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174" w:rsidRDefault="002C0174"/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001994" w:rsidRPr="006C3A12" w:rsidTr="009739D6">
        <w:tc>
          <w:tcPr>
            <w:tcW w:w="9570" w:type="dxa"/>
            <w:shd w:val="clear" w:color="auto" w:fill="auto"/>
          </w:tcPr>
          <w:p w:rsidR="004F6767" w:rsidRPr="006C3A12" w:rsidRDefault="004F6767" w:rsidP="00EC0C9D">
            <w:pPr>
              <w:jc w:val="right"/>
            </w:pPr>
          </w:p>
        </w:tc>
      </w:tr>
      <w:tr w:rsidR="00001994" w:rsidRPr="006C3A12" w:rsidTr="009739D6">
        <w:trPr>
          <w:trHeight w:val="1362"/>
        </w:trPr>
        <w:tc>
          <w:tcPr>
            <w:tcW w:w="9570" w:type="dxa"/>
            <w:shd w:val="clear" w:color="auto" w:fill="auto"/>
          </w:tcPr>
          <w:p w:rsidR="00001994" w:rsidRPr="006C3A12" w:rsidRDefault="00001994" w:rsidP="009739D6">
            <w:pPr>
              <w:jc w:val="center"/>
              <w:rPr>
                <w:sz w:val="32"/>
                <w:szCs w:val="32"/>
              </w:rPr>
            </w:pPr>
          </w:p>
        </w:tc>
      </w:tr>
    </w:tbl>
    <w:p w:rsidR="00207784" w:rsidRPr="00091A71" w:rsidRDefault="00207784" w:rsidP="00CE2749">
      <w:pPr>
        <w:autoSpaceDE w:val="0"/>
        <w:autoSpaceDN w:val="0"/>
        <w:adjustRightInd w:val="0"/>
        <w:rPr>
          <w:bCs/>
          <w:sz w:val="28"/>
          <w:szCs w:val="28"/>
        </w:rPr>
      </w:pPr>
    </w:p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301BC" w:rsidTr="003301BC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20"/>
              <w:tblOverlap w:val="never"/>
              <w:tblW w:w="9594" w:type="dxa"/>
              <w:tblLayout w:type="fixed"/>
              <w:tblLook w:val="01E0" w:firstRow="1" w:lastRow="1" w:firstColumn="1" w:lastColumn="1" w:noHBand="0" w:noVBand="0"/>
            </w:tblPr>
            <w:tblGrid>
              <w:gridCol w:w="2842"/>
              <w:gridCol w:w="4126"/>
              <w:gridCol w:w="2626"/>
            </w:tblGrid>
            <w:tr w:rsidR="003301BC" w:rsidTr="00CE2749">
              <w:trPr>
                <w:trHeight w:val="993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2AA82EFA" wp14:editId="111EE5C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</w:tc>
            </w:tr>
            <w:tr w:rsidR="003301BC" w:rsidTr="00CE2749">
              <w:trPr>
                <w:trHeight w:val="1092"/>
              </w:trPr>
              <w:tc>
                <w:tcPr>
                  <w:tcW w:w="9594" w:type="dxa"/>
                  <w:gridSpan w:val="3"/>
                </w:tcPr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3301BC" w:rsidRPr="00BA74E8" w:rsidRDefault="003301BC" w:rsidP="003301BC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301BC" w:rsidTr="00CE2749">
              <w:trPr>
                <w:trHeight w:val="774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  <w:t>П  О  С  Т  А  Н  О  В  Л  Е  Н  И  Е</w:t>
                  </w:r>
                </w:p>
                <w:p w:rsidR="003301BC" w:rsidRPr="00BA74E8" w:rsidRDefault="003301BC" w:rsidP="003301BC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595F97" w:rsidTr="00CE2749">
              <w:trPr>
                <w:trHeight w:val="82"/>
              </w:trPr>
              <w:tc>
                <w:tcPr>
                  <w:tcW w:w="2842" w:type="dxa"/>
                  <w:hideMark/>
                </w:tcPr>
                <w:p w:rsidR="00595F97" w:rsidRPr="00BA504F" w:rsidRDefault="00BA504F" w:rsidP="003301BC">
                  <w:pPr>
                    <w:ind w:left="2832" w:hanging="2832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_</w:t>
                  </w:r>
                  <w:r w:rsidRPr="00BA504F">
                    <w:rPr>
                      <w:b/>
                      <w:sz w:val="24"/>
                      <w:szCs w:val="24"/>
                      <w:u w:val="single"/>
                    </w:rPr>
                    <w:t>28 июня 2021 года</w:t>
                  </w:r>
                </w:p>
              </w:tc>
              <w:tc>
                <w:tcPr>
                  <w:tcW w:w="4126" w:type="dxa"/>
                  <w:hideMark/>
                </w:tcPr>
                <w:p w:rsidR="00595F97" w:rsidRPr="00BA74E8" w:rsidRDefault="00595F97" w:rsidP="003301B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74E8">
                    <w:rPr>
                      <w:b/>
                      <w:sz w:val="28"/>
                      <w:szCs w:val="28"/>
                    </w:rPr>
                    <w:t>пгт Лучегорск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2626" w:type="dxa"/>
                </w:tcPr>
                <w:p w:rsidR="00595F97" w:rsidRPr="00595F97" w:rsidRDefault="00595F97" w:rsidP="0038569A">
                  <w:pPr>
                    <w:jc w:val="right"/>
                    <w:rPr>
                      <w:sz w:val="28"/>
                      <w:szCs w:val="28"/>
                    </w:rPr>
                  </w:pPr>
                  <w:r w:rsidRPr="00472335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472335">
                    <w:rPr>
                      <w:b/>
                      <w:sz w:val="28"/>
                      <w:szCs w:val="28"/>
                    </w:rPr>
                    <w:t>№</w:t>
                  </w:r>
                  <w:r>
                    <w:rPr>
                      <w:sz w:val="28"/>
                      <w:szCs w:val="28"/>
                    </w:rPr>
                    <w:t xml:space="preserve"> _</w:t>
                  </w:r>
                  <w:r w:rsidR="00BA504F" w:rsidRPr="00BA504F">
                    <w:rPr>
                      <w:sz w:val="28"/>
                      <w:szCs w:val="28"/>
                      <w:u w:val="single"/>
                    </w:rPr>
                    <w:t>329-па</w:t>
                  </w:r>
                  <w:r w:rsidR="00BA504F">
                    <w:rPr>
                      <w:sz w:val="28"/>
                      <w:szCs w:val="28"/>
                    </w:rPr>
                    <w:t>_</w:t>
                  </w:r>
                </w:p>
              </w:tc>
            </w:tr>
          </w:tbl>
          <w:p w:rsidR="003301BC" w:rsidRDefault="003301BC" w:rsidP="003301BC">
            <w:pPr>
              <w:jc w:val="center"/>
              <w:rPr>
                <w:sz w:val="32"/>
                <w:szCs w:val="32"/>
              </w:rPr>
            </w:pPr>
          </w:p>
        </w:tc>
      </w:tr>
    </w:tbl>
    <w:p w:rsidR="003301BC" w:rsidRDefault="003301BC" w:rsidP="003301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му</w:t>
      </w:r>
      <w:bookmarkStart w:id="0" w:name="_GoBack"/>
      <w:bookmarkEnd w:id="0"/>
      <w:r>
        <w:rPr>
          <w:b/>
          <w:bCs/>
          <w:sz w:val="28"/>
          <w:szCs w:val="28"/>
        </w:rPr>
        <w:t xml:space="preserve">ниципальную программу «Экономическое развитие и финансовое планирование в Пожарском муниципальном районе на 2020-2023 годы» </w:t>
      </w:r>
    </w:p>
    <w:p w:rsidR="003301BC" w:rsidRDefault="003301BC" w:rsidP="003301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301BC" w:rsidRDefault="003301BC" w:rsidP="003301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нормативного правового акта Думы Пожарского муниципального района от 1</w:t>
      </w:r>
      <w:r w:rsidR="00287CF8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</w:t>
      </w:r>
      <w:r w:rsidR="00287CF8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№ </w:t>
      </w:r>
      <w:r w:rsidR="00287CF8">
        <w:rPr>
          <w:sz w:val="28"/>
          <w:szCs w:val="28"/>
        </w:rPr>
        <w:t>1</w:t>
      </w:r>
      <w:r>
        <w:rPr>
          <w:sz w:val="28"/>
          <w:szCs w:val="28"/>
        </w:rPr>
        <w:t>5-НПА</w:t>
      </w:r>
      <w:r w:rsidR="00287CF8">
        <w:rPr>
          <w:sz w:val="28"/>
          <w:szCs w:val="28"/>
        </w:rPr>
        <w:t xml:space="preserve"> </w:t>
      </w:r>
      <w:r>
        <w:rPr>
          <w:sz w:val="28"/>
          <w:szCs w:val="28"/>
        </w:rPr>
        <w:t>«О бюджете Пожарского муниципального района на 202</w:t>
      </w:r>
      <w:r w:rsidR="00287CF8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87CF8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87CF8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годов», руководствуясь постановлением администрации Пожарского муниципального района</w:t>
      </w:r>
      <w:r w:rsidR="00616D05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муниципальную программу «Экономическое развитие и финансовое планирование в Пожарском муниципальном районе на 2020-2023 годы»</w:t>
      </w:r>
      <w:r w:rsidR="00616D05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утвержденную постановлением администрации Пожарского муниципального района Приморского края от 08 октября 2020 года № 630-па «Об утверждении муниципальной программы «Экономическое развитие и финансовое планирование в Пожарском муниципальном районе на 2020-2023 годы» (далее – муниципальная программа) следующие изменения: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1.1.  В паспорте муниципальной программы «Объем и источники средств на финансирование муниципальной программы» изложить в следующей редакции:</w:t>
      </w:r>
    </w:p>
    <w:p w:rsidR="00AF5BE6" w:rsidRPr="00AF5BE6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F5BE6" w:rsidRPr="00AF5BE6">
        <w:rPr>
          <w:sz w:val="28"/>
          <w:szCs w:val="28"/>
        </w:rPr>
        <w:t xml:space="preserve">общий объем бюджетных ассигнований местного бюджета на реализацию муниципальной программы составляет: </w:t>
      </w:r>
      <w:r w:rsidR="00AF5BE6">
        <w:rPr>
          <w:sz w:val="28"/>
          <w:szCs w:val="28"/>
        </w:rPr>
        <w:t>1</w:t>
      </w:r>
      <w:r w:rsidR="00212823">
        <w:rPr>
          <w:sz w:val="28"/>
          <w:szCs w:val="28"/>
        </w:rPr>
        <w:t>6</w:t>
      </w:r>
      <w:r w:rsidR="008D5A8A">
        <w:rPr>
          <w:sz w:val="28"/>
          <w:szCs w:val="28"/>
        </w:rPr>
        <w:t>6</w:t>
      </w:r>
      <w:r w:rsidR="00AF5BE6">
        <w:rPr>
          <w:sz w:val="28"/>
          <w:szCs w:val="28"/>
        </w:rPr>
        <w:t> </w:t>
      </w:r>
      <w:r w:rsidR="008D5A8A">
        <w:rPr>
          <w:sz w:val="28"/>
          <w:szCs w:val="28"/>
        </w:rPr>
        <w:t>804</w:t>
      </w:r>
      <w:r w:rsidR="00AF5BE6">
        <w:rPr>
          <w:sz w:val="28"/>
          <w:szCs w:val="28"/>
        </w:rPr>
        <w:t>,</w:t>
      </w:r>
      <w:r w:rsidR="008D5A8A">
        <w:rPr>
          <w:sz w:val="28"/>
          <w:szCs w:val="28"/>
        </w:rPr>
        <w:t>19</w:t>
      </w:r>
      <w:r w:rsidR="00AF5BE6"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2020 год – </w:t>
      </w:r>
      <w:r>
        <w:rPr>
          <w:sz w:val="28"/>
          <w:szCs w:val="28"/>
        </w:rPr>
        <w:t>40 17</w:t>
      </w:r>
      <w:r w:rsidR="00167720">
        <w:rPr>
          <w:sz w:val="28"/>
          <w:szCs w:val="28"/>
        </w:rPr>
        <w:t>5</w:t>
      </w:r>
      <w:r>
        <w:rPr>
          <w:sz w:val="28"/>
          <w:szCs w:val="28"/>
        </w:rPr>
        <w:t>,33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2021 год – </w:t>
      </w:r>
      <w:r>
        <w:rPr>
          <w:sz w:val="28"/>
          <w:szCs w:val="28"/>
        </w:rPr>
        <w:t>4</w:t>
      </w:r>
      <w:r w:rsidR="008D5A8A">
        <w:rPr>
          <w:sz w:val="28"/>
          <w:szCs w:val="28"/>
        </w:rPr>
        <w:t>5 371,86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2022 год – </w:t>
      </w:r>
      <w:r w:rsidR="000D7435">
        <w:rPr>
          <w:sz w:val="28"/>
          <w:szCs w:val="28"/>
        </w:rPr>
        <w:t>39</w:t>
      </w:r>
      <w:r>
        <w:rPr>
          <w:sz w:val="28"/>
          <w:szCs w:val="28"/>
        </w:rPr>
        <w:t> </w:t>
      </w:r>
      <w:r w:rsidR="000D7435">
        <w:rPr>
          <w:sz w:val="28"/>
          <w:szCs w:val="28"/>
        </w:rPr>
        <w:t>640</w:t>
      </w:r>
      <w:r>
        <w:rPr>
          <w:sz w:val="28"/>
          <w:szCs w:val="28"/>
        </w:rPr>
        <w:t>,</w:t>
      </w:r>
      <w:r w:rsidR="000D7435">
        <w:rPr>
          <w:sz w:val="28"/>
          <w:szCs w:val="28"/>
        </w:rPr>
        <w:t>16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2023 год – </w:t>
      </w:r>
      <w:r>
        <w:rPr>
          <w:sz w:val="28"/>
          <w:szCs w:val="28"/>
        </w:rPr>
        <w:t>4</w:t>
      </w:r>
      <w:r w:rsidR="000D7435">
        <w:rPr>
          <w:sz w:val="28"/>
          <w:szCs w:val="28"/>
        </w:rPr>
        <w:t>1</w:t>
      </w:r>
      <w:r>
        <w:rPr>
          <w:sz w:val="28"/>
          <w:szCs w:val="28"/>
        </w:rPr>
        <w:t> </w:t>
      </w:r>
      <w:r w:rsidR="000D7435">
        <w:rPr>
          <w:sz w:val="28"/>
          <w:szCs w:val="28"/>
        </w:rPr>
        <w:t>616</w:t>
      </w:r>
      <w:r>
        <w:rPr>
          <w:sz w:val="28"/>
          <w:szCs w:val="28"/>
        </w:rPr>
        <w:t>,</w:t>
      </w:r>
      <w:r w:rsidR="000D7435">
        <w:rPr>
          <w:sz w:val="28"/>
          <w:szCs w:val="28"/>
        </w:rPr>
        <w:t>84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прогнозная оценка средств, привлекаемых на реализацию целей муниципальной программы, межбюджетных трансфертов из краевого бюджета составляет: </w:t>
      </w:r>
      <w:r>
        <w:rPr>
          <w:sz w:val="28"/>
          <w:szCs w:val="28"/>
        </w:rPr>
        <w:t>7</w:t>
      </w:r>
      <w:r w:rsidR="008D5A8A">
        <w:rPr>
          <w:sz w:val="28"/>
          <w:szCs w:val="28"/>
        </w:rPr>
        <w:t>4</w:t>
      </w:r>
      <w:r>
        <w:rPr>
          <w:sz w:val="28"/>
          <w:szCs w:val="28"/>
        </w:rPr>
        <w:t> 512,12</w:t>
      </w:r>
      <w:r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2020 год - 18 812,32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2021 год – </w:t>
      </w:r>
      <w:r w:rsidR="008D5A8A">
        <w:rPr>
          <w:sz w:val="28"/>
          <w:szCs w:val="28"/>
        </w:rPr>
        <w:t>18</w:t>
      </w:r>
      <w:r>
        <w:rPr>
          <w:sz w:val="28"/>
          <w:szCs w:val="28"/>
        </w:rPr>
        <w:t> 566,60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2022 год –</w:t>
      </w:r>
      <w:r>
        <w:t xml:space="preserve">18 566,60 </w:t>
      </w:r>
      <w:r w:rsidRPr="00AF5BE6">
        <w:rPr>
          <w:sz w:val="28"/>
          <w:szCs w:val="28"/>
        </w:rPr>
        <w:t>тыс. руб.</w:t>
      </w:r>
    </w:p>
    <w:p w:rsid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2023 год - </w:t>
      </w:r>
      <w:r>
        <w:t xml:space="preserve">18 566,60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».</w:t>
      </w:r>
    </w:p>
    <w:p w:rsidR="008D5A8A" w:rsidRPr="008D5BF0" w:rsidRDefault="003301BC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D7435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8D5A8A">
        <w:rPr>
          <w:sz w:val="28"/>
          <w:szCs w:val="28"/>
        </w:rPr>
        <w:t xml:space="preserve">В паспорте подпрограммы № 2 </w:t>
      </w:r>
      <w:r w:rsidR="008D5A8A" w:rsidRPr="008D5BF0">
        <w:rPr>
          <w:sz w:val="28"/>
          <w:szCs w:val="28"/>
        </w:rPr>
        <w:t>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2020-2023 годы»</w:t>
      </w:r>
      <w:r w:rsidR="008D5A8A" w:rsidRPr="008D5BF0">
        <w:t xml:space="preserve"> </w:t>
      </w:r>
      <w:r w:rsidR="008D5A8A" w:rsidRPr="008D5BF0">
        <w:rPr>
          <w:sz w:val="28"/>
          <w:szCs w:val="28"/>
        </w:rPr>
        <w:t>в табличной части «Объем средств бюджета на финансирование подпрограммы» изложить в следующей редакции:</w:t>
      </w:r>
    </w:p>
    <w:p w:rsidR="008D5A8A" w:rsidRPr="008D5BF0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D5BF0">
        <w:rPr>
          <w:sz w:val="28"/>
          <w:szCs w:val="28"/>
        </w:rPr>
        <w:t xml:space="preserve">- «общий объем бюджетных ассигнований бюджета на реализацию подпрограммы» составляет </w:t>
      </w:r>
      <w:r>
        <w:rPr>
          <w:sz w:val="28"/>
          <w:szCs w:val="28"/>
        </w:rPr>
        <w:t>3 112,64</w:t>
      </w:r>
      <w:r w:rsidRPr="008D5BF0">
        <w:rPr>
          <w:sz w:val="28"/>
          <w:szCs w:val="28"/>
        </w:rPr>
        <w:t xml:space="preserve"> тыс. руб. в том числе:</w:t>
      </w:r>
    </w:p>
    <w:p w:rsidR="008D5A8A" w:rsidRPr="00FC17FD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D5BF0"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2020 год – 530,00 тыс. руб.;</w:t>
      </w:r>
    </w:p>
    <w:p w:rsidR="008D5A8A" w:rsidRPr="00FC17FD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 xml:space="preserve">2021 год – </w:t>
      </w:r>
      <w:r>
        <w:rPr>
          <w:sz w:val="28"/>
          <w:szCs w:val="28"/>
        </w:rPr>
        <w:t>1 582</w:t>
      </w:r>
      <w:r w:rsidRPr="00FC17FD">
        <w:rPr>
          <w:sz w:val="28"/>
          <w:szCs w:val="28"/>
        </w:rPr>
        <w:t>,</w:t>
      </w:r>
      <w:r>
        <w:rPr>
          <w:sz w:val="28"/>
          <w:szCs w:val="28"/>
        </w:rPr>
        <w:t>64</w:t>
      </w:r>
      <w:r w:rsidRPr="00FC17FD">
        <w:rPr>
          <w:sz w:val="28"/>
          <w:szCs w:val="28"/>
        </w:rPr>
        <w:t xml:space="preserve"> тыс. руб.;</w:t>
      </w:r>
    </w:p>
    <w:p w:rsidR="008D5A8A" w:rsidRPr="00FC17FD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2022 год – 500,00 тыс. руб.;</w:t>
      </w:r>
    </w:p>
    <w:p w:rsidR="008D5A8A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2023 год – 500,00 тыс. руб.</w:t>
      </w:r>
      <w:r>
        <w:rPr>
          <w:sz w:val="28"/>
          <w:szCs w:val="28"/>
        </w:rPr>
        <w:t>».</w:t>
      </w:r>
    </w:p>
    <w:p w:rsidR="008D5A8A" w:rsidRPr="00FC17FD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1.2.1. </w:t>
      </w:r>
      <w:r w:rsidRPr="00FC17FD">
        <w:rPr>
          <w:sz w:val="28"/>
          <w:szCs w:val="28"/>
        </w:rPr>
        <w:t xml:space="preserve">В текстовой части раздела </w:t>
      </w:r>
      <w:r>
        <w:rPr>
          <w:sz w:val="28"/>
          <w:szCs w:val="28"/>
        </w:rPr>
        <w:t>6</w:t>
      </w:r>
      <w:r w:rsidRPr="00FC17FD">
        <w:rPr>
          <w:sz w:val="28"/>
          <w:szCs w:val="28"/>
        </w:rPr>
        <w:t xml:space="preserve"> «Ресурсное обеспечение </w:t>
      </w:r>
      <w:r>
        <w:rPr>
          <w:sz w:val="28"/>
          <w:szCs w:val="28"/>
        </w:rPr>
        <w:t>Подп</w:t>
      </w:r>
      <w:r w:rsidRPr="00FC17FD">
        <w:rPr>
          <w:sz w:val="28"/>
          <w:szCs w:val="28"/>
        </w:rPr>
        <w:t xml:space="preserve">рограммы» абзац </w:t>
      </w:r>
      <w:r>
        <w:rPr>
          <w:sz w:val="28"/>
          <w:szCs w:val="28"/>
        </w:rPr>
        <w:t>1</w:t>
      </w:r>
      <w:r w:rsidRPr="00FC17FD">
        <w:rPr>
          <w:sz w:val="28"/>
          <w:szCs w:val="28"/>
        </w:rPr>
        <w:t xml:space="preserve">  изложить в следующей редакции:</w:t>
      </w:r>
      <w:r>
        <w:rPr>
          <w:sz w:val="28"/>
          <w:szCs w:val="28"/>
        </w:rPr>
        <w:t xml:space="preserve">  </w:t>
      </w:r>
    </w:p>
    <w:p w:rsidR="008D5A8A" w:rsidRDefault="008D5A8A" w:rsidP="008D5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C17FD">
        <w:rPr>
          <w:sz w:val="28"/>
          <w:szCs w:val="28"/>
        </w:rPr>
        <w:t>«Общий объем финансирования подпрограммы</w:t>
      </w:r>
      <w:r>
        <w:rPr>
          <w:sz w:val="28"/>
          <w:szCs w:val="28"/>
        </w:rPr>
        <w:t xml:space="preserve"> </w:t>
      </w:r>
      <w:r w:rsidRPr="00FC17FD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>3</w:t>
      </w:r>
      <w:r w:rsidRPr="00FC17FD">
        <w:rPr>
          <w:sz w:val="28"/>
          <w:szCs w:val="28"/>
        </w:rPr>
        <w:t xml:space="preserve"> </w:t>
      </w:r>
      <w:r>
        <w:rPr>
          <w:sz w:val="28"/>
          <w:szCs w:val="28"/>
        </w:rPr>
        <w:t>112</w:t>
      </w:r>
      <w:r w:rsidRPr="00FC17FD">
        <w:rPr>
          <w:sz w:val="28"/>
          <w:szCs w:val="28"/>
        </w:rPr>
        <w:t>,</w:t>
      </w:r>
      <w:r>
        <w:rPr>
          <w:sz w:val="28"/>
          <w:szCs w:val="28"/>
        </w:rPr>
        <w:t>64</w:t>
      </w:r>
      <w:r w:rsidRPr="00FC17FD">
        <w:rPr>
          <w:sz w:val="28"/>
          <w:szCs w:val="28"/>
        </w:rPr>
        <w:t xml:space="preserve"> тыс. руб.</w:t>
      </w:r>
      <w:r w:rsidRPr="00AF3A03">
        <w:rPr>
          <w:sz w:val="28"/>
          <w:szCs w:val="28"/>
        </w:rPr>
        <w:t xml:space="preserve"> </w:t>
      </w:r>
      <w:r w:rsidRPr="00FC17FD">
        <w:rPr>
          <w:sz w:val="28"/>
          <w:szCs w:val="28"/>
        </w:rPr>
        <w:t>за счет средств бюджета Пожарского муниципального района»</w:t>
      </w:r>
      <w:r>
        <w:rPr>
          <w:sz w:val="28"/>
          <w:szCs w:val="28"/>
        </w:rPr>
        <w:t>.</w:t>
      </w:r>
    </w:p>
    <w:p w:rsidR="003301BC" w:rsidRDefault="008D5A8A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3301BC">
        <w:rPr>
          <w:sz w:val="28"/>
          <w:szCs w:val="28"/>
        </w:rPr>
        <w:t>В паспорте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2020-2023 годы» в табличной части «</w:t>
      </w:r>
      <w:r w:rsidR="00A80DFB" w:rsidRPr="00A80DFB">
        <w:rPr>
          <w:sz w:val="28"/>
          <w:szCs w:val="28"/>
        </w:rPr>
        <w:t>Объем средств местного бюджета на финансирование подпрограммы и прогнозная оценка привлекаемых на реализацию ее целей средств краевого бюджета</w:t>
      </w:r>
      <w:r w:rsidR="003301BC">
        <w:rPr>
          <w:sz w:val="28"/>
          <w:szCs w:val="28"/>
        </w:rPr>
        <w:t>» изложить в следующей редакции:</w:t>
      </w:r>
      <w:r w:rsidR="00A80DFB">
        <w:rPr>
          <w:sz w:val="28"/>
          <w:szCs w:val="28"/>
        </w:rPr>
        <w:t xml:space="preserve"> </w:t>
      </w:r>
    </w:p>
    <w:p w:rsidR="00A80DFB" w:rsidRPr="00A80DFB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80DFB" w:rsidRPr="00A80DFB">
        <w:rPr>
          <w:sz w:val="28"/>
          <w:szCs w:val="28"/>
        </w:rPr>
        <w:t xml:space="preserve">общий объем бюджетных ассигнований средств местного бюджета на реализацию подпрограммы составляет </w:t>
      </w:r>
      <w:r w:rsidR="003D469F">
        <w:rPr>
          <w:sz w:val="28"/>
          <w:szCs w:val="28"/>
        </w:rPr>
        <w:t>1</w:t>
      </w:r>
      <w:r w:rsidR="000D7435">
        <w:rPr>
          <w:sz w:val="28"/>
          <w:szCs w:val="28"/>
        </w:rPr>
        <w:t>6</w:t>
      </w:r>
      <w:r w:rsidR="00E158EF">
        <w:rPr>
          <w:sz w:val="28"/>
          <w:szCs w:val="28"/>
        </w:rPr>
        <w:t>2</w:t>
      </w:r>
      <w:r w:rsidR="003D469F">
        <w:rPr>
          <w:sz w:val="28"/>
          <w:szCs w:val="28"/>
        </w:rPr>
        <w:t> </w:t>
      </w:r>
      <w:r w:rsidR="00322AE0">
        <w:rPr>
          <w:sz w:val="28"/>
          <w:szCs w:val="28"/>
        </w:rPr>
        <w:t>993</w:t>
      </w:r>
      <w:r w:rsidR="003D469F">
        <w:rPr>
          <w:sz w:val="28"/>
          <w:szCs w:val="28"/>
        </w:rPr>
        <w:t>,</w:t>
      </w:r>
      <w:r w:rsidR="00322AE0">
        <w:rPr>
          <w:sz w:val="28"/>
          <w:szCs w:val="28"/>
        </w:rPr>
        <w:t>55</w:t>
      </w:r>
      <w:r w:rsidR="00A80DFB" w:rsidRPr="00A80DFB">
        <w:rPr>
          <w:sz w:val="28"/>
          <w:szCs w:val="28"/>
        </w:rPr>
        <w:t xml:space="preserve"> тыс. руб., в том числе: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2020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39 547,33</w:t>
      </w:r>
      <w:r w:rsidRPr="00A80DFB">
        <w:rPr>
          <w:sz w:val="28"/>
          <w:szCs w:val="28"/>
        </w:rPr>
        <w:t xml:space="preserve"> тыс. руб.;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2021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 w:rsidR="00322AE0">
        <w:rPr>
          <w:sz w:val="28"/>
          <w:szCs w:val="28"/>
        </w:rPr>
        <w:t>3</w:t>
      </w:r>
      <w:r w:rsidR="003D469F">
        <w:rPr>
          <w:sz w:val="28"/>
          <w:szCs w:val="28"/>
        </w:rPr>
        <w:t> </w:t>
      </w:r>
      <w:r w:rsidR="00322AE0">
        <w:rPr>
          <w:sz w:val="28"/>
          <w:szCs w:val="28"/>
        </w:rPr>
        <w:t>589</w:t>
      </w:r>
      <w:r w:rsidR="003D469F">
        <w:rPr>
          <w:sz w:val="28"/>
          <w:szCs w:val="28"/>
        </w:rPr>
        <w:t>,</w:t>
      </w:r>
      <w:r w:rsidR="00322AE0">
        <w:rPr>
          <w:sz w:val="28"/>
          <w:szCs w:val="28"/>
        </w:rPr>
        <w:t>22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2022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0D7435">
        <w:rPr>
          <w:sz w:val="28"/>
          <w:szCs w:val="28"/>
        </w:rPr>
        <w:t>38</w:t>
      </w:r>
      <w:r w:rsidR="003D469F">
        <w:rPr>
          <w:sz w:val="28"/>
          <w:szCs w:val="28"/>
        </w:rPr>
        <w:t> </w:t>
      </w:r>
      <w:r w:rsidR="000D7435">
        <w:rPr>
          <w:sz w:val="28"/>
          <w:szCs w:val="28"/>
        </w:rPr>
        <w:t>940</w:t>
      </w:r>
      <w:r w:rsidR="003D469F">
        <w:rPr>
          <w:sz w:val="28"/>
          <w:szCs w:val="28"/>
        </w:rPr>
        <w:t>,</w:t>
      </w:r>
      <w:r w:rsidR="000D7435">
        <w:rPr>
          <w:sz w:val="28"/>
          <w:szCs w:val="28"/>
        </w:rPr>
        <w:t>16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2023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 w:rsidR="000D7435">
        <w:rPr>
          <w:sz w:val="28"/>
          <w:szCs w:val="28"/>
        </w:rPr>
        <w:t>0</w:t>
      </w:r>
      <w:r w:rsidR="003D469F">
        <w:rPr>
          <w:sz w:val="28"/>
          <w:szCs w:val="28"/>
        </w:rPr>
        <w:t> </w:t>
      </w:r>
      <w:r w:rsidR="000D7435">
        <w:rPr>
          <w:sz w:val="28"/>
          <w:szCs w:val="28"/>
        </w:rPr>
        <w:t>916</w:t>
      </w:r>
      <w:r w:rsidR="003D469F">
        <w:rPr>
          <w:sz w:val="28"/>
          <w:szCs w:val="28"/>
        </w:rPr>
        <w:t>,</w:t>
      </w:r>
      <w:r w:rsidR="000D7435">
        <w:rPr>
          <w:sz w:val="28"/>
          <w:szCs w:val="28"/>
        </w:rPr>
        <w:t>84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Прогнозная оценка средств, привлекаемых на реализацию целей подпрограммы, из краевого бюджета составляет – </w:t>
      </w:r>
      <w:r w:rsidR="003D469F">
        <w:rPr>
          <w:sz w:val="28"/>
          <w:szCs w:val="28"/>
        </w:rPr>
        <w:t>7</w:t>
      </w:r>
      <w:r w:rsidR="00322AE0">
        <w:rPr>
          <w:sz w:val="28"/>
          <w:szCs w:val="28"/>
        </w:rPr>
        <w:t>4</w:t>
      </w:r>
      <w:r w:rsidR="003D469F">
        <w:rPr>
          <w:sz w:val="28"/>
          <w:szCs w:val="28"/>
        </w:rPr>
        <w:t> 512,12</w:t>
      </w:r>
      <w:r w:rsidRPr="00A80DFB">
        <w:rPr>
          <w:sz w:val="28"/>
          <w:szCs w:val="28"/>
        </w:rPr>
        <w:t xml:space="preserve"> тыс. руб., в том числе: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2020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18 812,32</w:t>
      </w:r>
      <w:r w:rsidRPr="00A80DFB">
        <w:rPr>
          <w:sz w:val="28"/>
          <w:szCs w:val="28"/>
        </w:rPr>
        <w:t xml:space="preserve"> тыс. руб.;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2021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01749F">
        <w:rPr>
          <w:sz w:val="28"/>
          <w:szCs w:val="28"/>
        </w:rPr>
        <w:t>18</w:t>
      </w:r>
      <w:r w:rsidR="003D469F">
        <w:rPr>
          <w:sz w:val="28"/>
          <w:szCs w:val="28"/>
        </w:rPr>
        <w:t> 566,60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2022 год - </w:t>
      </w:r>
      <w:r w:rsidR="003D469F">
        <w:t xml:space="preserve">18 566,60 </w:t>
      </w:r>
      <w:r w:rsidRPr="00A80DFB">
        <w:rPr>
          <w:sz w:val="28"/>
          <w:szCs w:val="28"/>
        </w:rPr>
        <w:t>тыс. руб.</w:t>
      </w:r>
      <w:r w:rsidR="006C1429">
        <w:rPr>
          <w:sz w:val="28"/>
          <w:szCs w:val="28"/>
        </w:rPr>
        <w:t xml:space="preserve"> </w:t>
      </w:r>
    </w:p>
    <w:p w:rsid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2023 год - </w:t>
      </w:r>
      <w:r w:rsidR="003D469F">
        <w:t xml:space="preserve">18 566,60 </w:t>
      </w:r>
      <w:r w:rsidRPr="00A80DFB">
        <w:rPr>
          <w:sz w:val="28"/>
          <w:szCs w:val="28"/>
        </w:rPr>
        <w:t>тыс. руб.</w:t>
      </w:r>
      <w:r>
        <w:rPr>
          <w:sz w:val="28"/>
          <w:szCs w:val="28"/>
        </w:rPr>
        <w:t>»</w:t>
      </w:r>
      <w:r w:rsidR="006C1429">
        <w:rPr>
          <w:sz w:val="28"/>
          <w:szCs w:val="28"/>
        </w:rPr>
        <w:t>.</w:t>
      </w:r>
    </w:p>
    <w:p w:rsidR="003301BC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F3A03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AF3A03">
        <w:rPr>
          <w:sz w:val="28"/>
          <w:szCs w:val="28"/>
        </w:rPr>
        <w:t>1.</w:t>
      </w:r>
      <w:r>
        <w:rPr>
          <w:sz w:val="28"/>
          <w:szCs w:val="28"/>
        </w:rPr>
        <w:t xml:space="preserve"> В текстовой части раздела 3 «Ресурсное обеспечение муниципальной</w:t>
      </w:r>
      <w:r w:rsidR="00AF3A03" w:rsidRPr="00AF3A03">
        <w:rPr>
          <w:sz w:val="28"/>
          <w:szCs w:val="28"/>
        </w:rPr>
        <w:t xml:space="preserve"> </w:t>
      </w:r>
      <w:r w:rsidR="00AF3A03">
        <w:rPr>
          <w:sz w:val="28"/>
          <w:szCs w:val="28"/>
        </w:rPr>
        <w:t>подпрограммы</w:t>
      </w:r>
      <w:r>
        <w:rPr>
          <w:sz w:val="28"/>
          <w:szCs w:val="28"/>
        </w:rPr>
        <w:t>» абзац 2 изложить в следующей редакции:</w:t>
      </w:r>
    </w:p>
    <w:p w:rsidR="006C1429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6C1429" w:rsidRPr="006C1429">
        <w:rPr>
          <w:sz w:val="28"/>
          <w:szCs w:val="28"/>
        </w:rPr>
        <w:t xml:space="preserve">Общий объем финансовых ресурсов, необходимых для реализации муниципальной подпрограммы в 2020–2023 годах составит </w:t>
      </w:r>
      <w:r w:rsidR="006C1429">
        <w:rPr>
          <w:sz w:val="28"/>
          <w:szCs w:val="28"/>
        </w:rPr>
        <w:t>24</w:t>
      </w:r>
      <w:r w:rsidR="0001749F">
        <w:rPr>
          <w:sz w:val="28"/>
          <w:szCs w:val="28"/>
        </w:rPr>
        <w:t>1</w:t>
      </w:r>
      <w:r w:rsidR="006C1429">
        <w:rPr>
          <w:sz w:val="28"/>
          <w:szCs w:val="28"/>
        </w:rPr>
        <w:t> </w:t>
      </w:r>
      <w:r w:rsidR="0001749F">
        <w:rPr>
          <w:sz w:val="28"/>
          <w:szCs w:val="28"/>
        </w:rPr>
        <w:t>3</w:t>
      </w:r>
      <w:r w:rsidR="00B80ECC">
        <w:rPr>
          <w:sz w:val="28"/>
          <w:szCs w:val="28"/>
        </w:rPr>
        <w:t>16</w:t>
      </w:r>
      <w:r w:rsidR="006C1429">
        <w:rPr>
          <w:sz w:val="28"/>
          <w:szCs w:val="28"/>
        </w:rPr>
        <w:t>,</w:t>
      </w:r>
      <w:r w:rsidR="0001749F">
        <w:rPr>
          <w:sz w:val="28"/>
          <w:szCs w:val="28"/>
        </w:rPr>
        <w:t>31</w:t>
      </w:r>
      <w:r w:rsidR="006C1429" w:rsidRPr="006C1429">
        <w:rPr>
          <w:sz w:val="28"/>
          <w:szCs w:val="28"/>
        </w:rPr>
        <w:t xml:space="preserve"> тыс. руб., в том числе средства краевого бюджета – </w:t>
      </w:r>
      <w:r w:rsidR="00B80ECC">
        <w:rPr>
          <w:sz w:val="28"/>
          <w:szCs w:val="28"/>
        </w:rPr>
        <w:t>7</w:t>
      </w:r>
      <w:r w:rsidR="0001749F">
        <w:rPr>
          <w:sz w:val="28"/>
          <w:szCs w:val="28"/>
        </w:rPr>
        <w:t>4</w:t>
      </w:r>
      <w:r w:rsidR="006C1429">
        <w:rPr>
          <w:sz w:val="28"/>
          <w:szCs w:val="28"/>
        </w:rPr>
        <w:t> 512,12</w:t>
      </w:r>
      <w:r w:rsidR="006C1429" w:rsidRPr="006C1429">
        <w:rPr>
          <w:sz w:val="28"/>
          <w:szCs w:val="28"/>
        </w:rPr>
        <w:t xml:space="preserve"> тыс. руб., средства местного бюджета – </w:t>
      </w:r>
      <w:r w:rsidR="006C1429">
        <w:rPr>
          <w:sz w:val="28"/>
          <w:szCs w:val="28"/>
        </w:rPr>
        <w:t>1</w:t>
      </w:r>
      <w:r w:rsidR="000D7435">
        <w:rPr>
          <w:sz w:val="28"/>
          <w:szCs w:val="28"/>
        </w:rPr>
        <w:t>6</w:t>
      </w:r>
      <w:r w:rsidR="0001749F">
        <w:rPr>
          <w:sz w:val="28"/>
          <w:szCs w:val="28"/>
        </w:rPr>
        <w:t>6</w:t>
      </w:r>
      <w:r w:rsidR="006C1429">
        <w:rPr>
          <w:sz w:val="28"/>
          <w:szCs w:val="28"/>
        </w:rPr>
        <w:t> </w:t>
      </w:r>
      <w:r w:rsidR="0001749F">
        <w:rPr>
          <w:sz w:val="28"/>
          <w:szCs w:val="28"/>
        </w:rPr>
        <w:t>804</w:t>
      </w:r>
      <w:r w:rsidR="006C1429">
        <w:rPr>
          <w:sz w:val="28"/>
          <w:szCs w:val="28"/>
        </w:rPr>
        <w:t>,</w:t>
      </w:r>
      <w:r w:rsidR="0001749F">
        <w:rPr>
          <w:sz w:val="28"/>
          <w:szCs w:val="28"/>
        </w:rPr>
        <w:t>1</w:t>
      </w:r>
      <w:r w:rsidR="00B80ECC">
        <w:rPr>
          <w:sz w:val="28"/>
          <w:szCs w:val="28"/>
        </w:rPr>
        <w:t>9</w:t>
      </w:r>
      <w:r w:rsidR="006C1429" w:rsidRPr="006C1429">
        <w:rPr>
          <w:sz w:val="28"/>
          <w:szCs w:val="28"/>
        </w:rPr>
        <w:t xml:space="preserve"> тыс. руб.</w:t>
      </w:r>
      <w:r w:rsidR="006C1429">
        <w:rPr>
          <w:sz w:val="28"/>
          <w:szCs w:val="28"/>
        </w:rPr>
        <w:t>».</w:t>
      </w:r>
    </w:p>
    <w:p w:rsidR="003301BC" w:rsidRPr="00BF5652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1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2020-2023 годы» изложить в</w:t>
      </w:r>
      <w:r w:rsidR="00851DAE">
        <w:rPr>
          <w:sz w:val="28"/>
          <w:szCs w:val="28"/>
        </w:rPr>
        <w:t xml:space="preserve"> новой</w:t>
      </w:r>
      <w:r>
        <w:rPr>
          <w:sz w:val="28"/>
          <w:szCs w:val="28"/>
        </w:rPr>
        <w:t xml:space="preserve"> редакции </w:t>
      </w:r>
      <w:r w:rsidR="00851DAE">
        <w:rPr>
          <w:sz w:val="28"/>
          <w:szCs w:val="28"/>
        </w:rPr>
        <w:t xml:space="preserve">Приложения </w:t>
      </w:r>
      <w:r w:rsidR="000D0F4D">
        <w:rPr>
          <w:sz w:val="28"/>
          <w:szCs w:val="28"/>
        </w:rPr>
        <w:t xml:space="preserve">1 </w:t>
      </w:r>
      <w:r w:rsidR="00851DAE">
        <w:rPr>
          <w:sz w:val="28"/>
          <w:szCs w:val="28"/>
        </w:rPr>
        <w:t>к</w:t>
      </w:r>
      <w:r>
        <w:rPr>
          <w:sz w:val="28"/>
          <w:szCs w:val="28"/>
        </w:rPr>
        <w:t xml:space="preserve"> настоящему постановлению.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3.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</w:t>
      </w:r>
      <w:r w:rsidR="00510989">
        <w:rPr>
          <w:rFonts w:cs="Arial"/>
          <w:sz w:val="28"/>
          <w:szCs w:val="20"/>
        </w:rPr>
        <w:t>пального района Приморского края и опубликовать в газете «Победа»</w:t>
      </w:r>
      <w:r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4. Настоящее постановление вступает в силу с момента его </w:t>
      </w:r>
      <w:r w:rsidR="00510989">
        <w:rPr>
          <w:rFonts w:cs="Arial"/>
          <w:sz w:val="28"/>
          <w:szCs w:val="20"/>
        </w:rPr>
        <w:t>опубликования</w:t>
      </w:r>
      <w:r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   </w:t>
      </w:r>
      <w:r w:rsidR="000D7435">
        <w:rPr>
          <w:sz w:val="28"/>
          <w:szCs w:val="28"/>
        </w:rPr>
        <w:t>В.М. Козак</w:t>
      </w:r>
    </w:p>
    <w:sectPr w:rsidR="003301BC" w:rsidSect="009E5854">
      <w:pgSz w:w="11905" w:h="16838"/>
      <w:pgMar w:top="567" w:right="851" w:bottom="567" w:left="1701" w:header="0" w:footer="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D60" w:rsidRDefault="002C5D60">
      <w:r>
        <w:separator/>
      </w:r>
    </w:p>
  </w:endnote>
  <w:endnote w:type="continuationSeparator" w:id="0">
    <w:p w:rsidR="002C5D60" w:rsidRDefault="002C5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D60" w:rsidRDefault="002C5D60">
      <w:r>
        <w:separator/>
      </w:r>
    </w:p>
  </w:footnote>
  <w:footnote w:type="continuationSeparator" w:id="0">
    <w:p w:rsidR="002C5D60" w:rsidRDefault="002C5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04E1"/>
    <w:rsid w:val="00001994"/>
    <w:rsid w:val="00003AA0"/>
    <w:rsid w:val="00004384"/>
    <w:rsid w:val="0000553E"/>
    <w:rsid w:val="000109F9"/>
    <w:rsid w:val="00011CE8"/>
    <w:rsid w:val="00015216"/>
    <w:rsid w:val="0001749F"/>
    <w:rsid w:val="00017C7B"/>
    <w:rsid w:val="00023ACE"/>
    <w:rsid w:val="00023C31"/>
    <w:rsid w:val="00024762"/>
    <w:rsid w:val="00031406"/>
    <w:rsid w:val="00033704"/>
    <w:rsid w:val="00036DFB"/>
    <w:rsid w:val="0003799C"/>
    <w:rsid w:val="000401F4"/>
    <w:rsid w:val="00043114"/>
    <w:rsid w:val="0004409A"/>
    <w:rsid w:val="00044DF1"/>
    <w:rsid w:val="00052647"/>
    <w:rsid w:val="00052A01"/>
    <w:rsid w:val="00060161"/>
    <w:rsid w:val="00062DA2"/>
    <w:rsid w:val="0006562C"/>
    <w:rsid w:val="00067D03"/>
    <w:rsid w:val="00072679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A2D25"/>
    <w:rsid w:val="000A34ED"/>
    <w:rsid w:val="000A3AF9"/>
    <w:rsid w:val="000A5776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384C"/>
    <w:rsid w:val="000C560C"/>
    <w:rsid w:val="000D0447"/>
    <w:rsid w:val="000D0F4D"/>
    <w:rsid w:val="000D1207"/>
    <w:rsid w:val="000D1ABB"/>
    <w:rsid w:val="000D2FE9"/>
    <w:rsid w:val="000D406A"/>
    <w:rsid w:val="000D461D"/>
    <w:rsid w:val="000D5753"/>
    <w:rsid w:val="000D7435"/>
    <w:rsid w:val="000F4182"/>
    <w:rsid w:val="000F7E4B"/>
    <w:rsid w:val="000F7F30"/>
    <w:rsid w:val="00102348"/>
    <w:rsid w:val="0010630E"/>
    <w:rsid w:val="00107459"/>
    <w:rsid w:val="001114F0"/>
    <w:rsid w:val="001131F9"/>
    <w:rsid w:val="001149EF"/>
    <w:rsid w:val="00114D91"/>
    <w:rsid w:val="00117D02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400D3"/>
    <w:rsid w:val="00144F8B"/>
    <w:rsid w:val="00145230"/>
    <w:rsid w:val="001454E4"/>
    <w:rsid w:val="00147805"/>
    <w:rsid w:val="001500AC"/>
    <w:rsid w:val="00152374"/>
    <w:rsid w:val="00156AD0"/>
    <w:rsid w:val="001573A5"/>
    <w:rsid w:val="00162465"/>
    <w:rsid w:val="001629A4"/>
    <w:rsid w:val="001660CA"/>
    <w:rsid w:val="00167720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1580"/>
    <w:rsid w:val="001C4F1A"/>
    <w:rsid w:val="001C5399"/>
    <w:rsid w:val="001C6289"/>
    <w:rsid w:val="001D0BC5"/>
    <w:rsid w:val="001D0BF7"/>
    <w:rsid w:val="001D0D0A"/>
    <w:rsid w:val="001D1A2C"/>
    <w:rsid w:val="001D1B2C"/>
    <w:rsid w:val="001D31E1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2823"/>
    <w:rsid w:val="0021347D"/>
    <w:rsid w:val="002151FE"/>
    <w:rsid w:val="00217286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7C21"/>
    <w:rsid w:val="002405D4"/>
    <w:rsid w:val="002405FE"/>
    <w:rsid w:val="00241273"/>
    <w:rsid w:val="002418D2"/>
    <w:rsid w:val="00244119"/>
    <w:rsid w:val="00245AEB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87CF8"/>
    <w:rsid w:val="00290468"/>
    <w:rsid w:val="00294D8B"/>
    <w:rsid w:val="00297919"/>
    <w:rsid w:val="002A30F1"/>
    <w:rsid w:val="002B03F9"/>
    <w:rsid w:val="002B1445"/>
    <w:rsid w:val="002B4D46"/>
    <w:rsid w:val="002B5ABD"/>
    <w:rsid w:val="002C0174"/>
    <w:rsid w:val="002C183E"/>
    <w:rsid w:val="002C5D60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3001F2"/>
    <w:rsid w:val="003009D3"/>
    <w:rsid w:val="0030268F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2AE0"/>
    <w:rsid w:val="00323F79"/>
    <w:rsid w:val="00327166"/>
    <w:rsid w:val="003273C7"/>
    <w:rsid w:val="003301BC"/>
    <w:rsid w:val="00331C43"/>
    <w:rsid w:val="00340F90"/>
    <w:rsid w:val="0034298B"/>
    <w:rsid w:val="0034381D"/>
    <w:rsid w:val="003445CB"/>
    <w:rsid w:val="00345B5A"/>
    <w:rsid w:val="0034631F"/>
    <w:rsid w:val="003518AF"/>
    <w:rsid w:val="00354570"/>
    <w:rsid w:val="0035526C"/>
    <w:rsid w:val="00356E0E"/>
    <w:rsid w:val="00367013"/>
    <w:rsid w:val="00370162"/>
    <w:rsid w:val="0037350A"/>
    <w:rsid w:val="00373694"/>
    <w:rsid w:val="00375225"/>
    <w:rsid w:val="00381C6B"/>
    <w:rsid w:val="003823B3"/>
    <w:rsid w:val="00382BA4"/>
    <w:rsid w:val="00385648"/>
    <w:rsid w:val="0038569A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D0B27"/>
    <w:rsid w:val="003D3545"/>
    <w:rsid w:val="003D469F"/>
    <w:rsid w:val="003D5728"/>
    <w:rsid w:val="003E0C51"/>
    <w:rsid w:val="003E2D26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5124A"/>
    <w:rsid w:val="0045248F"/>
    <w:rsid w:val="004528A0"/>
    <w:rsid w:val="00453125"/>
    <w:rsid w:val="00453996"/>
    <w:rsid w:val="004575B8"/>
    <w:rsid w:val="00460F2B"/>
    <w:rsid w:val="00463142"/>
    <w:rsid w:val="00463D03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3E4C"/>
    <w:rsid w:val="00494637"/>
    <w:rsid w:val="004960E3"/>
    <w:rsid w:val="00497239"/>
    <w:rsid w:val="004A252F"/>
    <w:rsid w:val="004A4C5A"/>
    <w:rsid w:val="004A54EE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318B"/>
    <w:rsid w:val="004D44A3"/>
    <w:rsid w:val="004D78B4"/>
    <w:rsid w:val="004E4F90"/>
    <w:rsid w:val="004E5323"/>
    <w:rsid w:val="004E62BB"/>
    <w:rsid w:val="004E7B2C"/>
    <w:rsid w:val="004F07CA"/>
    <w:rsid w:val="004F1E20"/>
    <w:rsid w:val="004F3D7C"/>
    <w:rsid w:val="004F53AC"/>
    <w:rsid w:val="004F6767"/>
    <w:rsid w:val="00505239"/>
    <w:rsid w:val="0051098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32A80"/>
    <w:rsid w:val="005336AE"/>
    <w:rsid w:val="00536668"/>
    <w:rsid w:val="00536EDD"/>
    <w:rsid w:val="00543EEF"/>
    <w:rsid w:val="0054495F"/>
    <w:rsid w:val="00545A42"/>
    <w:rsid w:val="00546427"/>
    <w:rsid w:val="00556594"/>
    <w:rsid w:val="0056192F"/>
    <w:rsid w:val="00564F24"/>
    <w:rsid w:val="0056518D"/>
    <w:rsid w:val="005730FE"/>
    <w:rsid w:val="005744C1"/>
    <w:rsid w:val="00577474"/>
    <w:rsid w:val="005816EA"/>
    <w:rsid w:val="00581E56"/>
    <w:rsid w:val="00585A31"/>
    <w:rsid w:val="00586119"/>
    <w:rsid w:val="00591EF5"/>
    <w:rsid w:val="005953D0"/>
    <w:rsid w:val="00595F97"/>
    <w:rsid w:val="00596D68"/>
    <w:rsid w:val="00596E88"/>
    <w:rsid w:val="005A02AB"/>
    <w:rsid w:val="005A1A45"/>
    <w:rsid w:val="005A1C84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5191"/>
    <w:rsid w:val="005F0216"/>
    <w:rsid w:val="005F1A3A"/>
    <w:rsid w:val="005F4346"/>
    <w:rsid w:val="005F4DA5"/>
    <w:rsid w:val="005F5B54"/>
    <w:rsid w:val="005F7E57"/>
    <w:rsid w:val="00600634"/>
    <w:rsid w:val="00603C3F"/>
    <w:rsid w:val="00604871"/>
    <w:rsid w:val="006068EF"/>
    <w:rsid w:val="00607F9B"/>
    <w:rsid w:val="0061182E"/>
    <w:rsid w:val="00612118"/>
    <w:rsid w:val="0061593D"/>
    <w:rsid w:val="00616D05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BF4"/>
    <w:rsid w:val="00642C58"/>
    <w:rsid w:val="006433FA"/>
    <w:rsid w:val="00644044"/>
    <w:rsid w:val="0064498D"/>
    <w:rsid w:val="0064535D"/>
    <w:rsid w:val="00645EE1"/>
    <w:rsid w:val="0065175E"/>
    <w:rsid w:val="00652DE6"/>
    <w:rsid w:val="0065439C"/>
    <w:rsid w:val="006606C9"/>
    <w:rsid w:val="00663BF5"/>
    <w:rsid w:val="00664BD8"/>
    <w:rsid w:val="0066542E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5E97"/>
    <w:rsid w:val="006C1429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430B"/>
    <w:rsid w:val="006D562B"/>
    <w:rsid w:val="006D5E6A"/>
    <w:rsid w:val="006E0FA0"/>
    <w:rsid w:val="006E38B1"/>
    <w:rsid w:val="006E4C70"/>
    <w:rsid w:val="006E74D6"/>
    <w:rsid w:val="006E779A"/>
    <w:rsid w:val="006E795E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7A3A"/>
    <w:rsid w:val="007404CB"/>
    <w:rsid w:val="00744513"/>
    <w:rsid w:val="00745DF6"/>
    <w:rsid w:val="0074709C"/>
    <w:rsid w:val="00750343"/>
    <w:rsid w:val="00754E75"/>
    <w:rsid w:val="00755C94"/>
    <w:rsid w:val="00756873"/>
    <w:rsid w:val="00757410"/>
    <w:rsid w:val="00757E70"/>
    <w:rsid w:val="00763FA0"/>
    <w:rsid w:val="00771C02"/>
    <w:rsid w:val="00772EA3"/>
    <w:rsid w:val="00773BD1"/>
    <w:rsid w:val="00775E00"/>
    <w:rsid w:val="007777DF"/>
    <w:rsid w:val="00780290"/>
    <w:rsid w:val="00781B86"/>
    <w:rsid w:val="00782CD3"/>
    <w:rsid w:val="007837C6"/>
    <w:rsid w:val="00783BC2"/>
    <w:rsid w:val="00784762"/>
    <w:rsid w:val="007937F2"/>
    <w:rsid w:val="007946B7"/>
    <w:rsid w:val="00795DE6"/>
    <w:rsid w:val="00795F8C"/>
    <w:rsid w:val="007A08AE"/>
    <w:rsid w:val="007A1725"/>
    <w:rsid w:val="007A3B85"/>
    <w:rsid w:val="007A3FBC"/>
    <w:rsid w:val="007A570D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7337"/>
    <w:rsid w:val="007E7FD4"/>
    <w:rsid w:val="007F0C53"/>
    <w:rsid w:val="007F411D"/>
    <w:rsid w:val="007F4592"/>
    <w:rsid w:val="007F45B1"/>
    <w:rsid w:val="007F5691"/>
    <w:rsid w:val="007F5E65"/>
    <w:rsid w:val="007F6BF4"/>
    <w:rsid w:val="00805267"/>
    <w:rsid w:val="00806A4B"/>
    <w:rsid w:val="00815406"/>
    <w:rsid w:val="00816ADB"/>
    <w:rsid w:val="00816F92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24B1"/>
    <w:rsid w:val="008425B8"/>
    <w:rsid w:val="008428AF"/>
    <w:rsid w:val="008456DA"/>
    <w:rsid w:val="008501E8"/>
    <w:rsid w:val="00851D6A"/>
    <w:rsid w:val="00851DAE"/>
    <w:rsid w:val="008523A9"/>
    <w:rsid w:val="00853DC7"/>
    <w:rsid w:val="008545A3"/>
    <w:rsid w:val="00855FAE"/>
    <w:rsid w:val="00855FC9"/>
    <w:rsid w:val="00860982"/>
    <w:rsid w:val="008639F4"/>
    <w:rsid w:val="0086561D"/>
    <w:rsid w:val="00867D03"/>
    <w:rsid w:val="008704A3"/>
    <w:rsid w:val="00871E8F"/>
    <w:rsid w:val="00872768"/>
    <w:rsid w:val="00873679"/>
    <w:rsid w:val="0087434C"/>
    <w:rsid w:val="008749A0"/>
    <w:rsid w:val="00875637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4167"/>
    <w:rsid w:val="008A5795"/>
    <w:rsid w:val="008A6D9B"/>
    <w:rsid w:val="008B0330"/>
    <w:rsid w:val="008B0701"/>
    <w:rsid w:val="008B133D"/>
    <w:rsid w:val="008B2D8C"/>
    <w:rsid w:val="008B4885"/>
    <w:rsid w:val="008B793B"/>
    <w:rsid w:val="008B7E9E"/>
    <w:rsid w:val="008C4322"/>
    <w:rsid w:val="008C4FA2"/>
    <w:rsid w:val="008D0921"/>
    <w:rsid w:val="008D3B60"/>
    <w:rsid w:val="008D4048"/>
    <w:rsid w:val="008D5A8A"/>
    <w:rsid w:val="008D5BF0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3C05"/>
    <w:rsid w:val="008F4135"/>
    <w:rsid w:val="0090426E"/>
    <w:rsid w:val="00904D24"/>
    <w:rsid w:val="009057A4"/>
    <w:rsid w:val="0091068B"/>
    <w:rsid w:val="009106B2"/>
    <w:rsid w:val="00914972"/>
    <w:rsid w:val="00915D14"/>
    <w:rsid w:val="00916EFD"/>
    <w:rsid w:val="00925136"/>
    <w:rsid w:val="009254C8"/>
    <w:rsid w:val="0092639E"/>
    <w:rsid w:val="009268CA"/>
    <w:rsid w:val="009317EF"/>
    <w:rsid w:val="009365B8"/>
    <w:rsid w:val="00937516"/>
    <w:rsid w:val="00942829"/>
    <w:rsid w:val="00942E8C"/>
    <w:rsid w:val="0094564C"/>
    <w:rsid w:val="00946485"/>
    <w:rsid w:val="009471EA"/>
    <w:rsid w:val="00947A40"/>
    <w:rsid w:val="0095164A"/>
    <w:rsid w:val="00955879"/>
    <w:rsid w:val="0095755B"/>
    <w:rsid w:val="00960B0E"/>
    <w:rsid w:val="00961535"/>
    <w:rsid w:val="009620BA"/>
    <w:rsid w:val="009628F9"/>
    <w:rsid w:val="009628FE"/>
    <w:rsid w:val="00963216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622E"/>
    <w:rsid w:val="00996EDB"/>
    <w:rsid w:val="009A5121"/>
    <w:rsid w:val="009B1B1D"/>
    <w:rsid w:val="009B24A7"/>
    <w:rsid w:val="009B29F8"/>
    <w:rsid w:val="009B2A70"/>
    <w:rsid w:val="009B2E48"/>
    <w:rsid w:val="009B57AC"/>
    <w:rsid w:val="009B6213"/>
    <w:rsid w:val="009C240B"/>
    <w:rsid w:val="009C3D66"/>
    <w:rsid w:val="009C4584"/>
    <w:rsid w:val="009C6255"/>
    <w:rsid w:val="009D11CF"/>
    <w:rsid w:val="009D16E7"/>
    <w:rsid w:val="009D1DFC"/>
    <w:rsid w:val="009D5DB5"/>
    <w:rsid w:val="009D6C02"/>
    <w:rsid w:val="009E19AB"/>
    <w:rsid w:val="009E1BC5"/>
    <w:rsid w:val="009E303A"/>
    <w:rsid w:val="009E4340"/>
    <w:rsid w:val="009E4D98"/>
    <w:rsid w:val="009E5854"/>
    <w:rsid w:val="009E7313"/>
    <w:rsid w:val="009F0203"/>
    <w:rsid w:val="009F18B3"/>
    <w:rsid w:val="009F2488"/>
    <w:rsid w:val="009F42BE"/>
    <w:rsid w:val="009F45B4"/>
    <w:rsid w:val="009F5BB8"/>
    <w:rsid w:val="009F731F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315CF"/>
    <w:rsid w:val="00A321FB"/>
    <w:rsid w:val="00A35909"/>
    <w:rsid w:val="00A363B6"/>
    <w:rsid w:val="00A4176E"/>
    <w:rsid w:val="00A41BFC"/>
    <w:rsid w:val="00A42754"/>
    <w:rsid w:val="00A467A0"/>
    <w:rsid w:val="00A47566"/>
    <w:rsid w:val="00A50108"/>
    <w:rsid w:val="00A508C7"/>
    <w:rsid w:val="00A512F7"/>
    <w:rsid w:val="00A52768"/>
    <w:rsid w:val="00A53B69"/>
    <w:rsid w:val="00A53EB0"/>
    <w:rsid w:val="00A55F07"/>
    <w:rsid w:val="00A55FD2"/>
    <w:rsid w:val="00A56B41"/>
    <w:rsid w:val="00A57941"/>
    <w:rsid w:val="00A60DCD"/>
    <w:rsid w:val="00A6442B"/>
    <w:rsid w:val="00A64FCA"/>
    <w:rsid w:val="00A65478"/>
    <w:rsid w:val="00A66F27"/>
    <w:rsid w:val="00A71103"/>
    <w:rsid w:val="00A71F5C"/>
    <w:rsid w:val="00A75317"/>
    <w:rsid w:val="00A80DFB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20C5"/>
    <w:rsid w:val="00AB2599"/>
    <w:rsid w:val="00AB25F1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A03"/>
    <w:rsid w:val="00AF3F02"/>
    <w:rsid w:val="00AF57B0"/>
    <w:rsid w:val="00AF5BE6"/>
    <w:rsid w:val="00AF7BA4"/>
    <w:rsid w:val="00B012AE"/>
    <w:rsid w:val="00B01DCC"/>
    <w:rsid w:val="00B103C1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FF0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60303"/>
    <w:rsid w:val="00B60828"/>
    <w:rsid w:val="00B621AA"/>
    <w:rsid w:val="00B666F1"/>
    <w:rsid w:val="00B72067"/>
    <w:rsid w:val="00B73D6C"/>
    <w:rsid w:val="00B766B0"/>
    <w:rsid w:val="00B76AE2"/>
    <w:rsid w:val="00B77EF6"/>
    <w:rsid w:val="00B80078"/>
    <w:rsid w:val="00B80BD7"/>
    <w:rsid w:val="00B80ECC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504F"/>
    <w:rsid w:val="00BA51B1"/>
    <w:rsid w:val="00BA57B8"/>
    <w:rsid w:val="00BA74E8"/>
    <w:rsid w:val="00BA7747"/>
    <w:rsid w:val="00BB252E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578D"/>
    <w:rsid w:val="00BD690B"/>
    <w:rsid w:val="00BE32BB"/>
    <w:rsid w:val="00BE3BD7"/>
    <w:rsid w:val="00BF0E55"/>
    <w:rsid w:val="00BF3260"/>
    <w:rsid w:val="00BF35C3"/>
    <w:rsid w:val="00BF4B6F"/>
    <w:rsid w:val="00BF562C"/>
    <w:rsid w:val="00BF5652"/>
    <w:rsid w:val="00BF58F5"/>
    <w:rsid w:val="00BF5D45"/>
    <w:rsid w:val="00BF7413"/>
    <w:rsid w:val="00C008F9"/>
    <w:rsid w:val="00C03F72"/>
    <w:rsid w:val="00C05340"/>
    <w:rsid w:val="00C07DD5"/>
    <w:rsid w:val="00C10E2A"/>
    <w:rsid w:val="00C13699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76F1"/>
    <w:rsid w:val="00C43244"/>
    <w:rsid w:val="00C4705D"/>
    <w:rsid w:val="00C4728D"/>
    <w:rsid w:val="00C502B2"/>
    <w:rsid w:val="00C50901"/>
    <w:rsid w:val="00C52242"/>
    <w:rsid w:val="00C5231F"/>
    <w:rsid w:val="00C54050"/>
    <w:rsid w:val="00C548EC"/>
    <w:rsid w:val="00C60C35"/>
    <w:rsid w:val="00C638B4"/>
    <w:rsid w:val="00C638B5"/>
    <w:rsid w:val="00C64718"/>
    <w:rsid w:val="00C66B95"/>
    <w:rsid w:val="00C72CD8"/>
    <w:rsid w:val="00C75720"/>
    <w:rsid w:val="00C76868"/>
    <w:rsid w:val="00C77476"/>
    <w:rsid w:val="00C808F0"/>
    <w:rsid w:val="00C821FA"/>
    <w:rsid w:val="00C8492B"/>
    <w:rsid w:val="00C84C61"/>
    <w:rsid w:val="00C8524B"/>
    <w:rsid w:val="00C855E4"/>
    <w:rsid w:val="00C8614D"/>
    <w:rsid w:val="00C867F8"/>
    <w:rsid w:val="00C86BB0"/>
    <w:rsid w:val="00C8729E"/>
    <w:rsid w:val="00C8736E"/>
    <w:rsid w:val="00C90441"/>
    <w:rsid w:val="00C930E7"/>
    <w:rsid w:val="00C9681D"/>
    <w:rsid w:val="00CA034D"/>
    <w:rsid w:val="00CB32B5"/>
    <w:rsid w:val="00CB34DF"/>
    <w:rsid w:val="00CB5D51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2749"/>
    <w:rsid w:val="00CE4BDD"/>
    <w:rsid w:val="00CE4E42"/>
    <w:rsid w:val="00CE62C1"/>
    <w:rsid w:val="00CE6784"/>
    <w:rsid w:val="00CF72F7"/>
    <w:rsid w:val="00CF7B4B"/>
    <w:rsid w:val="00D00D96"/>
    <w:rsid w:val="00D01862"/>
    <w:rsid w:val="00D018C4"/>
    <w:rsid w:val="00D01B2F"/>
    <w:rsid w:val="00D02486"/>
    <w:rsid w:val="00D052F9"/>
    <w:rsid w:val="00D1030A"/>
    <w:rsid w:val="00D16B22"/>
    <w:rsid w:val="00D23AF2"/>
    <w:rsid w:val="00D2501B"/>
    <w:rsid w:val="00D30E2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7491"/>
    <w:rsid w:val="00D60EE2"/>
    <w:rsid w:val="00D7005F"/>
    <w:rsid w:val="00D72B3D"/>
    <w:rsid w:val="00D75945"/>
    <w:rsid w:val="00D809B8"/>
    <w:rsid w:val="00D81AA6"/>
    <w:rsid w:val="00D81D85"/>
    <w:rsid w:val="00D821EF"/>
    <w:rsid w:val="00D863D3"/>
    <w:rsid w:val="00D86D2D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BD4"/>
    <w:rsid w:val="00DC5F41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5915"/>
    <w:rsid w:val="00DF3651"/>
    <w:rsid w:val="00DF4A12"/>
    <w:rsid w:val="00E0251F"/>
    <w:rsid w:val="00E048AD"/>
    <w:rsid w:val="00E076C2"/>
    <w:rsid w:val="00E14765"/>
    <w:rsid w:val="00E14FE1"/>
    <w:rsid w:val="00E150DD"/>
    <w:rsid w:val="00E15527"/>
    <w:rsid w:val="00E158EF"/>
    <w:rsid w:val="00E16511"/>
    <w:rsid w:val="00E165B2"/>
    <w:rsid w:val="00E17078"/>
    <w:rsid w:val="00E17E39"/>
    <w:rsid w:val="00E17E3B"/>
    <w:rsid w:val="00E20882"/>
    <w:rsid w:val="00E2467A"/>
    <w:rsid w:val="00E25AC5"/>
    <w:rsid w:val="00E25DF6"/>
    <w:rsid w:val="00E26F94"/>
    <w:rsid w:val="00E30444"/>
    <w:rsid w:val="00E31604"/>
    <w:rsid w:val="00E33D96"/>
    <w:rsid w:val="00E352C6"/>
    <w:rsid w:val="00E40464"/>
    <w:rsid w:val="00E431F2"/>
    <w:rsid w:val="00E43758"/>
    <w:rsid w:val="00E43AD6"/>
    <w:rsid w:val="00E43B38"/>
    <w:rsid w:val="00E44106"/>
    <w:rsid w:val="00E44B54"/>
    <w:rsid w:val="00E46432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2F8B"/>
    <w:rsid w:val="00E8461F"/>
    <w:rsid w:val="00E864F5"/>
    <w:rsid w:val="00E86933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1918"/>
    <w:rsid w:val="00EB1A04"/>
    <w:rsid w:val="00EB2FFD"/>
    <w:rsid w:val="00EB6B3E"/>
    <w:rsid w:val="00EB7B43"/>
    <w:rsid w:val="00EC0C9D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F1DDF"/>
    <w:rsid w:val="00EF2B5F"/>
    <w:rsid w:val="00EF3688"/>
    <w:rsid w:val="00EF5423"/>
    <w:rsid w:val="00EF623A"/>
    <w:rsid w:val="00F00871"/>
    <w:rsid w:val="00F01092"/>
    <w:rsid w:val="00F04358"/>
    <w:rsid w:val="00F06068"/>
    <w:rsid w:val="00F062A1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813"/>
    <w:rsid w:val="00F207D3"/>
    <w:rsid w:val="00F2366F"/>
    <w:rsid w:val="00F25D10"/>
    <w:rsid w:val="00F264A2"/>
    <w:rsid w:val="00F27D7C"/>
    <w:rsid w:val="00F31204"/>
    <w:rsid w:val="00F319A7"/>
    <w:rsid w:val="00F33644"/>
    <w:rsid w:val="00F4286F"/>
    <w:rsid w:val="00F43507"/>
    <w:rsid w:val="00F470B6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87A6C"/>
    <w:rsid w:val="00F90E69"/>
    <w:rsid w:val="00F91711"/>
    <w:rsid w:val="00F9430C"/>
    <w:rsid w:val="00F96A05"/>
    <w:rsid w:val="00F97531"/>
    <w:rsid w:val="00F97F65"/>
    <w:rsid w:val="00FA0DB0"/>
    <w:rsid w:val="00FA100E"/>
    <w:rsid w:val="00FA319C"/>
    <w:rsid w:val="00FA4775"/>
    <w:rsid w:val="00FA642A"/>
    <w:rsid w:val="00FA689A"/>
    <w:rsid w:val="00FC03AF"/>
    <w:rsid w:val="00FC17FD"/>
    <w:rsid w:val="00FC1B3A"/>
    <w:rsid w:val="00FC26C5"/>
    <w:rsid w:val="00FC30FC"/>
    <w:rsid w:val="00FC52D8"/>
    <w:rsid w:val="00FC59B9"/>
    <w:rsid w:val="00FC724D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6D22D5-3B3B-45F8-A11E-6D87D3D5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BCD56-9316-4465-8478-200F43B44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4876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7</cp:revision>
  <cp:lastPrinted>2021-06-15T05:32:00Z</cp:lastPrinted>
  <dcterms:created xsi:type="dcterms:W3CDTF">2021-06-09T06:02:00Z</dcterms:created>
  <dcterms:modified xsi:type="dcterms:W3CDTF">2021-06-28T05:59:00Z</dcterms:modified>
</cp:coreProperties>
</file>