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3A3" w:rsidRPr="00F40B06" w:rsidRDefault="004943A3" w:rsidP="004943A3">
      <w:pPr>
        <w:pStyle w:val="3"/>
        <w:spacing w:before="0" w:after="0"/>
        <w:ind w:left="180" w:firstLine="708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F40B06">
        <w:rPr>
          <w:rFonts w:ascii="Times New Roman" w:hAnsi="Times New Roman" w:cs="Times New Roman"/>
          <w:b w:val="0"/>
          <w:caps/>
          <w:sz w:val="28"/>
          <w:szCs w:val="28"/>
        </w:rPr>
        <w:t>Утверждаю</w:t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</w:p>
    <w:p w:rsidR="004943A3" w:rsidRDefault="004943A3" w:rsidP="004943A3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культуры </w:t>
      </w:r>
    </w:p>
    <w:p w:rsidR="004943A3" w:rsidRDefault="004943A3" w:rsidP="004943A3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и  молодежной политики администрации </w:t>
      </w:r>
    </w:p>
    <w:p w:rsidR="004943A3" w:rsidRDefault="004943A3" w:rsidP="004943A3">
      <w:pPr>
        <w:ind w:left="180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4943A3" w:rsidRPr="009068D2" w:rsidRDefault="004943A3" w:rsidP="004943A3">
      <w:pPr>
        <w:ind w:left="180"/>
        <w:rPr>
          <w:sz w:val="28"/>
          <w:szCs w:val="28"/>
        </w:rPr>
      </w:pPr>
      <w:r>
        <w:rPr>
          <w:sz w:val="28"/>
          <w:szCs w:val="28"/>
        </w:rPr>
        <w:t>Приморского края</w:t>
      </w:r>
    </w:p>
    <w:p w:rsidR="004943A3" w:rsidRPr="00F40B06" w:rsidRDefault="004943A3" w:rsidP="004943A3">
      <w:pPr>
        <w:ind w:left="180"/>
        <w:rPr>
          <w:sz w:val="28"/>
          <w:szCs w:val="28"/>
        </w:rPr>
      </w:pPr>
      <w:r w:rsidRPr="00F40B06">
        <w:rPr>
          <w:sz w:val="28"/>
          <w:szCs w:val="28"/>
        </w:rPr>
        <w:t>__</w:t>
      </w:r>
      <w:r>
        <w:rPr>
          <w:sz w:val="28"/>
          <w:szCs w:val="28"/>
        </w:rPr>
        <w:t>___________________ Т.В. Леонтьева</w:t>
      </w:r>
    </w:p>
    <w:p w:rsidR="004943A3" w:rsidRDefault="004943A3" w:rsidP="004943A3">
      <w:pPr>
        <w:tabs>
          <w:tab w:val="left" w:pos="6840"/>
        </w:tabs>
        <w:ind w:left="180"/>
        <w:rPr>
          <w:sz w:val="28"/>
          <w:szCs w:val="28"/>
        </w:rPr>
      </w:pPr>
      <w:r w:rsidRPr="00F40B06">
        <w:rPr>
          <w:sz w:val="28"/>
          <w:szCs w:val="28"/>
        </w:rPr>
        <w:t>«____»</w:t>
      </w:r>
      <w:r>
        <w:rPr>
          <w:sz w:val="28"/>
          <w:szCs w:val="28"/>
        </w:rPr>
        <w:t xml:space="preserve">_______________ 2022 </w:t>
      </w:r>
      <w:r w:rsidRPr="00F40B06">
        <w:rPr>
          <w:sz w:val="28"/>
          <w:szCs w:val="28"/>
        </w:rPr>
        <w:t>г.</w:t>
      </w:r>
    </w:p>
    <w:p w:rsidR="004943A3" w:rsidRDefault="004943A3" w:rsidP="004943A3">
      <w:pPr>
        <w:tabs>
          <w:tab w:val="left" w:pos="6840"/>
        </w:tabs>
        <w:rPr>
          <w:sz w:val="28"/>
          <w:szCs w:val="28"/>
        </w:rPr>
      </w:pPr>
    </w:p>
    <w:p w:rsidR="004943A3" w:rsidRPr="00F40B06" w:rsidRDefault="004943A3" w:rsidP="004943A3">
      <w:pPr>
        <w:tabs>
          <w:tab w:val="left" w:pos="6840"/>
        </w:tabs>
        <w:rPr>
          <w:sz w:val="28"/>
          <w:szCs w:val="28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 w:rsidRPr="00C4750B">
        <w:rPr>
          <w:sz w:val="28"/>
          <w:szCs w:val="28"/>
        </w:rPr>
        <w:tab/>
      </w:r>
      <w:r w:rsidRPr="00C4750B">
        <w:rPr>
          <w:sz w:val="28"/>
          <w:szCs w:val="28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  <w:t xml:space="preserve">     </w:t>
      </w:r>
    </w:p>
    <w:tbl>
      <w:tblPr>
        <w:tblW w:w="15222" w:type="dxa"/>
        <w:tblLook w:val="01E0" w:firstRow="1" w:lastRow="1" w:firstColumn="1" w:lastColumn="1" w:noHBand="0" w:noVBand="0"/>
      </w:tblPr>
      <w:tblGrid>
        <w:gridCol w:w="15222"/>
      </w:tblGrid>
      <w:tr w:rsidR="004943A3" w:rsidRPr="00641DCD" w:rsidTr="00DF0944">
        <w:trPr>
          <w:trHeight w:val="864"/>
        </w:trPr>
        <w:tc>
          <w:tcPr>
            <w:tcW w:w="15222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vertAlign w:val="superscript"/>
              </w:rPr>
            </w:pPr>
            <w:r w:rsidRPr="00641DCD">
              <w:rPr>
                <w:b/>
                <w:sz w:val="28"/>
                <w:szCs w:val="28"/>
              </w:rPr>
              <w:t xml:space="preserve">МУНИЦИПАЛЬНОЕ ЗАДАНИЕ № </w:t>
            </w:r>
          </w:p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5222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на 202</w:t>
            </w:r>
            <w:r>
              <w:rPr>
                <w:sz w:val="28"/>
                <w:szCs w:val="28"/>
              </w:rPr>
              <w:t>3</w:t>
            </w:r>
            <w:r w:rsidRPr="00641DCD">
              <w:rPr>
                <w:sz w:val="28"/>
                <w:szCs w:val="28"/>
              </w:rPr>
              <w:t xml:space="preserve">   год и на плановый период 202</w:t>
            </w:r>
            <w:r>
              <w:rPr>
                <w:sz w:val="28"/>
                <w:szCs w:val="28"/>
              </w:rPr>
              <w:t>4</w:t>
            </w:r>
            <w:r w:rsidRPr="00641DCD">
              <w:rPr>
                <w:sz w:val="28"/>
                <w:szCs w:val="28"/>
              </w:rPr>
              <w:t xml:space="preserve"> и  202</w:t>
            </w:r>
            <w:r>
              <w:rPr>
                <w:sz w:val="28"/>
                <w:szCs w:val="28"/>
              </w:rPr>
              <w:t>5</w:t>
            </w:r>
            <w:r w:rsidRPr="00641DCD">
              <w:rPr>
                <w:sz w:val="28"/>
                <w:szCs w:val="28"/>
              </w:rPr>
              <w:t xml:space="preserve">    годов</w:t>
            </w:r>
          </w:p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4943A3" w:rsidRDefault="004943A3" w:rsidP="004943A3"/>
    <w:tbl>
      <w:tblPr>
        <w:tblW w:w="15228" w:type="dxa"/>
        <w:tblLook w:val="01E0" w:firstRow="1" w:lastRow="1" w:firstColumn="1" w:lastColumn="1" w:noHBand="0" w:noVBand="0"/>
      </w:tblPr>
      <w:tblGrid>
        <w:gridCol w:w="15228"/>
      </w:tblGrid>
      <w:tr w:rsidR="004943A3" w:rsidRPr="00641DCD" w:rsidTr="00DF0944">
        <w:tc>
          <w:tcPr>
            <w:tcW w:w="152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52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4943A3" w:rsidRPr="00641DCD" w:rsidTr="00DF0944">
        <w:tc>
          <w:tcPr>
            <w:tcW w:w="15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Муниципальное бюджетное учреждение дополнительного образования Центр детского театрального искусства «Сорванец» Пожарского муниципального района</w:t>
            </w:r>
          </w:p>
        </w:tc>
      </w:tr>
      <w:tr w:rsidR="004943A3" w:rsidRPr="00641DCD" w:rsidTr="00DF0944">
        <w:tc>
          <w:tcPr>
            <w:tcW w:w="152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52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4943A3" w:rsidRPr="00641DCD" w:rsidTr="00DF0944">
        <w:tc>
          <w:tcPr>
            <w:tcW w:w="15228" w:type="dxa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дополнительное образование детей и взрослых</w:t>
            </w:r>
          </w:p>
        </w:tc>
      </w:tr>
    </w:tbl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4943A3" w:rsidRPr="00DE0A3B" w:rsidRDefault="004943A3" w:rsidP="004943A3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4943A3" w:rsidRPr="00DE0A3B" w:rsidRDefault="004943A3" w:rsidP="004943A3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43A3" w:rsidRPr="00C4750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43A3" w:rsidRPr="00C4750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C4750B">
        <w:rPr>
          <w:b/>
          <w:bCs/>
          <w:sz w:val="28"/>
          <w:szCs w:val="28"/>
        </w:rPr>
        <w:lastRenderedPageBreak/>
        <w:t>Часть 1. Сведения об оказываемых муниципальных услугах</w:t>
      </w:r>
      <w:r w:rsidRPr="00C4750B">
        <w:rPr>
          <w:sz w:val="28"/>
          <w:szCs w:val="28"/>
        </w:rPr>
        <w:t xml:space="preserve"> </w:t>
      </w:r>
    </w:p>
    <w:p w:rsidR="004943A3" w:rsidRPr="00C4750B" w:rsidRDefault="004943A3" w:rsidP="004943A3">
      <w:pPr>
        <w:shd w:val="clear" w:color="auto" w:fill="FFFFFF"/>
        <w:jc w:val="center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228" w:type="dxa"/>
        <w:tblLook w:val="01E0" w:firstRow="1" w:lastRow="1" w:firstColumn="1" w:lastColumn="1" w:noHBand="0" w:noVBand="0"/>
      </w:tblPr>
      <w:tblGrid>
        <w:gridCol w:w="6408"/>
        <w:gridCol w:w="4320"/>
        <w:gridCol w:w="3060"/>
        <w:gridCol w:w="1440"/>
      </w:tblGrid>
      <w:tr w:rsidR="004943A3" w:rsidRPr="00641DCD" w:rsidTr="00DF0944">
        <w:tc>
          <w:tcPr>
            <w:tcW w:w="640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 xml:space="preserve">Реализация дополнительных </w:t>
            </w:r>
          </w:p>
        </w:tc>
        <w:tc>
          <w:tcPr>
            <w:tcW w:w="3060" w:type="dxa"/>
            <w:vMerge w:val="restart"/>
            <w:tcBorders>
              <w:left w:val="nil"/>
            </w:tcBorders>
            <w:shd w:val="clear" w:color="auto" w:fill="auto"/>
          </w:tcPr>
          <w:p w:rsidR="004943A3" w:rsidRPr="002E0CF1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 w:rsidRPr="002E0CF1">
              <w:t>Код  по общероссийскому базовому перечню или региональному перечню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42.Д49.0</w:t>
            </w: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 xml:space="preserve">общеразвивающих программ </w:t>
            </w:r>
          </w:p>
        </w:tc>
        <w:tc>
          <w:tcPr>
            <w:tcW w:w="3060" w:type="dxa"/>
            <w:vMerge/>
            <w:shd w:val="clear" w:color="auto" w:fill="auto"/>
          </w:tcPr>
          <w:p w:rsidR="004943A3" w:rsidRPr="006A1BF0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440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4943A3" w:rsidRPr="006A1BF0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6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 xml:space="preserve">Физические лица, имеющие </w:t>
            </w:r>
          </w:p>
        </w:tc>
        <w:tc>
          <w:tcPr>
            <w:tcW w:w="3060" w:type="dxa"/>
            <w:shd w:val="clear" w:color="auto" w:fill="auto"/>
          </w:tcPr>
          <w:p w:rsidR="004943A3" w:rsidRPr="006A1BF0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 xml:space="preserve">необходимые для освоения соответствующей образовательной программы </w:t>
            </w: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творческие способности и физические данные</w:t>
            </w: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4943A3" w:rsidRPr="00C4750B" w:rsidRDefault="004943A3" w:rsidP="004943A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943A3" w:rsidRPr="00C4750B" w:rsidRDefault="004943A3" w:rsidP="004943A3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</w:t>
      </w:r>
      <w:r w:rsidRPr="00C4750B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4943A3" w:rsidRPr="00C4750B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C4750B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tbl>
      <w:tblPr>
        <w:tblW w:w="15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680"/>
        <w:gridCol w:w="1680"/>
        <w:gridCol w:w="3480"/>
        <w:gridCol w:w="1200"/>
        <w:gridCol w:w="1440"/>
        <w:gridCol w:w="1440"/>
        <w:gridCol w:w="1560"/>
        <w:gridCol w:w="1200"/>
        <w:gridCol w:w="1200"/>
      </w:tblGrid>
      <w:tr w:rsidR="004943A3" w:rsidRPr="001266C9" w:rsidTr="00DF0944">
        <w:trPr>
          <w:trHeight w:val="593"/>
        </w:trPr>
        <w:tc>
          <w:tcPr>
            <w:tcW w:w="948" w:type="dxa"/>
            <w:vMerge w:val="restart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680" w:type="dxa"/>
            <w:vMerge w:val="restart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vMerge w:val="restart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4680" w:type="dxa"/>
            <w:gridSpan w:val="2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440" w:type="dxa"/>
            <w:gridSpan w:val="3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качества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400" w:type="dxa"/>
            <w:gridSpan w:val="2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4943A3" w:rsidRPr="001266C9" w:rsidTr="00DF0944">
        <w:trPr>
          <w:trHeight w:val="538"/>
        </w:trPr>
        <w:tc>
          <w:tcPr>
            <w:tcW w:w="948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48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0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40" w:type="dxa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22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</w:t>
            </w:r>
            <w:proofErr w:type="gramStart"/>
            <w:r w:rsidRPr="001266C9">
              <w:rPr>
                <w:sz w:val="20"/>
                <w:szCs w:val="20"/>
              </w:rPr>
              <w:t>год  1</w:t>
            </w:r>
            <w:proofErr w:type="gramEnd"/>
            <w:r w:rsidRPr="001266C9">
              <w:rPr>
                <w:sz w:val="20"/>
                <w:szCs w:val="20"/>
              </w:rPr>
              <w:t>-й год планового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43A3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 год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2-й год планового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200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4943A3" w:rsidRPr="001266C9" w:rsidTr="00DF0944">
        <w:tc>
          <w:tcPr>
            <w:tcW w:w="948" w:type="dxa"/>
            <w:vMerge w:val="restart"/>
          </w:tcPr>
          <w:p w:rsidR="004943A3" w:rsidRPr="001266C9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801012О.99.0.ББ57АЕ76000</w:t>
            </w:r>
          </w:p>
        </w:tc>
        <w:tc>
          <w:tcPr>
            <w:tcW w:w="1680" w:type="dxa"/>
            <w:vMerge w:val="restart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Художественная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vMerge w:val="restart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Очная </w:t>
            </w:r>
          </w:p>
        </w:tc>
        <w:tc>
          <w:tcPr>
            <w:tcW w:w="348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1. Сохранность контингента</w:t>
            </w:r>
          </w:p>
        </w:tc>
        <w:tc>
          <w:tcPr>
            <w:tcW w:w="120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56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4,5</w:t>
            </w: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</w:tc>
      </w:tr>
      <w:tr w:rsidR="004943A3" w:rsidRPr="001266C9" w:rsidTr="00DF0944">
        <w:tc>
          <w:tcPr>
            <w:tcW w:w="948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48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2. Доля обучающихся, участвующих в фестивалях, смотрах, конкурсах, различных уровней</w:t>
            </w:r>
          </w:p>
        </w:tc>
        <w:tc>
          <w:tcPr>
            <w:tcW w:w="120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6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3</w:t>
            </w:r>
          </w:p>
        </w:tc>
      </w:tr>
      <w:tr w:rsidR="004943A3" w:rsidRPr="001266C9" w:rsidTr="00DF0944">
        <w:tc>
          <w:tcPr>
            <w:tcW w:w="948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48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3. Доля обучающихся, занявших призовые места в фестивалях, смотрах, конкурсах, различных уровней</w:t>
            </w:r>
          </w:p>
        </w:tc>
        <w:tc>
          <w:tcPr>
            <w:tcW w:w="120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6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2,5</w:t>
            </w:r>
          </w:p>
        </w:tc>
      </w:tr>
      <w:tr w:rsidR="004943A3" w:rsidRPr="001266C9" w:rsidTr="00DF0944">
        <w:tc>
          <w:tcPr>
            <w:tcW w:w="948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48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4. Доля положительных  результатов итоговой аттестации обучающихся</w:t>
            </w:r>
          </w:p>
        </w:tc>
        <w:tc>
          <w:tcPr>
            <w:tcW w:w="120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6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4</w:t>
            </w:r>
          </w:p>
        </w:tc>
      </w:tr>
      <w:tr w:rsidR="004943A3" w:rsidRPr="001266C9" w:rsidTr="00DF0944">
        <w:tc>
          <w:tcPr>
            <w:tcW w:w="948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48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5. Доля педагогических работников, имеющих квалификационную категорию:</w:t>
            </w:r>
          </w:p>
          <w:p w:rsidR="004943A3" w:rsidRPr="001266C9" w:rsidRDefault="004943A3" w:rsidP="00DF0944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первую;</w:t>
            </w:r>
          </w:p>
          <w:p w:rsidR="004943A3" w:rsidRPr="001266C9" w:rsidRDefault="004943A3" w:rsidP="00DF0944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lastRenderedPageBreak/>
              <w:t xml:space="preserve">высшую </w:t>
            </w:r>
          </w:p>
        </w:tc>
        <w:tc>
          <w:tcPr>
            <w:tcW w:w="120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100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100</w:t>
            </w:r>
          </w:p>
        </w:tc>
        <w:tc>
          <w:tcPr>
            <w:tcW w:w="156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100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lastRenderedPageBreak/>
              <w:t>0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lastRenderedPageBreak/>
              <w:t>0</w:t>
            </w:r>
          </w:p>
        </w:tc>
      </w:tr>
      <w:tr w:rsidR="004943A3" w:rsidRPr="001266C9" w:rsidTr="00DF0944">
        <w:tc>
          <w:tcPr>
            <w:tcW w:w="948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48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1266C9">
              <w:rPr>
                <w:sz w:val="22"/>
                <w:szCs w:val="22"/>
              </w:rPr>
              <w:t>. Количество обоснованных жалоб</w:t>
            </w:r>
          </w:p>
        </w:tc>
        <w:tc>
          <w:tcPr>
            <w:tcW w:w="120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0</w:t>
            </w:r>
          </w:p>
        </w:tc>
      </w:tr>
    </w:tbl>
    <w:p w:rsidR="004943A3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4943A3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7E39ED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1680"/>
        <w:gridCol w:w="1329"/>
        <w:gridCol w:w="2031"/>
        <w:gridCol w:w="793"/>
        <w:gridCol w:w="1154"/>
        <w:gridCol w:w="1200"/>
        <w:gridCol w:w="1200"/>
        <w:gridCol w:w="1173"/>
        <w:gridCol w:w="1080"/>
        <w:gridCol w:w="1064"/>
        <w:gridCol w:w="883"/>
        <w:gridCol w:w="1080"/>
      </w:tblGrid>
      <w:tr w:rsidR="004943A3" w:rsidRPr="001266C9" w:rsidTr="00DF0944">
        <w:trPr>
          <w:trHeight w:val="801"/>
        </w:trPr>
        <w:tc>
          <w:tcPr>
            <w:tcW w:w="1068" w:type="dxa"/>
            <w:vMerge w:val="restart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680" w:type="dxa"/>
            <w:vMerge w:val="restart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9" w:type="dxa"/>
            <w:vMerge w:val="restart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824" w:type="dxa"/>
            <w:gridSpan w:val="2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554" w:type="dxa"/>
            <w:gridSpan w:val="3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объема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317" w:type="dxa"/>
            <w:gridSpan w:val="3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Средний размер платы (цена, тариф) (руб.)</w:t>
            </w:r>
          </w:p>
        </w:tc>
        <w:tc>
          <w:tcPr>
            <w:tcW w:w="1963" w:type="dxa"/>
            <w:gridSpan w:val="2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sz w:val="20"/>
                <w:szCs w:val="20"/>
              </w:rPr>
              <w:t xml:space="preserve">объема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</w:tc>
      </w:tr>
      <w:tr w:rsidR="004943A3" w:rsidRPr="001266C9" w:rsidTr="00DF0944">
        <w:trPr>
          <w:trHeight w:val="1308"/>
        </w:trPr>
        <w:tc>
          <w:tcPr>
            <w:tcW w:w="1068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329" w:type="dxa"/>
            <w:vMerge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ind w:left="-108" w:right="-135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ind w:left="-108" w:right="-135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54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24</w:t>
            </w:r>
            <w:r w:rsidRPr="001266C9">
              <w:rPr>
                <w:sz w:val="20"/>
                <w:szCs w:val="20"/>
              </w:rPr>
              <w:t xml:space="preserve"> </w:t>
            </w:r>
            <w:proofErr w:type="gramStart"/>
            <w:r w:rsidRPr="001266C9">
              <w:rPr>
                <w:sz w:val="20"/>
                <w:szCs w:val="20"/>
              </w:rPr>
              <w:t>год  1</w:t>
            </w:r>
            <w:proofErr w:type="gramEnd"/>
            <w:r w:rsidRPr="001266C9">
              <w:rPr>
                <w:sz w:val="20"/>
                <w:szCs w:val="20"/>
              </w:rPr>
              <w:t>-й год планового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2-й год планового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173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</w:t>
            </w:r>
            <w:proofErr w:type="gramStart"/>
            <w:r w:rsidRPr="001266C9">
              <w:rPr>
                <w:sz w:val="20"/>
                <w:szCs w:val="20"/>
              </w:rPr>
              <w:t>год  1</w:t>
            </w:r>
            <w:proofErr w:type="gramEnd"/>
            <w:r w:rsidRPr="001266C9">
              <w:rPr>
                <w:sz w:val="20"/>
                <w:szCs w:val="20"/>
              </w:rPr>
              <w:t>-й год планового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064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2-й год планового</w:t>
            </w:r>
          </w:p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883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ind w:left="-108" w:right="-135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080" w:type="dxa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ind w:left="-108" w:right="-135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4943A3" w:rsidRPr="001266C9" w:rsidTr="00DF0944">
        <w:trPr>
          <w:trHeight w:val="1012"/>
        </w:trPr>
        <w:tc>
          <w:tcPr>
            <w:tcW w:w="1068" w:type="dxa"/>
            <w:vAlign w:val="center"/>
          </w:tcPr>
          <w:p w:rsidR="004943A3" w:rsidRPr="008F7BF5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F7BF5">
              <w:rPr>
                <w:sz w:val="22"/>
                <w:szCs w:val="22"/>
              </w:rPr>
              <w:t>801012О.99.0.ББ57АЕ76000</w:t>
            </w:r>
          </w:p>
        </w:tc>
        <w:tc>
          <w:tcPr>
            <w:tcW w:w="1680" w:type="dxa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Художественная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Очная </w:t>
            </w:r>
          </w:p>
        </w:tc>
        <w:tc>
          <w:tcPr>
            <w:tcW w:w="2031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Количество обучающихся </w:t>
            </w:r>
          </w:p>
        </w:tc>
        <w:tc>
          <w:tcPr>
            <w:tcW w:w="793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</w:pPr>
            <w:r w:rsidRPr="001266C9">
              <w:t>Человек</w:t>
            </w:r>
            <w:r>
              <w:t>о-часы</w:t>
            </w:r>
          </w:p>
        </w:tc>
        <w:tc>
          <w:tcPr>
            <w:tcW w:w="1154" w:type="dxa"/>
            <w:shd w:val="clear" w:color="auto" w:fill="auto"/>
          </w:tcPr>
          <w:p w:rsidR="004943A3" w:rsidRPr="0090403E" w:rsidRDefault="00DF0944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106128</w:t>
            </w: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(</w:t>
            </w:r>
            <w:r w:rsidR="00DF0944">
              <w:rPr>
                <w:color w:val="000000"/>
                <w:sz w:val="22"/>
                <w:szCs w:val="22"/>
              </w:rPr>
              <w:t>67</w:t>
            </w:r>
            <w:r w:rsidRPr="0090403E">
              <w:rPr>
                <w:color w:val="000000"/>
                <w:sz w:val="22"/>
                <w:szCs w:val="22"/>
              </w:rPr>
              <w:t xml:space="preserve"> чел) </w:t>
            </w:r>
          </w:p>
        </w:tc>
        <w:tc>
          <w:tcPr>
            <w:tcW w:w="1200" w:type="dxa"/>
          </w:tcPr>
          <w:p w:rsidR="004943A3" w:rsidRPr="0090403E" w:rsidRDefault="004943A3" w:rsidP="004943A3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144144</w:t>
            </w:r>
          </w:p>
          <w:p w:rsidR="004943A3" w:rsidRPr="0090403E" w:rsidRDefault="004943A3" w:rsidP="004943A3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91</w:t>
            </w:r>
            <w:r w:rsidRPr="0090403E">
              <w:rPr>
                <w:color w:val="000000"/>
                <w:sz w:val="22"/>
                <w:szCs w:val="22"/>
              </w:rPr>
              <w:t xml:space="preserve"> чел)</w:t>
            </w:r>
          </w:p>
        </w:tc>
        <w:tc>
          <w:tcPr>
            <w:tcW w:w="1200" w:type="dxa"/>
          </w:tcPr>
          <w:p w:rsidR="004943A3" w:rsidRPr="0090403E" w:rsidRDefault="004943A3" w:rsidP="004943A3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144144</w:t>
            </w:r>
          </w:p>
          <w:p w:rsidR="004943A3" w:rsidRPr="0090403E" w:rsidRDefault="004943A3" w:rsidP="004943A3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91</w:t>
            </w:r>
            <w:r w:rsidRPr="0090403E">
              <w:rPr>
                <w:color w:val="000000"/>
                <w:sz w:val="22"/>
                <w:szCs w:val="22"/>
              </w:rPr>
              <w:t xml:space="preserve"> чел)</w:t>
            </w:r>
          </w:p>
        </w:tc>
        <w:tc>
          <w:tcPr>
            <w:tcW w:w="1173" w:type="dxa"/>
            <w:shd w:val="clear" w:color="auto" w:fill="auto"/>
          </w:tcPr>
          <w:p w:rsidR="004943A3" w:rsidRPr="0090403E" w:rsidRDefault="004943A3" w:rsidP="004943A3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1 3</w:t>
            </w:r>
            <w:r>
              <w:rPr>
                <w:color w:val="000000"/>
                <w:sz w:val="22"/>
                <w:szCs w:val="22"/>
              </w:rPr>
              <w:t>0</w:t>
            </w:r>
            <w:r w:rsidRPr="0090403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80" w:type="dxa"/>
          </w:tcPr>
          <w:p w:rsidR="004943A3" w:rsidRPr="0090403E" w:rsidRDefault="004943A3" w:rsidP="004943A3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1 3</w:t>
            </w:r>
            <w:r>
              <w:rPr>
                <w:color w:val="000000"/>
                <w:sz w:val="22"/>
                <w:szCs w:val="22"/>
              </w:rPr>
              <w:t>0</w:t>
            </w:r>
            <w:r w:rsidRPr="0090403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64" w:type="dxa"/>
          </w:tcPr>
          <w:p w:rsidR="004943A3" w:rsidRPr="0090403E" w:rsidRDefault="004943A3" w:rsidP="004943A3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0403E">
              <w:rPr>
                <w:color w:val="000000"/>
                <w:sz w:val="22"/>
                <w:szCs w:val="22"/>
              </w:rPr>
              <w:t>1 3</w:t>
            </w:r>
            <w:r>
              <w:rPr>
                <w:color w:val="000000"/>
                <w:sz w:val="22"/>
                <w:szCs w:val="22"/>
              </w:rPr>
              <w:t>0</w:t>
            </w:r>
            <w:r w:rsidRPr="0090403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3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080" w:type="dxa"/>
          </w:tcPr>
          <w:p w:rsidR="004943A3" w:rsidRPr="0090403E" w:rsidRDefault="00F36EC1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4752</w:t>
            </w:r>
          </w:p>
          <w:p w:rsidR="004943A3" w:rsidRPr="00EE110B" w:rsidRDefault="004943A3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FF0000"/>
              </w:rPr>
            </w:pPr>
            <w:r w:rsidRPr="0090403E">
              <w:rPr>
                <w:color w:val="000000"/>
              </w:rPr>
              <w:t>(</w:t>
            </w:r>
            <w:r w:rsidR="00DF0944">
              <w:rPr>
                <w:color w:val="000000"/>
              </w:rPr>
              <w:t>3</w:t>
            </w:r>
            <w:r w:rsidRPr="0090403E">
              <w:rPr>
                <w:color w:val="000000"/>
              </w:rPr>
              <w:t xml:space="preserve"> чел)</w:t>
            </w:r>
          </w:p>
        </w:tc>
      </w:tr>
    </w:tbl>
    <w:p w:rsidR="004943A3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4943A3" w:rsidRPr="001266C9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4. Нормативный правовой акт, устанавливающий размер платы (цену, тариф) либо порядок их установления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3"/>
        <w:gridCol w:w="3778"/>
        <w:gridCol w:w="1581"/>
        <w:gridCol w:w="1304"/>
        <w:gridCol w:w="7262"/>
      </w:tblGrid>
      <w:tr w:rsidR="004943A3" w:rsidRPr="001266C9" w:rsidTr="00DF0944">
        <w:tc>
          <w:tcPr>
            <w:tcW w:w="15708" w:type="dxa"/>
            <w:gridSpan w:val="5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Нормативный правовой акт</w:t>
            </w:r>
          </w:p>
        </w:tc>
      </w:tr>
      <w:tr w:rsidR="004943A3" w:rsidRPr="001266C9" w:rsidTr="00DF0944">
        <w:tc>
          <w:tcPr>
            <w:tcW w:w="1788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вид</w:t>
            </w:r>
          </w:p>
        </w:tc>
        <w:tc>
          <w:tcPr>
            <w:tcW w:w="384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принявший орган</w:t>
            </w:r>
          </w:p>
        </w:tc>
        <w:tc>
          <w:tcPr>
            <w:tcW w:w="132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дата</w:t>
            </w:r>
          </w:p>
        </w:tc>
        <w:tc>
          <w:tcPr>
            <w:tcW w:w="132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номер</w:t>
            </w:r>
          </w:p>
        </w:tc>
        <w:tc>
          <w:tcPr>
            <w:tcW w:w="744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наименование</w:t>
            </w:r>
          </w:p>
        </w:tc>
      </w:tr>
      <w:tr w:rsidR="004943A3" w:rsidRPr="001266C9" w:rsidTr="00DF0944">
        <w:tc>
          <w:tcPr>
            <w:tcW w:w="1788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Нормативный правовой акт</w:t>
            </w:r>
          </w:p>
        </w:tc>
        <w:tc>
          <w:tcPr>
            <w:tcW w:w="384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</w:pPr>
            <w:r w:rsidRPr="001266C9">
              <w:t>Дума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29 апреля 2014</w:t>
            </w:r>
            <w:r>
              <w:t xml:space="preserve"> (с изменениями от 14.06.2014, 11.12.2015,  27.03.2018) </w:t>
            </w:r>
          </w:p>
        </w:tc>
        <w:tc>
          <w:tcPr>
            <w:tcW w:w="132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243-НПА</w:t>
            </w:r>
          </w:p>
        </w:tc>
        <w:tc>
          <w:tcPr>
            <w:tcW w:w="744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О порядке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детей, подведомственных управлению культуры и молодежной политики администрации Пожарского муниципального района Приморского края</w:t>
            </w:r>
          </w:p>
        </w:tc>
      </w:tr>
      <w:tr w:rsidR="004943A3" w:rsidRPr="001266C9" w:rsidTr="00DF0944">
        <w:tc>
          <w:tcPr>
            <w:tcW w:w="1788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Приказ</w:t>
            </w:r>
          </w:p>
        </w:tc>
        <w:tc>
          <w:tcPr>
            <w:tcW w:w="384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</w:pPr>
            <w:r w:rsidRPr="001266C9">
              <w:t xml:space="preserve">муниципальное бюджетное учреждение дополнительного образования </w:t>
            </w:r>
            <w:r>
              <w:t xml:space="preserve">Центр детского театрального искусства </w:t>
            </w:r>
            <w:r w:rsidRPr="001266C9">
              <w:t>«</w:t>
            </w:r>
            <w:r>
              <w:t>Сорванец</w:t>
            </w:r>
            <w:r w:rsidRPr="001266C9">
              <w:t>» 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>
              <w:t>09.04.2021</w:t>
            </w:r>
          </w:p>
        </w:tc>
        <w:tc>
          <w:tcPr>
            <w:tcW w:w="132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>
              <w:t>07-од</w:t>
            </w:r>
          </w:p>
        </w:tc>
        <w:tc>
          <w:tcPr>
            <w:tcW w:w="7440" w:type="dxa"/>
            <w:shd w:val="clear" w:color="auto" w:fill="auto"/>
          </w:tcPr>
          <w:p w:rsidR="004943A3" w:rsidRPr="001266C9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Об установлении размера компенсационной доплаты за оказание муниципальной услуги </w:t>
            </w:r>
          </w:p>
        </w:tc>
      </w:tr>
    </w:tbl>
    <w:p w:rsidR="004943A3" w:rsidRPr="007E39ED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7E39ED">
        <w:rPr>
          <w:sz w:val="28"/>
          <w:szCs w:val="28"/>
        </w:rPr>
        <w:t>. Порядок оказания муниципальной услуги</w:t>
      </w:r>
    </w:p>
    <w:p w:rsidR="004943A3" w:rsidRPr="007E39ED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.1. Нормативные правовые акты, регулирующие порядок оказания муниципальной услуги</w:t>
      </w:r>
    </w:p>
    <w:p w:rsidR="004943A3" w:rsidRPr="00353035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bCs/>
          <w:sz w:val="28"/>
          <w:szCs w:val="28"/>
        </w:rPr>
      </w:pPr>
      <w:r w:rsidRPr="00353035">
        <w:rPr>
          <w:bCs/>
          <w:sz w:val="28"/>
          <w:szCs w:val="28"/>
        </w:rPr>
        <w:t>Конституция Российской Федерации;</w:t>
      </w:r>
    </w:p>
    <w:p w:rsidR="004943A3" w:rsidRPr="000C296F" w:rsidRDefault="004943A3" w:rsidP="004943A3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Федеральный закон</w:t>
      </w:r>
      <w:r w:rsidRPr="00353035">
        <w:rPr>
          <w:bCs/>
          <w:sz w:val="28"/>
          <w:szCs w:val="28"/>
        </w:rPr>
        <w:t xml:space="preserve"> от 06.10.2003 № 131-ФЗ «Об </w:t>
      </w:r>
      <w:r w:rsidRPr="000C296F">
        <w:rPr>
          <w:bCs/>
          <w:sz w:val="28"/>
          <w:szCs w:val="28"/>
        </w:rPr>
        <w:t>общих принципах организации местного самоуправления в Российской  Федерации»;</w:t>
      </w:r>
    </w:p>
    <w:p w:rsidR="004943A3" w:rsidRPr="000C296F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</w:t>
      </w:r>
      <w:r w:rsidRPr="000C296F">
        <w:rPr>
          <w:sz w:val="28"/>
          <w:szCs w:val="28"/>
        </w:rPr>
        <w:t xml:space="preserve">Закон от </w:t>
      </w:r>
      <w:r>
        <w:rPr>
          <w:sz w:val="28"/>
          <w:szCs w:val="28"/>
        </w:rPr>
        <w:t>29.12.2012</w:t>
      </w:r>
      <w:r w:rsidRPr="000C296F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273-ФЗ </w:t>
      </w:r>
      <w:r w:rsidRPr="000C296F">
        <w:rPr>
          <w:sz w:val="28"/>
          <w:szCs w:val="28"/>
        </w:rPr>
        <w:t>«Об образовании</w:t>
      </w:r>
      <w:r>
        <w:rPr>
          <w:sz w:val="28"/>
          <w:szCs w:val="28"/>
        </w:rPr>
        <w:t xml:space="preserve"> в Российской Федерации</w:t>
      </w:r>
      <w:r w:rsidRPr="000C296F">
        <w:rPr>
          <w:sz w:val="28"/>
          <w:szCs w:val="28"/>
        </w:rPr>
        <w:t>»;</w:t>
      </w:r>
    </w:p>
    <w:p w:rsidR="004943A3" w:rsidRPr="001266C9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образования и науки Российской Федерации от </w:t>
      </w:r>
      <w:r>
        <w:rPr>
          <w:sz w:val="28"/>
          <w:szCs w:val="28"/>
        </w:rPr>
        <w:t>09 ноября 2018</w:t>
      </w:r>
      <w:r w:rsidRPr="001266C9">
        <w:rPr>
          <w:sz w:val="28"/>
          <w:szCs w:val="28"/>
        </w:rPr>
        <w:t xml:space="preserve"> № 1</w:t>
      </w:r>
      <w:r>
        <w:rPr>
          <w:sz w:val="28"/>
          <w:szCs w:val="28"/>
        </w:rPr>
        <w:t>96</w:t>
      </w:r>
      <w:r w:rsidRPr="001266C9">
        <w:rPr>
          <w:sz w:val="28"/>
          <w:szCs w:val="28"/>
        </w:rPr>
        <w:t>;</w:t>
      </w:r>
    </w:p>
    <w:p w:rsidR="004943A3" w:rsidRPr="001266C9" w:rsidRDefault="004943A3" w:rsidP="004943A3">
      <w:pPr>
        <w:pStyle w:val="Heading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66C9">
        <w:rPr>
          <w:rFonts w:ascii="Times New Roman" w:hAnsi="Times New Roman" w:cs="Times New Roman"/>
          <w:b w:val="0"/>
          <w:sz w:val="28"/>
          <w:szCs w:val="28"/>
        </w:rPr>
        <w:t>Постановление правительства Ро</w:t>
      </w:r>
      <w:r>
        <w:rPr>
          <w:rFonts w:ascii="Times New Roman" w:hAnsi="Times New Roman" w:cs="Times New Roman"/>
          <w:b w:val="0"/>
          <w:sz w:val="28"/>
          <w:szCs w:val="28"/>
        </w:rPr>
        <w:t>ссийской Федерации от 20 июля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>
        <w:rPr>
          <w:rFonts w:ascii="Times New Roman" w:hAnsi="Times New Roman" w:cs="Times New Roman"/>
          <w:b w:val="0"/>
          <w:sz w:val="28"/>
          <w:szCs w:val="28"/>
        </w:rPr>
        <w:t>. № 1490 «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О лицензировании образовательной деятельности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4943A3" w:rsidRPr="00A14977" w:rsidRDefault="004943A3" w:rsidP="004943A3">
      <w:pPr>
        <w:ind w:firstLine="720"/>
        <w:jc w:val="both"/>
        <w:rPr>
          <w:bCs/>
          <w:sz w:val="28"/>
          <w:szCs w:val="28"/>
        </w:rPr>
      </w:pPr>
      <w:r w:rsidRPr="000C296F">
        <w:rPr>
          <w:bCs/>
          <w:sz w:val="28"/>
          <w:szCs w:val="28"/>
        </w:rPr>
        <w:t>Закон Российской Федерации  от 09.10.1992 № 3612-1</w:t>
      </w:r>
      <w:r>
        <w:rPr>
          <w:bCs/>
          <w:sz w:val="28"/>
          <w:szCs w:val="28"/>
        </w:rPr>
        <w:t xml:space="preserve"> </w:t>
      </w:r>
      <w:r w:rsidRPr="000C296F">
        <w:rPr>
          <w:bCs/>
          <w:sz w:val="28"/>
          <w:szCs w:val="28"/>
        </w:rPr>
        <w:t xml:space="preserve">«Основы законодательства Российской Федерации о культуре»; </w:t>
      </w:r>
    </w:p>
    <w:p w:rsidR="004943A3" w:rsidRPr="00A76102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55264">
        <w:rPr>
          <w:sz w:val="28"/>
          <w:szCs w:val="28"/>
        </w:rPr>
        <w:t>Лицензия на право ведения образовательной деятельности 25Л01 № 000</w:t>
      </w:r>
      <w:r>
        <w:rPr>
          <w:sz w:val="28"/>
          <w:szCs w:val="28"/>
        </w:rPr>
        <w:t>1690</w:t>
      </w:r>
      <w:r w:rsidRPr="00155264">
        <w:rPr>
          <w:sz w:val="28"/>
          <w:szCs w:val="28"/>
        </w:rPr>
        <w:t xml:space="preserve">, </w:t>
      </w:r>
      <w:r w:rsidRPr="00FA6ADA">
        <w:rPr>
          <w:sz w:val="28"/>
          <w:szCs w:val="28"/>
        </w:rPr>
        <w:t>выданная 06 февраля 2017 года</w:t>
      </w:r>
      <w:r w:rsidRPr="00155264">
        <w:rPr>
          <w:sz w:val="28"/>
          <w:szCs w:val="28"/>
        </w:rPr>
        <w:t>;</w:t>
      </w:r>
    </w:p>
    <w:p w:rsidR="004943A3" w:rsidRPr="00F23E66" w:rsidRDefault="004943A3" w:rsidP="004943A3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A14977">
        <w:rPr>
          <w:sz w:val="28"/>
          <w:szCs w:val="28"/>
        </w:rPr>
        <w:t xml:space="preserve">Административный регламент предоставления </w:t>
      </w:r>
      <w:r w:rsidRPr="000C296F">
        <w:rPr>
          <w:sz w:val="28"/>
          <w:szCs w:val="28"/>
        </w:rPr>
        <w:t>муниципальной услуги</w:t>
      </w:r>
      <w:r w:rsidRPr="00A14977">
        <w:rPr>
          <w:sz w:val="28"/>
          <w:szCs w:val="28"/>
        </w:rPr>
        <w:t xml:space="preserve"> </w:t>
      </w:r>
      <w:r w:rsidRPr="000C296F">
        <w:rPr>
          <w:sz w:val="28"/>
          <w:szCs w:val="28"/>
        </w:rPr>
        <w:t>«</w:t>
      </w:r>
      <w:r>
        <w:rPr>
          <w:sz w:val="28"/>
          <w:szCs w:val="28"/>
        </w:rPr>
        <w:t>реализация дополнительных общеразвивающих программ</w:t>
      </w:r>
      <w:r w:rsidRPr="000C296F">
        <w:rPr>
          <w:sz w:val="28"/>
          <w:szCs w:val="28"/>
        </w:rPr>
        <w:t>»</w:t>
      </w:r>
      <w:r w:rsidRPr="00643E23">
        <w:rPr>
          <w:sz w:val="28"/>
          <w:szCs w:val="28"/>
        </w:rPr>
        <w:t>;</w:t>
      </w:r>
    </w:p>
    <w:p w:rsidR="004943A3" w:rsidRDefault="004943A3" w:rsidP="004943A3">
      <w:pPr>
        <w:tabs>
          <w:tab w:val="left" w:pos="6840"/>
          <w:tab w:val="left" w:pos="9540"/>
        </w:tabs>
        <w:ind w:firstLine="720"/>
        <w:jc w:val="both"/>
        <w:rPr>
          <w:rFonts w:ascii="Arial" w:hAnsi="Arial" w:cs="Arial"/>
          <w:color w:val="333333"/>
          <w:shd w:val="clear" w:color="auto" w:fill="FFFFFF"/>
        </w:rPr>
      </w:pPr>
      <w:r w:rsidRPr="001266C9">
        <w:rPr>
          <w:sz w:val="28"/>
          <w:szCs w:val="28"/>
        </w:rPr>
        <w:t>СанПиН  2.4.</w:t>
      </w:r>
      <w:r>
        <w:rPr>
          <w:sz w:val="28"/>
          <w:szCs w:val="28"/>
        </w:rPr>
        <w:t>3648-20</w:t>
      </w:r>
      <w:r w:rsidRPr="008B5520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4943A3" w:rsidRPr="00A62901" w:rsidRDefault="004943A3" w:rsidP="004943A3">
      <w:pPr>
        <w:tabs>
          <w:tab w:val="left" w:pos="6840"/>
          <w:tab w:val="left" w:pos="9540"/>
        </w:tabs>
        <w:ind w:firstLine="720"/>
        <w:jc w:val="both"/>
        <w:rPr>
          <w:color w:val="000000"/>
          <w:sz w:val="28"/>
          <w:szCs w:val="28"/>
        </w:rPr>
      </w:pPr>
      <w:r w:rsidRPr="00E80F04">
        <w:rPr>
          <w:color w:val="000000"/>
          <w:sz w:val="28"/>
          <w:szCs w:val="28"/>
          <w:shd w:val="clear" w:color="auto" w:fill="FFFFFF"/>
        </w:rPr>
        <w:t>Постановление Главного государственного санитарного врача Российской Федерации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от</w:t>
      </w:r>
      <w:r w:rsidRPr="00E80F04">
        <w:rPr>
          <w:color w:val="000000"/>
          <w:sz w:val="28"/>
          <w:szCs w:val="28"/>
          <w:shd w:val="clear" w:color="auto" w:fill="FFFFFF"/>
        </w:rPr>
        <w:t>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28</w:t>
      </w:r>
      <w:r w:rsidRPr="00E80F04">
        <w:rPr>
          <w:color w:val="000000"/>
          <w:sz w:val="28"/>
          <w:szCs w:val="28"/>
          <w:shd w:val="clear" w:color="auto" w:fill="FFFFFF"/>
        </w:rPr>
        <w:t>.</w:t>
      </w:r>
      <w:r w:rsidRPr="00E80F04">
        <w:rPr>
          <w:bCs/>
          <w:color w:val="000000"/>
          <w:sz w:val="28"/>
          <w:szCs w:val="28"/>
          <w:shd w:val="clear" w:color="auto" w:fill="FFFFFF"/>
        </w:rPr>
        <w:t>09</w:t>
      </w:r>
      <w:r w:rsidRPr="00E80F04">
        <w:rPr>
          <w:color w:val="000000"/>
          <w:sz w:val="28"/>
          <w:szCs w:val="28"/>
          <w:shd w:val="clear" w:color="auto" w:fill="FFFFFF"/>
        </w:rPr>
        <w:t>.</w:t>
      </w:r>
      <w:r w:rsidRPr="00E80F04">
        <w:rPr>
          <w:bCs/>
          <w:color w:val="000000"/>
          <w:sz w:val="28"/>
          <w:szCs w:val="28"/>
          <w:shd w:val="clear" w:color="auto" w:fill="FFFFFF"/>
        </w:rPr>
        <w:t>2020</w:t>
      </w:r>
      <w:r w:rsidRPr="00E80F04">
        <w:rPr>
          <w:color w:val="000000"/>
          <w:sz w:val="28"/>
          <w:szCs w:val="28"/>
          <w:shd w:val="clear" w:color="auto" w:fill="FFFFFF"/>
        </w:rPr>
        <w:t> №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28</w:t>
      </w:r>
      <w:r w:rsidRPr="00E80F04">
        <w:rPr>
          <w:color w:val="000000"/>
          <w:sz w:val="28"/>
          <w:szCs w:val="28"/>
          <w:shd w:val="clear" w:color="auto" w:fill="FFFFFF"/>
        </w:rPr>
        <w:t> "Об утверждении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санитарных</w:t>
      </w:r>
      <w:r w:rsidRPr="00E80F04">
        <w:rPr>
          <w:color w:val="000000"/>
          <w:sz w:val="28"/>
          <w:szCs w:val="28"/>
          <w:shd w:val="clear" w:color="auto" w:fill="FFFFFF"/>
        </w:rPr>
        <w:t>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правил</w:t>
      </w:r>
      <w:r w:rsidRPr="00E80F04">
        <w:rPr>
          <w:color w:val="000000"/>
          <w:sz w:val="28"/>
          <w:szCs w:val="28"/>
          <w:shd w:val="clear" w:color="auto" w:fill="FFFFFF"/>
        </w:rPr>
        <w:t> СП 2.4. 3648-20 "Санитарно-эпидемиологические требования к организациям воспитания и обучения, отдыха и оздоровления детей и молодежи"</w:t>
      </w:r>
      <w:r w:rsidRPr="00E80F04">
        <w:rPr>
          <w:color w:val="000000"/>
          <w:sz w:val="28"/>
          <w:szCs w:val="28"/>
        </w:rPr>
        <w:t>;</w:t>
      </w:r>
    </w:p>
    <w:p w:rsidR="004943A3" w:rsidRPr="00F23E66" w:rsidRDefault="004943A3" w:rsidP="004943A3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F23E66">
        <w:rPr>
          <w:sz w:val="28"/>
          <w:szCs w:val="28"/>
        </w:rPr>
        <w:t>Инструкции по пожарной безопасности и охране труда, разработанные на основании действ</w:t>
      </w:r>
      <w:r>
        <w:rPr>
          <w:sz w:val="28"/>
          <w:szCs w:val="28"/>
        </w:rPr>
        <w:t>ующих нормативно-правовых актов;</w:t>
      </w:r>
    </w:p>
    <w:p w:rsidR="004943A3" w:rsidRPr="00F23E66" w:rsidRDefault="004943A3" w:rsidP="004943A3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155264">
        <w:rPr>
          <w:sz w:val="28"/>
          <w:szCs w:val="28"/>
        </w:rPr>
        <w:t>Устав муниципального бюджетного учреждения дополнительного образования Центр детского театрального искусства «Сорванец» П</w:t>
      </w:r>
      <w:r>
        <w:rPr>
          <w:sz w:val="28"/>
          <w:szCs w:val="28"/>
        </w:rPr>
        <w:t>ожарского муниципального района</w:t>
      </w:r>
      <w:r w:rsidRPr="00155264">
        <w:rPr>
          <w:sz w:val="28"/>
          <w:szCs w:val="28"/>
        </w:rPr>
        <w:t>.</w:t>
      </w:r>
    </w:p>
    <w:p w:rsidR="004943A3" w:rsidRPr="007E39ED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.2. Порядок информирования потенциальных потребителей муниципальной услуги</w:t>
      </w:r>
    </w:p>
    <w:p w:rsidR="004943A3" w:rsidRPr="00DE0A3B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8400"/>
        <w:gridCol w:w="3240"/>
      </w:tblGrid>
      <w:tr w:rsidR="004943A3" w:rsidRPr="00DE0A3B" w:rsidTr="00DF0944">
        <w:tc>
          <w:tcPr>
            <w:tcW w:w="4068" w:type="dxa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8400" w:type="dxa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4943A3" w:rsidRPr="00DE0A3B" w:rsidTr="00DF0944">
        <w:tc>
          <w:tcPr>
            <w:tcW w:w="4068" w:type="dxa"/>
            <w:shd w:val="clear" w:color="auto" w:fill="auto"/>
          </w:tcPr>
          <w:p w:rsidR="004943A3" w:rsidRPr="00F23E66" w:rsidRDefault="004943A3" w:rsidP="00DF0944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  <w:tab w:val="left" w:pos="6840"/>
                <w:tab w:val="left" w:pos="9540"/>
              </w:tabs>
              <w:ind w:left="360"/>
              <w:jc w:val="both"/>
            </w:pPr>
            <w:r w:rsidRPr="00F23E66">
              <w:t>Информация у входа в помещение МБУ Д</w:t>
            </w:r>
            <w:r>
              <w:t>О</w:t>
            </w:r>
            <w:r w:rsidRPr="00F23E66">
              <w:t xml:space="preserve"> ЦДТИ «Сорванец»</w:t>
            </w:r>
            <w:r>
              <w:t xml:space="preserve"> Пожарского МР</w:t>
            </w:r>
          </w:p>
        </w:tc>
        <w:tc>
          <w:tcPr>
            <w:tcW w:w="8400" w:type="dxa"/>
            <w:shd w:val="clear" w:color="auto" w:fill="auto"/>
          </w:tcPr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t>Название учреждения, часы работы,</w:t>
            </w:r>
          </w:p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t>объявления</w:t>
            </w:r>
          </w:p>
        </w:tc>
        <w:tc>
          <w:tcPr>
            <w:tcW w:w="3240" w:type="dxa"/>
            <w:shd w:val="clear" w:color="auto" w:fill="auto"/>
          </w:tcPr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t>По мере изменения данных</w:t>
            </w:r>
          </w:p>
        </w:tc>
      </w:tr>
      <w:tr w:rsidR="004943A3" w:rsidRPr="00DE0A3B" w:rsidTr="00DF0944">
        <w:tc>
          <w:tcPr>
            <w:tcW w:w="4068" w:type="dxa"/>
            <w:shd w:val="clear" w:color="auto" w:fill="auto"/>
          </w:tcPr>
          <w:p w:rsidR="004943A3" w:rsidRPr="00F23E66" w:rsidRDefault="004943A3" w:rsidP="00DF0944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  <w:tab w:val="left" w:pos="6840"/>
                <w:tab w:val="left" w:pos="9540"/>
              </w:tabs>
              <w:ind w:left="360"/>
              <w:jc w:val="both"/>
            </w:pPr>
            <w:r w:rsidRPr="00F23E66">
              <w:t>Информационные стенды в помещении МБУ ДО ЦДТИ «Сорванец»</w:t>
            </w:r>
            <w:r>
              <w:t xml:space="preserve"> Пожарского МР</w:t>
            </w:r>
          </w:p>
        </w:tc>
        <w:tc>
          <w:tcPr>
            <w:tcW w:w="8400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расписание занятий,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история школы,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информация для родителей,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информация для преподавателей,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учебная информация по отделениям,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Доска почёта,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lastRenderedPageBreak/>
              <w:t xml:space="preserve"> объявления,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телефоны экстренных служб,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уголок гражданской защиты,</w:t>
            </w:r>
          </w:p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уголок пожарной безопасности</w:t>
            </w:r>
          </w:p>
        </w:tc>
        <w:tc>
          <w:tcPr>
            <w:tcW w:w="3240" w:type="dxa"/>
            <w:shd w:val="clear" w:color="auto" w:fill="auto"/>
          </w:tcPr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lastRenderedPageBreak/>
              <w:t xml:space="preserve">По мере </w:t>
            </w:r>
            <w:r>
              <w:t>изменения данных</w:t>
            </w:r>
            <w:r w:rsidRPr="00F23E66">
              <w:t>.</w:t>
            </w:r>
          </w:p>
        </w:tc>
      </w:tr>
      <w:tr w:rsidR="004943A3" w:rsidRPr="00DE0A3B" w:rsidTr="00DF0944">
        <w:tc>
          <w:tcPr>
            <w:tcW w:w="4068" w:type="dxa"/>
            <w:shd w:val="clear" w:color="auto" w:fill="auto"/>
          </w:tcPr>
          <w:p w:rsidR="004943A3" w:rsidRPr="00353035" w:rsidRDefault="004943A3" w:rsidP="00DF0944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  <w:tab w:val="left" w:pos="6840"/>
                <w:tab w:val="left" w:pos="9540"/>
              </w:tabs>
              <w:ind w:left="360"/>
              <w:jc w:val="both"/>
            </w:pPr>
            <w:r w:rsidRPr="00353035">
              <w:lastRenderedPageBreak/>
              <w:t>Информация при личном обращении</w:t>
            </w:r>
          </w:p>
        </w:tc>
        <w:tc>
          <w:tcPr>
            <w:tcW w:w="8400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Предоставляется работниками учреждения в случае личного обращения потребителей</w:t>
            </w:r>
          </w:p>
        </w:tc>
        <w:tc>
          <w:tcPr>
            <w:tcW w:w="3240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необходимости</w:t>
            </w:r>
          </w:p>
        </w:tc>
      </w:tr>
      <w:tr w:rsidR="004943A3" w:rsidRPr="00DE0A3B" w:rsidTr="00DF0944">
        <w:tc>
          <w:tcPr>
            <w:tcW w:w="4068" w:type="dxa"/>
            <w:shd w:val="clear" w:color="auto" w:fill="auto"/>
          </w:tcPr>
          <w:p w:rsidR="004943A3" w:rsidRPr="00F23E66" w:rsidRDefault="004943A3" w:rsidP="00DF0944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  <w:tab w:val="left" w:pos="6840"/>
                <w:tab w:val="left" w:pos="9540"/>
              </w:tabs>
              <w:ind w:left="360"/>
              <w:jc w:val="both"/>
            </w:pPr>
            <w:r w:rsidRPr="00F23E66">
              <w:t>Информирование по телефону</w:t>
            </w:r>
          </w:p>
        </w:tc>
        <w:tc>
          <w:tcPr>
            <w:tcW w:w="8400" w:type="dxa"/>
            <w:shd w:val="clear" w:color="auto" w:fill="auto"/>
          </w:tcPr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t>По возникающим вопросам.</w:t>
            </w:r>
          </w:p>
        </w:tc>
        <w:tc>
          <w:tcPr>
            <w:tcW w:w="3240" w:type="dxa"/>
            <w:shd w:val="clear" w:color="auto" w:fill="auto"/>
          </w:tcPr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t>По мере обращения.</w:t>
            </w:r>
          </w:p>
        </w:tc>
      </w:tr>
      <w:tr w:rsidR="004943A3" w:rsidRPr="00DE0A3B" w:rsidTr="00DF0944">
        <w:tc>
          <w:tcPr>
            <w:tcW w:w="4068" w:type="dxa"/>
            <w:shd w:val="clear" w:color="auto" w:fill="auto"/>
          </w:tcPr>
          <w:p w:rsidR="004943A3" w:rsidRPr="00F23E66" w:rsidRDefault="004943A3" w:rsidP="00DF0944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  <w:tab w:val="left" w:pos="6840"/>
                <w:tab w:val="left" w:pos="9540"/>
              </w:tabs>
              <w:ind w:left="360"/>
              <w:jc w:val="both"/>
            </w:pPr>
            <w:r w:rsidRPr="00F23E66">
              <w:t xml:space="preserve">Размещение информации на </w:t>
            </w:r>
            <w:r>
              <w:t>официальных сайтах</w:t>
            </w:r>
            <w:r w:rsidRPr="00F23E66">
              <w:t xml:space="preserve"> администрации Пожарского муниципального района</w:t>
            </w:r>
            <w:r>
              <w:t xml:space="preserve"> и МБУ ДО ЦДТИ «Сорванец» Пожарского МР</w:t>
            </w:r>
          </w:p>
        </w:tc>
        <w:tc>
          <w:tcPr>
            <w:tcW w:w="8400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ind w:right="-108"/>
              <w:jc w:val="both"/>
            </w:pPr>
            <w:r>
              <w:t>о</w:t>
            </w:r>
            <w:r w:rsidRPr="00353035">
              <w:t xml:space="preserve">фициальное название МБУ ДО </w:t>
            </w:r>
            <w:r>
              <w:t>ЦДТИ «Сорванец» Пожарского МР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ind w:right="-108"/>
              <w:jc w:val="both"/>
            </w:pPr>
            <w:r w:rsidRPr="00353035">
              <w:t>фамилия, имя, отчество директора;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ind w:right="-108"/>
              <w:jc w:val="both"/>
            </w:pPr>
            <w:r w:rsidRPr="00353035">
              <w:t xml:space="preserve">информация о номерах телефонов МБУ ДО </w:t>
            </w:r>
            <w:r>
              <w:t>ЦДТИ «Сорванец» Пожарского МР</w:t>
            </w:r>
            <w:r w:rsidRPr="00353035">
              <w:t>;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  <w:ind w:right="-108"/>
            </w:pPr>
            <w:r w:rsidRPr="00353035">
              <w:t xml:space="preserve">информация о режиме работы МБУ ДО </w:t>
            </w:r>
            <w:r>
              <w:t>ЦДТИ «Сорванец» Пожарского МР</w:t>
            </w:r>
            <w:r w:rsidRPr="00353035">
              <w:t>;</w:t>
            </w:r>
          </w:p>
          <w:p w:rsidR="004943A3" w:rsidRDefault="004943A3" w:rsidP="00DF0944">
            <w:pPr>
              <w:tabs>
                <w:tab w:val="left" w:pos="6840"/>
                <w:tab w:val="left" w:pos="9540"/>
              </w:tabs>
              <w:ind w:right="-108"/>
              <w:jc w:val="both"/>
            </w:pPr>
            <w:r w:rsidRPr="00353035">
              <w:t xml:space="preserve">информация о способах доведения потребителями своих отзывов, замечаний и предложений о работе МБУ ДО </w:t>
            </w:r>
            <w:r>
              <w:t>ЦДТИ «Сорванец» Пожарского МР</w:t>
            </w:r>
          </w:p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ind w:right="-108"/>
              <w:jc w:val="both"/>
            </w:pPr>
            <w:r>
              <w:t>и</w:t>
            </w:r>
            <w:r w:rsidRPr="00353035">
              <w:t xml:space="preserve">нформация о деятельности  МБУ ДО </w:t>
            </w:r>
            <w:r>
              <w:t>ЦДТИ «Сорванец» Пожарского МР</w:t>
            </w:r>
            <w:r w:rsidRPr="00353035">
              <w:t>, о наиболее значимых событиях и мероприятиях</w:t>
            </w:r>
          </w:p>
        </w:tc>
        <w:tc>
          <w:tcPr>
            <w:tcW w:w="3240" w:type="dxa"/>
            <w:shd w:val="clear" w:color="auto" w:fill="auto"/>
          </w:tcPr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t>По мере изменения данн</w:t>
            </w:r>
            <w:r>
              <w:t>ых, проведения мероприятий</w:t>
            </w:r>
          </w:p>
        </w:tc>
      </w:tr>
      <w:tr w:rsidR="004943A3" w:rsidRPr="00DE0A3B" w:rsidTr="00DF0944">
        <w:tc>
          <w:tcPr>
            <w:tcW w:w="4068" w:type="dxa"/>
            <w:shd w:val="clear" w:color="auto" w:fill="auto"/>
          </w:tcPr>
          <w:p w:rsidR="004943A3" w:rsidRPr="00F23E66" w:rsidRDefault="004943A3" w:rsidP="00DF0944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  <w:tab w:val="left" w:pos="6840"/>
                <w:tab w:val="left" w:pos="9540"/>
              </w:tabs>
              <w:ind w:left="360"/>
              <w:jc w:val="both"/>
            </w:pPr>
            <w:r w:rsidRPr="00F23E66">
              <w:t>«Бегущая строка» и реклама  на ЛТВ</w:t>
            </w:r>
          </w:p>
        </w:tc>
        <w:tc>
          <w:tcPr>
            <w:tcW w:w="8400" w:type="dxa"/>
            <w:shd w:val="clear" w:color="auto" w:fill="auto"/>
          </w:tcPr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t>О наборе учащихся, о плановых спектаклях, концертах.</w:t>
            </w:r>
          </w:p>
        </w:tc>
        <w:tc>
          <w:tcPr>
            <w:tcW w:w="3240" w:type="dxa"/>
            <w:shd w:val="clear" w:color="auto" w:fill="auto"/>
          </w:tcPr>
          <w:p w:rsidR="004943A3" w:rsidRPr="00F23E66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 w:rsidRPr="00F23E66">
              <w:t>В соответствии с планом работы МБУ ДО ЦДТИ «Сорванец»</w:t>
            </w:r>
            <w:r>
              <w:t xml:space="preserve"> Пожарского МР</w:t>
            </w:r>
            <w:r w:rsidRPr="00F23E66">
              <w:t>.</w:t>
            </w:r>
          </w:p>
        </w:tc>
      </w:tr>
    </w:tbl>
    <w:p w:rsidR="004943A3" w:rsidRPr="00DE0A3B" w:rsidRDefault="004943A3" w:rsidP="004943A3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BC70A1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     </w:t>
      </w:r>
    </w:p>
    <w:p w:rsidR="004943A3" w:rsidRPr="00BC70A1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BC70A1">
        <w:rPr>
          <w:b/>
          <w:bCs/>
          <w:sz w:val="28"/>
          <w:szCs w:val="28"/>
        </w:rPr>
        <w:t>Часть 2. Сведения о выполняемых работах</w:t>
      </w:r>
    </w:p>
    <w:p w:rsidR="004943A3" w:rsidRPr="00BC70A1" w:rsidRDefault="004943A3" w:rsidP="004943A3">
      <w:pPr>
        <w:shd w:val="clear" w:color="auto" w:fill="FFFFFF"/>
        <w:jc w:val="both"/>
        <w:rPr>
          <w:sz w:val="28"/>
          <w:szCs w:val="28"/>
        </w:rPr>
      </w:pPr>
      <w:r w:rsidRPr="00BC70A1">
        <w:rPr>
          <w:sz w:val="28"/>
          <w:szCs w:val="28"/>
        </w:rPr>
        <w:t xml:space="preserve">                                                                                 </w:t>
      </w:r>
    </w:p>
    <w:tbl>
      <w:tblPr>
        <w:tblW w:w="15356" w:type="dxa"/>
        <w:tblLook w:val="01E0" w:firstRow="1" w:lastRow="1" w:firstColumn="1" w:lastColumn="1" w:noHBand="0" w:noVBand="0"/>
      </w:tblPr>
      <w:tblGrid>
        <w:gridCol w:w="5900"/>
        <w:gridCol w:w="3992"/>
        <w:gridCol w:w="4136"/>
        <w:gridCol w:w="1328"/>
      </w:tblGrid>
      <w:tr w:rsidR="004943A3" w:rsidRPr="00641DCD" w:rsidTr="00DF0944">
        <w:tc>
          <w:tcPr>
            <w:tcW w:w="9892" w:type="dxa"/>
            <w:gridSpan w:val="2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136" w:type="dxa"/>
            <w:shd w:val="clear" w:color="auto" w:fill="auto"/>
          </w:tcPr>
          <w:p w:rsidR="004943A3" w:rsidRPr="0034752B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3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590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3992" w:type="dxa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 xml:space="preserve">Создание спектаклей </w:t>
            </w:r>
          </w:p>
        </w:tc>
        <w:tc>
          <w:tcPr>
            <w:tcW w:w="4136" w:type="dxa"/>
            <w:vMerge w:val="restart"/>
            <w:tcBorders>
              <w:left w:val="nil"/>
            </w:tcBorders>
            <w:shd w:val="clear" w:color="auto" w:fill="auto"/>
          </w:tcPr>
          <w:p w:rsidR="004943A3" w:rsidRPr="002E0CF1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 w:rsidRPr="002E0CF1">
              <w:t>Код  по общероссийскому базовому перечню или региональному перечню</w:t>
            </w:r>
          </w:p>
        </w:tc>
        <w:tc>
          <w:tcPr>
            <w:tcW w:w="1328" w:type="dxa"/>
            <w:vMerge w:val="restart"/>
            <w:shd w:val="clear" w:color="auto" w:fill="auto"/>
          </w:tcPr>
          <w:p w:rsidR="004943A3" w:rsidRPr="002016BE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ind w:right="20"/>
              <w:jc w:val="center"/>
            </w:pPr>
            <w:r>
              <w:t>АВ61</w:t>
            </w:r>
          </w:p>
        </w:tc>
      </w:tr>
      <w:tr w:rsidR="004943A3" w:rsidRPr="00641DCD" w:rsidTr="00DF0944">
        <w:tc>
          <w:tcPr>
            <w:tcW w:w="98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136" w:type="dxa"/>
            <w:vMerge/>
            <w:shd w:val="clear" w:color="auto" w:fill="auto"/>
          </w:tcPr>
          <w:p w:rsidR="004943A3" w:rsidRPr="0034752B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328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98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136" w:type="dxa"/>
            <w:shd w:val="clear" w:color="auto" w:fill="auto"/>
          </w:tcPr>
          <w:p w:rsidR="004943A3" w:rsidRPr="0034752B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3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59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3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В интересах общества</w:t>
            </w:r>
          </w:p>
        </w:tc>
        <w:tc>
          <w:tcPr>
            <w:tcW w:w="4136" w:type="dxa"/>
            <w:shd w:val="clear" w:color="auto" w:fill="auto"/>
          </w:tcPr>
          <w:p w:rsidR="004943A3" w:rsidRPr="0034752B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3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98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136" w:type="dxa"/>
            <w:shd w:val="clear" w:color="auto" w:fill="auto"/>
          </w:tcPr>
          <w:p w:rsidR="004943A3" w:rsidRPr="0034752B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3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4943A3" w:rsidRPr="00DE0A3B" w:rsidRDefault="004943A3" w:rsidP="004943A3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4943A3" w:rsidRPr="009F7A59" w:rsidRDefault="004943A3" w:rsidP="004943A3">
      <w:pPr>
        <w:tabs>
          <w:tab w:val="left" w:pos="6840"/>
          <w:tab w:val="left" w:pos="9540"/>
        </w:tabs>
        <w:rPr>
          <w:sz w:val="28"/>
          <w:szCs w:val="28"/>
        </w:rPr>
      </w:pPr>
      <w:r w:rsidRPr="009F7A59">
        <w:rPr>
          <w:sz w:val="28"/>
          <w:szCs w:val="28"/>
        </w:rPr>
        <w:t xml:space="preserve"> 3. Показатели, характеризующие качество и (или) объем работы </w:t>
      </w:r>
    </w:p>
    <w:p w:rsidR="004943A3" w:rsidRPr="00DE0A3B" w:rsidRDefault="004943A3" w:rsidP="004943A3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  <w:r w:rsidRPr="009F7A59">
        <w:rPr>
          <w:sz w:val="28"/>
          <w:szCs w:val="28"/>
        </w:rPr>
        <w:t xml:space="preserve"> 3.1. Показатели, характеризующие качество работы:</w:t>
      </w:r>
      <w:r w:rsidRPr="00DE0A3B">
        <w:rPr>
          <w:sz w:val="20"/>
          <w:szCs w:val="20"/>
        </w:rPr>
        <w:t xml:space="preserve"> </w:t>
      </w:r>
    </w:p>
    <w:p w:rsidR="004943A3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560"/>
        <w:gridCol w:w="1920"/>
        <w:gridCol w:w="3720"/>
        <w:gridCol w:w="1080"/>
        <w:gridCol w:w="1320"/>
        <w:gridCol w:w="1320"/>
        <w:gridCol w:w="1440"/>
        <w:gridCol w:w="1080"/>
        <w:gridCol w:w="1320"/>
      </w:tblGrid>
      <w:tr w:rsidR="004943A3" w:rsidRPr="00DE0A3B" w:rsidTr="00DF0944">
        <w:trPr>
          <w:trHeight w:val="593"/>
        </w:trPr>
        <w:tc>
          <w:tcPr>
            <w:tcW w:w="948" w:type="dxa"/>
            <w:vMerge w:val="restart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Уникальный номер </w:t>
            </w:r>
            <w:r w:rsidRPr="00DE0A3B">
              <w:rPr>
                <w:sz w:val="20"/>
                <w:szCs w:val="20"/>
              </w:rPr>
              <w:lastRenderedPageBreak/>
              <w:t>реестровой записи</w:t>
            </w:r>
          </w:p>
        </w:tc>
        <w:tc>
          <w:tcPr>
            <w:tcW w:w="1560" w:type="dxa"/>
            <w:vMerge w:val="restart"/>
            <w:vAlign w:val="center"/>
          </w:tcPr>
          <w:p w:rsidR="004943A3" w:rsidRPr="002E0CF1" w:rsidRDefault="004943A3" w:rsidP="00DF0944">
            <w:pPr>
              <w:jc w:val="center"/>
              <w:rPr>
                <w:bCs/>
                <w:sz w:val="20"/>
                <w:szCs w:val="20"/>
              </w:rPr>
            </w:pPr>
            <w:r w:rsidRPr="002E0CF1">
              <w:rPr>
                <w:bCs/>
                <w:sz w:val="20"/>
                <w:szCs w:val="20"/>
              </w:rPr>
              <w:lastRenderedPageBreak/>
              <w:t xml:space="preserve">Содержание государственной </w:t>
            </w:r>
            <w:r w:rsidRPr="002E0CF1">
              <w:rPr>
                <w:bCs/>
                <w:sz w:val="20"/>
                <w:szCs w:val="20"/>
              </w:rPr>
              <w:lastRenderedPageBreak/>
              <w:t>(муниципальной) услуги или работы</w:t>
            </w:r>
            <w:r w:rsidRPr="002E0CF1">
              <w:rPr>
                <w:bCs/>
                <w:sz w:val="20"/>
                <w:szCs w:val="20"/>
              </w:rPr>
              <w:br/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0" w:type="dxa"/>
            <w:vMerge w:val="restart"/>
            <w:shd w:val="clear" w:color="auto" w:fill="auto"/>
            <w:vAlign w:val="center"/>
          </w:tcPr>
          <w:p w:rsidR="004943A3" w:rsidRPr="002E0CF1" w:rsidRDefault="004943A3" w:rsidP="00DF0944">
            <w:pPr>
              <w:jc w:val="center"/>
              <w:rPr>
                <w:bCs/>
                <w:sz w:val="20"/>
                <w:szCs w:val="20"/>
              </w:rPr>
            </w:pPr>
            <w:r w:rsidRPr="002E0CF1">
              <w:rPr>
                <w:bCs/>
                <w:sz w:val="20"/>
                <w:szCs w:val="20"/>
              </w:rPr>
              <w:lastRenderedPageBreak/>
              <w:t xml:space="preserve">Условия (формы) оказания государственной </w:t>
            </w:r>
            <w:r w:rsidRPr="002E0CF1">
              <w:rPr>
                <w:bCs/>
                <w:sz w:val="20"/>
                <w:szCs w:val="20"/>
              </w:rPr>
              <w:lastRenderedPageBreak/>
              <w:t>(муниципальной) услуги или выполнения работы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lastRenderedPageBreak/>
              <w:t>Показатель качества муниципальной услуги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080" w:type="dxa"/>
            <w:gridSpan w:val="3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качества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400" w:type="dxa"/>
            <w:gridSpan w:val="2"/>
          </w:tcPr>
          <w:p w:rsidR="004943A3" w:rsidRPr="0053083C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 xml:space="preserve">Допустимые (возможные) отклонения от установленных </w:t>
            </w:r>
            <w:r w:rsidRPr="0053083C">
              <w:rPr>
                <w:sz w:val="20"/>
                <w:szCs w:val="20"/>
              </w:rPr>
              <w:lastRenderedPageBreak/>
              <w:t>показателей качества муниципальной услуги</w:t>
            </w:r>
          </w:p>
        </w:tc>
      </w:tr>
      <w:tr w:rsidR="004943A3" w:rsidRPr="00DE0A3B" w:rsidTr="00DF0944">
        <w:trPr>
          <w:trHeight w:val="538"/>
        </w:trPr>
        <w:tc>
          <w:tcPr>
            <w:tcW w:w="948" w:type="dxa"/>
            <w:vMerge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720" w:type="dxa"/>
            <w:shd w:val="clear" w:color="auto" w:fill="auto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80" w:type="dxa"/>
            <w:shd w:val="clear" w:color="auto" w:fill="auto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320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22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23 </w:t>
            </w:r>
            <w:proofErr w:type="gramStart"/>
            <w:r w:rsidRPr="00DE0A3B">
              <w:rPr>
                <w:sz w:val="20"/>
                <w:szCs w:val="20"/>
              </w:rPr>
              <w:t>год  1</w:t>
            </w:r>
            <w:proofErr w:type="gramEnd"/>
            <w:r w:rsidRPr="00DE0A3B">
              <w:rPr>
                <w:sz w:val="20"/>
                <w:szCs w:val="20"/>
              </w:rPr>
              <w:t>-й год планового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24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320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4943A3" w:rsidRPr="00DE0A3B" w:rsidTr="00DF0944">
        <w:tc>
          <w:tcPr>
            <w:tcW w:w="948" w:type="dxa"/>
            <w:vMerge w:val="restart"/>
            <w:vAlign w:val="center"/>
          </w:tcPr>
          <w:p w:rsidR="004943A3" w:rsidRPr="002016BE" w:rsidRDefault="004943A3" w:rsidP="004943A3">
            <w:pPr>
              <w:tabs>
                <w:tab w:val="left" w:pos="6840"/>
                <w:tab w:val="left" w:pos="9540"/>
              </w:tabs>
              <w:ind w:left="-40" w:right="-48"/>
              <w:jc w:val="center"/>
            </w:pPr>
            <w:r>
              <w:t>900211.Р.29.1.АВ610003001</w:t>
            </w:r>
          </w:p>
        </w:tc>
        <w:tc>
          <w:tcPr>
            <w:tcW w:w="1560" w:type="dxa"/>
            <w:vMerge w:val="restart"/>
            <w:vAlign w:val="center"/>
          </w:tcPr>
          <w:p w:rsidR="004943A3" w:rsidRPr="00953EFC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>
              <w:t>Драма</w:t>
            </w:r>
          </w:p>
        </w:tc>
        <w:tc>
          <w:tcPr>
            <w:tcW w:w="1920" w:type="dxa"/>
            <w:vMerge w:val="restart"/>
            <w:shd w:val="clear" w:color="auto" w:fill="auto"/>
            <w:vAlign w:val="center"/>
          </w:tcPr>
          <w:p w:rsidR="004943A3" w:rsidRPr="00953EFC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>
              <w:t>Малая форма</w:t>
            </w:r>
          </w:p>
        </w:tc>
        <w:tc>
          <w:tcPr>
            <w:tcW w:w="3720" w:type="dxa"/>
            <w:shd w:val="clear" w:color="auto" w:fill="auto"/>
          </w:tcPr>
          <w:p w:rsidR="004943A3" w:rsidRPr="00953EFC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  <w:r>
              <w:t>Доля новых (капитально восстановленных) постановок</w:t>
            </w:r>
          </w:p>
        </w:tc>
        <w:tc>
          <w:tcPr>
            <w:tcW w:w="1080" w:type="dxa"/>
            <w:shd w:val="clear" w:color="auto" w:fill="auto"/>
          </w:tcPr>
          <w:p w:rsidR="004943A3" w:rsidRPr="00953EFC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80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80</w:t>
            </w:r>
          </w:p>
        </w:tc>
        <w:tc>
          <w:tcPr>
            <w:tcW w:w="144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80</w:t>
            </w:r>
          </w:p>
        </w:tc>
        <w:tc>
          <w:tcPr>
            <w:tcW w:w="108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4</w:t>
            </w:r>
          </w:p>
        </w:tc>
      </w:tr>
      <w:tr w:rsidR="004943A3" w:rsidRPr="00DE0A3B" w:rsidTr="00DF0944">
        <w:tc>
          <w:tcPr>
            <w:tcW w:w="948" w:type="dxa"/>
            <w:vMerge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43A3" w:rsidRPr="005D1C38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  <w:shd w:val="clear" w:color="auto" w:fill="auto"/>
          </w:tcPr>
          <w:p w:rsidR="004943A3" w:rsidRPr="005D1C38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720" w:type="dxa"/>
            <w:shd w:val="clear" w:color="auto" w:fill="auto"/>
          </w:tcPr>
          <w:p w:rsidR="004943A3" w:rsidRPr="00BF609E" w:rsidRDefault="004943A3" w:rsidP="00DF0944">
            <w:pPr>
              <w:tabs>
                <w:tab w:val="left" w:pos="6840"/>
                <w:tab w:val="left" w:pos="9540"/>
              </w:tabs>
            </w:pPr>
            <w:r>
              <w:t>Количество показов постановок</w:t>
            </w:r>
          </w:p>
        </w:tc>
        <w:tc>
          <w:tcPr>
            <w:tcW w:w="1080" w:type="dxa"/>
            <w:shd w:val="clear" w:color="auto" w:fill="auto"/>
          </w:tcPr>
          <w:p w:rsidR="004943A3" w:rsidRPr="00953EFC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>
              <w:t>Единиц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17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18</w:t>
            </w:r>
          </w:p>
        </w:tc>
        <w:tc>
          <w:tcPr>
            <w:tcW w:w="144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18</w:t>
            </w:r>
          </w:p>
        </w:tc>
        <w:tc>
          <w:tcPr>
            <w:tcW w:w="108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1</w:t>
            </w:r>
          </w:p>
        </w:tc>
      </w:tr>
      <w:tr w:rsidR="004943A3" w:rsidRPr="00DE0A3B" w:rsidTr="00DF0944">
        <w:tc>
          <w:tcPr>
            <w:tcW w:w="948" w:type="dxa"/>
            <w:vMerge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43A3" w:rsidRPr="005D1C38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  <w:shd w:val="clear" w:color="auto" w:fill="auto"/>
          </w:tcPr>
          <w:p w:rsidR="004943A3" w:rsidRPr="005D1C38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720" w:type="dxa"/>
            <w:shd w:val="clear" w:color="auto" w:fill="auto"/>
          </w:tcPr>
          <w:p w:rsidR="004943A3" w:rsidRPr="00BF609E" w:rsidRDefault="004943A3" w:rsidP="00DF0944">
            <w:pPr>
              <w:tabs>
                <w:tab w:val="left" w:pos="6840"/>
                <w:tab w:val="left" w:pos="9540"/>
              </w:tabs>
            </w:pPr>
            <w:r>
              <w:t>Количество районных мероприятий с участием учреждения</w:t>
            </w:r>
          </w:p>
        </w:tc>
        <w:tc>
          <w:tcPr>
            <w:tcW w:w="1080" w:type="dxa"/>
            <w:shd w:val="clear" w:color="auto" w:fill="auto"/>
          </w:tcPr>
          <w:p w:rsidR="004943A3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>
              <w:t>Единиц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6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6</w:t>
            </w:r>
          </w:p>
        </w:tc>
        <w:tc>
          <w:tcPr>
            <w:tcW w:w="144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6</w:t>
            </w:r>
          </w:p>
        </w:tc>
        <w:tc>
          <w:tcPr>
            <w:tcW w:w="108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0</w:t>
            </w:r>
          </w:p>
        </w:tc>
      </w:tr>
      <w:tr w:rsidR="004943A3" w:rsidRPr="00DE0A3B" w:rsidTr="00DF0944">
        <w:tc>
          <w:tcPr>
            <w:tcW w:w="948" w:type="dxa"/>
            <w:vMerge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43A3" w:rsidRPr="005D1C38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  <w:shd w:val="clear" w:color="auto" w:fill="auto"/>
          </w:tcPr>
          <w:p w:rsidR="004943A3" w:rsidRPr="005D1C38" w:rsidRDefault="004943A3" w:rsidP="00DF0944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720" w:type="dxa"/>
            <w:shd w:val="clear" w:color="auto" w:fill="auto"/>
          </w:tcPr>
          <w:p w:rsidR="004943A3" w:rsidRPr="00BF609E" w:rsidRDefault="004943A3" w:rsidP="00DF0944">
            <w:pPr>
              <w:tabs>
                <w:tab w:val="left" w:pos="6840"/>
                <w:tab w:val="left" w:pos="9540"/>
              </w:tabs>
            </w:pPr>
            <w:r>
              <w:t>Количество обоснованных жалоб</w:t>
            </w:r>
          </w:p>
        </w:tc>
        <w:tc>
          <w:tcPr>
            <w:tcW w:w="1080" w:type="dxa"/>
            <w:shd w:val="clear" w:color="auto" w:fill="auto"/>
          </w:tcPr>
          <w:p w:rsidR="004943A3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>
              <w:t>Единиц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0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0</w:t>
            </w:r>
          </w:p>
        </w:tc>
        <w:tc>
          <w:tcPr>
            <w:tcW w:w="1440" w:type="dxa"/>
            <w:shd w:val="clear" w:color="auto" w:fill="auto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0</w:t>
            </w:r>
          </w:p>
        </w:tc>
        <w:tc>
          <w:tcPr>
            <w:tcW w:w="108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0</w:t>
            </w:r>
          </w:p>
        </w:tc>
      </w:tr>
    </w:tbl>
    <w:p w:rsidR="004943A3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4943A3" w:rsidRPr="009F7A59" w:rsidRDefault="004943A3" w:rsidP="004943A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9F7A59">
        <w:rPr>
          <w:sz w:val="28"/>
          <w:szCs w:val="28"/>
        </w:rPr>
        <w:t xml:space="preserve">3.2. Показатели, характеризующие объем работы </w:t>
      </w:r>
    </w:p>
    <w:p w:rsidR="004943A3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560"/>
        <w:gridCol w:w="1680"/>
        <w:gridCol w:w="1773"/>
        <w:gridCol w:w="793"/>
        <w:gridCol w:w="1274"/>
        <w:gridCol w:w="1200"/>
        <w:gridCol w:w="1320"/>
        <w:gridCol w:w="1123"/>
        <w:gridCol w:w="1037"/>
        <w:gridCol w:w="1157"/>
        <w:gridCol w:w="960"/>
        <w:gridCol w:w="883"/>
      </w:tblGrid>
      <w:tr w:rsidR="004943A3" w:rsidRPr="00DE0A3B" w:rsidTr="00DF0944">
        <w:trPr>
          <w:trHeight w:val="801"/>
        </w:trPr>
        <w:tc>
          <w:tcPr>
            <w:tcW w:w="948" w:type="dxa"/>
            <w:vMerge w:val="restart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560" w:type="dxa"/>
            <w:vMerge w:val="restart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vMerge w:val="restart"/>
            <w:shd w:val="clear" w:color="auto" w:fill="auto"/>
            <w:vAlign w:val="center"/>
          </w:tcPr>
          <w:p w:rsidR="004943A3" w:rsidRPr="002E0CF1" w:rsidRDefault="004943A3" w:rsidP="00DF0944">
            <w:pPr>
              <w:jc w:val="center"/>
              <w:rPr>
                <w:bCs/>
                <w:sz w:val="20"/>
                <w:szCs w:val="20"/>
              </w:rPr>
            </w:pPr>
            <w:r w:rsidRPr="002E0CF1">
              <w:rPr>
                <w:bCs/>
                <w:sz w:val="20"/>
                <w:szCs w:val="20"/>
              </w:rPr>
              <w:t>Условия (формы) оказания государственной (муниципальной) услуги или выполнения работы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794" w:type="dxa"/>
            <w:gridSpan w:val="3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объема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317" w:type="dxa"/>
            <w:gridSpan w:val="3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размер</w:t>
            </w:r>
            <w:r w:rsidRPr="00DE0A3B">
              <w:rPr>
                <w:sz w:val="20"/>
                <w:szCs w:val="20"/>
              </w:rPr>
              <w:t xml:space="preserve"> платы (цена, тариф) (руб.)</w:t>
            </w:r>
          </w:p>
        </w:tc>
        <w:tc>
          <w:tcPr>
            <w:tcW w:w="1843" w:type="dxa"/>
            <w:gridSpan w:val="2"/>
          </w:tcPr>
          <w:p w:rsidR="004943A3" w:rsidRPr="0053083C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4943A3" w:rsidRPr="00DE0A3B" w:rsidTr="00DF0944">
        <w:trPr>
          <w:trHeight w:val="559"/>
        </w:trPr>
        <w:tc>
          <w:tcPr>
            <w:tcW w:w="948" w:type="dxa"/>
            <w:vMerge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ind w:left="-108" w:right="-135"/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ind w:left="-108" w:right="-135"/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74" w:type="dxa"/>
            <w:shd w:val="clear" w:color="auto" w:fill="auto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23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24 </w:t>
            </w:r>
            <w:proofErr w:type="gramStart"/>
            <w:r w:rsidRPr="00DE0A3B">
              <w:rPr>
                <w:sz w:val="20"/>
                <w:szCs w:val="20"/>
              </w:rPr>
              <w:t>год  1</w:t>
            </w:r>
            <w:proofErr w:type="gramEnd"/>
            <w:r w:rsidRPr="00DE0A3B">
              <w:rPr>
                <w:sz w:val="20"/>
                <w:szCs w:val="20"/>
              </w:rPr>
              <w:t>-й год планового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25 </w:t>
            </w:r>
            <w:r w:rsidRPr="00DE0A3B">
              <w:rPr>
                <w:sz w:val="20"/>
                <w:szCs w:val="20"/>
              </w:rPr>
              <w:t>год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23" w:type="dxa"/>
            <w:shd w:val="clear" w:color="auto" w:fill="auto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23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24 </w:t>
            </w:r>
            <w:proofErr w:type="gramStart"/>
            <w:r w:rsidRPr="00DE0A3B">
              <w:rPr>
                <w:sz w:val="20"/>
                <w:szCs w:val="20"/>
              </w:rPr>
              <w:t>год  1</w:t>
            </w:r>
            <w:proofErr w:type="gramEnd"/>
            <w:r w:rsidRPr="00DE0A3B">
              <w:rPr>
                <w:sz w:val="20"/>
                <w:szCs w:val="20"/>
              </w:rPr>
              <w:t>-й год планового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57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25 </w:t>
            </w:r>
            <w:r w:rsidRPr="00DE0A3B">
              <w:rPr>
                <w:sz w:val="20"/>
                <w:szCs w:val="20"/>
              </w:rPr>
              <w:t>год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960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ind w:left="-108" w:right="-13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883" w:type="dxa"/>
          </w:tcPr>
          <w:p w:rsidR="004943A3" w:rsidRPr="00DE0A3B" w:rsidRDefault="004943A3" w:rsidP="00DF0944">
            <w:pPr>
              <w:tabs>
                <w:tab w:val="left" w:pos="6840"/>
                <w:tab w:val="left" w:pos="9540"/>
              </w:tabs>
              <w:ind w:left="-108" w:right="-13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4943A3" w:rsidRPr="00DE0A3B" w:rsidTr="00DF0944">
        <w:trPr>
          <w:trHeight w:val="329"/>
        </w:trPr>
        <w:tc>
          <w:tcPr>
            <w:tcW w:w="948" w:type="dxa"/>
            <w:vAlign w:val="center"/>
          </w:tcPr>
          <w:p w:rsidR="004943A3" w:rsidRDefault="004943A3" w:rsidP="00DF0944">
            <w:pPr>
              <w:tabs>
                <w:tab w:val="left" w:pos="6840"/>
                <w:tab w:val="left" w:pos="9540"/>
              </w:tabs>
              <w:ind w:right="-162"/>
              <w:jc w:val="center"/>
            </w:pPr>
            <w:r>
              <w:t>900211.Р.29.1.</w:t>
            </w:r>
          </w:p>
          <w:p w:rsidR="004943A3" w:rsidRDefault="004943A3" w:rsidP="00DF0944">
            <w:pPr>
              <w:tabs>
                <w:tab w:val="left" w:pos="6840"/>
                <w:tab w:val="left" w:pos="9540"/>
              </w:tabs>
              <w:ind w:right="-162"/>
              <w:jc w:val="center"/>
            </w:pPr>
            <w:r>
              <w:t>АВ6100</w:t>
            </w:r>
          </w:p>
          <w:p w:rsidR="004943A3" w:rsidRPr="002016BE" w:rsidRDefault="004943A3" w:rsidP="00DF0944">
            <w:pPr>
              <w:tabs>
                <w:tab w:val="left" w:pos="6840"/>
                <w:tab w:val="left" w:pos="9540"/>
              </w:tabs>
              <w:ind w:right="-162"/>
              <w:jc w:val="center"/>
            </w:pPr>
            <w:r>
              <w:t>03000</w:t>
            </w:r>
          </w:p>
        </w:tc>
        <w:tc>
          <w:tcPr>
            <w:tcW w:w="1560" w:type="dxa"/>
            <w:vAlign w:val="center"/>
          </w:tcPr>
          <w:p w:rsidR="004943A3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>
              <w:t>Драма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4943A3" w:rsidRPr="00953EFC" w:rsidRDefault="004943A3" w:rsidP="00DF0944">
            <w:pPr>
              <w:tabs>
                <w:tab w:val="left" w:pos="6840"/>
                <w:tab w:val="left" w:pos="9540"/>
              </w:tabs>
              <w:jc w:val="center"/>
            </w:pPr>
            <w:r>
              <w:t>Малая форма</w:t>
            </w:r>
          </w:p>
        </w:tc>
        <w:tc>
          <w:tcPr>
            <w:tcW w:w="1773" w:type="dxa"/>
            <w:shd w:val="clear" w:color="auto" w:fill="auto"/>
          </w:tcPr>
          <w:p w:rsidR="004943A3" w:rsidRPr="009D78C2" w:rsidRDefault="004943A3" w:rsidP="00DF0944">
            <w:pPr>
              <w:tabs>
                <w:tab w:val="left" w:pos="6840"/>
                <w:tab w:val="left" w:pos="9540"/>
              </w:tabs>
            </w:pPr>
            <w:r w:rsidRPr="009D78C2">
              <w:t xml:space="preserve">Количество </w:t>
            </w:r>
            <w:r>
              <w:t>постановок</w:t>
            </w:r>
          </w:p>
        </w:tc>
        <w:tc>
          <w:tcPr>
            <w:tcW w:w="793" w:type="dxa"/>
            <w:shd w:val="clear" w:color="auto" w:fill="auto"/>
          </w:tcPr>
          <w:p w:rsidR="004943A3" w:rsidRPr="00416EE5" w:rsidRDefault="004943A3" w:rsidP="00DF0944">
            <w:pPr>
              <w:tabs>
                <w:tab w:val="left" w:pos="6840"/>
                <w:tab w:val="left" w:pos="9540"/>
              </w:tabs>
            </w:pPr>
            <w:r>
              <w:t>Единиц</w:t>
            </w:r>
          </w:p>
        </w:tc>
        <w:tc>
          <w:tcPr>
            <w:tcW w:w="1274" w:type="dxa"/>
            <w:shd w:val="clear" w:color="auto" w:fill="auto"/>
          </w:tcPr>
          <w:p w:rsidR="004943A3" w:rsidRPr="0090403E" w:rsidRDefault="0010079C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00" w:type="dxa"/>
          </w:tcPr>
          <w:p w:rsidR="004943A3" w:rsidRPr="0090403E" w:rsidRDefault="0010079C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20" w:type="dxa"/>
          </w:tcPr>
          <w:p w:rsidR="004943A3" w:rsidRPr="0090403E" w:rsidRDefault="0010079C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3" w:type="dxa"/>
            <w:shd w:val="clear" w:color="auto" w:fill="auto"/>
          </w:tcPr>
          <w:p w:rsidR="004943A3" w:rsidRPr="0090403E" w:rsidRDefault="0010079C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037" w:type="dxa"/>
          </w:tcPr>
          <w:p w:rsidR="004943A3" w:rsidRPr="0090403E" w:rsidRDefault="0010079C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57" w:type="dxa"/>
          </w:tcPr>
          <w:p w:rsidR="004943A3" w:rsidRPr="0090403E" w:rsidRDefault="0010079C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960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5</w:t>
            </w:r>
          </w:p>
        </w:tc>
        <w:tc>
          <w:tcPr>
            <w:tcW w:w="883" w:type="dxa"/>
          </w:tcPr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90403E">
              <w:rPr>
                <w:color w:val="000000"/>
              </w:rPr>
              <w:t>0</w:t>
            </w:r>
          </w:p>
          <w:p w:rsidR="004943A3" w:rsidRPr="0090403E" w:rsidRDefault="004943A3" w:rsidP="00DF094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</w:p>
        </w:tc>
      </w:tr>
    </w:tbl>
    <w:p w:rsidR="004943A3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10079C" w:rsidRPr="00BB5348" w:rsidRDefault="0010079C" w:rsidP="0010079C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C70A1">
        <w:rPr>
          <w:sz w:val="28"/>
          <w:szCs w:val="28"/>
        </w:rPr>
        <w:t xml:space="preserve">. </w:t>
      </w:r>
      <w:r w:rsidRPr="00BB5348">
        <w:rPr>
          <w:sz w:val="28"/>
          <w:szCs w:val="28"/>
        </w:rPr>
        <w:t>Нормативный правовой акт, устанавливающий размер платы (цену, тариф) либо порядок их установления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7"/>
        <w:gridCol w:w="3773"/>
        <w:gridCol w:w="1581"/>
        <w:gridCol w:w="1303"/>
        <w:gridCol w:w="7264"/>
      </w:tblGrid>
      <w:tr w:rsidR="0010079C" w:rsidRPr="00C20908" w:rsidTr="00DF0944">
        <w:tc>
          <w:tcPr>
            <w:tcW w:w="15708" w:type="dxa"/>
            <w:gridSpan w:val="5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Нормативный правовой акт</w:t>
            </w:r>
          </w:p>
        </w:tc>
      </w:tr>
      <w:tr w:rsidR="0010079C" w:rsidRPr="00C20908" w:rsidTr="00DF0944">
        <w:tc>
          <w:tcPr>
            <w:tcW w:w="1787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вид</w:t>
            </w:r>
          </w:p>
        </w:tc>
        <w:tc>
          <w:tcPr>
            <w:tcW w:w="3773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принявший орган</w:t>
            </w:r>
          </w:p>
        </w:tc>
        <w:tc>
          <w:tcPr>
            <w:tcW w:w="1581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дата</w:t>
            </w:r>
          </w:p>
        </w:tc>
        <w:tc>
          <w:tcPr>
            <w:tcW w:w="1303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номер</w:t>
            </w:r>
          </w:p>
        </w:tc>
        <w:tc>
          <w:tcPr>
            <w:tcW w:w="7264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наименование</w:t>
            </w:r>
          </w:p>
        </w:tc>
      </w:tr>
      <w:tr w:rsidR="0010079C" w:rsidRPr="00C20908" w:rsidTr="00DF0944">
        <w:tc>
          <w:tcPr>
            <w:tcW w:w="1787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Решение</w:t>
            </w:r>
          </w:p>
        </w:tc>
        <w:tc>
          <w:tcPr>
            <w:tcW w:w="3773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Дума Пожарского муниципального района</w:t>
            </w:r>
          </w:p>
        </w:tc>
        <w:tc>
          <w:tcPr>
            <w:tcW w:w="1581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02.02.2007</w:t>
            </w:r>
          </w:p>
        </w:tc>
        <w:tc>
          <w:tcPr>
            <w:tcW w:w="1303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381</w:t>
            </w:r>
          </w:p>
        </w:tc>
        <w:tc>
          <w:tcPr>
            <w:tcW w:w="7264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«О порядке установления тарифов на услуги муниципальных предприятий и учреждений Пожарского муниципального района»</w:t>
            </w:r>
          </w:p>
        </w:tc>
      </w:tr>
      <w:tr w:rsidR="0010079C" w:rsidRPr="00C20908" w:rsidTr="00DF0944">
        <w:tc>
          <w:tcPr>
            <w:tcW w:w="1787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Постановление</w:t>
            </w:r>
          </w:p>
        </w:tc>
        <w:tc>
          <w:tcPr>
            <w:tcW w:w="3773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 xml:space="preserve">Администрация Пожарского </w:t>
            </w:r>
            <w:r w:rsidRPr="00C20908">
              <w:lastRenderedPageBreak/>
              <w:t>муниципального района Приморского края</w:t>
            </w:r>
          </w:p>
        </w:tc>
        <w:tc>
          <w:tcPr>
            <w:tcW w:w="1581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lastRenderedPageBreak/>
              <w:t>23.01.2017</w:t>
            </w:r>
            <w:r>
              <w:t xml:space="preserve"> (с </w:t>
            </w:r>
            <w:r>
              <w:lastRenderedPageBreak/>
              <w:t>изменениями от 21.02.2017, 27.06.2018)</w:t>
            </w:r>
          </w:p>
        </w:tc>
        <w:tc>
          <w:tcPr>
            <w:tcW w:w="1303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lastRenderedPageBreak/>
              <w:t>33-па</w:t>
            </w:r>
          </w:p>
        </w:tc>
        <w:tc>
          <w:tcPr>
            <w:tcW w:w="7264" w:type="dxa"/>
            <w:shd w:val="clear" w:color="auto" w:fill="auto"/>
          </w:tcPr>
          <w:p w:rsidR="0010079C" w:rsidRPr="00C20908" w:rsidRDefault="0010079C" w:rsidP="00DF094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Об утверждении Порядка</w:t>
            </w:r>
            <w:r w:rsidRPr="00C20908">
              <w:rPr>
                <w:rStyle w:val="apple-converted-space"/>
              </w:rPr>
              <w:t> </w:t>
            </w:r>
            <w:r w:rsidRPr="00C20908">
              <w:t xml:space="preserve">определения платы за оказание </w:t>
            </w:r>
            <w:r w:rsidRPr="00C20908">
              <w:lastRenderedPageBreak/>
              <w:t>учреждениями культуры, подведомственными управлению культуры и молодежной политики администрации Пожарского муниципального района Приморского края, муниципальных услуг (выполнение работ), относящихся к их основным видам деятельности, за плату гражданам и юридическим лицам</w:t>
            </w:r>
          </w:p>
        </w:tc>
      </w:tr>
    </w:tbl>
    <w:p w:rsidR="0010079C" w:rsidRPr="007E39ED" w:rsidRDefault="0010079C" w:rsidP="0010079C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4943A3" w:rsidRDefault="004943A3" w:rsidP="004943A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4943A3" w:rsidRDefault="004943A3" w:rsidP="004943A3">
      <w:pPr>
        <w:tabs>
          <w:tab w:val="left" w:pos="6840"/>
          <w:tab w:val="left" w:pos="9540"/>
        </w:tabs>
        <w:ind w:firstLine="709"/>
        <w:jc w:val="center"/>
        <w:rPr>
          <w:b/>
          <w:sz w:val="28"/>
          <w:szCs w:val="28"/>
        </w:rPr>
      </w:pPr>
      <w:r w:rsidRPr="00122D83">
        <w:rPr>
          <w:b/>
          <w:sz w:val="28"/>
          <w:szCs w:val="28"/>
        </w:rPr>
        <w:t xml:space="preserve">Часть 3. Прочие сведения о муниципальном задании 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1. Основания для досрочного прекращения выполнения </w:t>
      </w:r>
      <w:r>
        <w:rPr>
          <w:color w:val="000000"/>
          <w:sz w:val="28"/>
          <w:szCs w:val="28"/>
        </w:rPr>
        <w:t>муниципального</w:t>
      </w:r>
      <w:r w:rsidRPr="00F178EE">
        <w:rPr>
          <w:color w:val="000000"/>
          <w:sz w:val="28"/>
          <w:szCs w:val="28"/>
        </w:rPr>
        <w:t xml:space="preserve"> задания </w:t>
      </w:r>
    </w:p>
    <w:p w:rsidR="004943A3" w:rsidRPr="00A14977" w:rsidRDefault="004943A3" w:rsidP="004943A3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A14977">
        <w:rPr>
          <w:sz w:val="28"/>
          <w:szCs w:val="28"/>
        </w:rPr>
        <w:t>ликвидация или реорганизация МБУ ДО ЦДТИ «Сорванец» Пожарского МР.</w:t>
      </w:r>
    </w:p>
    <w:p w:rsidR="004943A3" w:rsidRPr="00A14977" w:rsidRDefault="004943A3" w:rsidP="004943A3">
      <w:pPr>
        <w:ind w:firstLine="720"/>
        <w:jc w:val="both"/>
        <w:rPr>
          <w:sz w:val="28"/>
          <w:szCs w:val="28"/>
        </w:rPr>
      </w:pPr>
      <w:r w:rsidRPr="00A14977">
        <w:rPr>
          <w:sz w:val="28"/>
          <w:szCs w:val="28"/>
        </w:rPr>
        <w:t xml:space="preserve">перераспределение полномочий, повлекшее исключение из компетенции МБУ ДО ЦДТИ «Сорванец» Пожарского МР полномочий по оказанию муниципальной услуги; </w:t>
      </w:r>
    </w:p>
    <w:p w:rsidR="004943A3" w:rsidRPr="00A14977" w:rsidRDefault="004943A3" w:rsidP="004943A3">
      <w:pPr>
        <w:pStyle w:val="ConsPlusNonformat"/>
        <w:ind w:firstLine="720"/>
        <w:rPr>
          <w:rFonts w:ascii="Times New Roman" w:hAnsi="Times New Roman" w:cs="Times New Roman"/>
          <w:sz w:val="28"/>
          <w:szCs w:val="28"/>
        </w:rPr>
      </w:pPr>
      <w:r w:rsidRPr="00A14977">
        <w:rPr>
          <w:rFonts w:ascii="Times New Roman" w:hAnsi="Times New Roman" w:cs="Times New Roman"/>
          <w:sz w:val="28"/>
          <w:szCs w:val="28"/>
        </w:rPr>
        <w:t>исключение муниципальной услуги (работы) из  перечня муниципальных  услуг (работ);</w:t>
      </w:r>
    </w:p>
    <w:p w:rsidR="004943A3" w:rsidRPr="00A14977" w:rsidRDefault="004943A3" w:rsidP="004943A3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A14977">
        <w:rPr>
          <w:sz w:val="28"/>
          <w:szCs w:val="28"/>
        </w:rPr>
        <w:t>при возникновении чрезвычайных  ситуаций природного и техногенного характера, вследствие которых невозможно осуществлять оказание муниципальной услуги.</w:t>
      </w:r>
    </w:p>
    <w:p w:rsidR="004943A3" w:rsidRPr="00A14977" w:rsidRDefault="004943A3" w:rsidP="004943A3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A14977">
        <w:rPr>
          <w:sz w:val="28"/>
          <w:szCs w:val="28"/>
        </w:rPr>
        <w:t xml:space="preserve">иные основания, предусмотренные нормативными правовыми актами Российской Федерации </w:t>
      </w:r>
    </w:p>
    <w:p w:rsidR="004943A3" w:rsidRPr="00F178EE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2. Иная информация, необходимая для выполнения (контроля за выполнением) </w:t>
      </w:r>
      <w:r>
        <w:rPr>
          <w:color w:val="000000"/>
          <w:sz w:val="28"/>
          <w:szCs w:val="28"/>
        </w:rPr>
        <w:t xml:space="preserve">муниципального </w:t>
      </w:r>
      <w:r w:rsidRPr="00F178EE">
        <w:rPr>
          <w:color w:val="000000"/>
          <w:sz w:val="28"/>
          <w:szCs w:val="28"/>
        </w:rPr>
        <w:t xml:space="preserve">задания </w:t>
      </w:r>
    </w:p>
    <w:p w:rsidR="004943A3" w:rsidRPr="00C82319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82319">
        <w:rPr>
          <w:color w:val="000000"/>
          <w:sz w:val="28"/>
          <w:szCs w:val="28"/>
        </w:rPr>
        <w:t xml:space="preserve">3. Порядок контроля за выполнением </w:t>
      </w:r>
      <w:r>
        <w:rPr>
          <w:color w:val="000000"/>
          <w:sz w:val="28"/>
          <w:szCs w:val="28"/>
        </w:rPr>
        <w:t>муниципального</w:t>
      </w:r>
      <w:r w:rsidRPr="00C82319">
        <w:rPr>
          <w:color w:val="000000"/>
          <w:sz w:val="28"/>
          <w:szCs w:val="28"/>
        </w:rPr>
        <w:t xml:space="preserve"> задания</w:t>
      </w:r>
    </w:p>
    <w:p w:rsidR="004943A3" w:rsidRDefault="004943A3" w:rsidP="004943A3">
      <w:pPr>
        <w:shd w:val="clear" w:color="auto" w:fill="FFFFFF"/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4"/>
        <w:gridCol w:w="5174"/>
        <w:gridCol w:w="5175"/>
      </w:tblGrid>
      <w:tr w:rsidR="004943A3" w:rsidRPr="00641DCD" w:rsidTr="00DF0944">
        <w:tc>
          <w:tcPr>
            <w:tcW w:w="5174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color w:val="000000"/>
              </w:rPr>
            </w:pPr>
            <w:r w:rsidRPr="00AF5A43">
              <w:t>Форма контроля</w:t>
            </w:r>
          </w:p>
        </w:tc>
        <w:tc>
          <w:tcPr>
            <w:tcW w:w="5174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color w:val="000000"/>
              </w:rPr>
            </w:pPr>
            <w:r w:rsidRPr="00AF5A43">
              <w:t>Периодичность</w:t>
            </w:r>
          </w:p>
        </w:tc>
        <w:tc>
          <w:tcPr>
            <w:tcW w:w="5175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color w:val="000000"/>
              </w:rPr>
            </w:pPr>
            <w:r w:rsidRPr="00AF5A43">
              <w:t>Органы исполнительной власти, осуществляющие контроль за выполнением муниципального задания</w:t>
            </w:r>
          </w:p>
        </w:tc>
      </w:tr>
      <w:tr w:rsidR="004943A3" w:rsidRPr="00641DCD" w:rsidTr="00DF0944">
        <w:tc>
          <w:tcPr>
            <w:tcW w:w="5174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74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75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3</w:t>
            </w:r>
          </w:p>
        </w:tc>
      </w:tr>
      <w:tr w:rsidR="004943A3" w:rsidRPr="00641DCD" w:rsidTr="00DF0944">
        <w:tc>
          <w:tcPr>
            <w:tcW w:w="5174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</w:pPr>
            <w:r w:rsidRPr="00353035">
              <w:t>1.Внешний контроль за полнотой и качеством исполнения муниципального задания в форме проверки отчётности</w:t>
            </w:r>
          </w:p>
        </w:tc>
        <w:tc>
          <w:tcPr>
            <w:tcW w:w="5174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</w:pPr>
            <w:r w:rsidRPr="00353035">
              <w:t>По мере поступления отчётности о выполнении муниципального задания</w:t>
            </w:r>
          </w:p>
        </w:tc>
        <w:tc>
          <w:tcPr>
            <w:tcW w:w="5175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</w:pPr>
            <w:r w:rsidRPr="00353035">
              <w:t>Управление культуры и молодёжной политики администрации Пожарского муниципального района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</w:pPr>
          </w:p>
        </w:tc>
      </w:tr>
      <w:tr w:rsidR="004943A3" w:rsidRPr="00641DCD" w:rsidTr="00DF0944">
        <w:tc>
          <w:tcPr>
            <w:tcW w:w="5174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</w:pPr>
            <w:r w:rsidRPr="00353035">
              <w:t>2. Контроль в форме выездной проверки</w:t>
            </w:r>
          </w:p>
        </w:tc>
        <w:tc>
          <w:tcPr>
            <w:tcW w:w="5174" w:type="dxa"/>
            <w:shd w:val="clear" w:color="auto" w:fill="auto"/>
          </w:tcPr>
          <w:p w:rsidR="004943A3" w:rsidRPr="00353035" w:rsidRDefault="004943A3" w:rsidP="00DF0944">
            <w:pPr>
              <w:snapToGrid w:val="0"/>
            </w:pPr>
            <w:r w:rsidRPr="00353035">
              <w:t>В соответствии с планом и графиком проведения выездных проверок.</w:t>
            </w:r>
          </w:p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</w:pPr>
            <w:r w:rsidRPr="00353035">
              <w:t>По мере необходимости (в случае поступления обоснованных жалоб потребителей, требований правоохранительных органов)</w:t>
            </w:r>
          </w:p>
        </w:tc>
        <w:tc>
          <w:tcPr>
            <w:tcW w:w="5175" w:type="dxa"/>
            <w:shd w:val="clear" w:color="auto" w:fill="auto"/>
          </w:tcPr>
          <w:p w:rsidR="004943A3" w:rsidRPr="00353035" w:rsidRDefault="004943A3" w:rsidP="00DF0944">
            <w:pPr>
              <w:tabs>
                <w:tab w:val="left" w:pos="6840"/>
                <w:tab w:val="left" w:pos="9540"/>
              </w:tabs>
            </w:pPr>
            <w:r w:rsidRPr="00353035">
              <w:t>Управление культуры и молодёжной политики администрации Пожарского муниципального района</w:t>
            </w:r>
          </w:p>
        </w:tc>
      </w:tr>
    </w:tbl>
    <w:p w:rsidR="004943A3" w:rsidRDefault="004943A3" w:rsidP="004943A3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4943A3" w:rsidRPr="00C914C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0" w:lineRule="exact"/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 Требования к отчетности о выполнении муниципального задания </w:t>
      </w:r>
    </w:p>
    <w:p w:rsidR="004943A3" w:rsidRPr="00C914C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0" w:lineRule="exact"/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>4.1. Периодичность представления отчетов о вы</w:t>
      </w:r>
      <w:r>
        <w:rPr>
          <w:color w:val="000000"/>
          <w:sz w:val="28"/>
          <w:szCs w:val="28"/>
        </w:rPr>
        <w:t>полнении муниципального задания: один раза в год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0" w:lineRule="exact"/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lastRenderedPageBreak/>
        <w:t xml:space="preserve">4.2. Сроки представления отчетов о выполнении муниципального задания </w:t>
      </w:r>
    </w:p>
    <w:p w:rsidR="004943A3" w:rsidRPr="00C914C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0" w:lineRule="exac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Отчетный финансовый год – не позднее 25 января года, следующего за отчетным</w:t>
      </w:r>
    </w:p>
    <w:p w:rsidR="004943A3" w:rsidRDefault="004943A3" w:rsidP="004943A3">
      <w:pPr>
        <w:tabs>
          <w:tab w:val="left" w:pos="6840"/>
          <w:tab w:val="left" w:pos="9540"/>
        </w:tabs>
        <w:spacing w:line="280" w:lineRule="exact"/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4.3. Иные требования к отчетности о выполнении муниципального задания </w:t>
      </w:r>
    </w:p>
    <w:p w:rsidR="004943A3" w:rsidRDefault="004943A3" w:rsidP="004943A3">
      <w:pPr>
        <w:tabs>
          <w:tab w:val="left" w:pos="6840"/>
          <w:tab w:val="left" w:pos="9540"/>
        </w:tabs>
        <w:spacing w:line="280" w:lineRule="exact"/>
        <w:jc w:val="both"/>
      </w:pPr>
      <w:r>
        <w:rPr>
          <w:sz w:val="28"/>
          <w:szCs w:val="28"/>
        </w:rPr>
        <w:t>Директор учреждения предоставляет в управление культуры и молодежной политики администрации Пожарского муниципального района вместе с отчетом о выполнении муниципального задания пояснительную записку о выполнении или обоснование невыполнения показателей деятельности.</w:t>
      </w:r>
    </w:p>
    <w:p w:rsidR="004943A3" w:rsidRPr="00DE0A3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0" w:lineRule="exact"/>
        <w:jc w:val="both"/>
        <w:rPr>
          <w:sz w:val="20"/>
          <w:szCs w:val="20"/>
        </w:rPr>
      </w:pPr>
      <w:r w:rsidRPr="00C914CB">
        <w:rPr>
          <w:color w:val="000000"/>
          <w:sz w:val="28"/>
          <w:szCs w:val="28"/>
        </w:rPr>
        <w:t>5. Иные показатели, связанные с выполнением муниципального задания</w:t>
      </w:r>
      <w:hyperlink r:id="rId5" w:anchor="block_118" w:history="1">
        <w:r w:rsidRPr="00087417">
          <w:rPr>
            <w:sz w:val="28"/>
            <w:szCs w:val="28"/>
            <w:vertAlign w:val="superscript"/>
          </w:rPr>
          <w:t>(7)</w:t>
        </w:r>
      </w:hyperlink>
      <w:r w:rsidRPr="00C914CB">
        <w:rPr>
          <w:sz w:val="28"/>
          <w:szCs w:val="28"/>
        </w:rPr>
        <w:t xml:space="preserve"> </w:t>
      </w:r>
      <w:r w:rsidRPr="00C914CB">
        <w:rPr>
          <w:color w:val="000000"/>
          <w:sz w:val="28"/>
          <w:szCs w:val="28"/>
        </w:rPr>
        <w:t>______________________________</w:t>
      </w:r>
    </w:p>
    <w:p w:rsidR="0010079C" w:rsidRDefault="0010079C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10079C" w:rsidRDefault="0010079C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10079C" w:rsidRDefault="0010079C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43A3" w:rsidRPr="00D37069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>ОТЧЕТ О ВЫПОЛНЕНИИ</w:t>
      </w:r>
    </w:p>
    <w:p w:rsidR="004943A3" w:rsidRPr="00D37069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 xml:space="preserve">МУНИЦИПАЛЬНОГО ЗАДАНИЯ </w:t>
      </w:r>
      <w:r>
        <w:rPr>
          <w:b/>
          <w:bCs/>
          <w:sz w:val="28"/>
          <w:szCs w:val="28"/>
        </w:rPr>
        <w:t>№</w:t>
      </w:r>
      <w:hyperlink r:id="rId6" w:anchor="block_142" w:history="1"/>
    </w:p>
    <w:p w:rsidR="004943A3" w:rsidRPr="00D37069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>на 20</w:t>
      </w:r>
      <w:r>
        <w:rPr>
          <w:b/>
          <w:bCs/>
          <w:sz w:val="28"/>
          <w:szCs w:val="28"/>
        </w:rPr>
        <w:t>2</w:t>
      </w:r>
      <w:r w:rsidR="0010079C">
        <w:rPr>
          <w:b/>
          <w:bCs/>
          <w:sz w:val="28"/>
          <w:szCs w:val="28"/>
        </w:rPr>
        <w:t>3</w:t>
      </w:r>
      <w:r w:rsidRPr="00D37069">
        <w:rPr>
          <w:b/>
          <w:bCs/>
          <w:sz w:val="28"/>
          <w:szCs w:val="28"/>
        </w:rPr>
        <w:t xml:space="preserve"> год и на плановый период 20</w:t>
      </w:r>
      <w:r>
        <w:rPr>
          <w:b/>
          <w:bCs/>
          <w:sz w:val="28"/>
          <w:szCs w:val="28"/>
        </w:rPr>
        <w:t>2</w:t>
      </w:r>
      <w:r w:rsidR="0010079C">
        <w:rPr>
          <w:b/>
          <w:bCs/>
          <w:sz w:val="28"/>
          <w:szCs w:val="28"/>
        </w:rPr>
        <w:t>4</w:t>
      </w:r>
      <w:r w:rsidRPr="00D37069">
        <w:rPr>
          <w:b/>
          <w:bCs/>
          <w:sz w:val="28"/>
          <w:szCs w:val="28"/>
        </w:rPr>
        <w:t xml:space="preserve"> и 20</w:t>
      </w:r>
      <w:r>
        <w:rPr>
          <w:b/>
          <w:bCs/>
          <w:sz w:val="28"/>
          <w:szCs w:val="28"/>
        </w:rPr>
        <w:t>2</w:t>
      </w:r>
      <w:r w:rsidR="0010079C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</w:t>
      </w:r>
      <w:r w:rsidRPr="00D37069">
        <w:rPr>
          <w:b/>
          <w:bCs/>
          <w:sz w:val="28"/>
          <w:szCs w:val="28"/>
        </w:rPr>
        <w:t>годов</w:t>
      </w:r>
    </w:p>
    <w:p w:rsidR="004943A3" w:rsidRPr="00D37069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от «</w:t>
      </w:r>
      <w:r w:rsidRPr="00D37069">
        <w:rPr>
          <w:b/>
          <w:bCs/>
          <w:sz w:val="28"/>
          <w:szCs w:val="28"/>
        </w:rPr>
        <w:t>___</w:t>
      </w:r>
      <w:r>
        <w:rPr>
          <w:b/>
          <w:bCs/>
          <w:sz w:val="28"/>
          <w:szCs w:val="28"/>
        </w:rPr>
        <w:t>»</w:t>
      </w:r>
      <w:r w:rsidRPr="00D37069">
        <w:rPr>
          <w:b/>
          <w:bCs/>
          <w:sz w:val="28"/>
          <w:szCs w:val="28"/>
        </w:rPr>
        <w:t xml:space="preserve"> ____________________ 20__ г.</w:t>
      </w:r>
    </w:p>
    <w:p w:rsidR="004943A3" w:rsidRDefault="004943A3" w:rsidP="004943A3">
      <w:pPr>
        <w:shd w:val="clear" w:color="auto" w:fill="FFFFFF"/>
        <w:jc w:val="center"/>
        <w:rPr>
          <w:color w:val="000000"/>
          <w:sz w:val="20"/>
          <w:szCs w:val="20"/>
        </w:rPr>
      </w:pPr>
      <w:bookmarkStart w:id="0" w:name="_GoBack"/>
      <w:bookmarkEnd w:id="0"/>
    </w:p>
    <w:p w:rsidR="004943A3" w:rsidRDefault="004943A3" w:rsidP="004943A3">
      <w:pPr>
        <w:shd w:val="clear" w:color="auto" w:fill="FFFFFF"/>
        <w:jc w:val="center"/>
        <w:rPr>
          <w:color w:val="000000"/>
          <w:sz w:val="20"/>
          <w:szCs w:val="20"/>
        </w:rPr>
      </w:pPr>
    </w:p>
    <w:tbl>
      <w:tblPr>
        <w:tblW w:w="11268" w:type="dxa"/>
        <w:tblLook w:val="01E0" w:firstRow="1" w:lastRow="1" w:firstColumn="1" w:lastColumn="1" w:noHBand="0" w:noVBand="0"/>
      </w:tblPr>
      <w:tblGrid>
        <w:gridCol w:w="4428"/>
        <w:gridCol w:w="6840"/>
      </w:tblGrid>
      <w:tr w:rsidR="004943A3" w:rsidRPr="00641DCD" w:rsidTr="00DF0944">
        <w:tc>
          <w:tcPr>
            <w:tcW w:w="11268" w:type="dxa"/>
            <w:gridSpan w:val="2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1268" w:type="dxa"/>
            <w:gridSpan w:val="2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4943A3" w:rsidRPr="00641DCD" w:rsidTr="00DF0944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Муниципальное бюджетное учреждение дополнительного образования Центр детского театрального искусства «Сорванец» Пожарского муниципального района</w:t>
            </w:r>
          </w:p>
        </w:tc>
      </w:tr>
      <w:tr w:rsidR="004943A3" w:rsidRPr="00641DCD" w:rsidTr="00DF0944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126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4943A3" w:rsidRPr="00641DCD" w:rsidTr="00DF0944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дополнительное образование детей</w:t>
            </w:r>
          </w:p>
        </w:tc>
      </w:tr>
      <w:tr w:rsidR="004943A3" w:rsidRPr="00641DCD" w:rsidTr="00DF0944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творческая деятельность в области искусства и организации развлечений</w:t>
            </w:r>
          </w:p>
        </w:tc>
      </w:tr>
      <w:tr w:rsidR="004943A3" w:rsidRPr="00641DCD" w:rsidTr="00DF0944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Вид муниципального учреждения: учреждение дополнительного образования</w:t>
            </w:r>
          </w:p>
        </w:tc>
      </w:tr>
      <w:tr w:rsidR="004943A3" w:rsidRPr="00641DCD" w:rsidTr="00DF0944"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  <w:vertAlign w:val="superscript"/>
              </w:rPr>
              <w:t>(указывается вид муниципального учреждения из базового (отраслевого) перечня)</w:t>
            </w:r>
          </w:p>
        </w:tc>
      </w:tr>
      <w:tr w:rsidR="004943A3" w:rsidRPr="00641DCD" w:rsidTr="00DF0944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Периодичность</w:t>
            </w:r>
          </w:p>
        </w:tc>
      </w:tr>
      <w:tr w:rsidR="004943A3" w:rsidRPr="00641DCD" w:rsidTr="00DF0944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41DCD">
              <w:rPr>
                <w:color w:val="000000"/>
                <w:sz w:val="20"/>
                <w:szCs w:val="20"/>
              </w:rPr>
              <w:t xml:space="preserve">                                              (указывается в соответствии с периодичностью представления отчета о выполнении муниципального задания, установленной в муниципальном задании)</w:t>
            </w:r>
          </w:p>
        </w:tc>
      </w:tr>
    </w:tbl>
    <w:p w:rsidR="004943A3" w:rsidRDefault="004943A3" w:rsidP="004943A3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4943A3" w:rsidRPr="00DE0A3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page"/>
      </w:r>
    </w:p>
    <w:p w:rsidR="004943A3" w:rsidRPr="0017697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176973">
        <w:rPr>
          <w:b/>
          <w:bCs/>
          <w:sz w:val="28"/>
          <w:szCs w:val="28"/>
        </w:rPr>
        <w:lastRenderedPageBreak/>
        <w:t xml:space="preserve">Часть 1. Сведения об оказываемых муниципальных услугах </w:t>
      </w:r>
      <w:hyperlink r:id="rId7" w:anchor="block_143" w:history="1">
        <w:r w:rsidRPr="00A14938">
          <w:rPr>
            <w:b/>
            <w:sz w:val="28"/>
            <w:szCs w:val="28"/>
            <w:vertAlign w:val="superscript"/>
          </w:rPr>
          <w:t>(2)</w:t>
        </w:r>
      </w:hyperlink>
    </w:p>
    <w:p w:rsidR="004943A3" w:rsidRPr="00176973" w:rsidRDefault="004943A3" w:rsidP="004943A3">
      <w:pPr>
        <w:shd w:val="clear" w:color="auto" w:fill="FFFFFF"/>
        <w:jc w:val="center"/>
        <w:rPr>
          <w:b/>
          <w:sz w:val="28"/>
          <w:szCs w:val="28"/>
        </w:rPr>
      </w:pPr>
    </w:p>
    <w:tbl>
      <w:tblPr>
        <w:tblW w:w="15228" w:type="dxa"/>
        <w:tblLook w:val="01E0" w:firstRow="1" w:lastRow="1" w:firstColumn="1" w:lastColumn="1" w:noHBand="0" w:noVBand="0"/>
      </w:tblPr>
      <w:tblGrid>
        <w:gridCol w:w="6408"/>
        <w:gridCol w:w="4320"/>
        <w:gridCol w:w="3060"/>
        <w:gridCol w:w="1440"/>
      </w:tblGrid>
      <w:tr w:rsidR="004943A3" w:rsidRPr="00641DCD" w:rsidTr="00DF0944">
        <w:tc>
          <w:tcPr>
            <w:tcW w:w="10728" w:type="dxa"/>
            <w:gridSpan w:val="2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640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vMerge w:val="restart"/>
            <w:tcBorders>
              <w:left w:val="nil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Уникальный номер по базовому (отраслевому перечню)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64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4943A3" w:rsidRPr="00DE0A3B" w:rsidRDefault="004943A3" w:rsidP="004943A3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4943A3" w:rsidRPr="00DE0A3B" w:rsidRDefault="004943A3" w:rsidP="004943A3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4943A3" w:rsidRPr="00532578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532578">
        <w:rPr>
          <w:color w:val="000000"/>
          <w:sz w:val="28"/>
          <w:szCs w:val="28"/>
        </w:rPr>
        <w:t xml:space="preserve">3. Сведения о фактическом </w:t>
      </w:r>
      <w:r>
        <w:rPr>
          <w:color w:val="000000"/>
          <w:sz w:val="28"/>
          <w:szCs w:val="28"/>
        </w:rPr>
        <w:t xml:space="preserve">достижении </w:t>
      </w:r>
      <w:r w:rsidRPr="00532578">
        <w:rPr>
          <w:color w:val="000000"/>
          <w:sz w:val="28"/>
          <w:szCs w:val="28"/>
        </w:rPr>
        <w:t>показателей, характеризующих объем и (или)   качество муниципальной услуги: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532578">
        <w:rPr>
          <w:color w:val="000000"/>
          <w:sz w:val="28"/>
          <w:szCs w:val="28"/>
        </w:rPr>
        <w:t>3.1. Сведения о фактическом достижении показателей, характеризующих качество муниципальной услуги: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4943A3" w:rsidRPr="00641DCD" w:rsidTr="00DF0944">
        <w:tc>
          <w:tcPr>
            <w:tcW w:w="828" w:type="dxa"/>
            <w:vMerge w:val="restart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4943A3" w:rsidRPr="00641DCD" w:rsidTr="00DF0944">
        <w:tc>
          <w:tcPr>
            <w:tcW w:w="828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 xml:space="preserve">единица измерения по </w:t>
            </w:r>
            <w:hyperlink r:id="rId8" w:history="1">
              <w:r w:rsidRPr="00641DCD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ind w:left="-127" w:right="-56"/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причина отклонения</w:t>
            </w:r>
          </w:p>
        </w:tc>
      </w:tr>
      <w:tr w:rsidR="004943A3" w:rsidRPr="00641DCD" w:rsidTr="00DF0944">
        <w:tc>
          <w:tcPr>
            <w:tcW w:w="8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11</w:t>
            </w:r>
          </w:p>
        </w:tc>
      </w:tr>
      <w:tr w:rsidR="004943A3" w:rsidRPr="00641DCD" w:rsidTr="00DF0944">
        <w:tc>
          <w:tcPr>
            <w:tcW w:w="8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4943A3" w:rsidRPr="00DE0A3B" w:rsidRDefault="004943A3" w:rsidP="004943A3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8C085B">
        <w:rPr>
          <w:color w:val="000000"/>
          <w:sz w:val="28"/>
          <w:szCs w:val="28"/>
        </w:rPr>
        <w:t>3.2. Сведения о фактическом достижении показателей, характеризующих объем муниципальной услуги: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4943A3" w:rsidRPr="00641DCD" w:rsidTr="00DF0944">
        <w:tc>
          <w:tcPr>
            <w:tcW w:w="828" w:type="dxa"/>
            <w:vMerge w:val="restart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4943A3" w:rsidRPr="00641DCD" w:rsidTr="00DF0944">
        <w:tc>
          <w:tcPr>
            <w:tcW w:w="828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 xml:space="preserve">единица измерения по </w:t>
            </w:r>
            <w:hyperlink r:id="rId9" w:history="1">
              <w:r w:rsidRPr="00641DCD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ind w:left="-127" w:right="-56"/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причина отклонения</w:t>
            </w:r>
          </w:p>
        </w:tc>
      </w:tr>
      <w:tr w:rsidR="004943A3" w:rsidRPr="00641DCD" w:rsidTr="00DF0944">
        <w:tc>
          <w:tcPr>
            <w:tcW w:w="8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11</w:t>
            </w:r>
          </w:p>
        </w:tc>
      </w:tr>
      <w:tr w:rsidR="004943A3" w:rsidRPr="00641DCD" w:rsidTr="00DF0944">
        <w:tc>
          <w:tcPr>
            <w:tcW w:w="8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4943A3" w:rsidRPr="008C085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vertAlign w:val="superscript"/>
        </w:rPr>
      </w:pPr>
      <w:r w:rsidRPr="00BC70A1">
        <w:rPr>
          <w:b/>
          <w:bCs/>
          <w:sz w:val="28"/>
          <w:szCs w:val="28"/>
        </w:rPr>
        <w:lastRenderedPageBreak/>
        <w:t>Часть 2. Сведения о выполняемых работах</w:t>
      </w:r>
    </w:p>
    <w:tbl>
      <w:tblPr>
        <w:tblW w:w="15228" w:type="dxa"/>
        <w:tblLook w:val="01E0" w:firstRow="1" w:lastRow="1" w:firstColumn="1" w:lastColumn="1" w:noHBand="0" w:noVBand="0"/>
      </w:tblPr>
      <w:tblGrid>
        <w:gridCol w:w="6408"/>
        <w:gridCol w:w="4320"/>
        <w:gridCol w:w="3060"/>
        <w:gridCol w:w="1440"/>
      </w:tblGrid>
      <w:tr w:rsidR="004943A3" w:rsidRPr="00641DCD" w:rsidTr="00DF0944">
        <w:tc>
          <w:tcPr>
            <w:tcW w:w="10728" w:type="dxa"/>
            <w:gridSpan w:val="2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            </w:t>
            </w: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640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vMerge w:val="restart"/>
            <w:tcBorders>
              <w:left w:val="nil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Уникальный номер по базовому (отраслевому перечню)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64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DCD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943A3" w:rsidRPr="00641DCD" w:rsidTr="00DF0944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4943A3" w:rsidRPr="00DE0A3B" w:rsidRDefault="004943A3" w:rsidP="004943A3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4943A3" w:rsidRPr="006E5658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3. Сведения о фактическом достижении показателей, характеризующих объем и (или) качество работы: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3.1. Сведения о фактическом достижении показателей, характеризующих качество работ: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4943A3" w:rsidRPr="00641DCD" w:rsidTr="00DF0944">
        <w:tc>
          <w:tcPr>
            <w:tcW w:w="828" w:type="dxa"/>
            <w:vMerge w:val="restart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4943A3" w:rsidRPr="00641DCD" w:rsidTr="00DF0944">
        <w:tc>
          <w:tcPr>
            <w:tcW w:w="828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 xml:space="preserve">единица измерения по </w:t>
            </w:r>
            <w:hyperlink r:id="rId10" w:history="1">
              <w:r w:rsidRPr="00641DCD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ind w:left="-127" w:right="-56"/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причина отклонения</w:t>
            </w:r>
          </w:p>
        </w:tc>
      </w:tr>
      <w:tr w:rsidR="004943A3" w:rsidRPr="00641DCD" w:rsidTr="00DF0944">
        <w:tc>
          <w:tcPr>
            <w:tcW w:w="8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11</w:t>
            </w:r>
          </w:p>
        </w:tc>
      </w:tr>
      <w:tr w:rsidR="004943A3" w:rsidRPr="00641DCD" w:rsidTr="00DF0944">
        <w:tc>
          <w:tcPr>
            <w:tcW w:w="8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4943A3" w:rsidRPr="00632F1B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32F1B">
        <w:rPr>
          <w:color w:val="000000"/>
          <w:sz w:val="28"/>
          <w:szCs w:val="28"/>
        </w:rPr>
        <w:t xml:space="preserve"> 3.2. Сведения о фактическом достижении показателей, характеризующих объем работы: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4943A3" w:rsidRPr="00641DCD" w:rsidTr="00DF0944">
        <w:tc>
          <w:tcPr>
            <w:tcW w:w="828" w:type="dxa"/>
            <w:vMerge w:val="restart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4943A3" w:rsidRPr="00641DCD" w:rsidTr="00DF0944">
        <w:tc>
          <w:tcPr>
            <w:tcW w:w="828" w:type="dxa"/>
            <w:vMerge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 xml:space="preserve">единица измерения по </w:t>
            </w:r>
            <w:hyperlink r:id="rId11" w:history="1">
              <w:r w:rsidRPr="00641DCD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ind w:left="-127" w:right="-56"/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jc w:val="center"/>
              <w:rPr>
                <w:sz w:val="20"/>
                <w:szCs w:val="20"/>
              </w:rPr>
            </w:pPr>
            <w:r w:rsidRPr="00641DCD">
              <w:rPr>
                <w:sz w:val="20"/>
                <w:szCs w:val="20"/>
              </w:rPr>
              <w:t>причина отклонения</w:t>
            </w:r>
          </w:p>
        </w:tc>
      </w:tr>
      <w:tr w:rsidR="004943A3" w:rsidRPr="00641DCD" w:rsidTr="00DF0944">
        <w:tc>
          <w:tcPr>
            <w:tcW w:w="8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641DCD">
              <w:rPr>
                <w:color w:val="000000"/>
                <w:sz w:val="20"/>
                <w:szCs w:val="20"/>
              </w:rPr>
              <w:t>11</w:t>
            </w:r>
          </w:p>
        </w:tc>
      </w:tr>
      <w:tr w:rsidR="004943A3" w:rsidRPr="00641DCD" w:rsidTr="00DF0944">
        <w:tc>
          <w:tcPr>
            <w:tcW w:w="828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4943A3" w:rsidRPr="00641DCD" w:rsidRDefault="004943A3" w:rsidP="00DF09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4943A3" w:rsidRPr="006E5658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Руководитель (уполномоченное лицо) _________________ _____________ ___________________________</w:t>
      </w:r>
    </w:p>
    <w:p w:rsidR="004943A3" w:rsidRPr="006E5658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 w:rsidRPr="006E5658">
        <w:rPr>
          <w:color w:val="000000"/>
          <w:sz w:val="28"/>
          <w:szCs w:val="28"/>
        </w:rPr>
        <w:t xml:space="preserve">                                     </w:t>
      </w:r>
      <w:r>
        <w:rPr>
          <w:color w:val="000000"/>
          <w:sz w:val="28"/>
          <w:szCs w:val="28"/>
        </w:rPr>
        <w:t xml:space="preserve">                                       </w:t>
      </w:r>
      <w:r w:rsidRPr="006E5658">
        <w:rPr>
          <w:color w:val="000000"/>
          <w:sz w:val="28"/>
          <w:szCs w:val="28"/>
        </w:rPr>
        <w:t xml:space="preserve"> </w:t>
      </w:r>
      <w:r w:rsidRPr="006E5658">
        <w:rPr>
          <w:color w:val="000000"/>
          <w:sz w:val="20"/>
          <w:szCs w:val="20"/>
        </w:rPr>
        <w:t xml:space="preserve">(должность)   </w:t>
      </w:r>
      <w:r>
        <w:rPr>
          <w:color w:val="000000"/>
          <w:sz w:val="20"/>
          <w:szCs w:val="20"/>
        </w:rPr>
        <w:t xml:space="preserve">                        </w:t>
      </w:r>
      <w:r w:rsidRPr="006E5658">
        <w:rPr>
          <w:color w:val="000000"/>
          <w:sz w:val="20"/>
          <w:szCs w:val="20"/>
        </w:rPr>
        <w:t xml:space="preserve">   (подпись)    </w:t>
      </w:r>
      <w:r>
        <w:rPr>
          <w:color w:val="000000"/>
          <w:sz w:val="20"/>
          <w:szCs w:val="20"/>
        </w:rPr>
        <w:t xml:space="preserve">                 </w:t>
      </w:r>
      <w:r w:rsidRPr="006E5658">
        <w:rPr>
          <w:color w:val="000000"/>
          <w:sz w:val="20"/>
          <w:szCs w:val="20"/>
        </w:rPr>
        <w:t xml:space="preserve">  (расшифровка подписи)</w:t>
      </w:r>
    </w:p>
    <w:p w:rsidR="004943A3" w:rsidRDefault="004943A3" w:rsidP="004943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E5658">
        <w:rPr>
          <w:color w:val="000000"/>
          <w:sz w:val="28"/>
          <w:szCs w:val="28"/>
        </w:rPr>
        <w:t xml:space="preserve"> "____" _______________ 20__ г.</w:t>
      </w:r>
    </w:p>
    <w:p w:rsidR="00A62255" w:rsidRDefault="00A62255"/>
    <w:sectPr w:rsidR="00A62255" w:rsidSect="00DF0944">
      <w:pgSz w:w="16838" w:h="11906" w:orient="landscape" w:code="9"/>
      <w:pgMar w:top="1134" w:right="289" w:bottom="244" w:left="794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B44A5"/>
    <w:multiLevelType w:val="hybridMultilevel"/>
    <w:tmpl w:val="5078872C"/>
    <w:lvl w:ilvl="0" w:tplc="628E79A2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61230"/>
    <w:multiLevelType w:val="hybridMultilevel"/>
    <w:tmpl w:val="E0F4862A"/>
    <w:lvl w:ilvl="0" w:tplc="59DEF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74A1BE">
      <w:numFmt w:val="none"/>
      <w:lvlText w:val=""/>
      <w:lvlJc w:val="left"/>
      <w:pPr>
        <w:tabs>
          <w:tab w:val="num" w:pos="360"/>
        </w:tabs>
      </w:pPr>
    </w:lvl>
    <w:lvl w:ilvl="2" w:tplc="8C4EF7E4">
      <w:numFmt w:val="none"/>
      <w:lvlText w:val=""/>
      <w:lvlJc w:val="left"/>
      <w:pPr>
        <w:tabs>
          <w:tab w:val="num" w:pos="360"/>
        </w:tabs>
      </w:pPr>
    </w:lvl>
    <w:lvl w:ilvl="3" w:tplc="93603310">
      <w:numFmt w:val="none"/>
      <w:lvlText w:val=""/>
      <w:lvlJc w:val="left"/>
      <w:pPr>
        <w:tabs>
          <w:tab w:val="num" w:pos="360"/>
        </w:tabs>
      </w:pPr>
    </w:lvl>
    <w:lvl w:ilvl="4" w:tplc="3D84857E">
      <w:numFmt w:val="none"/>
      <w:lvlText w:val=""/>
      <w:lvlJc w:val="left"/>
      <w:pPr>
        <w:tabs>
          <w:tab w:val="num" w:pos="360"/>
        </w:tabs>
      </w:pPr>
    </w:lvl>
    <w:lvl w:ilvl="5" w:tplc="96DAABCA">
      <w:numFmt w:val="none"/>
      <w:lvlText w:val=""/>
      <w:lvlJc w:val="left"/>
      <w:pPr>
        <w:tabs>
          <w:tab w:val="num" w:pos="360"/>
        </w:tabs>
      </w:pPr>
    </w:lvl>
    <w:lvl w:ilvl="6" w:tplc="FD08AC34">
      <w:numFmt w:val="none"/>
      <w:lvlText w:val=""/>
      <w:lvlJc w:val="left"/>
      <w:pPr>
        <w:tabs>
          <w:tab w:val="num" w:pos="360"/>
        </w:tabs>
      </w:pPr>
    </w:lvl>
    <w:lvl w:ilvl="7" w:tplc="F05C87E4">
      <w:numFmt w:val="none"/>
      <w:lvlText w:val=""/>
      <w:lvlJc w:val="left"/>
      <w:pPr>
        <w:tabs>
          <w:tab w:val="num" w:pos="360"/>
        </w:tabs>
      </w:pPr>
    </w:lvl>
    <w:lvl w:ilvl="8" w:tplc="C07A7F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3A3"/>
    <w:rsid w:val="0010079C"/>
    <w:rsid w:val="004943A3"/>
    <w:rsid w:val="00A62255"/>
    <w:rsid w:val="00DF0944"/>
    <w:rsid w:val="00F3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DC4CF"/>
  <w15:docId w15:val="{BAE1F2B5-CF85-4237-BD74-0407948D4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943A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943A3"/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4943A3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Heading">
    <w:name w:val="Heading"/>
    <w:rsid w:val="004943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apple-converted-space">
    <w:name w:val="apple-converted-space"/>
    <w:basedOn w:val="a0"/>
    <w:rsid w:val="00100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79222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ase.garant.ru/71112362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1112362/" TargetMode="External"/><Relationship Id="rId11" Type="http://schemas.openxmlformats.org/officeDocument/2006/relationships/hyperlink" Target="http://base.garant.ru/179222/" TargetMode="External"/><Relationship Id="rId5" Type="http://schemas.openxmlformats.org/officeDocument/2006/relationships/hyperlink" Target="http://base.garant.ru/71112362/" TargetMode="External"/><Relationship Id="rId10" Type="http://schemas.openxmlformats.org/officeDocument/2006/relationships/hyperlink" Target="http://base.garant.ru/17922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792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2614</Words>
  <Characters>14905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3</cp:revision>
  <dcterms:created xsi:type="dcterms:W3CDTF">2022-09-30T01:14:00Z</dcterms:created>
  <dcterms:modified xsi:type="dcterms:W3CDTF">2022-12-27T05:51:00Z</dcterms:modified>
</cp:coreProperties>
</file>