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2" w:type="dxa"/>
        <w:tblInd w:w="-259" w:type="dxa"/>
        <w:tblLayout w:type="fixed"/>
        <w:tblCellMar>
          <w:left w:w="25" w:type="dxa"/>
          <w:right w:w="0" w:type="dxa"/>
        </w:tblCellMar>
        <w:tblLook w:val="04A0" w:firstRow="1" w:lastRow="0" w:firstColumn="1" w:lastColumn="0" w:noHBand="0" w:noVBand="1"/>
      </w:tblPr>
      <w:tblGrid>
        <w:gridCol w:w="4965"/>
        <w:gridCol w:w="360"/>
        <w:gridCol w:w="1437"/>
        <w:gridCol w:w="1178"/>
        <w:gridCol w:w="1842"/>
      </w:tblGrid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</w:t>
            </w:r>
            <w:r w:rsidRPr="00701206">
              <w:rPr>
                <w:b/>
                <w:sz w:val="28"/>
                <w:szCs w:val="28"/>
              </w:rPr>
              <w:t xml:space="preserve">ДОГОВОР № </w:t>
            </w:r>
          </w:p>
          <w:p w:rsidR="00BD34C5" w:rsidRPr="00701206" w:rsidRDefault="00BD34C5" w:rsidP="008F7AE2">
            <w:pPr>
              <w:ind w:right="174"/>
              <w:jc w:val="center"/>
              <w:rPr>
                <w:sz w:val="28"/>
                <w:szCs w:val="28"/>
              </w:rPr>
            </w:pPr>
            <w:r w:rsidRPr="00701206">
              <w:rPr>
                <w:b/>
                <w:color w:val="000000"/>
                <w:sz w:val="28"/>
                <w:szCs w:val="28"/>
              </w:rPr>
              <w:t>аренды земельного участка, государственная собственность на который                        не разграничена</w:t>
            </w:r>
          </w:p>
        </w:tc>
      </w:tr>
      <w:tr w:rsidR="00BD34C5" w:rsidRPr="00701206" w:rsidTr="008F7AE2">
        <w:trPr>
          <w:trHeight w:val="795"/>
        </w:trPr>
        <w:tc>
          <w:tcPr>
            <w:tcW w:w="9782" w:type="dxa"/>
            <w:gridSpan w:val="5"/>
            <w:vAlign w:val="center"/>
            <w:hideMark/>
          </w:tcPr>
          <w:tbl>
            <w:tblPr>
              <w:tblpPr w:leftFromText="180" w:rightFromText="180" w:vertAnchor="text" w:horzAnchor="margin" w:tblpY="426"/>
              <w:tblOverlap w:val="never"/>
              <w:tblW w:w="9900" w:type="dxa"/>
              <w:tblLayout w:type="fixed"/>
              <w:tblLook w:val="04A0" w:firstRow="1" w:lastRow="0" w:firstColumn="1" w:lastColumn="0" w:noHBand="0" w:noVBand="1"/>
            </w:tblPr>
            <w:tblGrid>
              <w:gridCol w:w="4793"/>
              <w:gridCol w:w="1277"/>
              <w:gridCol w:w="3830"/>
            </w:tblGrid>
            <w:tr w:rsidR="00BD34C5" w:rsidRPr="00701206" w:rsidTr="008F7AE2">
              <w:tc>
                <w:tcPr>
                  <w:tcW w:w="4790" w:type="dxa"/>
                  <w:hideMark/>
                </w:tcPr>
                <w:p w:rsidR="00BD34C5" w:rsidRPr="00701206" w:rsidRDefault="00BD34C5" w:rsidP="008F7AE2">
                  <w:pPr>
                    <w:ind w:right="174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пгт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Лучегорск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BD34C5" w:rsidRPr="00701206" w:rsidRDefault="00BD34C5" w:rsidP="008F7AE2">
                  <w:pPr>
                    <w:ind w:right="17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827" w:type="dxa"/>
                  <w:hideMark/>
                </w:tcPr>
                <w:p w:rsidR="00BD34C5" w:rsidRPr="00701206" w:rsidRDefault="00BD34C5" w:rsidP="008F7AE2">
                  <w:pPr>
                    <w:ind w:right="17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«__</w:t>
                  </w:r>
                  <w:proofErr w:type="gramStart"/>
                  <w:r>
                    <w:rPr>
                      <w:sz w:val="28"/>
                      <w:szCs w:val="28"/>
                    </w:rPr>
                    <w:t>_»_</w:t>
                  </w:r>
                  <w:proofErr w:type="gramEnd"/>
                  <w:r>
                    <w:rPr>
                      <w:sz w:val="28"/>
                      <w:szCs w:val="28"/>
                    </w:rPr>
                    <w:t>________20 ___</w:t>
                  </w:r>
                  <w:r w:rsidRPr="00701206">
                    <w:rPr>
                      <w:sz w:val="28"/>
                      <w:szCs w:val="28"/>
                    </w:rPr>
                    <w:t xml:space="preserve"> года</w:t>
                  </w:r>
                </w:p>
                <w:p w:rsidR="00BD34C5" w:rsidRPr="00701206" w:rsidRDefault="00BD34C5" w:rsidP="008F7AE2">
                  <w:pPr>
                    <w:ind w:right="174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BD34C5" w:rsidRDefault="00BD34C5" w:rsidP="008F7AE2">
            <w:pPr>
              <w:ind w:right="174"/>
              <w:rPr>
                <w:sz w:val="28"/>
                <w:szCs w:val="28"/>
              </w:rPr>
            </w:pPr>
          </w:p>
          <w:p w:rsidR="00BD34C5" w:rsidRPr="00701206" w:rsidRDefault="00BD34C5" w:rsidP="008F7AE2">
            <w:pPr>
              <w:ind w:right="174"/>
              <w:rPr>
                <w:sz w:val="28"/>
                <w:szCs w:val="28"/>
              </w:rPr>
            </w:pPr>
          </w:p>
        </w:tc>
      </w:tr>
      <w:tr w:rsidR="00BD34C5" w:rsidRPr="00A72BFC" w:rsidTr="008F7AE2">
        <w:trPr>
          <w:trHeight w:val="2461"/>
        </w:trPr>
        <w:tc>
          <w:tcPr>
            <w:tcW w:w="9782" w:type="dxa"/>
            <w:gridSpan w:val="5"/>
            <w:vAlign w:val="center"/>
            <w:hideMark/>
          </w:tcPr>
          <w:p w:rsidR="00BD34C5" w:rsidRPr="00A72BFC" w:rsidRDefault="00BD34C5" w:rsidP="008F7AE2">
            <w:pPr>
              <w:tabs>
                <w:tab w:val="left" w:pos="9540"/>
              </w:tabs>
              <w:ind w:right="174" w:firstLine="826"/>
              <w:jc w:val="both"/>
              <w:rPr>
                <w:sz w:val="28"/>
                <w:szCs w:val="28"/>
              </w:rPr>
            </w:pPr>
            <w:r w:rsidRPr="00A72BFC">
              <w:rPr>
                <w:sz w:val="28"/>
                <w:szCs w:val="28"/>
              </w:rPr>
              <w:t>Управление муниципальным имуществом администрации Пожарского муниципального района, именуем</w:t>
            </w:r>
            <w:r>
              <w:rPr>
                <w:sz w:val="28"/>
                <w:szCs w:val="28"/>
              </w:rPr>
              <w:t>ое</w:t>
            </w:r>
            <w:r w:rsidRPr="00A72BFC">
              <w:rPr>
                <w:sz w:val="28"/>
                <w:szCs w:val="28"/>
              </w:rPr>
              <w:t xml:space="preserve"> в дальнейшем Арендодатель,</w:t>
            </w:r>
            <w:r w:rsidRPr="00A72BFC">
              <w:rPr>
                <w:color w:val="FF0000"/>
                <w:sz w:val="28"/>
                <w:szCs w:val="28"/>
              </w:rPr>
              <w:t xml:space="preserve"> </w:t>
            </w:r>
            <w:r w:rsidRPr="00A72BFC">
              <w:rPr>
                <w:sz w:val="28"/>
                <w:szCs w:val="28"/>
              </w:rPr>
              <w:t>в лице                                       начальника Управления муниципальным имуществом администрации Пожарского муниципального района</w:t>
            </w:r>
            <w:r>
              <w:rPr>
                <w:sz w:val="28"/>
                <w:szCs w:val="28"/>
              </w:rPr>
              <w:t xml:space="preserve"> ___________________________________</w:t>
            </w:r>
            <w:r w:rsidRPr="00A72BFC">
              <w:rPr>
                <w:sz w:val="28"/>
                <w:szCs w:val="28"/>
              </w:rPr>
              <w:t>, действующе</w:t>
            </w:r>
            <w:r>
              <w:rPr>
                <w:sz w:val="28"/>
                <w:szCs w:val="28"/>
              </w:rPr>
              <w:t>го</w:t>
            </w:r>
            <w:r w:rsidRPr="00A72BFC">
              <w:rPr>
                <w:sz w:val="28"/>
                <w:szCs w:val="28"/>
              </w:rPr>
              <w:t xml:space="preserve"> на основании нормативного правового акта Думы Пожарского муниципального района от 26.02.2015 № 326-НПА, с одной стороны, и ____________________________________, именуемый в дальнейшем Арендатор</w:t>
            </w:r>
            <w:r w:rsidRPr="00A72BFC">
              <w:rPr>
                <w:color w:val="000000"/>
                <w:sz w:val="28"/>
                <w:szCs w:val="28"/>
              </w:rPr>
              <w:t>, с другой стороны, заключил</w:t>
            </w:r>
            <w:r w:rsidRPr="00A72BFC">
              <w:rPr>
                <w:sz w:val="28"/>
                <w:szCs w:val="28"/>
              </w:rPr>
              <w:t xml:space="preserve">и настоящий договор (далее - Договор) о нижеследующем: </w:t>
            </w:r>
          </w:p>
        </w:tc>
      </w:tr>
      <w:tr w:rsidR="00BD34C5" w:rsidRPr="00701206" w:rsidTr="008F7AE2">
        <w:trPr>
          <w:trHeight w:val="514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/>
              <w:jc w:val="center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1. ПРЕДМЕТ ДОГОВОРА</w:t>
            </w:r>
          </w:p>
        </w:tc>
      </w:tr>
      <w:tr w:rsidR="00BD34C5" w:rsidRPr="00701206" w:rsidTr="008F7AE2">
        <w:trPr>
          <w:trHeight w:val="564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/>
              <w:rPr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3859"/>
        </w:trPr>
        <w:tc>
          <w:tcPr>
            <w:tcW w:w="9782" w:type="dxa"/>
            <w:gridSpan w:val="5"/>
            <w:vAlign w:val="center"/>
          </w:tcPr>
          <w:p w:rsidR="00BD34C5" w:rsidRPr="008114CD" w:rsidRDefault="00BD34C5" w:rsidP="008F7AE2">
            <w:pPr>
              <w:overflowPunct/>
              <w:autoSpaceDE/>
              <w:autoSpaceDN/>
              <w:adjustRightInd/>
              <w:ind w:firstLine="708"/>
              <w:jc w:val="both"/>
              <w:textAlignment w:val="auto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В соотве</w:t>
            </w:r>
            <w:r>
              <w:rPr>
                <w:sz w:val="28"/>
                <w:szCs w:val="28"/>
              </w:rPr>
              <w:t>тствии с Протоколом _____________________________</w:t>
            </w:r>
            <w:r w:rsidRPr="00701206">
              <w:rPr>
                <w:sz w:val="28"/>
                <w:szCs w:val="28"/>
              </w:rPr>
              <w:t xml:space="preserve"> Арендодатель предоставляет, а Арендатор принимает в аренду земельный участок</w:t>
            </w:r>
            <w:r>
              <w:rPr>
                <w:sz w:val="28"/>
                <w:szCs w:val="28"/>
              </w:rPr>
              <w:t xml:space="preserve">, государственная собственность на который не разграничена </w:t>
            </w:r>
            <w:r w:rsidRPr="00C30D2F">
              <w:rPr>
                <w:sz w:val="28"/>
                <w:szCs w:val="28"/>
              </w:rPr>
              <w:t xml:space="preserve">площадью </w:t>
            </w:r>
            <w:r w:rsidRPr="008114CD">
              <w:rPr>
                <w:sz w:val="28"/>
                <w:szCs w:val="28"/>
              </w:rPr>
              <w:t xml:space="preserve">земельный участок площадью 47844 кв. м с кадастровым номером 25:15:160102:89. </w:t>
            </w:r>
          </w:p>
          <w:p w:rsidR="00BD34C5" w:rsidRPr="008114CD" w:rsidRDefault="00BD34C5" w:rsidP="008F7AE2">
            <w:pPr>
              <w:overflowPunct/>
              <w:autoSpaceDE/>
              <w:autoSpaceDN/>
              <w:adjustRightInd/>
              <w:ind w:firstLine="708"/>
              <w:jc w:val="both"/>
              <w:textAlignment w:val="auto"/>
              <w:rPr>
                <w:sz w:val="28"/>
                <w:szCs w:val="28"/>
              </w:rPr>
            </w:pPr>
            <w:r w:rsidRPr="008114CD">
              <w:rPr>
                <w:color w:val="000000"/>
                <w:sz w:val="28"/>
                <w:szCs w:val="28"/>
              </w:rPr>
              <w:t>Местоположение земельного участка установлено относительно ориентира, расположенного за пределами участка. О</w:t>
            </w:r>
            <w:r w:rsidRPr="008114CD">
              <w:rPr>
                <w:sz w:val="28"/>
                <w:szCs w:val="28"/>
              </w:rPr>
              <w:t xml:space="preserve">риентир – жилой дом. </w:t>
            </w:r>
            <w:r w:rsidRPr="008114CD">
              <w:rPr>
                <w:color w:val="000000"/>
                <w:sz w:val="28"/>
                <w:szCs w:val="28"/>
              </w:rPr>
              <w:t xml:space="preserve">Участок находится примерно в 400 м от ориентира по направлению на юго-восток. </w:t>
            </w:r>
            <w:r w:rsidRPr="008114CD">
              <w:rPr>
                <w:sz w:val="28"/>
                <w:szCs w:val="28"/>
              </w:rPr>
              <w:t xml:space="preserve">Почтовый адрес ориентира: Приморский край, Пожарский </w:t>
            </w:r>
            <w:proofErr w:type="gramStart"/>
            <w:r w:rsidRPr="008114CD">
              <w:rPr>
                <w:sz w:val="28"/>
                <w:szCs w:val="28"/>
              </w:rPr>
              <w:t xml:space="preserve">район,   </w:t>
            </w:r>
            <w:proofErr w:type="gramEnd"/>
            <w:r w:rsidRPr="008114CD">
              <w:rPr>
                <w:sz w:val="28"/>
                <w:szCs w:val="28"/>
              </w:rPr>
              <w:t xml:space="preserve">              с. Совхоз Пожарский, ул. Ракетная, д.7. </w:t>
            </w:r>
          </w:p>
          <w:p w:rsidR="00BD34C5" w:rsidRPr="008114CD" w:rsidRDefault="00BD34C5" w:rsidP="008F7AE2">
            <w:pPr>
              <w:overflowPunct/>
              <w:autoSpaceDE/>
              <w:autoSpaceDN/>
              <w:adjustRightInd/>
              <w:ind w:firstLine="720"/>
              <w:jc w:val="both"/>
              <w:textAlignment w:val="auto"/>
              <w:rPr>
                <w:sz w:val="28"/>
                <w:szCs w:val="28"/>
              </w:rPr>
            </w:pPr>
            <w:r w:rsidRPr="008114CD">
              <w:rPr>
                <w:sz w:val="28"/>
                <w:szCs w:val="28"/>
              </w:rPr>
              <w:t>Категория земель: Земли населенных пунктов.</w:t>
            </w:r>
          </w:p>
          <w:p w:rsidR="00BD34C5" w:rsidRPr="008114CD" w:rsidRDefault="00BD34C5" w:rsidP="008F7AE2">
            <w:pPr>
              <w:overflowPunct/>
              <w:autoSpaceDE/>
              <w:autoSpaceDN/>
              <w:adjustRightInd/>
              <w:ind w:firstLine="720"/>
              <w:jc w:val="both"/>
              <w:textAlignment w:val="auto"/>
              <w:rPr>
                <w:sz w:val="28"/>
                <w:szCs w:val="28"/>
              </w:rPr>
            </w:pPr>
            <w:r w:rsidRPr="008114CD">
              <w:rPr>
                <w:sz w:val="28"/>
                <w:szCs w:val="28"/>
              </w:rPr>
              <w:t xml:space="preserve">Виды разрешенного использования: Хранение и переработка сельскохозяйственной продукции, обеспечение сельскохозяйственного производства, пищевая промышленность. </w:t>
            </w:r>
          </w:p>
          <w:p w:rsidR="00BD34C5" w:rsidRPr="00701206" w:rsidRDefault="00BD34C5" w:rsidP="008F7AE2">
            <w:pPr>
              <w:overflowPunct/>
              <w:autoSpaceDE/>
              <w:autoSpaceDN/>
              <w:adjustRightInd/>
              <w:ind w:firstLine="720"/>
              <w:jc w:val="both"/>
              <w:textAlignment w:val="auto"/>
              <w:rPr>
                <w:sz w:val="28"/>
                <w:szCs w:val="28"/>
              </w:rPr>
            </w:pPr>
          </w:p>
        </w:tc>
      </w:tr>
      <w:tr w:rsidR="00BD34C5" w:rsidRPr="00701206" w:rsidTr="008F7AE2">
        <w:trPr>
          <w:hidden/>
        </w:trPr>
        <w:tc>
          <w:tcPr>
            <w:tcW w:w="6762" w:type="dxa"/>
            <w:gridSpan w:val="3"/>
            <w:vAlign w:val="center"/>
          </w:tcPr>
          <w:p w:rsidR="00BD34C5" w:rsidRPr="00701206" w:rsidRDefault="00BD34C5" w:rsidP="008F7AE2">
            <w:pPr>
              <w:ind w:right="174"/>
              <w:jc w:val="both"/>
              <w:rPr>
                <w:vanish/>
                <w:sz w:val="28"/>
                <w:szCs w:val="28"/>
              </w:rPr>
            </w:pPr>
          </w:p>
        </w:tc>
        <w:tc>
          <w:tcPr>
            <w:tcW w:w="1178" w:type="dxa"/>
            <w:vAlign w:val="center"/>
          </w:tcPr>
          <w:p w:rsidR="00BD34C5" w:rsidRPr="00701206" w:rsidRDefault="00BD34C5" w:rsidP="008F7AE2">
            <w:pPr>
              <w:ind w:right="174"/>
              <w:jc w:val="both"/>
              <w:rPr>
                <w:vanish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BD34C5" w:rsidRPr="00701206" w:rsidRDefault="00BD34C5" w:rsidP="008F7AE2">
            <w:pPr>
              <w:ind w:right="174"/>
              <w:jc w:val="both"/>
              <w:rPr>
                <w:vanish/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385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/>
              <w:jc w:val="center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2. СРОК ДЕЙСТВИЯ ДОГОВОРА</w:t>
            </w: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/>
              <w:jc w:val="both"/>
              <w:rPr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 Договор действует до «___» ________ 2028</w:t>
            </w:r>
            <w:r w:rsidRPr="00701206">
              <w:rPr>
                <w:sz w:val="28"/>
                <w:szCs w:val="28"/>
              </w:rPr>
              <w:t xml:space="preserve"> года и вступает в силу с момента его государственной регистрации в установленном законом порядке.</w:t>
            </w:r>
          </w:p>
        </w:tc>
      </w:tr>
      <w:tr w:rsidR="00BD34C5" w:rsidRPr="00701206" w:rsidTr="008F7AE2">
        <w:trPr>
          <w:trHeight w:val="277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2.2. </w:t>
            </w:r>
            <w:r w:rsidRPr="00094944">
              <w:rPr>
                <w:sz w:val="28"/>
                <w:szCs w:val="28"/>
              </w:rPr>
              <w:t xml:space="preserve">Условия Договора, предусмотренные разделом </w:t>
            </w:r>
            <w:r>
              <w:rPr>
                <w:sz w:val="28"/>
                <w:szCs w:val="28"/>
              </w:rPr>
              <w:t>3</w:t>
            </w:r>
            <w:r w:rsidRPr="00094944">
              <w:rPr>
                <w:sz w:val="28"/>
                <w:szCs w:val="28"/>
              </w:rPr>
              <w:t xml:space="preserve"> Договора, распространяются на отношения сторон с</w:t>
            </w:r>
            <w:r>
              <w:rPr>
                <w:sz w:val="28"/>
                <w:szCs w:val="28"/>
              </w:rPr>
              <w:t xml:space="preserve"> момента подписания договора.</w:t>
            </w:r>
          </w:p>
        </w:tc>
      </w:tr>
      <w:tr w:rsidR="00BD34C5" w:rsidRPr="00701206" w:rsidTr="008F7AE2">
        <w:trPr>
          <w:trHeight w:val="1145"/>
        </w:trPr>
        <w:tc>
          <w:tcPr>
            <w:tcW w:w="9782" w:type="dxa"/>
            <w:gridSpan w:val="5"/>
            <w:vAlign w:val="center"/>
          </w:tcPr>
          <w:p w:rsidR="00BD34C5" w:rsidRDefault="00BD34C5" w:rsidP="008F7AE2">
            <w:pPr>
              <w:ind w:right="174"/>
              <w:rPr>
                <w:sz w:val="28"/>
                <w:szCs w:val="28"/>
              </w:rPr>
            </w:pPr>
          </w:p>
          <w:p w:rsidR="00BD34C5" w:rsidRPr="00701206" w:rsidRDefault="00BD34C5" w:rsidP="008F7AE2">
            <w:pPr>
              <w:ind w:right="174" w:firstLine="720"/>
              <w:jc w:val="center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3. РАЗМЕР АРЕНДНОЙ ПЛАТЫ, УСЛОВИЯ И СРОКИ ВНЕСЕНИЯ АРЕНДНОЙ ПЛАТЫ</w:t>
            </w:r>
          </w:p>
        </w:tc>
      </w:tr>
      <w:tr w:rsidR="00BD34C5" w:rsidRPr="00641F92" w:rsidTr="008F7AE2">
        <w:trPr>
          <w:trHeight w:val="320"/>
        </w:trPr>
        <w:tc>
          <w:tcPr>
            <w:tcW w:w="9782" w:type="dxa"/>
            <w:gridSpan w:val="5"/>
            <w:vAlign w:val="center"/>
          </w:tcPr>
          <w:p w:rsidR="00BD34C5" w:rsidRDefault="00BD34C5" w:rsidP="008F7AE2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BD34C5" w:rsidRPr="00641F92" w:rsidRDefault="00BD34C5" w:rsidP="008F7AE2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3.1</w:t>
            </w:r>
            <w:r w:rsidRPr="00641F92">
              <w:rPr>
                <w:sz w:val="28"/>
                <w:szCs w:val="28"/>
              </w:rPr>
              <w:t>. Р</w:t>
            </w:r>
            <w:r>
              <w:rPr>
                <w:sz w:val="28"/>
                <w:szCs w:val="28"/>
              </w:rPr>
              <w:t>азмер арендной платы за У</w:t>
            </w:r>
            <w:r w:rsidRPr="00641F92">
              <w:rPr>
                <w:sz w:val="28"/>
                <w:szCs w:val="28"/>
              </w:rPr>
              <w:t>часто</w:t>
            </w:r>
            <w:r>
              <w:rPr>
                <w:sz w:val="28"/>
                <w:szCs w:val="28"/>
              </w:rPr>
              <w:t>к в</w:t>
            </w:r>
            <w:r w:rsidRPr="00641F92">
              <w:rPr>
                <w:sz w:val="28"/>
                <w:szCs w:val="28"/>
              </w:rPr>
              <w:t xml:space="preserve"> год составляет                    </w:t>
            </w:r>
            <w:r>
              <w:rPr>
                <w:sz w:val="28"/>
                <w:szCs w:val="28"/>
              </w:rPr>
              <w:t>_______(________________________________________) рублей,</w:t>
            </w:r>
            <w:r w:rsidRPr="00641F92">
              <w:rPr>
                <w:sz w:val="28"/>
                <w:szCs w:val="28"/>
              </w:rPr>
              <w:t xml:space="preserve"> в месяц </w:t>
            </w:r>
            <w:r>
              <w:rPr>
                <w:sz w:val="28"/>
                <w:szCs w:val="28"/>
              </w:rPr>
              <w:t>составляет ______ (_________________________________) руб._</w:t>
            </w:r>
            <w:proofErr w:type="gramStart"/>
            <w:r>
              <w:rPr>
                <w:sz w:val="28"/>
                <w:szCs w:val="28"/>
              </w:rPr>
              <w:t>_  _</w:t>
            </w:r>
            <w:proofErr w:type="gramEnd"/>
            <w:r>
              <w:rPr>
                <w:sz w:val="28"/>
                <w:szCs w:val="28"/>
              </w:rPr>
              <w:t>___</w:t>
            </w:r>
            <w:r w:rsidRPr="00641F92">
              <w:rPr>
                <w:sz w:val="28"/>
                <w:szCs w:val="28"/>
              </w:rPr>
              <w:t xml:space="preserve"> копеек.</w:t>
            </w:r>
          </w:p>
        </w:tc>
      </w:tr>
      <w:tr w:rsidR="00BD34C5" w:rsidRPr="00E61984" w:rsidTr="008F7AE2">
        <w:trPr>
          <w:trHeight w:val="182"/>
        </w:trPr>
        <w:tc>
          <w:tcPr>
            <w:tcW w:w="9782" w:type="dxa"/>
            <w:gridSpan w:val="5"/>
            <w:vAlign w:val="center"/>
            <w:hideMark/>
          </w:tcPr>
          <w:p w:rsidR="00BD34C5" w:rsidRPr="00E61984" w:rsidRDefault="00BD34C5" w:rsidP="008F7AE2">
            <w:pPr>
              <w:pStyle w:val="a3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Pr="00E61984">
              <w:rPr>
                <w:sz w:val="28"/>
                <w:szCs w:val="28"/>
              </w:rPr>
              <w:t>.2. Задаток, внесенный Арендатором за участие в аукционе, в су</w:t>
            </w:r>
            <w:r>
              <w:rPr>
                <w:sz w:val="28"/>
                <w:szCs w:val="28"/>
              </w:rPr>
              <w:t xml:space="preserve">мме </w:t>
            </w:r>
            <w:r>
              <w:rPr>
                <w:sz w:val="28"/>
                <w:szCs w:val="28"/>
                <w:lang w:val="ru-RU"/>
              </w:rPr>
              <w:t xml:space="preserve">                </w:t>
            </w:r>
            <w:r>
              <w:rPr>
                <w:b/>
                <w:sz w:val="28"/>
                <w:szCs w:val="28"/>
                <w:lang w:val="ru-RU"/>
              </w:rPr>
              <w:t>128 (Сто двадцать восемь</w:t>
            </w:r>
            <w:r w:rsidRPr="00ED7799">
              <w:rPr>
                <w:b/>
                <w:sz w:val="28"/>
                <w:szCs w:val="28"/>
                <w:lang w:val="ru-RU"/>
              </w:rPr>
              <w:t>)</w:t>
            </w:r>
            <w:r w:rsidRPr="00ED7799">
              <w:rPr>
                <w:b/>
                <w:sz w:val="28"/>
                <w:szCs w:val="28"/>
              </w:rPr>
              <w:t xml:space="preserve">  руб</w:t>
            </w:r>
            <w:r w:rsidRPr="00ED7799">
              <w:rPr>
                <w:b/>
                <w:sz w:val="28"/>
                <w:szCs w:val="28"/>
                <w:lang w:val="ru-RU"/>
              </w:rPr>
              <w:t>лей</w:t>
            </w:r>
            <w:r w:rsidRPr="00ED779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ru-RU"/>
              </w:rPr>
              <w:t>22</w:t>
            </w:r>
            <w:r w:rsidRPr="00ED7799">
              <w:rPr>
                <w:b/>
                <w:sz w:val="28"/>
                <w:szCs w:val="28"/>
              </w:rPr>
              <w:t xml:space="preserve"> копе</w:t>
            </w:r>
            <w:r>
              <w:rPr>
                <w:b/>
                <w:sz w:val="28"/>
                <w:szCs w:val="28"/>
                <w:lang w:val="ru-RU"/>
              </w:rPr>
              <w:t xml:space="preserve">йки </w:t>
            </w:r>
            <w:r w:rsidRPr="00E61984">
              <w:rPr>
                <w:sz w:val="28"/>
                <w:szCs w:val="28"/>
              </w:rPr>
              <w:t>засчитывается в счет текущих арендных платежей.</w:t>
            </w:r>
          </w:p>
          <w:p w:rsidR="00BD34C5" w:rsidRPr="00977305" w:rsidRDefault="00BD34C5" w:rsidP="008F7AE2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977305">
              <w:rPr>
                <w:color w:val="000000"/>
                <w:sz w:val="28"/>
                <w:szCs w:val="28"/>
              </w:rPr>
              <w:t>3.3. Арендная плата за использование Участка вносится Арендатором ежемесячно до первого числа месяца, следующего за расчетным, путем ее перечисления на счет, открытый в Управлении Федерального казначейства по Приморскому краю.</w:t>
            </w:r>
          </w:p>
          <w:tbl>
            <w:tblPr>
              <w:tblW w:w="9690" w:type="dxa"/>
              <w:tblLayout w:type="fixed"/>
              <w:tblCellMar>
                <w:left w:w="4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90"/>
            </w:tblGrid>
            <w:tr w:rsidR="00BD34C5" w:rsidRPr="00977305" w:rsidTr="008F7AE2">
              <w:trPr>
                <w:trHeight w:val="620"/>
              </w:trPr>
              <w:tc>
                <w:tcPr>
                  <w:tcW w:w="9580" w:type="dxa"/>
                  <w:vAlign w:val="center"/>
                  <w:hideMark/>
                </w:tcPr>
                <w:p w:rsidR="00BD34C5" w:rsidRPr="00977305" w:rsidRDefault="00BD34C5" w:rsidP="008F7AE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977305">
                    <w:rPr>
                      <w:color w:val="000000"/>
                      <w:sz w:val="28"/>
                      <w:szCs w:val="28"/>
                    </w:rPr>
                    <w:t>Арендную плату за земельный участок необходимо перечислять:</w:t>
                  </w:r>
                </w:p>
                <w:p w:rsidR="00BD34C5" w:rsidRPr="00977305" w:rsidRDefault="00BD34C5" w:rsidP="008F7AE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977305">
                    <w:rPr>
                      <w:color w:val="000000"/>
                      <w:sz w:val="28"/>
                      <w:szCs w:val="28"/>
                    </w:rPr>
                    <w:t xml:space="preserve">счет № 40101810900000010002 – получатель УФК по Приморскому краю </w:t>
                  </w:r>
                </w:p>
                <w:p w:rsidR="00BD34C5" w:rsidRPr="00977305" w:rsidRDefault="00BD34C5" w:rsidP="008F7AE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977305">
                    <w:rPr>
                      <w:color w:val="000000"/>
                      <w:sz w:val="28"/>
                      <w:szCs w:val="28"/>
                    </w:rPr>
                    <w:t>(Управление муниципальным имуществом администрации Пожарского муниципального района) в Дальневосточном ГУ Банка России г. Владивосток</w:t>
                  </w:r>
                </w:p>
              </w:tc>
            </w:tr>
            <w:tr w:rsidR="00BD34C5" w:rsidRPr="00977305" w:rsidTr="008F7AE2">
              <w:trPr>
                <w:trHeight w:val="320"/>
              </w:trPr>
              <w:tc>
                <w:tcPr>
                  <w:tcW w:w="9580" w:type="dxa"/>
                  <w:vAlign w:val="center"/>
                  <w:hideMark/>
                </w:tcPr>
                <w:p w:rsidR="00BD34C5" w:rsidRPr="00977305" w:rsidRDefault="00BD34C5" w:rsidP="008F7AE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977305">
                    <w:rPr>
                      <w:color w:val="000000"/>
                      <w:sz w:val="28"/>
                      <w:szCs w:val="28"/>
                    </w:rPr>
                    <w:t>БИК 04050700,</w:t>
                  </w:r>
                </w:p>
                <w:p w:rsidR="00BD34C5" w:rsidRPr="00977305" w:rsidRDefault="00BD34C5" w:rsidP="008F7AE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977305">
                    <w:rPr>
                      <w:color w:val="000000"/>
                      <w:sz w:val="28"/>
                      <w:szCs w:val="28"/>
                    </w:rPr>
                    <w:t xml:space="preserve">ИНН 2526003400, </w:t>
                  </w:r>
                </w:p>
                <w:p w:rsidR="00BD34C5" w:rsidRPr="00977305" w:rsidRDefault="00BD34C5" w:rsidP="008F7AE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977305">
                    <w:rPr>
                      <w:color w:val="000000"/>
                      <w:sz w:val="28"/>
                      <w:szCs w:val="28"/>
                    </w:rPr>
                    <w:t xml:space="preserve">КПП 252601001, </w:t>
                  </w:r>
                </w:p>
                <w:p w:rsidR="00BD34C5" w:rsidRPr="00977305" w:rsidRDefault="00BD34C5" w:rsidP="008F7AE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977305">
                    <w:rPr>
                      <w:color w:val="000000"/>
                      <w:sz w:val="28"/>
                      <w:szCs w:val="28"/>
                    </w:rPr>
                    <w:t>ОКТМО 056344</w:t>
                  </w:r>
                  <w:r>
                    <w:rPr>
                      <w:color w:val="000000"/>
                      <w:sz w:val="28"/>
                      <w:szCs w:val="28"/>
                    </w:rPr>
                    <w:t>20</w:t>
                  </w:r>
                </w:p>
              </w:tc>
            </w:tr>
            <w:tr w:rsidR="00BD34C5" w:rsidRPr="00977305" w:rsidTr="008F7AE2">
              <w:trPr>
                <w:trHeight w:val="543"/>
              </w:trPr>
              <w:tc>
                <w:tcPr>
                  <w:tcW w:w="9580" w:type="dxa"/>
                  <w:vAlign w:val="center"/>
                </w:tcPr>
                <w:p w:rsidR="00BD34C5" w:rsidRPr="00977305" w:rsidRDefault="00BD34C5" w:rsidP="008F7AE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977305">
                    <w:rPr>
                      <w:color w:val="000000"/>
                      <w:sz w:val="28"/>
                      <w:szCs w:val="28"/>
                    </w:rPr>
                    <w:t xml:space="preserve">Код бюджетной классификации </w:t>
                  </w:r>
                  <w:r w:rsidRPr="00977305">
                    <w:rPr>
                      <w:bCs/>
                      <w:color w:val="000000"/>
                      <w:sz w:val="28"/>
                      <w:szCs w:val="28"/>
                    </w:rPr>
                    <w:t>966 1 11 05013 05 1000 120.</w:t>
                  </w:r>
                </w:p>
              </w:tc>
            </w:tr>
          </w:tbl>
          <w:p w:rsidR="00BD34C5" w:rsidRPr="00E61984" w:rsidRDefault="00BD34C5" w:rsidP="008F7AE2">
            <w:pPr>
              <w:ind w:firstLine="744"/>
              <w:jc w:val="both"/>
              <w:rPr>
                <w:sz w:val="28"/>
                <w:szCs w:val="28"/>
              </w:rPr>
            </w:pPr>
            <w:r w:rsidRPr="00E61984">
              <w:rPr>
                <w:sz w:val="28"/>
                <w:szCs w:val="28"/>
              </w:rPr>
              <w:t xml:space="preserve">В платежном документе на перечисление арендной платы указывается назначение платежа, номер договора аренды, период, за который </w:t>
            </w:r>
            <w:r>
              <w:rPr>
                <w:sz w:val="28"/>
                <w:szCs w:val="28"/>
              </w:rPr>
              <w:t>она вносится. Платеж считается в</w:t>
            </w:r>
            <w:r w:rsidRPr="00E61984">
              <w:rPr>
                <w:sz w:val="28"/>
                <w:szCs w:val="28"/>
              </w:rPr>
              <w:t>несенным в счет арендной платы за следующий период только после погашения задолженности по платежам за предыдущий период.</w:t>
            </w:r>
          </w:p>
        </w:tc>
      </w:tr>
      <w:tr w:rsidR="00BD34C5" w:rsidRPr="00701206" w:rsidTr="008F7AE2">
        <w:trPr>
          <w:trHeight w:val="8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/>
              <w:jc w:val="both"/>
              <w:rPr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80"/>
        </w:trPr>
        <w:tc>
          <w:tcPr>
            <w:tcW w:w="9782" w:type="dxa"/>
            <w:gridSpan w:val="5"/>
            <w:vAlign w:val="center"/>
            <w:hideMark/>
          </w:tcPr>
          <w:p w:rsidR="00BD34C5" w:rsidRDefault="00BD34C5" w:rsidP="008F7AE2">
            <w:pPr>
              <w:ind w:right="174" w:firstLine="6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  <w:r w:rsidRPr="00701206">
              <w:rPr>
                <w:sz w:val="28"/>
                <w:szCs w:val="28"/>
              </w:rPr>
              <w:t>. Размер арендной платы является существенным условием Договора.</w:t>
            </w:r>
          </w:p>
          <w:p w:rsidR="00BD34C5" w:rsidRPr="008F6009" w:rsidRDefault="00BD34C5" w:rsidP="008F7AE2">
            <w:pPr>
              <w:overflowPunct/>
              <w:autoSpaceDE/>
              <w:autoSpaceDN/>
              <w:adjustRightInd/>
              <w:ind w:right="99" w:firstLine="720"/>
              <w:jc w:val="both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8F6009">
              <w:rPr>
                <w:sz w:val="28"/>
                <w:szCs w:val="28"/>
              </w:rPr>
              <w:t>.5. В одностороннем порядке по требованию Арендодателя годовой размер арендной платы, определенный Договором, подлежит изменению в связи с изменением кадастровой стоимости земельного участка, путем направления Арендодателем в адрес Арендатора письменного уведомления, но не чаще одного раза в год.</w:t>
            </w:r>
          </w:p>
          <w:p w:rsidR="00BD34C5" w:rsidRPr="00701206" w:rsidRDefault="00BD34C5" w:rsidP="008F7AE2">
            <w:pPr>
              <w:ind w:right="174" w:firstLine="685"/>
              <w:jc w:val="both"/>
              <w:rPr>
                <w:sz w:val="28"/>
                <w:szCs w:val="28"/>
              </w:rPr>
            </w:pPr>
            <w:r w:rsidRPr="008F6009">
              <w:rPr>
                <w:sz w:val="28"/>
                <w:szCs w:val="28"/>
              </w:rPr>
              <w:t>При изменении кадастровой стоимости земельного участка арендная плата подлежит перерасчету по состоянию на 01 января года, следующего за годом, в котором произошло изменение кадастровой стоимости.</w:t>
            </w:r>
          </w:p>
        </w:tc>
      </w:tr>
      <w:tr w:rsidR="00BD34C5" w:rsidRPr="00701206" w:rsidTr="008F7AE2">
        <w:trPr>
          <w:trHeight w:val="866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701206">
              <w:rPr>
                <w:sz w:val="28"/>
                <w:szCs w:val="28"/>
              </w:rPr>
              <w:t>4. ПРАВА И ОБЯЗАННОСТИ СТОРОН</w:t>
            </w: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279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4.1. Арендодатель имеет право:</w:t>
            </w:r>
          </w:p>
        </w:tc>
      </w:tr>
      <w:tr w:rsidR="00BD34C5" w:rsidRPr="00701206" w:rsidTr="008F7AE2">
        <w:trPr>
          <w:trHeight w:val="182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4.1.1. Требовать досрочного расторжения Дог</w:t>
            </w:r>
            <w:r>
              <w:rPr>
                <w:sz w:val="28"/>
                <w:szCs w:val="28"/>
              </w:rPr>
              <w:t>овора при использовании Участка</w:t>
            </w:r>
            <w:r w:rsidRPr="00701206">
              <w:rPr>
                <w:sz w:val="28"/>
                <w:szCs w:val="28"/>
              </w:rPr>
              <w:t xml:space="preserve"> не по целевому назначению, а также при использов</w:t>
            </w:r>
            <w:r>
              <w:rPr>
                <w:sz w:val="28"/>
                <w:szCs w:val="28"/>
              </w:rPr>
              <w:t>ании способами, приводящими к его порче, при не</w:t>
            </w:r>
            <w:r w:rsidRPr="00701206">
              <w:rPr>
                <w:sz w:val="28"/>
                <w:szCs w:val="28"/>
              </w:rPr>
              <w:t>внесении арендной платы более двух раз подряд по истечении установленного Договором срока платежа, по иным основаниям, предусмотренным гражданским и земельным законодательством.</w:t>
            </w:r>
          </w:p>
        </w:tc>
      </w:tr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4.1.2. На беспрепятственн</w:t>
            </w:r>
            <w:r>
              <w:rPr>
                <w:sz w:val="28"/>
                <w:szCs w:val="28"/>
              </w:rPr>
              <w:t>ый доступ на территорию Участка с целью его</w:t>
            </w:r>
            <w:r w:rsidRPr="00701206">
              <w:rPr>
                <w:sz w:val="28"/>
                <w:szCs w:val="28"/>
              </w:rPr>
              <w:t xml:space="preserve"> осмотра на предмет соблюдения условий Договора.</w:t>
            </w: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279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4.2. Арендодатель обязан:</w:t>
            </w: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279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4.2.1. Выполнять в полном объеме условия Договора.</w:t>
            </w:r>
          </w:p>
        </w:tc>
      </w:tr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lastRenderedPageBreak/>
              <w:t>4.2.2. Передать Арендатору Участ</w:t>
            </w:r>
            <w:r>
              <w:rPr>
                <w:sz w:val="28"/>
                <w:szCs w:val="28"/>
              </w:rPr>
              <w:t>ок</w:t>
            </w:r>
            <w:r w:rsidRPr="0070120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акту сдачи в аренду земельного участка, государственная собственность на который не разграничена (Приложение</w:t>
            </w:r>
            <w:r w:rsidRPr="00701206">
              <w:rPr>
                <w:sz w:val="28"/>
                <w:szCs w:val="28"/>
              </w:rPr>
              <w:t>).</w:t>
            </w:r>
          </w:p>
        </w:tc>
      </w:tr>
      <w:tr w:rsidR="00BD34C5" w:rsidRPr="00701206" w:rsidTr="008F7AE2">
        <w:trPr>
          <w:trHeight w:val="182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 xml:space="preserve">4.2.3. Письменно в десятидневный срок уведомить Арендатора об изменении номеров счетов для перечисления арендной платы. </w:t>
            </w: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279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4.3. Арендатор имеет право:</w:t>
            </w: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279"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4.3.1. Использовать Участ</w:t>
            </w:r>
            <w:r>
              <w:rPr>
                <w:sz w:val="28"/>
                <w:szCs w:val="28"/>
              </w:rPr>
              <w:t>ок</w:t>
            </w:r>
            <w:r w:rsidRPr="00701206">
              <w:rPr>
                <w:sz w:val="28"/>
                <w:szCs w:val="28"/>
              </w:rPr>
              <w:t xml:space="preserve"> на условиях, установленных Договором.</w:t>
            </w:r>
          </w:p>
        </w:tc>
      </w:tr>
      <w:tr w:rsidR="00BD34C5" w:rsidRPr="00701206" w:rsidTr="008F7AE2">
        <w:trPr>
          <w:trHeight w:val="362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279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Pr="00701206">
              <w:rPr>
                <w:sz w:val="28"/>
                <w:szCs w:val="28"/>
              </w:rPr>
              <w:t>. Арендатор обязан:</w:t>
            </w: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279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Pr="00701206">
              <w:rPr>
                <w:sz w:val="28"/>
                <w:szCs w:val="28"/>
              </w:rPr>
              <w:t>.1. Выполнять в полном объеме условия Договора.</w:t>
            </w:r>
          </w:p>
        </w:tc>
      </w:tr>
      <w:tr w:rsidR="00BD34C5" w:rsidRPr="00701206" w:rsidTr="008F7AE2">
        <w:trPr>
          <w:trHeight w:val="3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Pr="00701206">
              <w:rPr>
                <w:sz w:val="28"/>
                <w:szCs w:val="28"/>
              </w:rPr>
              <w:t>.2. Использовать Участ</w:t>
            </w:r>
            <w:r>
              <w:rPr>
                <w:sz w:val="28"/>
                <w:szCs w:val="28"/>
              </w:rPr>
              <w:t>ок</w:t>
            </w:r>
            <w:r w:rsidRPr="00701206">
              <w:rPr>
                <w:sz w:val="28"/>
                <w:szCs w:val="28"/>
              </w:rPr>
              <w:t xml:space="preserve"> в соответствии с целевым назначением и разрешенным использованием.</w:t>
            </w:r>
          </w:p>
        </w:tc>
      </w:tr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Pr="00701206">
              <w:rPr>
                <w:sz w:val="28"/>
                <w:szCs w:val="28"/>
              </w:rPr>
              <w:t>.3. Уплачивать в размере, на условиях и в сроки, определенных Договором, арендную плату.</w:t>
            </w:r>
          </w:p>
        </w:tc>
      </w:tr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Pr="00701206">
              <w:rPr>
                <w:sz w:val="28"/>
                <w:szCs w:val="28"/>
              </w:rPr>
              <w:t>.4. Обеспечивать Арендодателю (его законным представителям), представителям органов государственного земельного контроля, муни</w:t>
            </w:r>
            <w:r>
              <w:rPr>
                <w:sz w:val="28"/>
                <w:szCs w:val="28"/>
              </w:rPr>
              <w:t xml:space="preserve">ципального земельного контроля </w:t>
            </w:r>
            <w:r w:rsidRPr="00701206">
              <w:rPr>
                <w:sz w:val="28"/>
                <w:szCs w:val="28"/>
              </w:rPr>
              <w:t>доступ на Участ</w:t>
            </w:r>
            <w:r>
              <w:rPr>
                <w:sz w:val="28"/>
                <w:szCs w:val="28"/>
              </w:rPr>
              <w:t>ок</w:t>
            </w:r>
            <w:r w:rsidRPr="00701206">
              <w:rPr>
                <w:sz w:val="28"/>
                <w:szCs w:val="28"/>
              </w:rPr>
              <w:t xml:space="preserve"> по их требованию.</w:t>
            </w:r>
          </w:p>
        </w:tc>
      </w:tr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Pr="00701206">
              <w:rPr>
                <w:sz w:val="28"/>
                <w:szCs w:val="28"/>
              </w:rPr>
              <w:t>.5. Письменно сообщить Арендодателю не позднее, чем за три месяца о п</w:t>
            </w:r>
            <w:r>
              <w:rPr>
                <w:sz w:val="28"/>
                <w:szCs w:val="28"/>
              </w:rPr>
              <w:t xml:space="preserve">редстоящем освобождении Участка </w:t>
            </w:r>
            <w:r w:rsidRPr="00701206">
              <w:rPr>
                <w:sz w:val="28"/>
                <w:szCs w:val="28"/>
              </w:rPr>
              <w:t>в связи с досрочным расторжением Договора.</w:t>
            </w:r>
          </w:p>
        </w:tc>
      </w:tr>
      <w:tr w:rsidR="00BD34C5" w:rsidRPr="00701206" w:rsidTr="008F7AE2">
        <w:trPr>
          <w:trHeight w:val="615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Pr="00701206">
              <w:rPr>
                <w:sz w:val="28"/>
                <w:szCs w:val="28"/>
              </w:rPr>
              <w:t>.6. Письменно в десятидневный срок уведомить Арендодателя об изменении своих реквизитов.</w:t>
            </w:r>
          </w:p>
        </w:tc>
      </w:tr>
      <w:tr w:rsidR="00BD34C5" w:rsidRPr="00701206" w:rsidTr="008F7AE2">
        <w:trPr>
          <w:trHeight w:val="292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Pr="00701206">
              <w:rPr>
                <w:sz w:val="28"/>
                <w:szCs w:val="28"/>
              </w:rPr>
              <w:t>.7. Выполнять требования ст. 42 Земельного кодекса Российской Федерации «Обязанности собственников земельных участков и лиц, не являющихся собственниками земельных участков, по использованию земельных участков».</w:t>
            </w:r>
          </w:p>
        </w:tc>
      </w:tr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tabs>
                <w:tab w:val="left" w:pos="9721"/>
              </w:tabs>
              <w:ind w:right="40" w:firstLine="685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4.5. Арендодатель и Арендатор имеют иные права и несут иные обязанности, установленные гражданским и земельным законодательством Российской Федерации.</w:t>
            </w:r>
          </w:p>
        </w:tc>
      </w:tr>
      <w:tr w:rsidR="00BD34C5" w:rsidRPr="00701206" w:rsidTr="008F7AE2">
        <w:trPr>
          <w:trHeight w:val="497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/>
              <w:jc w:val="both"/>
              <w:rPr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433"/>
        </w:trPr>
        <w:tc>
          <w:tcPr>
            <w:tcW w:w="9782" w:type="dxa"/>
            <w:gridSpan w:val="5"/>
            <w:vAlign w:val="center"/>
            <w:hideMark/>
          </w:tcPr>
          <w:p w:rsidR="00BD34C5" w:rsidRDefault="00BD34C5" w:rsidP="008F7AE2">
            <w:pPr>
              <w:ind w:right="174" w:firstLine="720"/>
              <w:jc w:val="center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5. ОТВЕТСТВЕННОСТЬ СТОРОН</w:t>
            </w:r>
          </w:p>
          <w:p w:rsidR="00BD34C5" w:rsidRPr="00701206" w:rsidRDefault="00BD34C5" w:rsidP="008F7AE2">
            <w:pPr>
              <w:ind w:right="174" w:firstLine="720"/>
              <w:jc w:val="center"/>
              <w:rPr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 xml:space="preserve">5.1. За внесение арендной платы с нарушением срока, указанного в п. 3.3. Договора, начисляются пени в соответствии с гражданским законодательством и Договором. </w:t>
            </w:r>
          </w:p>
        </w:tc>
      </w:tr>
      <w:tr w:rsidR="00BD34C5" w:rsidRPr="00701206" w:rsidTr="008F7AE2">
        <w:trPr>
          <w:trHeight w:val="362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5.2. За нарушение срока внесения арендной платы по Договору Арендатор выплачивает Арендодателю пени, определяемые в поряд</w:t>
            </w:r>
            <w:r>
              <w:rPr>
                <w:sz w:val="28"/>
                <w:szCs w:val="28"/>
              </w:rPr>
              <w:t xml:space="preserve">ке, предусмотренном </w:t>
            </w:r>
            <w:r w:rsidRPr="00701206">
              <w:rPr>
                <w:sz w:val="28"/>
                <w:szCs w:val="28"/>
              </w:rPr>
              <w:t>ст. 395 Гражданского кодекса Российской Федерации. Пени подлежит уплате Арендатором в случае их признания или по решению суда.</w:t>
            </w:r>
          </w:p>
        </w:tc>
      </w:tr>
      <w:tr w:rsidR="00BD34C5" w:rsidRPr="00701206" w:rsidTr="008F7AE2">
        <w:trPr>
          <w:trHeight w:val="1429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firstLine="720"/>
              <w:jc w:val="both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>5.3. Ответственность сторон за нарушения обязательств по Договору, вызванных действием обстоятельств непреодолимой силы, регулируются законодательством Российской Федерации.</w:t>
            </w:r>
          </w:p>
        </w:tc>
      </w:tr>
      <w:tr w:rsidR="00BD34C5" w:rsidRPr="00701206" w:rsidTr="008F7AE2">
        <w:trPr>
          <w:trHeight w:val="428"/>
        </w:trPr>
        <w:tc>
          <w:tcPr>
            <w:tcW w:w="9782" w:type="dxa"/>
            <w:gridSpan w:val="5"/>
            <w:vAlign w:val="center"/>
          </w:tcPr>
          <w:p w:rsidR="00BD34C5" w:rsidRPr="00A72BFC" w:rsidRDefault="00BD34C5" w:rsidP="008F7AE2">
            <w:pPr>
              <w:ind w:right="174" w:firstLine="720"/>
              <w:jc w:val="both"/>
              <w:rPr>
                <w:sz w:val="28"/>
                <w:szCs w:val="28"/>
              </w:rPr>
            </w:pPr>
          </w:p>
          <w:p w:rsidR="00BD34C5" w:rsidRPr="00701206" w:rsidRDefault="00BD34C5" w:rsidP="008F7AE2">
            <w:pPr>
              <w:ind w:right="174"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701206">
              <w:rPr>
                <w:sz w:val="28"/>
                <w:szCs w:val="28"/>
              </w:rPr>
              <w:t xml:space="preserve"> РАСТОРЖЕНИЕ И ПРЕКРАЩЕНИЕ ДОГОВОРА</w:t>
            </w:r>
          </w:p>
        </w:tc>
      </w:tr>
      <w:tr w:rsidR="00BD34C5" w:rsidRPr="00701206" w:rsidTr="008F7AE2">
        <w:trPr>
          <w:trHeight w:val="620"/>
        </w:trPr>
        <w:tc>
          <w:tcPr>
            <w:tcW w:w="9782" w:type="dxa"/>
            <w:gridSpan w:val="5"/>
            <w:vAlign w:val="center"/>
            <w:hideMark/>
          </w:tcPr>
          <w:p w:rsidR="00BD34C5" w:rsidRDefault="00BD34C5" w:rsidP="008F7AE2">
            <w:pPr>
              <w:ind w:right="174" w:firstLine="720"/>
              <w:jc w:val="both"/>
              <w:rPr>
                <w:sz w:val="28"/>
                <w:szCs w:val="28"/>
              </w:rPr>
            </w:pPr>
          </w:p>
          <w:p w:rsidR="00BD34C5" w:rsidRPr="00701206" w:rsidRDefault="00BD34C5" w:rsidP="008F7AE2">
            <w:pPr>
              <w:ind w:right="174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6.1</w:t>
            </w:r>
            <w:r w:rsidRPr="00701206">
              <w:rPr>
                <w:sz w:val="28"/>
                <w:szCs w:val="28"/>
              </w:rPr>
              <w:t>. Договор может быть расторгнут в порядке, предусмотренном законодательством Российской Федерации.</w:t>
            </w:r>
          </w:p>
        </w:tc>
      </w:tr>
      <w:tr w:rsidR="00BD34C5" w:rsidRPr="00701206" w:rsidTr="008F7AE2">
        <w:trPr>
          <w:trHeight w:val="733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6.2</w:t>
            </w:r>
            <w:r w:rsidRPr="00701206">
              <w:rPr>
                <w:sz w:val="28"/>
                <w:szCs w:val="28"/>
              </w:rPr>
              <w:t>. При прекращении Договора Арендатор обязан вернуть Арендодателю Участ</w:t>
            </w:r>
            <w:r>
              <w:rPr>
                <w:sz w:val="28"/>
                <w:szCs w:val="28"/>
              </w:rPr>
              <w:t>ок</w:t>
            </w:r>
            <w:r w:rsidRPr="00701206">
              <w:rPr>
                <w:sz w:val="28"/>
                <w:szCs w:val="28"/>
              </w:rPr>
              <w:t xml:space="preserve"> в надлежащем состоянии по акту приемки-передачи.</w:t>
            </w:r>
          </w:p>
        </w:tc>
      </w:tr>
      <w:tr w:rsidR="00BD34C5" w:rsidRPr="00701206" w:rsidTr="008F7AE2">
        <w:trPr>
          <w:trHeight w:val="423"/>
        </w:trPr>
        <w:tc>
          <w:tcPr>
            <w:tcW w:w="9782" w:type="dxa"/>
            <w:gridSpan w:val="5"/>
            <w:vAlign w:val="center"/>
            <w:hideMark/>
          </w:tcPr>
          <w:p w:rsidR="00BD34C5" w:rsidRDefault="00BD34C5" w:rsidP="008F7AE2">
            <w:pPr>
              <w:ind w:right="174" w:firstLine="720"/>
              <w:jc w:val="center"/>
              <w:rPr>
                <w:sz w:val="28"/>
                <w:szCs w:val="28"/>
              </w:rPr>
            </w:pPr>
          </w:p>
          <w:p w:rsidR="00BD34C5" w:rsidRPr="00701206" w:rsidRDefault="00BD34C5" w:rsidP="008F7AE2">
            <w:pPr>
              <w:ind w:right="174"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701206">
              <w:rPr>
                <w:sz w:val="28"/>
                <w:szCs w:val="28"/>
              </w:rPr>
              <w:t>. РАССМОТРЕНИЕ И УРЕГУЛИРОВАНИЕ СПОРОВ</w:t>
            </w:r>
          </w:p>
        </w:tc>
      </w:tr>
      <w:tr w:rsidR="00BD34C5" w:rsidRPr="00701206" w:rsidTr="008F7AE2">
        <w:trPr>
          <w:trHeight w:val="816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7.1. </w:t>
            </w:r>
            <w:r w:rsidRPr="00701206">
              <w:rPr>
                <w:sz w:val="28"/>
                <w:szCs w:val="28"/>
              </w:rPr>
              <w:t>Все споры между сторонами, возникшие по Договору, разрешаются в соответствии с законодательством Российской Федерации.</w:t>
            </w:r>
          </w:p>
        </w:tc>
      </w:tr>
      <w:tr w:rsidR="00BD34C5" w:rsidRPr="00701206" w:rsidTr="008F7AE2">
        <w:trPr>
          <w:trHeight w:val="962"/>
        </w:trPr>
        <w:tc>
          <w:tcPr>
            <w:tcW w:w="9782" w:type="dxa"/>
            <w:gridSpan w:val="5"/>
            <w:tcBorders>
              <w:bottom w:val="nil"/>
            </w:tcBorders>
            <w:vAlign w:val="center"/>
          </w:tcPr>
          <w:p w:rsidR="00BD34C5" w:rsidRDefault="00BD34C5" w:rsidP="008F7AE2">
            <w:pPr>
              <w:spacing w:line="360" w:lineRule="auto"/>
              <w:ind w:right="176" w:firstLine="720"/>
              <w:jc w:val="center"/>
              <w:rPr>
                <w:sz w:val="28"/>
                <w:szCs w:val="28"/>
              </w:rPr>
            </w:pPr>
          </w:p>
          <w:p w:rsidR="00BD34C5" w:rsidRDefault="00BD34C5" w:rsidP="008F7AE2">
            <w:pPr>
              <w:spacing w:line="360" w:lineRule="auto"/>
              <w:ind w:right="176"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701206">
              <w:rPr>
                <w:sz w:val="28"/>
                <w:szCs w:val="28"/>
              </w:rPr>
              <w:t>. ПРОЧИЕ УСЛОВИЯ ДОГОВОРА</w:t>
            </w:r>
          </w:p>
          <w:p w:rsidR="00BD34C5" w:rsidRPr="00701206" w:rsidRDefault="00BD34C5" w:rsidP="008F7AE2">
            <w:pPr>
              <w:spacing w:line="360" w:lineRule="auto"/>
              <w:ind w:right="176" w:firstLine="720"/>
              <w:jc w:val="center"/>
              <w:rPr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362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8.1. </w:t>
            </w:r>
            <w:r w:rsidRPr="00701206">
              <w:rPr>
                <w:sz w:val="28"/>
                <w:szCs w:val="28"/>
              </w:rPr>
              <w:t>Договор составлен в 3 (Трех) экземплярах, имеющих равную юридическую силу: один экземпляр для Арендатора, второй экземпляр для Арендодателя, третий экземпляр для Управления Федеральной службы государственной регистрации, кадастра и картографии по Приморскому краю.</w:t>
            </w:r>
          </w:p>
        </w:tc>
      </w:tr>
      <w:tr w:rsidR="00BD34C5" w:rsidRPr="00701206" w:rsidTr="008F7AE2">
        <w:trPr>
          <w:trHeight w:val="860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 w:firstLine="720"/>
              <w:jc w:val="both"/>
              <w:rPr>
                <w:sz w:val="28"/>
                <w:szCs w:val="28"/>
              </w:rPr>
            </w:pPr>
          </w:p>
          <w:p w:rsidR="00BD34C5" w:rsidRPr="00701206" w:rsidRDefault="00BD34C5" w:rsidP="008F7AE2">
            <w:pPr>
              <w:ind w:right="174"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701206">
              <w:rPr>
                <w:sz w:val="28"/>
                <w:szCs w:val="28"/>
              </w:rPr>
              <w:t>. РЕКВИЗИТЫ СТОРОН</w:t>
            </w:r>
          </w:p>
        </w:tc>
      </w:tr>
      <w:tr w:rsidR="00BD34C5" w:rsidRPr="00701206" w:rsidTr="008F7AE2">
        <w:trPr>
          <w:trHeight w:val="571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/>
              <w:jc w:val="both"/>
              <w:rPr>
                <w:sz w:val="28"/>
                <w:szCs w:val="28"/>
              </w:rPr>
            </w:pPr>
          </w:p>
        </w:tc>
      </w:tr>
      <w:tr w:rsidR="00BD34C5" w:rsidRPr="003127B0" w:rsidTr="008F7AE2">
        <w:trPr>
          <w:trHeight w:val="862"/>
        </w:trPr>
        <w:tc>
          <w:tcPr>
            <w:tcW w:w="9782" w:type="dxa"/>
            <w:gridSpan w:val="5"/>
            <w:vAlign w:val="center"/>
            <w:hideMark/>
          </w:tcPr>
          <w:p w:rsidR="00BD34C5" w:rsidRPr="003127B0" w:rsidRDefault="00BD34C5" w:rsidP="008F7AE2">
            <w:pPr>
              <w:shd w:val="clear" w:color="auto" w:fill="FFFFFF"/>
              <w:tabs>
                <w:tab w:val="left" w:pos="360"/>
              </w:tabs>
              <w:ind w:firstLine="720"/>
              <w:jc w:val="both"/>
              <w:rPr>
                <w:color w:val="FF0000"/>
                <w:sz w:val="28"/>
                <w:szCs w:val="28"/>
              </w:rPr>
            </w:pPr>
            <w:r w:rsidRPr="008A1C5A">
              <w:rPr>
                <w:b/>
                <w:sz w:val="28"/>
                <w:szCs w:val="28"/>
              </w:rPr>
              <w:t>Арендодатель:</w:t>
            </w:r>
            <w:r w:rsidRPr="008A1C5A">
              <w:rPr>
                <w:bCs/>
                <w:sz w:val="28"/>
                <w:szCs w:val="28"/>
              </w:rPr>
              <w:t xml:space="preserve"> </w:t>
            </w:r>
            <w:r w:rsidRPr="008A1C5A">
              <w:rPr>
                <w:sz w:val="28"/>
                <w:szCs w:val="28"/>
              </w:rPr>
              <w:t>Управление муниципальным имуществом администрации Пожарского муниципального района, 692001, Приморский край, Пожарский район,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8A1C5A">
              <w:rPr>
                <w:sz w:val="28"/>
                <w:szCs w:val="28"/>
              </w:rPr>
              <w:t>пгт</w:t>
            </w:r>
            <w:proofErr w:type="spellEnd"/>
            <w:r w:rsidRPr="008A1C5A">
              <w:rPr>
                <w:sz w:val="28"/>
                <w:szCs w:val="28"/>
              </w:rPr>
              <w:t xml:space="preserve"> </w:t>
            </w:r>
            <w:proofErr w:type="spellStart"/>
            <w:r w:rsidRPr="008A1C5A">
              <w:rPr>
                <w:sz w:val="28"/>
                <w:szCs w:val="28"/>
              </w:rPr>
              <w:t>Лучегорск</w:t>
            </w:r>
            <w:proofErr w:type="spellEnd"/>
            <w:r w:rsidRPr="008A1C5A">
              <w:rPr>
                <w:sz w:val="28"/>
                <w:szCs w:val="28"/>
              </w:rPr>
              <w:t xml:space="preserve">, общественный центр, 1, ИНН </w:t>
            </w:r>
            <w:proofErr w:type="gramStart"/>
            <w:r w:rsidRPr="008A1C5A">
              <w:rPr>
                <w:sz w:val="28"/>
                <w:szCs w:val="28"/>
              </w:rPr>
              <w:t xml:space="preserve">2526003400, </w:t>
            </w:r>
            <w:r>
              <w:rPr>
                <w:sz w:val="28"/>
                <w:szCs w:val="28"/>
              </w:rPr>
              <w:t xml:space="preserve">  </w:t>
            </w:r>
            <w:proofErr w:type="gramEnd"/>
            <w:r>
              <w:rPr>
                <w:sz w:val="28"/>
                <w:szCs w:val="28"/>
              </w:rPr>
              <w:t xml:space="preserve">                              </w:t>
            </w:r>
            <w:r w:rsidRPr="008A1C5A">
              <w:rPr>
                <w:sz w:val="28"/>
                <w:szCs w:val="28"/>
              </w:rPr>
              <w:t>КПП 252601001, ОГРН 1022500638313.</w:t>
            </w:r>
          </w:p>
        </w:tc>
      </w:tr>
      <w:tr w:rsidR="00BD34C5" w:rsidRPr="00701206" w:rsidTr="008F7AE2">
        <w:trPr>
          <w:trHeight w:val="685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 w:firstLine="709"/>
              <w:jc w:val="both"/>
              <w:rPr>
                <w:sz w:val="28"/>
                <w:szCs w:val="28"/>
              </w:rPr>
            </w:pPr>
            <w:r w:rsidRPr="00701206">
              <w:rPr>
                <w:b/>
                <w:color w:val="000000"/>
                <w:sz w:val="28"/>
                <w:szCs w:val="28"/>
              </w:rPr>
              <w:t xml:space="preserve">Арендатор: </w:t>
            </w:r>
          </w:p>
        </w:tc>
      </w:tr>
      <w:tr w:rsidR="00BD34C5" w:rsidRPr="00701206" w:rsidTr="008F7AE2">
        <w:trPr>
          <w:trHeight w:val="567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575"/>
        </w:trPr>
        <w:tc>
          <w:tcPr>
            <w:tcW w:w="9782" w:type="dxa"/>
            <w:gridSpan w:val="5"/>
            <w:vAlign w:val="center"/>
            <w:hideMark/>
          </w:tcPr>
          <w:p w:rsidR="00BD34C5" w:rsidRPr="00701206" w:rsidRDefault="00BD34C5" w:rsidP="008F7AE2">
            <w:pPr>
              <w:ind w:right="174" w:firstLine="709"/>
              <w:jc w:val="center"/>
              <w:rPr>
                <w:color w:val="000000"/>
                <w:sz w:val="28"/>
                <w:szCs w:val="28"/>
              </w:rPr>
            </w:pPr>
            <w:r w:rsidRPr="00701206">
              <w:rPr>
                <w:color w:val="000000"/>
                <w:spacing w:val="-4"/>
                <w:sz w:val="28"/>
                <w:szCs w:val="28"/>
              </w:rPr>
              <w:t>1</w:t>
            </w:r>
            <w:r>
              <w:rPr>
                <w:color w:val="000000"/>
                <w:spacing w:val="-4"/>
                <w:sz w:val="28"/>
                <w:szCs w:val="28"/>
              </w:rPr>
              <w:t>1</w:t>
            </w:r>
            <w:r w:rsidRPr="00701206">
              <w:rPr>
                <w:color w:val="000000"/>
                <w:spacing w:val="-4"/>
                <w:sz w:val="28"/>
                <w:szCs w:val="28"/>
              </w:rPr>
              <w:t>. ПОДПИСИ СТОРОН</w:t>
            </w:r>
          </w:p>
        </w:tc>
      </w:tr>
      <w:tr w:rsidR="00BD34C5" w:rsidRPr="00701206" w:rsidTr="008F7AE2">
        <w:trPr>
          <w:trHeight w:val="555"/>
        </w:trPr>
        <w:tc>
          <w:tcPr>
            <w:tcW w:w="9782" w:type="dxa"/>
            <w:gridSpan w:val="5"/>
            <w:vAlign w:val="center"/>
          </w:tcPr>
          <w:p w:rsidR="00BD34C5" w:rsidRPr="00701206" w:rsidRDefault="00BD34C5" w:rsidP="008F7AE2">
            <w:pPr>
              <w:ind w:right="174" w:firstLine="709"/>
              <w:jc w:val="both"/>
              <w:rPr>
                <w:color w:val="000000"/>
                <w:spacing w:val="-4"/>
                <w:sz w:val="28"/>
                <w:szCs w:val="28"/>
              </w:rPr>
            </w:pPr>
          </w:p>
        </w:tc>
      </w:tr>
      <w:tr w:rsidR="00BD34C5" w:rsidRPr="00701206" w:rsidTr="008F7AE2">
        <w:trPr>
          <w:trHeight w:val="320"/>
        </w:trPr>
        <w:tc>
          <w:tcPr>
            <w:tcW w:w="4965" w:type="dxa"/>
            <w:vAlign w:val="center"/>
            <w:hideMark/>
          </w:tcPr>
          <w:p w:rsidR="00BD34C5" w:rsidRDefault="00BD34C5" w:rsidP="008F7AE2">
            <w:pPr>
              <w:ind w:right="174" w:firstLine="709"/>
              <w:jc w:val="both"/>
              <w:rPr>
                <w:b/>
                <w:sz w:val="28"/>
                <w:szCs w:val="28"/>
              </w:rPr>
            </w:pPr>
            <w:r w:rsidRPr="00701206">
              <w:rPr>
                <w:b/>
                <w:sz w:val="28"/>
                <w:szCs w:val="28"/>
              </w:rPr>
              <w:t>Арендодатель</w:t>
            </w:r>
          </w:p>
          <w:p w:rsidR="00BD34C5" w:rsidRPr="00701206" w:rsidRDefault="00BD34C5" w:rsidP="008F7AE2">
            <w:pPr>
              <w:ind w:right="174" w:firstLine="709"/>
              <w:jc w:val="both"/>
              <w:rPr>
                <w:b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BD34C5" w:rsidRPr="00701206" w:rsidRDefault="00BD34C5" w:rsidP="008F7AE2">
            <w:pPr>
              <w:ind w:right="174" w:firstLine="709"/>
              <w:jc w:val="both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4457" w:type="dxa"/>
            <w:gridSpan w:val="3"/>
            <w:vAlign w:val="center"/>
            <w:hideMark/>
          </w:tcPr>
          <w:p w:rsidR="00BD34C5" w:rsidRPr="00701206" w:rsidRDefault="00BD34C5" w:rsidP="008F7AE2">
            <w:pPr>
              <w:ind w:right="174" w:firstLine="709"/>
              <w:jc w:val="both"/>
              <w:rPr>
                <w:color w:val="000000"/>
                <w:spacing w:val="-4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</w:t>
            </w:r>
            <w:r w:rsidRPr="00701206">
              <w:rPr>
                <w:b/>
                <w:bCs/>
                <w:sz w:val="28"/>
                <w:szCs w:val="28"/>
              </w:rPr>
              <w:t>Арендатор</w:t>
            </w:r>
          </w:p>
        </w:tc>
      </w:tr>
      <w:tr w:rsidR="00BD34C5" w:rsidRPr="00701206" w:rsidTr="008F7AE2">
        <w:trPr>
          <w:trHeight w:val="320"/>
        </w:trPr>
        <w:tc>
          <w:tcPr>
            <w:tcW w:w="4965" w:type="dxa"/>
          </w:tcPr>
          <w:p w:rsidR="00BD34C5" w:rsidRPr="008A1C5A" w:rsidRDefault="00BD34C5" w:rsidP="008F7AE2">
            <w:pPr>
              <w:ind w:right="320"/>
              <w:rPr>
                <w:sz w:val="28"/>
                <w:szCs w:val="28"/>
              </w:rPr>
            </w:pPr>
            <w:r w:rsidRPr="008A1C5A">
              <w:rPr>
                <w:sz w:val="28"/>
                <w:szCs w:val="28"/>
              </w:rPr>
              <w:t xml:space="preserve">Управление муниципальным         имуществом администрации Пожарского муниципального района </w:t>
            </w:r>
          </w:p>
          <w:p w:rsidR="00BD34C5" w:rsidRPr="008A1C5A" w:rsidRDefault="00BD34C5" w:rsidP="008F7AE2">
            <w:pPr>
              <w:ind w:right="174"/>
              <w:rPr>
                <w:color w:val="FF0000"/>
                <w:sz w:val="28"/>
                <w:szCs w:val="28"/>
              </w:rPr>
            </w:pPr>
          </w:p>
          <w:p w:rsidR="00BD34C5" w:rsidRPr="008A1C5A" w:rsidRDefault="00BD34C5" w:rsidP="008F7AE2">
            <w:pPr>
              <w:ind w:right="3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8A1C5A">
              <w:rPr>
                <w:sz w:val="28"/>
                <w:szCs w:val="28"/>
              </w:rPr>
              <w:t xml:space="preserve">ачальник Управления муниципальным имуществом администрации Пожарского муниципального района </w:t>
            </w:r>
          </w:p>
          <w:p w:rsidR="00BD34C5" w:rsidRPr="008A1C5A" w:rsidRDefault="00BD34C5" w:rsidP="008F7AE2">
            <w:pPr>
              <w:ind w:right="174"/>
              <w:rPr>
                <w:color w:val="FF0000"/>
                <w:sz w:val="28"/>
                <w:szCs w:val="28"/>
              </w:rPr>
            </w:pPr>
          </w:p>
          <w:p w:rsidR="00BD34C5" w:rsidRPr="008A1C5A" w:rsidRDefault="00BD34C5" w:rsidP="008F7AE2">
            <w:pPr>
              <w:ind w:right="174"/>
              <w:rPr>
                <w:color w:val="FF0000"/>
                <w:sz w:val="28"/>
                <w:szCs w:val="28"/>
              </w:rPr>
            </w:pPr>
          </w:p>
          <w:p w:rsidR="00BD34C5" w:rsidRPr="008A1C5A" w:rsidRDefault="00BD34C5" w:rsidP="008F7AE2">
            <w:pPr>
              <w:ind w:right="174"/>
              <w:rPr>
                <w:sz w:val="28"/>
                <w:szCs w:val="28"/>
              </w:rPr>
            </w:pPr>
            <w:r w:rsidRPr="008A1C5A">
              <w:rPr>
                <w:sz w:val="28"/>
                <w:szCs w:val="28"/>
              </w:rPr>
              <w:t xml:space="preserve">________________ </w:t>
            </w:r>
          </w:p>
        </w:tc>
        <w:tc>
          <w:tcPr>
            <w:tcW w:w="360" w:type="dxa"/>
            <w:vAlign w:val="center"/>
          </w:tcPr>
          <w:p w:rsidR="00BD34C5" w:rsidRPr="00701206" w:rsidRDefault="00BD34C5" w:rsidP="008F7AE2">
            <w:pPr>
              <w:ind w:right="174" w:firstLine="709"/>
              <w:jc w:val="both"/>
              <w:rPr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4457" w:type="dxa"/>
            <w:gridSpan w:val="3"/>
            <w:hideMark/>
          </w:tcPr>
          <w:p w:rsidR="00BD34C5" w:rsidRPr="00701206" w:rsidRDefault="00BD34C5" w:rsidP="008F7AE2">
            <w:pPr>
              <w:ind w:right="174"/>
              <w:rPr>
                <w:sz w:val="28"/>
                <w:szCs w:val="28"/>
              </w:rPr>
            </w:pPr>
            <w:r w:rsidRPr="00701206">
              <w:rPr>
                <w:sz w:val="28"/>
                <w:szCs w:val="28"/>
              </w:rPr>
              <w:t xml:space="preserve">   </w:t>
            </w:r>
          </w:p>
        </w:tc>
      </w:tr>
    </w:tbl>
    <w:p w:rsidR="00182C58" w:rsidRPr="00BD34C5" w:rsidRDefault="00182C58" w:rsidP="00BD34C5"/>
    <w:sectPr w:rsidR="00182C58" w:rsidRPr="00BD34C5" w:rsidSect="00B9458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58A"/>
    <w:rsid w:val="000556FC"/>
    <w:rsid w:val="000A06F7"/>
    <w:rsid w:val="001347A7"/>
    <w:rsid w:val="00182C58"/>
    <w:rsid w:val="001F1D87"/>
    <w:rsid w:val="00251A22"/>
    <w:rsid w:val="00277107"/>
    <w:rsid w:val="00297F0F"/>
    <w:rsid w:val="002C6743"/>
    <w:rsid w:val="004068E7"/>
    <w:rsid w:val="004E7C52"/>
    <w:rsid w:val="005360D9"/>
    <w:rsid w:val="00594E0D"/>
    <w:rsid w:val="006003F7"/>
    <w:rsid w:val="006909D4"/>
    <w:rsid w:val="006A0655"/>
    <w:rsid w:val="00751374"/>
    <w:rsid w:val="00770C41"/>
    <w:rsid w:val="00773769"/>
    <w:rsid w:val="0078555A"/>
    <w:rsid w:val="007A1337"/>
    <w:rsid w:val="00817837"/>
    <w:rsid w:val="00855F95"/>
    <w:rsid w:val="00897246"/>
    <w:rsid w:val="008B0FAF"/>
    <w:rsid w:val="008E278C"/>
    <w:rsid w:val="00917E8B"/>
    <w:rsid w:val="009352C4"/>
    <w:rsid w:val="009A51FC"/>
    <w:rsid w:val="00A947F9"/>
    <w:rsid w:val="00AB6606"/>
    <w:rsid w:val="00B36AE7"/>
    <w:rsid w:val="00B9458A"/>
    <w:rsid w:val="00BA3554"/>
    <w:rsid w:val="00BD34C5"/>
    <w:rsid w:val="00CC1DA5"/>
    <w:rsid w:val="00CD473E"/>
    <w:rsid w:val="00DC6C7F"/>
    <w:rsid w:val="00DE0C37"/>
    <w:rsid w:val="00E0353D"/>
    <w:rsid w:val="00E079D3"/>
    <w:rsid w:val="00EE1626"/>
    <w:rsid w:val="00F35C4D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00900-6877-4111-9FE3-4562C66F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58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D34C5"/>
    <w:pPr>
      <w:overflowPunct/>
      <w:autoSpaceDE/>
      <w:autoSpaceDN/>
      <w:adjustRightInd/>
      <w:jc w:val="both"/>
      <w:textAlignment w:val="auto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rsid w:val="00BD34C5"/>
    <w:rPr>
      <w:rFonts w:ascii="Times New Roman" w:eastAsia="Times New Roman" w:hAnsi="Times New Roman" w:cs="Times New Roman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2</cp:revision>
  <dcterms:created xsi:type="dcterms:W3CDTF">2018-12-19T00:28:00Z</dcterms:created>
  <dcterms:modified xsi:type="dcterms:W3CDTF">2018-12-19T00:28:00Z</dcterms:modified>
</cp:coreProperties>
</file>