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theme/themeOverride9.xml" ContentType="application/vnd.openxmlformats-officedocument.themeOverride+xml"/>
  <Override PartName="/word/charts/chart10.xml" ContentType="application/vnd.openxmlformats-officedocument.drawingml.chart+xml"/>
  <Override PartName="/word/theme/themeOverride10.xml" ContentType="application/vnd.openxmlformats-officedocument.themeOverride+xml"/>
  <Override PartName="/word/charts/chart11.xml" ContentType="application/vnd.openxmlformats-officedocument.drawingml.chart+xml"/>
  <Override PartName="/word/theme/themeOverride11.xml" ContentType="application/vnd.openxmlformats-officedocument.themeOverride+xml"/>
  <Override PartName="/word/charts/chart12.xml" ContentType="application/vnd.openxmlformats-officedocument.drawingml.chart+xml"/>
  <Override PartName="/word/theme/themeOverride12.xml" ContentType="application/vnd.openxmlformats-officedocument.themeOverride+xml"/>
  <Override PartName="/word/charts/chart13.xml" ContentType="application/vnd.openxmlformats-officedocument.drawingml.chart+xml"/>
  <Override PartName="/word/theme/themeOverride13.xml" ContentType="application/vnd.openxmlformats-officedocument.themeOverride+xml"/>
  <Override PartName="/word/charts/chart14.xml" ContentType="application/vnd.openxmlformats-officedocument.drawingml.chart+xml"/>
  <Override PartName="/word/theme/themeOverride14.xml" ContentType="application/vnd.openxmlformats-officedocument.themeOverride+xml"/>
  <Override PartName="/word/charts/chart15.xml" ContentType="application/vnd.openxmlformats-officedocument.drawingml.chart+xml"/>
  <Override PartName="/word/theme/themeOverride15.xml" ContentType="application/vnd.openxmlformats-officedocument.themeOverride+xml"/>
  <Override PartName="/word/charts/chart16.xml" ContentType="application/vnd.openxmlformats-officedocument.drawingml.chart+xml"/>
  <Override PartName="/word/theme/themeOverride16.xml" ContentType="application/vnd.openxmlformats-officedocument.themeOverride+xml"/>
  <Override PartName="/word/charts/chart17.xml" ContentType="application/vnd.openxmlformats-officedocument.drawingml.chart+xml"/>
  <Override PartName="/word/theme/themeOverride17.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31CB" w:rsidRDefault="00C031CB" w:rsidP="00C031CB">
      <w:pPr>
        <w:spacing w:after="0" w:line="240" w:lineRule="auto"/>
        <w:jc w:val="center"/>
        <w:rPr>
          <w:rFonts w:ascii="Times New Roman" w:hAnsi="Times New Roman" w:cs="Times New Roman"/>
          <w:sz w:val="28"/>
          <w:szCs w:val="28"/>
        </w:rPr>
      </w:pPr>
      <w:bookmarkStart w:id="0" w:name="_GoBack"/>
      <w:bookmarkEnd w:id="0"/>
      <w:r>
        <w:rPr>
          <w:rFonts w:ascii="Times New Roman" w:hAnsi="Times New Roman" w:cs="Times New Roman"/>
          <w:sz w:val="28"/>
          <w:szCs w:val="28"/>
        </w:rPr>
        <w:t xml:space="preserve">Управление образования администрации </w:t>
      </w:r>
    </w:p>
    <w:p w:rsidR="00236DB2" w:rsidRPr="00236DB2" w:rsidRDefault="00C031CB" w:rsidP="00C031CB">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Пожарского муниципального района</w:t>
      </w:r>
    </w:p>
    <w:p w:rsidR="00236DB2" w:rsidRPr="00236DB2" w:rsidRDefault="00236DB2" w:rsidP="00236DB2">
      <w:pPr>
        <w:rPr>
          <w:rFonts w:ascii="Times New Roman" w:hAnsi="Times New Roman" w:cs="Times New Roman"/>
          <w:sz w:val="28"/>
          <w:szCs w:val="28"/>
        </w:rPr>
      </w:pPr>
    </w:p>
    <w:p w:rsidR="00236DB2" w:rsidRPr="00236DB2" w:rsidRDefault="00236DB2" w:rsidP="00236DB2">
      <w:pPr>
        <w:rPr>
          <w:rFonts w:ascii="Times New Roman" w:hAnsi="Times New Roman" w:cs="Times New Roman"/>
          <w:sz w:val="28"/>
          <w:szCs w:val="28"/>
        </w:rPr>
      </w:pPr>
    </w:p>
    <w:p w:rsidR="00236DB2" w:rsidRDefault="00236DB2" w:rsidP="00236DB2">
      <w:pPr>
        <w:rPr>
          <w:rFonts w:ascii="Times New Roman" w:hAnsi="Times New Roman" w:cs="Times New Roman"/>
          <w:sz w:val="28"/>
          <w:szCs w:val="28"/>
        </w:rPr>
      </w:pPr>
    </w:p>
    <w:p w:rsidR="0045447C" w:rsidRDefault="0045447C" w:rsidP="00236DB2">
      <w:pPr>
        <w:rPr>
          <w:rFonts w:ascii="Times New Roman" w:hAnsi="Times New Roman" w:cs="Times New Roman"/>
          <w:sz w:val="28"/>
          <w:szCs w:val="28"/>
        </w:rPr>
      </w:pPr>
    </w:p>
    <w:p w:rsidR="0045447C" w:rsidRDefault="0045447C" w:rsidP="00236DB2">
      <w:pPr>
        <w:rPr>
          <w:rFonts w:ascii="Times New Roman" w:hAnsi="Times New Roman" w:cs="Times New Roman"/>
          <w:sz w:val="28"/>
          <w:szCs w:val="28"/>
        </w:rPr>
      </w:pPr>
    </w:p>
    <w:p w:rsidR="0045447C" w:rsidRPr="00236DB2" w:rsidRDefault="0045447C" w:rsidP="00236DB2">
      <w:pPr>
        <w:rPr>
          <w:rFonts w:ascii="Times New Roman" w:hAnsi="Times New Roman" w:cs="Times New Roman"/>
          <w:sz w:val="28"/>
          <w:szCs w:val="28"/>
        </w:rPr>
      </w:pPr>
    </w:p>
    <w:p w:rsidR="00236DB2" w:rsidRPr="00236DB2" w:rsidRDefault="00236DB2" w:rsidP="00236DB2">
      <w:pPr>
        <w:rPr>
          <w:rFonts w:ascii="Times New Roman" w:hAnsi="Times New Roman" w:cs="Times New Roman"/>
          <w:sz w:val="28"/>
          <w:szCs w:val="28"/>
        </w:rPr>
      </w:pPr>
    </w:p>
    <w:p w:rsidR="00782C3A" w:rsidRPr="00782C3A" w:rsidRDefault="00782C3A" w:rsidP="00782C3A">
      <w:pPr>
        <w:spacing w:after="0" w:line="240" w:lineRule="auto"/>
        <w:jc w:val="center"/>
        <w:rPr>
          <w:rFonts w:ascii="Times New Roman" w:hAnsi="Times New Roman" w:cs="Times New Roman"/>
          <w:b/>
          <w:sz w:val="48"/>
          <w:szCs w:val="48"/>
        </w:rPr>
      </w:pPr>
      <w:r w:rsidRPr="00782C3A">
        <w:rPr>
          <w:rFonts w:ascii="Times New Roman" w:hAnsi="Times New Roman" w:cs="Times New Roman"/>
          <w:b/>
          <w:sz w:val="48"/>
          <w:szCs w:val="48"/>
        </w:rPr>
        <w:t>Публичный доклад</w:t>
      </w:r>
    </w:p>
    <w:p w:rsidR="00236DB2" w:rsidRPr="00236DB2" w:rsidRDefault="00236DB2" w:rsidP="00782C3A">
      <w:pPr>
        <w:spacing w:after="0"/>
        <w:rPr>
          <w:rFonts w:ascii="Times New Roman" w:hAnsi="Times New Roman" w:cs="Times New Roman"/>
          <w:sz w:val="28"/>
          <w:szCs w:val="28"/>
        </w:rPr>
      </w:pPr>
    </w:p>
    <w:p w:rsidR="005615B4" w:rsidRPr="00782C3A" w:rsidRDefault="005615B4" w:rsidP="005615B4">
      <w:pPr>
        <w:spacing w:after="0" w:line="240" w:lineRule="auto"/>
        <w:jc w:val="center"/>
        <w:rPr>
          <w:rFonts w:ascii="Times New Roman" w:hAnsi="Times New Roman" w:cs="Times New Roman"/>
          <w:b/>
          <w:sz w:val="36"/>
          <w:szCs w:val="36"/>
        </w:rPr>
      </w:pPr>
      <w:r w:rsidRPr="00782C3A">
        <w:rPr>
          <w:rFonts w:ascii="Times New Roman" w:hAnsi="Times New Roman" w:cs="Times New Roman"/>
          <w:b/>
          <w:sz w:val="36"/>
          <w:szCs w:val="36"/>
        </w:rPr>
        <w:t xml:space="preserve">Состояние и развитие системы образования </w:t>
      </w:r>
    </w:p>
    <w:p w:rsidR="005615B4" w:rsidRDefault="005615B4" w:rsidP="005615B4">
      <w:pPr>
        <w:spacing w:after="0" w:line="240" w:lineRule="auto"/>
        <w:jc w:val="center"/>
        <w:rPr>
          <w:rFonts w:ascii="Times New Roman" w:hAnsi="Times New Roman" w:cs="Times New Roman"/>
          <w:b/>
          <w:sz w:val="36"/>
          <w:szCs w:val="36"/>
        </w:rPr>
      </w:pPr>
      <w:r w:rsidRPr="00782C3A">
        <w:rPr>
          <w:rFonts w:ascii="Times New Roman" w:hAnsi="Times New Roman" w:cs="Times New Roman"/>
          <w:b/>
          <w:sz w:val="36"/>
          <w:szCs w:val="36"/>
        </w:rPr>
        <w:t>Пожарского муниципального района</w:t>
      </w:r>
    </w:p>
    <w:p w:rsidR="00D675D5" w:rsidRPr="00782C3A" w:rsidRDefault="00D675D5" w:rsidP="005615B4">
      <w:pPr>
        <w:spacing w:after="0" w:line="240" w:lineRule="auto"/>
        <w:jc w:val="center"/>
        <w:rPr>
          <w:rFonts w:ascii="Times New Roman" w:hAnsi="Times New Roman" w:cs="Times New Roman"/>
          <w:b/>
          <w:sz w:val="36"/>
          <w:szCs w:val="36"/>
        </w:rPr>
      </w:pPr>
      <w:r>
        <w:rPr>
          <w:rFonts w:ascii="Times New Roman" w:hAnsi="Times New Roman" w:cs="Times New Roman"/>
          <w:b/>
          <w:sz w:val="36"/>
          <w:szCs w:val="36"/>
        </w:rPr>
        <w:t>Приморского края в 201</w:t>
      </w:r>
      <w:r w:rsidR="00E74D8A">
        <w:rPr>
          <w:rFonts w:ascii="Times New Roman" w:hAnsi="Times New Roman" w:cs="Times New Roman"/>
          <w:b/>
          <w:sz w:val="36"/>
          <w:szCs w:val="36"/>
        </w:rPr>
        <w:t>8</w:t>
      </w:r>
      <w:r>
        <w:rPr>
          <w:rFonts w:ascii="Times New Roman" w:hAnsi="Times New Roman" w:cs="Times New Roman"/>
          <w:b/>
          <w:sz w:val="36"/>
          <w:szCs w:val="36"/>
        </w:rPr>
        <w:t>-201</w:t>
      </w:r>
      <w:r w:rsidR="00E74D8A">
        <w:rPr>
          <w:rFonts w:ascii="Times New Roman" w:hAnsi="Times New Roman" w:cs="Times New Roman"/>
          <w:b/>
          <w:sz w:val="36"/>
          <w:szCs w:val="36"/>
        </w:rPr>
        <w:t>9</w:t>
      </w:r>
      <w:r>
        <w:rPr>
          <w:rFonts w:ascii="Times New Roman" w:hAnsi="Times New Roman" w:cs="Times New Roman"/>
          <w:b/>
          <w:sz w:val="36"/>
          <w:szCs w:val="36"/>
        </w:rPr>
        <w:t xml:space="preserve"> учебном году</w:t>
      </w:r>
    </w:p>
    <w:p w:rsidR="005615B4" w:rsidRDefault="005615B4" w:rsidP="005615B4">
      <w:pPr>
        <w:spacing w:after="0" w:line="240" w:lineRule="auto"/>
        <w:jc w:val="center"/>
        <w:rPr>
          <w:rFonts w:ascii="Times New Roman" w:hAnsi="Times New Roman" w:cs="Times New Roman"/>
          <w:b/>
          <w:sz w:val="28"/>
          <w:szCs w:val="28"/>
        </w:rPr>
      </w:pPr>
    </w:p>
    <w:p w:rsidR="005615B4" w:rsidRPr="005615B4" w:rsidRDefault="005615B4" w:rsidP="005615B4">
      <w:pPr>
        <w:spacing w:after="0" w:line="240" w:lineRule="auto"/>
        <w:jc w:val="center"/>
        <w:rPr>
          <w:rFonts w:ascii="Times New Roman" w:hAnsi="Times New Roman" w:cs="Times New Roman"/>
          <w:b/>
          <w:sz w:val="40"/>
          <w:szCs w:val="40"/>
        </w:rPr>
      </w:pPr>
    </w:p>
    <w:p w:rsidR="00EC2FC5" w:rsidRDefault="00EC2FC5" w:rsidP="00EC2FC5">
      <w:pPr>
        <w:tabs>
          <w:tab w:val="left" w:pos="2790"/>
        </w:tabs>
        <w:spacing w:after="0" w:line="240" w:lineRule="auto"/>
        <w:jc w:val="center"/>
        <w:rPr>
          <w:rFonts w:ascii="Times New Roman" w:hAnsi="Times New Roman" w:cs="Times New Roman"/>
          <w:b/>
          <w:sz w:val="36"/>
          <w:szCs w:val="36"/>
        </w:rPr>
      </w:pPr>
    </w:p>
    <w:p w:rsidR="00EC2FC5" w:rsidRDefault="00EC2FC5" w:rsidP="00622391">
      <w:pPr>
        <w:tabs>
          <w:tab w:val="left" w:pos="2790"/>
        </w:tabs>
        <w:spacing w:after="0" w:line="240" w:lineRule="auto"/>
        <w:jc w:val="center"/>
        <w:rPr>
          <w:rFonts w:ascii="Times New Roman" w:hAnsi="Times New Roman" w:cs="Times New Roman"/>
          <w:b/>
          <w:sz w:val="36"/>
          <w:szCs w:val="36"/>
        </w:rPr>
      </w:pPr>
    </w:p>
    <w:p w:rsidR="00EC2FC5" w:rsidRDefault="00EC2FC5" w:rsidP="00622391">
      <w:pPr>
        <w:tabs>
          <w:tab w:val="left" w:pos="2790"/>
        </w:tabs>
        <w:spacing w:after="0" w:line="240" w:lineRule="auto"/>
        <w:jc w:val="center"/>
        <w:rPr>
          <w:rFonts w:ascii="Times New Roman" w:hAnsi="Times New Roman" w:cs="Times New Roman"/>
          <w:b/>
          <w:sz w:val="36"/>
          <w:szCs w:val="36"/>
        </w:rPr>
      </w:pPr>
    </w:p>
    <w:p w:rsidR="00EC2FC5" w:rsidRDefault="00EC2FC5" w:rsidP="00622391">
      <w:pPr>
        <w:tabs>
          <w:tab w:val="left" w:pos="2790"/>
        </w:tabs>
        <w:spacing w:after="0" w:line="240" w:lineRule="auto"/>
        <w:jc w:val="center"/>
        <w:rPr>
          <w:rFonts w:ascii="Times New Roman" w:hAnsi="Times New Roman" w:cs="Times New Roman"/>
          <w:b/>
          <w:sz w:val="36"/>
          <w:szCs w:val="36"/>
        </w:rPr>
      </w:pPr>
    </w:p>
    <w:p w:rsidR="00236DB2" w:rsidRDefault="00236DB2" w:rsidP="00622391">
      <w:pPr>
        <w:tabs>
          <w:tab w:val="left" w:pos="2790"/>
        </w:tabs>
        <w:spacing w:after="0" w:line="240" w:lineRule="auto"/>
        <w:jc w:val="center"/>
        <w:rPr>
          <w:rFonts w:ascii="Times New Roman" w:hAnsi="Times New Roman" w:cs="Times New Roman"/>
          <w:b/>
          <w:sz w:val="36"/>
          <w:szCs w:val="36"/>
        </w:rPr>
      </w:pPr>
    </w:p>
    <w:p w:rsidR="00236DB2" w:rsidRDefault="00236DB2" w:rsidP="00622391">
      <w:pPr>
        <w:tabs>
          <w:tab w:val="left" w:pos="2790"/>
        </w:tabs>
        <w:spacing w:after="0" w:line="240" w:lineRule="auto"/>
        <w:jc w:val="center"/>
        <w:rPr>
          <w:rFonts w:ascii="Times New Roman" w:hAnsi="Times New Roman" w:cs="Times New Roman"/>
          <w:b/>
          <w:sz w:val="36"/>
          <w:szCs w:val="36"/>
        </w:rPr>
      </w:pPr>
    </w:p>
    <w:p w:rsidR="00236DB2" w:rsidRDefault="00236DB2" w:rsidP="00236DB2">
      <w:pPr>
        <w:tabs>
          <w:tab w:val="left" w:pos="2790"/>
        </w:tabs>
        <w:spacing w:after="0"/>
        <w:jc w:val="center"/>
        <w:rPr>
          <w:rFonts w:ascii="Times New Roman" w:hAnsi="Times New Roman" w:cs="Times New Roman"/>
          <w:b/>
          <w:sz w:val="36"/>
          <w:szCs w:val="36"/>
        </w:rPr>
      </w:pPr>
    </w:p>
    <w:p w:rsidR="00236DB2" w:rsidRDefault="00236DB2" w:rsidP="00236DB2">
      <w:pPr>
        <w:tabs>
          <w:tab w:val="left" w:pos="2790"/>
        </w:tabs>
        <w:spacing w:after="0"/>
        <w:jc w:val="center"/>
        <w:rPr>
          <w:rFonts w:ascii="Times New Roman" w:hAnsi="Times New Roman" w:cs="Times New Roman"/>
          <w:b/>
          <w:sz w:val="36"/>
          <w:szCs w:val="36"/>
        </w:rPr>
      </w:pPr>
    </w:p>
    <w:p w:rsidR="00236DB2" w:rsidRDefault="00236DB2" w:rsidP="00236DB2">
      <w:pPr>
        <w:tabs>
          <w:tab w:val="left" w:pos="2790"/>
        </w:tabs>
        <w:spacing w:after="0"/>
        <w:jc w:val="center"/>
        <w:rPr>
          <w:rFonts w:ascii="Times New Roman" w:hAnsi="Times New Roman" w:cs="Times New Roman"/>
          <w:b/>
          <w:sz w:val="36"/>
          <w:szCs w:val="36"/>
        </w:rPr>
      </w:pPr>
    </w:p>
    <w:p w:rsidR="00236DB2" w:rsidRDefault="00236DB2" w:rsidP="00236DB2">
      <w:pPr>
        <w:tabs>
          <w:tab w:val="left" w:pos="2790"/>
        </w:tabs>
        <w:spacing w:after="0"/>
        <w:jc w:val="center"/>
        <w:rPr>
          <w:rFonts w:ascii="Times New Roman" w:hAnsi="Times New Roman" w:cs="Times New Roman"/>
          <w:b/>
          <w:sz w:val="36"/>
          <w:szCs w:val="36"/>
        </w:rPr>
      </w:pPr>
    </w:p>
    <w:p w:rsidR="00782C3A" w:rsidRDefault="00782C3A" w:rsidP="00236DB2">
      <w:pPr>
        <w:tabs>
          <w:tab w:val="left" w:pos="2790"/>
        </w:tabs>
        <w:spacing w:after="0"/>
        <w:jc w:val="center"/>
        <w:rPr>
          <w:rFonts w:ascii="Times New Roman" w:hAnsi="Times New Roman" w:cs="Times New Roman"/>
          <w:b/>
          <w:sz w:val="36"/>
          <w:szCs w:val="36"/>
        </w:rPr>
      </w:pPr>
    </w:p>
    <w:p w:rsidR="00782C3A" w:rsidRDefault="00782C3A" w:rsidP="00236DB2">
      <w:pPr>
        <w:tabs>
          <w:tab w:val="left" w:pos="2790"/>
        </w:tabs>
        <w:spacing w:after="0"/>
        <w:jc w:val="center"/>
        <w:rPr>
          <w:rFonts w:ascii="Times New Roman" w:hAnsi="Times New Roman" w:cs="Times New Roman"/>
          <w:b/>
          <w:sz w:val="36"/>
          <w:szCs w:val="36"/>
        </w:rPr>
      </w:pPr>
    </w:p>
    <w:p w:rsidR="00236DB2" w:rsidRDefault="00236DB2" w:rsidP="00236DB2">
      <w:pPr>
        <w:tabs>
          <w:tab w:val="left" w:pos="2790"/>
        </w:tabs>
        <w:spacing w:after="0"/>
        <w:jc w:val="center"/>
        <w:rPr>
          <w:rFonts w:ascii="Times New Roman" w:hAnsi="Times New Roman" w:cs="Times New Roman"/>
          <w:b/>
          <w:sz w:val="36"/>
          <w:szCs w:val="36"/>
        </w:rPr>
      </w:pPr>
    </w:p>
    <w:p w:rsidR="00236DB2" w:rsidRDefault="007D6925" w:rsidP="00EC2FC5">
      <w:pPr>
        <w:tabs>
          <w:tab w:val="left" w:pos="2790"/>
        </w:tabs>
        <w:spacing w:after="0"/>
        <w:jc w:val="center"/>
        <w:rPr>
          <w:rFonts w:ascii="Times New Roman" w:hAnsi="Times New Roman" w:cs="Times New Roman"/>
          <w:sz w:val="28"/>
          <w:szCs w:val="28"/>
        </w:rPr>
      </w:pPr>
      <w:r>
        <w:rPr>
          <w:rFonts w:ascii="Times New Roman" w:hAnsi="Times New Roman" w:cs="Times New Roman"/>
          <w:sz w:val="28"/>
          <w:szCs w:val="28"/>
        </w:rPr>
        <w:t>п</w:t>
      </w:r>
      <w:r w:rsidR="00236DB2">
        <w:rPr>
          <w:rFonts w:ascii="Times New Roman" w:hAnsi="Times New Roman" w:cs="Times New Roman"/>
          <w:sz w:val="28"/>
          <w:szCs w:val="28"/>
        </w:rPr>
        <w:t>гт</w:t>
      </w:r>
      <w:r>
        <w:rPr>
          <w:rFonts w:ascii="Times New Roman" w:hAnsi="Times New Roman" w:cs="Times New Roman"/>
          <w:sz w:val="28"/>
          <w:szCs w:val="28"/>
        </w:rPr>
        <w:t xml:space="preserve"> </w:t>
      </w:r>
      <w:r w:rsidR="00236DB2">
        <w:rPr>
          <w:rFonts w:ascii="Times New Roman" w:hAnsi="Times New Roman" w:cs="Times New Roman"/>
          <w:sz w:val="28"/>
          <w:szCs w:val="28"/>
        </w:rPr>
        <w:t>Лучегорск</w:t>
      </w:r>
    </w:p>
    <w:p w:rsidR="00FE06C2" w:rsidRDefault="00C031CB" w:rsidP="00D22BCB">
      <w:pPr>
        <w:tabs>
          <w:tab w:val="left" w:pos="2790"/>
        </w:tabs>
        <w:spacing w:after="0"/>
        <w:jc w:val="center"/>
        <w:rPr>
          <w:rFonts w:ascii="Times New Roman" w:hAnsi="Times New Roman" w:cs="Times New Roman"/>
          <w:sz w:val="28"/>
          <w:szCs w:val="28"/>
        </w:rPr>
      </w:pPr>
      <w:r>
        <w:rPr>
          <w:rFonts w:ascii="Times New Roman" w:hAnsi="Times New Roman" w:cs="Times New Roman"/>
          <w:sz w:val="28"/>
          <w:szCs w:val="28"/>
        </w:rPr>
        <w:t xml:space="preserve">июль, </w:t>
      </w:r>
      <w:r w:rsidR="00D65AA9">
        <w:rPr>
          <w:rFonts w:ascii="Times New Roman" w:hAnsi="Times New Roman" w:cs="Times New Roman"/>
          <w:sz w:val="28"/>
          <w:szCs w:val="28"/>
        </w:rPr>
        <w:t>201</w:t>
      </w:r>
      <w:r w:rsidR="00E74D8A">
        <w:rPr>
          <w:rFonts w:ascii="Times New Roman" w:hAnsi="Times New Roman" w:cs="Times New Roman"/>
          <w:sz w:val="28"/>
          <w:szCs w:val="28"/>
        </w:rPr>
        <w:t>9</w:t>
      </w:r>
      <w:r w:rsidR="00D22BCB">
        <w:rPr>
          <w:rFonts w:ascii="Times New Roman" w:hAnsi="Times New Roman" w:cs="Times New Roman"/>
          <w:sz w:val="28"/>
          <w:szCs w:val="28"/>
        </w:rPr>
        <w:t xml:space="preserve"> год</w:t>
      </w:r>
    </w:p>
    <w:p w:rsidR="005B7C44" w:rsidRDefault="005B7C44" w:rsidP="005B7C44">
      <w:pPr>
        <w:tabs>
          <w:tab w:val="left" w:pos="709"/>
          <w:tab w:val="left" w:pos="2790"/>
        </w:tabs>
        <w:spacing w:after="0"/>
        <w:jc w:val="center"/>
        <w:rPr>
          <w:rFonts w:ascii="Times New Roman" w:hAnsi="Times New Roman" w:cs="Times New Roman"/>
          <w:sz w:val="28"/>
          <w:szCs w:val="28"/>
        </w:rPr>
      </w:pPr>
      <w:r>
        <w:rPr>
          <w:rFonts w:ascii="Times New Roman" w:hAnsi="Times New Roman" w:cs="Times New Roman"/>
          <w:sz w:val="28"/>
          <w:szCs w:val="28"/>
        </w:rPr>
        <w:lastRenderedPageBreak/>
        <w:t>Содержание</w:t>
      </w:r>
    </w:p>
    <w:p w:rsidR="005B7C44" w:rsidRDefault="005B7C44" w:rsidP="005B7C44">
      <w:pPr>
        <w:tabs>
          <w:tab w:val="left" w:pos="2790"/>
        </w:tabs>
        <w:spacing w:after="0" w:line="240" w:lineRule="auto"/>
        <w:jc w:val="center"/>
        <w:rPr>
          <w:rFonts w:ascii="Times New Roman" w:hAnsi="Times New Roman" w:cs="Times New Roman"/>
          <w:sz w:val="16"/>
          <w:szCs w:val="16"/>
        </w:rPr>
      </w:pPr>
    </w:p>
    <w:tbl>
      <w:tblPr>
        <w:tblStyle w:val="a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6804"/>
        <w:gridCol w:w="1807"/>
      </w:tblGrid>
      <w:tr w:rsidR="005B7C44" w:rsidTr="005D3994">
        <w:tc>
          <w:tcPr>
            <w:tcW w:w="959" w:type="dxa"/>
            <w:tcBorders>
              <w:top w:val="single" w:sz="4" w:space="0" w:color="auto"/>
              <w:left w:val="single" w:sz="4" w:space="0" w:color="auto"/>
              <w:bottom w:val="single" w:sz="4" w:space="0" w:color="auto"/>
              <w:right w:val="single" w:sz="4" w:space="0" w:color="auto"/>
            </w:tcBorders>
            <w:hideMark/>
          </w:tcPr>
          <w:p w:rsidR="005B7C44" w:rsidRDefault="005B7C44" w:rsidP="005615B4">
            <w:pPr>
              <w:tabs>
                <w:tab w:val="left" w:pos="2790"/>
              </w:tabs>
              <w:spacing w:line="276"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6804" w:type="dxa"/>
            <w:tcBorders>
              <w:top w:val="single" w:sz="4" w:space="0" w:color="auto"/>
              <w:left w:val="single" w:sz="4" w:space="0" w:color="auto"/>
              <w:bottom w:val="single" w:sz="4" w:space="0" w:color="auto"/>
              <w:right w:val="single" w:sz="4" w:space="0" w:color="auto"/>
            </w:tcBorders>
            <w:hideMark/>
          </w:tcPr>
          <w:p w:rsidR="005B7C44" w:rsidRDefault="005B7C44">
            <w:pPr>
              <w:tabs>
                <w:tab w:val="left" w:pos="2790"/>
              </w:tabs>
              <w:spacing w:line="276" w:lineRule="auto"/>
              <w:rPr>
                <w:rFonts w:ascii="Times New Roman" w:hAnsi="Times New Roman" w:cs="Times New Roman"/>
                <w:sz w:val="28"/>
                <w:szCs w:val="28"/>
              </w:rPr>
            </w:pPr>
            <w:r>
              <w:rPr>
                <w:rFonts w:ascii="Times New Roman" w:hAnsi="Times New Roman" w:cs="Times New Roman"/>
                <w:sz w:val="28"/>
                <w:szCs w:val="28"/>
              </w:rPr>
              <w:t>Введение.</w:t>
            </w:r>
          </w:p>
        </w:tc>
        <w:tc>
          <w:tcPr>
            <w:tcW w:w="1807" w:type="dxa"/>
            <w:tcBorders>
              <w:top w:val="single" w:sz="4" w:space="0" w:color="auto"/>
              <w:left w:val="single" w:sz="4" w:space="0" w:color="auto"/>
              <w:bottom w:val="single" w:sz="4" w:space="0" w:color="auto"/>
              <w:right w:val="single" w:sz="4" w:space="0" w:color="auto"/>
            </w:tcBorders>
          </w:tcPr>
          <w:p w:rsidR="005B7C44" w:rsidRDefault="00CA1FC8" w:rsidP="00A64083">
            <w:pPr>
              <w:tabs>
                <w:tab w:val="left" w:pos="2790"/>
              </w:tabs>
              <w:spacing w:line="276" w:lineRule="auto"/>
              <w:rPr>
                <w:rFonts w:ascii="Times New Roman" w:hAnsi="Times New Roman" w:cs="Times New Roman"/>
                <w:sz w:val="28"/>
                <w:szCs w:val="28"/>
              </w:rPr>
            </w:pPr>
            <w:r>
              <w:rPr>
                <w:rFonts w:ascii="Times New Roman" w:hAnsi="Times New Roman" w:cs="Times New Roman"/>
                <w:sz w:val="28"/>
                <w:szCs w:val="28"/>
              </w:rPr>
              <w:t>с</w:t>
            </w:r>
            <w:r w:rsidR="003951C9">
              <w:rPr>
                <w:rFonts w:ascii="Times New Roman" w:hAnsi="Times New Roman" w:cs="Times New Roman"/>
                <w:sz w:val="28"/>
                <w:szCs w:val="28"/>
              </w:rPr>
              <w:t xml:space="preserve">тр. </w:t>
            </w:r>
            <w:r w:rsidR="00B6412C">
              <w:rPr>
                <w:rFonts w:ascii="Times New Roman" w:hAnsi="Times New Roman" w:cs="Times New Roman"/>
                <w:sz w:val="28"/>
                <w:szCs w:val="28"/>
              </w:rPr>
              <w:t>3-4</w:t>
            </w:r>
          </w:p>
        </w:tc>
      </w:tr>
      <w:tr w:rsidR="005D3994" w:rsidTr="005D3994">
        <w:tc>
          <w:tcPr>
            <w:tcW w:w="959" w:type="dxa"/>
            <w:tcBorders>
              <w:top w:val="single" w:sz="4" w:space="0" w:color="auto"/>
              <w:left w:val="single" w:sz="4" w:space="0" w:color="auto"/>
              <w:bottom w:val="single" w:sz="4" w:space="0" w:color="auto"/>
              <w:right w:val="single" w:sz="4" w:space="0" w:color="auto"/>
            </w:tcBorders>
            <w:hideMark/>
          </w:tcPr>
          <w:p w:rsidR="005D3994" w:rsidRDefault="005D3994" w:rsidP="005615B4">
            <w:pPr>
              <w:tabs>
                <w:tab w:val="left" w:pos="2790"/>
              </w:tabs>
              <w:jc w:val="center"/>
              <w:rPr>
                <w:rFonts w:ascii="Times New Roman" w:hAnsi="Times New Roman" w:cs="Times New Roman"/>
                <w:sz w:val="28"/>
                <w:szCs w:val="28"/>
              </w:rPr>
            </w:pPr>
            <w:r>
              <w:rPr>
                <w:rFonts w:ascii="Times New Roman" w:hAnsi="Times New Roman" w:cs="Times New Roman"/>
                <w:sz w:val="28"/>
                <w:szCs w:val="28"/>
              </w:rPr>
              <w:t>2.</w:t>
            </w:r>
          </w:p>
        </w:tc>
        <w:tc>
          <w:tcPr>
            <w:tcW w:w="6804" w:type="dxa"/>
            <w:tcBorders>
              <w:top w:val="single" w:sz="4" w:space="0" w:color="auto"/>
              <w:left w:val="single" w:sz="4" w:space="0" w:color="auto"/>
              <w:bottom w:val="single" w:sz="4" w:space="0" w:color="auto"/>
              <w:right w:val="single" w:sz="4" w:space="0" w:color="auto"/>
            </w:tcBorders>
            <w:hideMark/>
          </w:tcPr>
          <w:p w:rsidR="005D3994" w:rsidRDefault="005D3994">
            <w:pPr>
              <w:tabs>
                <w:tab w:val="left" w:pos="2790"/>
              </w:tabs>
              <w:rPr>
                <w:rFonts w:ascii="Times New Roman" w:hAnsi="Times New Roman" w:cs="Times New Roman"/>
                <w:sz w:val="28"/>
                <w:szCs w:val="28"/>
              </w:rPr>
            </w:pPr>
            <w:r>
              <w:rPr>
                <w:rFonts w:ascii="Times New Roman" w:hAnsi="Times New Roman" w:cs="Times New Roman"/>
                <w:sz w:val="28"/>
                <w:szCs w:val="28"/>
              </w:rPr>
              <w:t>Социально-экономическая ситуация района как внешний запрос  к системе образования Пожарского муниципального района</w:t>
            </w:r>
            <w:r w:rsidR="00926C06">
              <w:rPr>
                <w:rFonts w:ascii="Times New Roman" w:hAnsi="Times New Roman" w:cs="Times New Roman"/>
                <w:sz w:val="28"/>
                <w:szCs w:val="28"/>
              </w:rPr>
              <w:t>.</w:t>
            </w:r>
          </w:p>
        </w:tc>
        <w:tc>
          <w:tcPr>
            <w:tcW w:w="1807" w:type="dxa"/>
            <w:tcBorders>
              <w:top w:val="single" w:sz="4" w:space="0" w:color="auto"/>
              <w:left w:val="single" w:sz="4" w:space="0" w:color="auto"/>
              <w:bottom w:val="single" w:sz="4" w:space="0" w:color="auto"/>
              <w:right w:val="single" w:sz="4" w:space="0" w:color="auto"/>
            </w:tcBorders>
          </w:tcPr>
          <w:p w:rsidR="005D3994" w:rsidRDefault="00CA1FC8" w:rsidP="00A64083">
            <w:pPr>
              <w:tabs>
                <w:tab w:val="left" w:pos="2790"/>
              </w:tabs>
              <w:rPr>
                <w:rFonts w:ascii="Times New Roman" w:hAnsi="Times New Roman" w:cs="Times New Roman"/>
                <w:sz w:val="28"/>
                <w:szCs w:val="28"/>
              </w:rPr>
            </w:pPr>
            <w:r>
              <w:rPr>
                <w:rFonts w:ascii="Times New Roman" w:hAnsi="Times New Roman" w:cs="Times New Roman"/>
                <w:sz w:val="28"/>
                <w:szCs w:val="28"/>
              </w:rPr>
              <w:t>с</w:t>
            </w:r>
            <w:r w:rsidR="005D3994">
              <w:rPr>
                <w:rFonts w:ascii="Times New Roman" w:hAnsi="Times New Roman" w:cs="Times New Roman"/>
                <w:sz w:val="28"/>
                <w:szCs w:val="28"/>
              </w:rPr>
              <w:t>тр.</w:t>
            </w:r>
            <w:r w:rsidR="00AA4BD9">
              <w:rPr>
                <w:rFonts w:ascii="Times New Roman" w:hAnsi="Times New Roman" w:cs="Times New Roman"/>
                <w:sz w:val="28"/>
                <w:szCs w:val="28"/>
              </w:rPr>
              <w:t xml:space="preserve"> </w:t>
            </w:r>
            <w:r w:rsidR="00B6412C">
              <w:rPr>
                <w:rFonts w:ascii="Times New Roman" w:hAnsi="Times New Roman" w:cs="Times New Roman"/>
                <w:sz w:val="28"/>
                <w:szCs w:val="28"/>
              </w:rPr>
              <w:t>4-6</w:t>
            </w:r>
          </w:p>
        </w:tc>
      </w:tr>
      <w:tr w:rsidR="005D3994" w:rsidTr="005D3994">
        <w:tc>
          <w:tcPr>
            <w:tcW w:w="959" w:type="dxa"/>
            <w:tcBorders>
              <w:top w:val="single" w:sz="4" w:space="0" w:color="auto"/>
              <w:left w:val="single" w:sz="4" w:space="0" w:color="auto"/>
              <w:bottom w:val="single" w:sz="4" w:space="0" w:color="auto"/>
              <w:right w:val="single" w:sz="4" w:space="0" w:color="auto"/>
            </w:tcBorders>
            <w:hideMark/>
          </w:tcPr>
          <w:p w:rsidR="005D3994" w:rsidRDefault="005D3994" w:rsidP="005615B4">
            <w:pPr>
              <w:tabs>
                <w:tab w:val="left" w:pos="2790"/>
              </w:tabs>
              <w:jc w:val="center"/>
              <w:rPr>
                <w:rFonts w:ascii="Times New Roman" w:hAnsi="Times New Roman" w:cs="Times New Roman"/>
                <w:sz w:val="28"/>
                <w:szCs w:val="28"/>
              </w:rPr>
            </w:pPr>
            <w:r>
              <w:rPr>
                <w:rFonts w:ascii="Times New Roman" w:hAnsi="Times New Roman" w:cs="Times New Roman"/>
                <w:sz w:val="28"/>
                <w:szCs w:val="28"/>
              </w:rPr>
              <w:t>3.</w:t>
            </w:r>
          </w:p>
        </w:tc>
        <w:tc>
          <w:tcPr>
            <w:tcW w:w="6804" w:type="dxa"/>
            <w:tcBorders>
              <w:top w:val="single" w:sz="4" w:space="0" w:color="auto"/>
              <w:left w:val="single" w:sz="4" w:space="0" w:color="auto"/>
              <w:bottom w:val="single" w:sz="4" w:space="0" w:color="auto"/>
              <w:right w:val="single" w:sz="4" w:space="0" w:color="auto"/>
            </w:tcBorders>
            <w:hideMark/>
          </w:tcPr>
          <w:p w:rsidR="005D3994" w:rsidRDefault="005D3994">
            <w:pPr>
              <w:tabs>
                <w:tab w:val="left" w:pos="2790"/>
              </w:tabs>
              <w:rPr>
                <w:rFonts w:ascii="Times New Roman" w:hAnsi="Times New Roman" w:cs="Times New Roman"/>
                <w:sz w:val="28"/>
                <w:szCs w:val="28"/>
              </w:rPr>
            </w:pPr>
            <w:r>
              <w:rPr>
                <w:rFonts w:ascii="Times New Roman" w:hAnsi="Times New Roman" w:cs="Times New Roman"/>
                <w:sz w:val="28"/>
                <w:szCs w:val="28"/>
              </w:rPr>
              <w:t>Основные стратегические ориентиры системы образования Пожарского муниципального района</w:t>
            </w:r>
            <w:r w:rsidR="00926C06">
              <w:rPr>
                <w:rFonts w:ascii="Times New Roman" w:hAnsi="Times New Roman" w:cs="Times New Roman"/>
                <w:sz w:val="28"/>
                <w:szCs w:val="28"/>
              </w:rPr>
              <w:t>.</w:t>
            </w:r>
          </w:p>
        </w:tc>
        <w:tc>
          <w:tcPr>
            <w:tcW w:w="1807" w:type="dxa"/>
            <w:tcBorders>
              <w:top w:val="single" w:sz="4" w:space="0" w:color="auto"/>
              <w:left w:val="single" w:sz="4" w:space="0" w:color="auto"/>
              <w:bottom w:val="single" w:sz="4" w:space="0" w:color="auto"/>
              <w:right w:val="single" w:sz="4" w:space="0" w:color="auto"/>
            </w:tcBorders>
          </w:tcPr>
          <w:p w:rsidR="005D3994" w:rsidRDefault="00CA1FC8" w:rsidP="00E74D8A">
            <w:pPr>
              <w:tabs>
                <w:tab w:val="left" w:pos="2790"/>
              </w:tabs>
              <w:rPr>
                <w:rFonts w:ascii="Times New Roman" w:hAnsi="Times New Roman" w:cs="Times New Roman"/>
                <w:sz w:val="28"/>
                <w:szCs w:val="28"/>
              </w:rPr>
            </w:pPr>
            <w:r>
              <w:rPr>
                <w:rFonts w:ascii="Times New Roman" w:hAnsi="Times New Roman" w:cs="Times New Roman"/>
                <w:sz w:val="28"/>
                <w:szCs w:val="28"/>
              </w:rPr>
              <w:t>с</w:t>
            </w:r>
            <w:r w:rsidR="005D3994">
              <w:rPr>
                <w:rFonts w:ascii="Times New Roman" w:hAnsi="Times New Roman" w:cs="Times New Roman"/>
                <w:sz w:val="28"/>
                <w:szCs w:val="28"/>
              </w:rPr>
              <w:t xml:space="preserve">тр. </w:t>
            </w:r>
            <w:r w:rsidR="00B6412C">
              <w:rPr>
                <w:rFonts w:ascii="Times New Roman" w:hAnsi="Times New Roman" w:cs="Times New Roman"/>
                <w:sz w:val="28"/>
                <w:szCs w:val="28"/>
              </w:rPr>
              <w:t>6-8</w:t>
            </w:r>
          </w:p>
        </w:tc>
      </w:tr>
      <w:tr w:rsidR="005D3994" w:rsidTr="005D3994">
        <w:tc>
          <w:tcPr>
            <w:tcW w:w="959" w:type="dxa"/>
            <w:tcBorders>
              <w:top w:val="single" w:sz="4" w:space="0" w:color="auto"/>
              <w:left w:val="single" w:sz="4" w:space="0" w:color="auto"/>
              <w:bottom w:val="single" w:sz="4" w:space="0" w:color="auto"/>
              <w:right w:val="single" w:sz="4" w:space="0" w:color="auto"/>
            </w:tcBorders>
            <w:hideMark/>
          </w:tcPr>
          <w:p w:rsidR="005D3994" w:rsidRDefault="005D3994" w:rsidP="005615B4">
            <w:pPr>
              <w:tabs>
                <w:tab w:val="left" w:pos="2790"/>
              </w:tabs>
              <w:spacing w:line="276"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6804" w:type="dxa"/>
            <w:tcBorders>
              <w:top w:val="single" w:sz="4" w:space="0" w:color="auto"/>
              <w:left w:val="single" w:sz="4" w:space="0" w:color="auto"/>
              <w:bottom w:val="single" w:sz="4" w:space="0" w:color="auto"/>
              <w:right w:val="single" w:sz="4" w:space="0" w:color="auto"/>
            </w:tcBorders>
            <w:hideMark/>
          </w:tcPr>
          <w:p w:rsidR="005D3994" w:rsidRDefault="005D3994">
            <w:pPr>
              <w:pStyle w:val="a7"/>
              <w:ind w:left="0"/>
              <w:rPr>
                <w:rFonts w:ascii="Times New Roman" w:hAnsi="Times New Roman" w:cs="Times New Roman"/>
                <w:sz w:val="28"/>
                <w:szCs w:val="28"/>
              </w:rPr>
            </w:pPr>
            <w:r>
              <w:rPr>
                <w:rFonts w:ascii="Times New Roman" w:hAnsi="Times New Roman" w:cs="Times New Roman"/>
                <w:sz w:val="28"/>
                <w:szCs w:val="28"/>
              </w:rPr>
              <w:t>Общая характеристика системы образования</w:t>
            </w:r>
            <w:r w:rsidR="00926C06">
              <w:rPr>
                <w:rFonts w:ascii="Times New Roman" w:hAnsi="Times New Roman" w:cs="Times New Roman"/>
                <w:sz w:val="28"/>
                <w:szCs w:val="28"/>
              </w:rPr>
              <w:t>.</w:t>
            </w:r>
          </w:p>
        </w:tc>
        <w:tc>
          <w:tcPr>
            <w:tcW w:w="1807" w:type="dxa"/>
            <w:tcBorders>
              <w:top w:val="single" w:sz="4" w:space="0" w:color="auto"/>
              <w:left w:val="single" w:sz="4" w:space="0" w:color="auto"/>
              <w:bottom w:val="single" w:sz="4" w:space="0" w:color="auto"/>
              <w:right w:val="single" w:sz="4" w:space="0" w:color="auto"/>
            </w:tcBorders>
          </w:tcPr>
          <w:p w:rsidR="005D3994" w:rsidRDefault="00CA1FC8" w:rsidP="00E74D8A">
            <w:pPr>
              <w:tabs>
                <w:tab w:val="left" w:pos="2790"/>
              </w:tabs>
              <w:rPr>
                <w:rFonts w:ascii="Times New Roman" w:hAnsi="Times New Roman" w:cs="Times New Roman"/>
                <w:sz w:val="28"/>
                <w:szCs w:val="28"/>
              </w:rPr>
            </w:pPr>
            <w:r>
              <w:rPr>
                <w:rFonts w:ascii="Times New Roman" w:hAnsi="Times New Roman" w:cs="Times New Roman"/>
                <w:sz w:val="28"/>
                <w:szCs w:val="28"/>
              </w:rPr>
              <w:t>с</w:t>
            </w:r>
            <w:r w:rsidR="005D3994">
              <w:rPr>
                <w:rFonts w:ascii="Times New Roman" w:hAnsi="Times New Roman" w:cs="Times New Roman"/>
                <w:sz w:val="28"/>
                <w:szCs w:val="28"/>
              </w:rPr>
              <w:t>тр.</w:t>
            </w:r>
            <w:r w:rsidR="00AA4BD9">
              <w:rPr>
                <w:rFonts w:ascii="Times New Roman" w:hAnsi="Times New Roman" w:cs="Times New Roman"/>
                <w:sz w:val="28"/>
                <w:szCs w:val="28"/>
              </w:rPr>
              <w:t xml:space="preserve"> </w:t>
            </w:r>
            <w:r w:rsidR="00B6412C">
              <w:rPr>
                <w:rFonts w:ascii="Times New Roman" w:hAnsi="Times New Roman" w:cs="Times New Roman"/>
                <w:sz w:val="28"/>
                <w:szCs w:val="28"/>
              </w:rPr>
              <w:t>8-15</w:t>
            </w:r>
          </w:p>
        </w:tc>
      </w:tr>
      <w:tr w:rsidR="005615B4" w:rsidTr="005D3994">
        <w:tc>
          <w:tcPr>
            <w:tcW w:w="959" w:type="dxa"/>
            <w:tcBorders>
              <w:top w:val="single" w:sz="4" w:space="0" w:color="auto"/>
              <w:left w:val="single" w:sz="4" w:space="0" w:color="auto"/>
              <w:bottom w:val="single" w:sz="4" w:space="0" w:color="auto"/>
              <w:right w:val="single" w:sz="4" w:space="0" w:color="auto"/>
            </w:tcBorders>
          </w:tcPr>
          <w:p w:rsidR="005615B4" w:rsidRDefault="005615B4" w:rsidP="005615B4">
            <w:pPr>
              <w:tabs>
                <w:tab w:val="left" w:pos="2790"/>
              </w:tabs>
              <w:jc w:val="center"/>
              <w:rPr>
                <w:rFonts w:ascii="Times New Roman" w:hAnsi="Times New Roman" w:cs="Times New Roman"/>
                <w:sz w:val="28"/>
                <w:szCs w:val="28"/>
              </w:rPr>
            </w:pPr>
            <w:r>
              <w:rPr>
                <w:rFonts w:ascii="Times New Roman" w:hAnsi="Times New Roman" w:cs="Times New Roman"/>
                <w:sz w:val="28"/>
                <w:szCs w:val="28"/>
              </w:rPr>
              <w:t>5.</w:t>
            </w:r>
          </w:p>
        </w:tc>
        <w:tc>
          <w:tcPr>
            <w:tcW w:w="6804" w:type="dxa"/>
            <w:tcBorders>
              <w:top w:val="single" w:sz="4" w:space="0" w:color="auto"/>
              <w:left w:val="single" w:sz="4" w:space="0" w:color="auto"/>
              <w:bottom w:val="single" w:sz="4" w:space="0" w:color="auto"/>
              <w:right w:val="single" w:sz="4" w:space="0" w:color="auto"/>
            </w:tcBorders>
          </w:tcPr>
          <w:p w:rsidR="005615B4" w:rsidRDefault="005615B4">
            <w:pPr>
              <w:pStyle w:val="a7"/>
              <w:ind w:left="0"/>
              <w:rPr>
                <w:rFonts w:ascii="Times New Roman" w:hAnsi="Times New Roman" w:cs="Times New Roman"/>
                <w:sz w:val="28"/>
                <w:szCs w:val="28"/>
              </w:rPr>
            </w:pPr>
            <w:r>
              <w:rPr>
                <w:rFonts w:ascii="Times New Roman" w:hAnsi="Times New Roman" w:cs="Times New Roman"/>
                <w:sz w:val="28"/>
                <w:szCs w:val="28"/>
              </w:rPr>
              <w:t>Результаты деятельности системы образования</w:t>
            </w:r>
            <w:r w:rsidR="00926C06">
              <w:rPr>
                <w:rFonts w:ascii="Times New Roman" w:hAnsi="Times New Roman" w:cs="Times New Roman"/>
                <w:sz w:val="28"/>
                <w:szCs w:val="28"/>
              </w:rPr>
              <w:t>.</w:t>
            </w:r>
          </w:p>
        </w:tc>
        <w:tc>
          <w:tcPr>
            <w:tcW w:w="1807" w:type="dxa"/>
            <w:tcBorders>
              <w:top w:val="single" w:sz="4" w:space="0" w:color="auto"/>
              <w:left w:val="single" w:sz="4" w:space="0" w:color="auto"/>
              <w:bottom w:val="single" w:sz="4" w:space="0" w:color="auto"/>
              <w:right w:val="single" w:sz="4" w:space="0" w:color="auto"/>
            </w:tcBorders>
          </w:tcPr>
          <w:p w:rsidR="005615B4" w:rsidRDefault="00AA4BD9" w:rsidP="00E74D8A">
            <w:pPr>
              <w:tabs>
                <w:tab w:val="left" w:pos="2790"/>
              </w:tabs>
              <w:rPr>
                <w:rFonts w:ascii="Times New Roman" w:hAnsi="Times New Roman" w:cs="Times New Roman"/>
                <w:sz w:val="28"/>
                <w:szCs w:val="28"/>
              </w:rPr>
            </w:pPr>
            <w:r>
              <w:rPr>
                <w:rFonts w:ascii="Times New Roman" w:hAnsi="Times New Roman" w:cs="Times New Roman"/>
                <w:sz w:val="28"/>
                <w:szCs w:val="28"/>
              </w:rPr>
              <w:t xml:space="preserve">стр. </w:t>
            </w:r>
            <w:r w:rsidR="00B6412C">
              <w:rPr>
                <w:rFonts w:ascii="Times New Roman" w:hAnsi="Times New Roman" w:cs="Times New Roman"/>
                <w:sz w:val="28"/>
                <w:szCs w:val="28"/>
              </w:rPr>
              <w:t>15-47</w:t>
            </w:r>
          </w:p>
        </w:tc>
      </w:tr>
      <w:tr w:rsidR="005D3994" w:rsidTr="005D3994">
        <w:tc>
          <w:tcPr>
            <w:tcW w:w="959" w:type="dxa"/>
            <w:tcBorders>
              <w:top w:val="single" w:sz="4" w:space="0" w:color="auto"/>
              <w:left w:val="single" w:sz="4" w:space="0" w:color="auto"/>
              <w:bottom w:val="single" w:sz="4" w:space="0" w:color="auto"/>
              <w:right w:val="single" w:sz="4" w:space="0" w:color="auto"/>
            </w:tcBorders>
          </w:tcPr>
          <w:p w:rsidR="005D3994" w:rsidRDefault="005615B4" w:rsidP="005615B4">
            <w:pPr>
              <w:tabs>
                <w:tab w:val="left" w:pos="2790"/>
              </w:tabs>
              <w:spacing w:line="276" w:lineRule="auto"/>
              <w:jc w:val="center"/>
              <w:rPr>
                <w:rFonts w:ascii="Times New Roman" w:hAnsi="Times New Roman" w:cs="Times New Roman"/>
                <w:sz w:val="28"/>
                <w:szCs w:val="28"/>
              </w:rPr>
            </w:pPr>
            <w:r>
              <w:rPr>
                <w:rFonts w:ascii="Times New Roman" w:hAnsi="Times New Roman" w:cs="Times New Roman"/>
                <w:sz w:val="28"/>
                <w:szCs w:val="28"/>
              </w:rPr>
              <w:t>5.1.</w:t>
            </w:r>
          </w:p>
        </w:tc>
        <w:tc>
          <w:tcPr>
            <w:tcW w:w="6804" w:type="dxa"/>
            <w:tcBorders>
              <w:top w:val="single" w:sz="4" w:space="0" w:color="auto"/>
              <w:left w:val="single" w:sz="4" w:space="0" w:color="auto"/>
              <w:bottom w:val="single" w:sz="4" w:space="0" w:color="auto"/>
              <w:right w:val="single" w:sz="4" w:space="0" w:color="auto"/>
            </w:tcBorders>
            <w:hideMark/>
          </w:tcPr>
          <w:p w:rsidR="005D3994" w:rsidRDefault="005D3994">
            <w:pPr>
              <w:spacing w:line="276" w:lineRule="auto"/>
              <w:rPr>
                <w:rFonts w:ascii="Times New Roman" w:hAnsi="Times New Roman" w:cs="Times New Roman"/>
                <w:sz w:val="28"/>
                <w:szCs w:val="28"/>
              </w:rPr>
            </w:pPr>
            <w:r>
              <w:rPr>
                <w:rFonts w:ascii="Times New Roman" w:hAnsi="Times New Roman" w:cs="Times New Roman"/>
                <w:sz w:val="28"/>
                <w:szCs w:val="28"/>
              </w:rPr>
              <w:t>Дошкольное образование</w:t>
            </w:r>
            <w:r w:rsidR="00926C06">
              <w:rPr>
                <w:rFonts w:ascii="Times New Roman" w:hAnsi="Times New Roman" w:cs="Times New Roman"/>
                <w:sz w:val="28"/>
                <w:szCs w:val="28"/>
              </w:rPr>
              <w:t>.</w:t>
            </w:r>
          </w:p>
        </w:tc>
        <w:tc>
          <w:tcPr>
            <w:tcW w:w="1807" w:type="dxa"/>
            <w:tcBorders>
              <w:top w:val="single" w:sz="4" w:space="0" w:color="auto"/>
              <w:left w:val="single" w:sz="4" w:space="0" w:color="auto"/>
              <w:bottom w:val="single" w:sz="4" w:space="0" w:color="auto"/>
              <w:right w:val="single" w:sz="4" w:space="0" w:color="auto"/>
            </w:tcBorders>
          </w:tcPr>
          <w:p w:rsidR="005D3994" w:rsidRDefault="00CA1FC8" w:rsidP="00E74D8A">
            <w:pPr>
              <w:tabs>
                <w:tab w:val="left" w:pos="2790"/>
              </w:tabs>
              <w:rPr>
                <w:rFonts w:ascii="Times New Roman" w:hAnsi="Times New Roman" w:cs="Times New Roman"/>
                <w:sz w:val="28"/>
                <w:szCs w:val="28"/>
              </w:rPr>
            </w:pPr>
            <w:r>
              <w:rPr>
                <w:rFonts w:ascii="Times New Roman" w:hAnsi="Times New Roman" w:cs="Times New Roman"/>
                <w:sz w:val="28"/>
                <w:szCs w:val="28"/>
              </w:rPr>
              <w:t>с</w:t>
            </w:r>
            <w:r w:rsidR="005D3994">
              <w:rPr>
                <w:rFonts w:ascii="Times New Roman" w:hAnsi="Times New Roman" w:cs="Times New Roman"/>
                <w:sz w:val="28"/>
                <w:szCs w:val="28"/>
              </w:rPr>
              <w:t xml:space="preserve">тр. </w:t>
            </w:r>
            <w:r w:rsidR="00B6412C">
              <w:rPr>
                <w:rFonts w:ascii="Times New Roman" w:hAnsi="Times New Roman" w:cs="Times New Roman"/>
                <w:sz w:val="28"/>
                <w:szCs w:val="28"/>
              </w:rPr>
              <w:t>15-19</w:t>
            </w:r>
          </w:p>
        </w:tc>
      </w:tr>
      <w:tr w:rsidR="005D3994" w:rsidTr="005D3994">
        <w:tc>
          <w:tcPr>
            <w:tcW w:w="959" w:type="dxa"/>
            <w:tcBorders>
              <w:top w:val="single" w:sz="4" w:space="0" w:color="auto"/>
              <w:left w:val="single" w:sz="4" w:space="0" w:color="auto"/>
              <w:bottom w:val="single" w:sz="4" w:space="0" w:color="auto"/>
              <w:right w:val="single" w:sz="4" w:space="0" w:color="auto"/>
            </w:tcBorders>
          </w:tcPr>
          <w:p w:rsidR="005D3994" w:rsidRDefault="005615B4" w:rsidP="005615B4">
            <w:pPr>
              <w:tabs>
                <w:tab w:val="left" w:pos="2790"/>
              </w:tabs>
              <w:spacing w:line="276" w:lineRule="auto"/>
              <w:jc w:val="center"/>
              <w:rPr>
                <w:rFonts w:ascii="Times New Roman" w:hAnsi="Times New Roman" w:cs="Times New Roman"/>
                <w:sz w:val="28"/>
                <w:szCs w:val="28"/>
              </w:rPr>
            </w:pPr>
            <w:r>
              <w:rPr>
                <w:rFonts w:ascii="Times New Roman" w:hAnsi="Times New Roman" w:cs="Times New Roman"/>
                <w:sz w:val="28"/>
                <w:szCs w:val="28"/>
              </w:rPr>
              <w:t>5.2.</w:t>
            </w:r>
          </w:p>
        </w:tc>
        <w:tc>
          <w:tcPr>
            <w:tcW w:w="6804" w:type="dxa"/>
            <w:tcBorders>
              <w:top w:val="single" w:sz="4" w:space="0" w:color="auto"/>
              <w:left w:val="single" w:sz="4" w:space="0" w:color="auto"/>
              <w:bottom w:val="single" w:sz="4" w:space="0" w:color="auto"/>
              <w:right w:val="single" w:sz="4" w:space="0" w:color="auto"/>
            </w:tcBorders>
            <w:hideMark/>
          </w:tcPr>
          <w:p w:rsidR="005D3994" w:rsidRDefault="00FB4894" w:rsidP="00FB4894">
            <w:pPr>
              <w:tabs>
                <w:tab w:val="left" w:pos="2790"/>
              </w:tabs>
              <w:spacing w:line="276" w:lineRule="auto"/>
              <w:rPr>
                <w:rFonts w:ascii="Times New Roman" w:hAnsi="Times New Roman" w:cs="Times New Roman"/>
                <w:sz w:val="28"/>
                <w:szCs w:val="28"/>
              </w:rPr>
            </w:pPr>
            <w:r>
              <w:rPr>
                <w:rFonts w:ascii="Times New Roman" w:hAnsi="Times New Roman" w:cs="Times New Roman"/>
                <w:sz w:val="28"/>
                <w:szCs w:val="28"/>
              </w:rPr>
              <w:t>О</w:t>
            </w:r>
            <w:r w:rsidR="005D3994">
              <w:rPr>
                <w:rFonts w:ascii="Times New Roman" w:hAnsi="Times New Roman" w:cs="Times New Roman"/>
                <w:sz w:val="28"/>
                <w:szCs w:val="28"/>
              </w:rPr>
              <w:t>бще</w:t>
            </w:r>
            <w:r>
              <w:rPr>
                <w:rFonts w:ascii="Times New Roman" w:hAnsi="Times New Roman" w:cs="Times New Roman"/>
                <w:sz w:val="28"/>
                <w:szCs w:val="28"/>
              </w:rPr>
              <w:t>е</w:t>
            </w:r>
            <w:r w:rsidR="005D3994">
              <w:rPr>
                <w:rFonts w:ascii="Times New Roman" w:hAnsi="Times New Roman" w:cs="Times New Roman"/>
                <w:sz w:val="28"/>
                <w:szCs w:val="28"/>
              </w:rPr>
              <w:t xml:space="preserve"> образовани</w:t>
            </w:r>
            <w:r>
              <w:rPr>
                <w:rFonts w:ascii="Times New Roman" w:hAnsi="Times New Roman" w:cs="Times New Roman"/>
                <w:sz w:val="28"/>
                <w:szCs w:val="28"/>
              </w:rPr>
              <w:t>е</w:t>
            </w:r>
            <w:r w:rsidR="00926C06">
              <w:rPr>
                <w:rFonts w:ascii="Times New Roman" w:hAnsi="Times New Roman" w:cs="Times New Roman"/>
                <w:sz w:val="28"/>
                <w:szCs w:val="28"/>
              </w:rPr>
              <w:t>.</w:t>
            </w:r>
          </w:p>
        </w:tc>
        <w:tc>
          <w:tcPr>
            <w:tcW w:w="1807" w:type="dxa"/>
            <w:tcBorders>
              <w:top w:val="single" w:sz="4" w:space="0" w:color="auto"/>
              <w:left w:val="single" w:sz="4" w:space="0" w:color="auto"/>
              <w:bottom w:val="single" w:sz="4" w:space="0" w:color="auto"/>
              <w:right w:val="single" w:sz="4" w:space="0" w:color="auto"/>
            </w:tcBorders>
          </w:tcPr>
          <w:p w:rsidR="005D3994" w:rsidRDefault="00CA1FC8" w:rsidP="00E74D8A">
            <w:pPr>
              <w:tabs>
                <w:tab w:val="left" w:pos="2790"/>
              </w:tabs>
              <w:rPr>
                <w:rFonts w:ascii="Times New Roman" w:hAnsi="Times New Roman" w:cs="Times New Roman"/>
                <w:sz w:val="28"/>
                <w:szCs w:val="28"/>
              </w:rPr>
            </w:pPr>
            <w:r>
              <w:rPr>
                <w:rFonts w:ascii="Times New Roman" w:hAnsi="Times New Roman" w:cs="Times New Roman"/>
                <w:sz w:val="28"/>
                <w:szCs w:val="28"/>
              </w:rPr>
              <w:t>с</w:t>
            </w:r>
            <w:r w:rsidR="005D3994">
              <w:rPr>
                <w:rFonts w:ascii="Times New Roman" w:hAnsi="Times New Roman" w:cs="Times New Roman"/>
                <w:sz w:val="28"/>
                <w:szCs w:val="28"/>
              </w:rPr>
              <w:t xml:space="preserve">тр. </w:t>
            </w:r>
            <w:r w:rsidR="00B6412C">
              <w:rPr>
                <w:rFonts w:ascii="Times New Roman" w:hAnsi="Times New Roman" w:cs="Times New Roman"/>
                <w:sz w:val="28"/>
                <w:szCs w:val="28"/>
              </w:rPr>
              <w:t>19-47</w:t>
            </w:r>
          </w:p>
        </w:tc>
      </w:tr>
      <w:tr w:rsidR="005D3994" w:rsidTr="005D3994">
        <w:tc>
          <w:tcPr>
            <w:tcW w:w="959" w:type="dxa"/>
            <w:tcBorders>
              <w:top w:val="single" w:sz="4" w:space="0" w:color="auto"/>
              <w:left w:val="single" w:sz="4" w:space="0" w:color="auto"/>
              <w:bottom w:val="single" w:sz="4" w:space="0" w:color="auto"/>
              <w:right w:val="single" w:sz="4" w:space="0" w:color="auto"/>
            </w:tcBorders>
          </w:tcPr>
          <w:p w:rsidR="005D3994" w:rsidRDefault="005615B4" w:rsidP="005615B4">
            <w:pPr>
              <w:tabs>
                <w:tab w:val="left" w:pos="2790"/>
              </w:tabs>
              <w:spacing w:line="276" w:lineRule="auto"/>
              <w:jc w:val="center"/>
              <w:rPr>
                <w:rFonts w:ascii="Times New Roman" w:hAnsi="Times New Roman" w:cs="Times New Roman"/>
                <w:sz w:val="28"/>
                <w:szCs w:val="28"/>
              </w:rPr>
            </w:pPr>
            <w:r>
              <w:rPr>
                <w:rFonts w:ascii="Times New Roman" w:hAnsi="Times New Roman" w:cs="Times New Roman"/>
                <w:sz w:val="28"/>
                <w:szCs w:val="28"/>
              </w:rPr>
              <w:t>5.3.</w:t>
            </w:r>
          </w:p>
        </w:tc>
        <w:tc>
          <w:tcPr>
            <w:tcW w:w="6804" w:type="dxa"/>
            <w:tcBorders>
              <w:top w:val="single" w:sz="4" w:space="0" w:color="auto"/>
              <w:left w:val="single" w:sz="4" w:space="0" w:color="auto"/>
              <w:bottom w:val="single" w:sz="4" w:space="0" w:color="auto"/>
              <w:right w:val="single" w:sz="4" w:space="0" w:color="auto"/>
            </w:tcBorders>
            <w:hideMark/>
          </w:tcPr>
          <w:p w:rsidR="005D3994" w:rsidRDefault="005D3994">
            <w:pPr>
              <w:spacing w:line="276" w:lineRule="auto"/>
              <w:rPr>
                <w:rFonts w:ascii="Times New Roman" w:hAnsi="Times New Roman" w:cs="Times New Roman"/>
                <w:sz w:val="28"/>
                <w:szCs w:val="28"/>
              </w:rPr>
            </w:pPr>
            <w:r>
              <w:rPr>
                <w:rFonts w:ascii="Times New Roman" w:hAnsi="Times New Roman" w:cs="Times New Roman"/>
                <w:sz w:val="28"/>
                <w:szCs w:val="28"/>
              </w:rPr>
              <w:t>Дополнительное образование</w:t>
            </w:r>
            <w:r w:rsidR="00926C06">
              <w:rPr>
                <w:rFonts w:ascii="Times New Roman" w:hAnsi="Times New Roman" w:cs="Times New Roman"/>
                <w:sz w:val="28"/>
                <w:szCs w:val="28"/>
              </w:rPr>
              <w:t>.</w:t>
            </w:r>
          </w:p>
        </w:tc>
        <w:tc>
          <w:tcPr>
            <w:tcW w:w="1807" w:type="dxa"/>
            <w:tcBorders>
              <w:top w:val="single" w:sz="4" w:space="0" w:color="auto"/>
              <w:left w:val="single" w:sz="4" w:space="0" w:color="auto"/>
              <w:bottom w:val="single" w:sz="4" w:space="0" w:color="auto"/>
              <w:right w:val="single" w:sz="4" w:space="0" w:color="auto"/>
            </w:tcBorders>
          </w:tcPr>
          <w:p w:rsidR="005D3994" w:rsidRDefault="00CA1FC8" w:rsidP="00E74D8A">
            <w:pPr>
              <w:tabs>
                <w:tab w:val="left" w:pos="2790"/>
              </w:tabs>
              <w:rPr>
                <w:rFonts w:ascii="Times New Roman" w:hAnsi="Times New Roman" w:cs="Times New Roman"/>
                <w:sz w:val="28"/>
                <w:szCs w:val="28"/>
              </w:rPr>
            </w:pPr>
            <w:r>
              <w:rPr>
                <w:rFonts w:ascii="Times New Roman" w:hAnsi="Times New Roman" w:cs="Times New Roman"/>
                <w:sz w:val="28"/>
                <w:szCs w:val="28"/>
              </w:rPr>
              <w:t>с</w:t>
            </w:r>
            <w:r w:rsidR="005D3994">
              <w:rPr>
                <w:rFonts w:ascii="Times New Roman" w:hAnsi="Times New Roman" w:cs="Times New Roman"/>
                <w:sz w:val="28"/>
                <w:szCs w:val="28"/>
              </w:rPr>
              <w:t xml:space="preserve">тр. </w:t>
            </w:r>
            <w:r w:rsidR="00B6412C">
              <w:rPr>
                <w:rFonts w:ascii="Times New Roman" w:hAnsi="Times New Roman" w:cs="Times New Roman"/>
                <w:sz w:val="28"/>
                <w:szCs w:val="28"/>
              </w:rPr>
              <w:t>47-59</w:t>
            </w:r>
          </w:p>
        </w:tc>
      </w:tr>
      <w:tr w:rsidR="005D3994" w:rsidTr="005D3994">
        <w:tc>
          <w:tcPr>
            <w:tcW w:w="959" w:type="dxa"/>
            <w:tcBorders>
              <w:top w:val="single" w:sz="4" w:space="0" w:color="auto"/>
              <w:left w:val="single" w:sz="4" w:space="0" w:color="auto"/>
              <w:bottom w:val="single" w:sz="4" w:space="0" w:color="auto"/>
              <w:right w:val="single" w:sz="4" w:space="0" w:color="auto"/>
            </w:tcBorders>
          </w:tcPr>
          <w:p w:rsidR="005D3994" w:rsidRDefault="005615B4" w:rsidP="005615B4">
            <w:pPr>
              <w:tabs>
                <w:tab w:val="left" w:pos="2790"/>
              </w:tabs>
              <w:spacing w:line="276" w:lineRule="auto"/>
              <w:jc w:val="center"/>
              <w:rPr>
                <w:rFonts w:ascii="Times New Roman" w:hAnsi="Times New Roman" w:cs="Times New Roman"/>
                <w:sz w:val="28"/>
                <w:szCs w:val="28"/>
              </w:rPr>
            </w:pPr>
            <w:r>
              <w:rPr>
                <w:rFonts w:ascii="Times New Roman" w:hAnsi="Times New Roman" w:cs="Times New Roman"/>
                <w:sz w:val="28"/>
                <w:szCs w:val="28"/>
              </w:rPr>
              <w:t>5.4.</w:t>
            </w:r>
          </w:p>
        </w:tc>
        <w:tc>
          <w:tcPr>
            <w:tcW w:w="6804" w:type="dxa"/>
            <w:tcBorders>
              <w:top w:val="single" w:sz="4" w:space="0" w:color="auto"/>
              <w:left w:val="single" w:sz="4" w:space="0" w:color="auto"/>
              <w:bottom w:val="single" w:sz="4" w:space="0" w:color="auto"/>
              <w:right w:val="single" w:sz="4" w:space="0" w:color="auto"/>
            </w:tcBorders>
            <w:hideMark/>
          </w:tcPr>
          <w:p w:rsidR="005D3994" w:rsidRDefault="005D3994">
            <w:pPr>
              <w:spacing w:line="276" w:lineRule="auto"/>
              <w:rPr>
                <w:rFonts w:ascii="Times New Roman" w:hAnsi="Times New Roman" w:cs="Times New Roman"/>
                <w:sz w:val="28"/>
                <w:szCs w:val="28"/>
              </w:rPr>
            </w:pPr>
            <w:r>
              <w:rPr>
                <w:rFonts w:ascii="Times New Roman" w:hAnsi="Times New Roman" w:cs="Times New Roman"/>
                <w:sz w:val="28"/>
                <w:szCs w:val="28"/>
              </w:rPr>
              <w:t>Организация отдыха детей в каникулярное время</w:t>
            </w:r>
            <w:r w:rsidR="00926C06">
              <w:rPr>
                <w:rFonts w:ascii="Times New Roman" w:hAnsi="Times New Roman" w:cs="Times New Roman"/>
                <w:sz w:val="28"/>
                <w:szCs w:val="28"/>
              </w:rPr>
              <w:t>.</w:t>
            </w:r>
          </w:p>
        </w:tc>
        <w:tc>
          <w:tcPr>
            <w:tcW w:w="1807" w:type="dxa"/>
            <w:tcBorders>
              <w:top w:val="single" w:sz="4" w:space="0" w:color="auto"/>
              <w:left w:val="single" w:sz="4" w:space="0" w:color="auto"/>
              <w:bottom w:val="single" w:sz="4" w:space="0" w:color="auto"/>
              <w:right w:val="single" w:sz="4" w:space="0" w:color="auto"/>
            </w:tcBorders>
          </w:tcPr>
          <w:p w:rsidR="005D3994" w:rsidRDefault="00CA1FC8" w:rsidP="00E74D8A">
            <w:pPr>
              <w:tabs>
                <w:tab w:val="left" w:pos="2790"/>
              </w:tabs>
              <w:rPr>
                <w:rFonts w:ascii="Times New Roman" w:hAnsi="Times New Roman" w:cs="Times New Roman"/>
                <w:sz w:val="28"/>
                <w:szCs w:val="28"/>
              </w:rPr>
            </w:pPr>
            <w:r>
              <w:rPr>
                <w:rFonts w:ascii="Times New Roman" w:hAnsi="Times New Roman" w:cs="Times New Roman"/>
                <w:sz w:val="28"/>
                <w:szCs w:val="28"/>
              </w:rPr>
              <w:t>с</w:t>
            </w:r>
            <w:r w:rsidR="005D3994">
              <w:rPr>
                <w:rFonts w:ascii="Times New Roman" w:hAnsi="Times New Roman" w:cs="Times New Roman"/>
                <w:sz w:val="28"/>
                <w:szCs w:val="28"/>
              </w:rPr>
              <w:t xml:space="preserve">тр. </w:t>
            </w:r>
            <w:r w:rsidR="00B6412C">
              <w:rPr>
                <w:rFonts w:ascii="Times New Roman" w:hAnsi="Times New Roman" w:cs="Times New Roman"/>
                <w:sz w:val="28"/>
                <w:szCs w:val="28"/>
              </w:rPr>
              <w:t>59-61</w:t>
            </w:r>
          </w:p>
        </w:tc>
      </w:tr>
      <w:tr w:rsidR="005D3994" w:rsidTr="005D3994">
        <w:tc>
          <w:tcPr>
            <w:tcW w:w="959" w:type="dxa"/>
            <w:tcBorders>
              <w:top w:val="single" w:sz="4" w:space="0" w:color="auto"/>
              <w:left w:val="single" w:sz="4" w:space="0" w:color="auto"/>
              <w:bottom w:val="single" w:sz="4" w:space="0" w:color="auto"/>
              <w:right w:val="single" w:sz="4" w:space="0" w:color="auto"/>
            </w:tcBorders>
          </w:tcPr>
          <w:p w:rsidR="005D3994" w:rsidRDefault="005615B4" w:rsidP="005615B4">
            <w:pPr>
              <w:tabs>
                <w:tab w:val="left" w:pos="2790"/>
              </w:tabs>
              <w:spacing w:line="276" w:lineRule="auto"/>
              <w:jc w:val="center"/>
              <w:rPr>
                <w:rFonts w:ascii="Times New Roman" w:hAnsi="Times New Roman" w:cs="Times New Roman"/>
                <w:sz w:val="28"/>
                <w:szCs w:val="28"/>
              </w:rPr>
            </w:pPr>
            <w:r>
              <w:rPr>
                <w:rFonts w:ascii="Times New Roman" w:hAnsi="Times New Roman" w:cs="Times New Roman"/>
                <w:sz w:val="28"/>
                <w:szCs w:val="28"/>
              </w:rPr>
              <w:t>5.5.</w:t>
            </w:r>
          </w:p>
        </w:tc>
        <w:tc>
          <w:tcPr>
            <w:tcW w:w="6804" w:type="dxa"/>
            <w:tcBorders>
              <w:top w:val="single" w:sz="4" w:space="0" w:color="auto"/>
              <w:left w:val="single" w:sz="4" w:space="0" w:color="auto"/>
              <w:bottom w:val="single" w:sz="4" w:space="0" w:color="auto"/>
              <w:right w:val="single" w:sz="4" w:space="0" w:color="auto"/>
            </w:tcBorders>
            <w:hideMark/>
          </w:tcPr>
          <w:p w:rsidR="005D3994" w:rsidRDefault="005D3994">
            <w:pPr>
              <w:tabs>
                <w:tab w:val="left" w:pos="1125"/>
              </w:tabs>
              <w:spacing w:line="276" w:lineRule="auto"/>
              <w:rPr>
                <w:rFonts w:ascii="Times New Roman" w:hAnsi="Times New Roman" w:cs="Times New Roman"/>
                <w:sz w:val="28"/>
                <w:szCs w:val="28"/>
              </w:rPr>
            </w:pPr>
            <w:r>
              <w:rPr>
                <w:rFonts w:ascii="Times New Roman" w:hAnsi="Times New Roman" w:cs="Times New Roman"/>
                <w:sz w:val="28"/>
                <w:szCs w:val="28"/>
              </w:rPr>
              <w:t>Финансирование отрасли образования</w:t>
            </w:r>
            <w:r w:rsidR="00926C06">
              <w:rPr>
                <w:rFonts w:ascii="Times New Roman" w:hAnsi="Times New Roman" w:cs="Times New Roman"/>
                <w:sz w:val="28"/>
                <w:szCs w:val="28"/>
              </w:rPr>
              <w:t>.</w:t>
            </w:r>
          </w:p>
        </w:tc>
        <w:tc>
          <w:tcPr>
            <w:tcW w:w="1807" w:type="dxa"/>
            <w:tcBorders>
              <w:top w:val="single" w:sz="4" w:space="0" w:color="auto"/>
              <w:left w:val="single" w:sz="4" w:space="0" w:color="auto"/>
              <w:bottom w:val="single" w:sz="4" w:space="0" w:color="auto"/>
              <w:right w:val="single" w:sz="4" w:space="0" w:color="auto"/>
            </w:tcBorders>
          </w:tcPr>
          <w:p w:rsidR="005D3994" w:rsidRDefault="00CA1FC8" w:rsidP="00E74D8A">
            <w:pPr>
              <w:tabs>
                <w:tab w:val="left" w:pos="2790"/>
              </w:tabs>
              <w:rPr>
                <w:rFonts w:ascii="Times New Roman" w:hAnsi="Times New Roman" w:cs="Times New Roman"/>
                <w:sz w:val="28"/>
                <w:szCs w:val="28"/>
              </w:rPr>
            </w:pPr>
            <w:r>
              <w:rPr>
                <w:rFonts w:ascii="Times New Roman" w:hAnsi="Times New Roman" w:cs="Times New Roman"/>
                <w:sz w:val="28"/>
                <w:szCs w:val="28"/>
              </w:rPr>
              <w:t>с</w:t>
            </w:r>
            <w:r w:rsidR="005D3994">
              <w:rPr>
                <w:rFonts w:ascii="Times New Roman" w:hAnsi="Times New Roman" w:cs="Times New Roman"/>
                <w:sz w:val="28"/>
                <w:szCs w:val="28"/>
              </w:rPr>
              <w:t xml:space="preserve">тр. </w:t>
            </w:r>
            <w:r w:rsidR="00B6412C">
              <w:rPr>
                <w:rFonts w:ascii="Times New Roman" w:hAnsi="Times New Roman" w:cs="Times New Roman"/>
                <w:sz w:val="28"/>
                <w:szCs w:val="28"/>
              </w:rPr>
              <w:t>61-63</w:t>
            </w:r>
          </w:p>
        </w:tc>
      </w:tr>
      <w:tr w:rsidR="005D3994" w:rsidTr="005D3994">
        <w:tc>
          <w:tcPr>
            <w:tcW w:w="959" w:type="dxa"/>
            <w:tcBorders>
              <w:top w:val="single" w:sz="4" w:space="0" w:color="auto"/>
              <w:left w:val="single" w:sz="4" w:space="0" w:color="auto"/>
              <w:bottom w:val="single" w:sz="4" w:space="0" w:color="auto"/>
              <w:right w:val="single" w:sz="4" w:space="0" w:color="auto"/>
            </w:tcBorders>
          </w:tcPr>
          <w:p w:rsidR="005D3994" w:rsidRDefault="005615B4" w:rsidP="005615B4">
            <w:pPr>
              <w:tabs>
                <w:tab w:val="left" w:pos="2790"/>
              </w:tabs>
              <w:jc w:val="center"/>
              <w:rPr>
                <w:rFonts w:ascii="Times New Roman" w:hAnsi="Times New Roman" w:cs="Times New Roman"/>
                <w:sz w:val="28"/>
                <w:szCs w:val="28"/>
              </w:rPr>
            </w:pPr>
            <w:r>
              <w:rPr>
                <w:rFonts w:ascii="Times New Roman" w:hAnsi="Times New Roman" w:cs="Times New Roman"/>
                <w:sz w:val="28"/>
                <w:szCs w:val="28"/>
              </w:rPr>
              <w:t>5.6.</w:t>
            </w:r>
          </w:p>
        </w:tc>
        <w:tc>
          <w:tcPr>
            <w:tcW w:w="6804" w:type="dxa"/>
            <w:tcBorders>
              <w:top w:val="single" w:sz="4" w:space="0" w:color="auto"/>
              <w:left w:val="single" w:sz="4" w:space="0" w:color="auto"/>
              <w:bottom w:val="single" w:sz="4" w:space="0" w:color="auto"/>
              <w:right w:val="single" w:sz="4" w:space="0" w:color="auto"/>
            </w:tcBorders>
            <w:hideMark/>
          </w:tcPr>
          <w:p w:rsidR="005D3994" w:rsidRDefault="005D3994" w:rsidP="00CF6AE2">
            <w:pPr>
              <w:tabs>
                <w:tab w:val="left" w:pos="1125"/>
              </w:tabs>
              <w:rPr>
                <w:rFonts w:ascii="Times New Roman" w:hAnsi="Times New Roman" w:cs="Times New Roman"/>
                <w:sz w:val="28"/>
                <w:szCs w:val="28"/>
              </w:rPr>
            </w:pPr>
            <w:r>
              <w:rPr>
                <w:rFonts w:ascii="Times New Roman" w:hAnsi="Times New Roman" w:cs="Times New Roman"/>
                <w:sz w:val="28"/>
                <w:szCs w:val="28"/>
              </w:rPr>
              <w:t>Организация и проведение районных мероприятий</w:t>
            </w:r>
            <w:r w:rsidR="00926C06">
              <w:rPr>
                <w:rFonts w:ascii="Times New Roman" w:hAnsi="Times New Roman" w:cs="Times New Roman"/>
                <w:sz w:val="28"/>
                <w:szCs w:val="28"/>
              </w:rPr>
              <w:t>.</w:t>
            </w:r>
          </w:p>
        </w:tc>
        <w:tc>
          <w:tcPr>
            <w:tcW w:w="1807" w:type="dxa"/>
            <w:tcBorders>
              <w:top w:val="single" w:sz="4" w:space="0" w:color="auto"/>
              <w:left w:val="single" w:sz="4" w:space="0" w:color="auto"/>
              <w:bottom w:val="single" w:sz="4" w:space="0" w:color="auto"/>
              <w:right w:val="single" w:sz="4" w:space="0" w:color="auto"/>
            </w:tcBorders>
          </w:tcPr>
          <w:p w:rsidR="005D3994" w:rsidRDefault="00CA1FC8" w:rsidP="00E74D8A">
            <w:pPr>
              <w:tabs>
                <w:tab w:val="left" w:pos="2790"/>
              </w:tabs>
              <w:rPr>
                <w:rFonts w:ascii="Times New Roman" w:hAnsi="Times New Roman" w:cs="Times New Roman"/>
                <w:sz w:val="28"/>
                <w:szCs w:val="28"/>
              </w:rPr>
            </w:pPr>
            <w:r>
              <w:rPr>
                <w:rFonts w:ascii="Times New Roman" w:hAnsi="Times New Roman" w:cs="Times New Roman"/>
                <w:sz w:val="28"/>
                <w:szCs w:val="28"/>
              </w:rPr>
              <w:t>с</w:t>
            </w:r>
            <w:r w:rsidR="005D3994">
              <w:rPr>
                <w:rFonts w:ascii="Times New Roman" w:hAnsi="Times New Roman" w:cs="Times New Roman"/>
                <w:sz w:val="28"/>
                <w:szCs w:val="28"/>
              </w:rPr>
              <w:t xml:space="preserve">тр. </w:t>
            </w:r>
            <w:r w:rsidR="00B6412C">
              <w:rPr>
                <w:rFonts w:ascii="Times New Roman" w:hAnsi="Times New Roman" w:cs="Times New Roman"/>
                <w:sz w:val="28"/>
                <w:szCs w:val="28"/>
              </w:rPr>
              <w:t>63-65</w:t>
            </w:r>
          </w:p>
        </w:tc>
      </w:tr>
      <w:tr w:rsidR="005D3994" w:rsidTr="005D3994">
        <w:tc>
          <w:tcPr>
            <w:tcW w:w="959" w:type="dxa"/>
            <w:tcBorders>
              <w:top w:val="single" w:sz="4" w:space="0" w:color="auto"/>
              <w:left w:val="single" w:sz="4" w:space="0" w:color="auto"/>
              <w:bottom w:val="single" w:sz="4" w:space="0" w:color="auto"/>
              <w:right w:val="single" w:sz="4" w:space="0" w:color="auto"/>
            </w:tcBorders>
          </w:tcPr>
          <w:p w:rsidR="005D3994" w:rsidRDefault="005615B4" w:rsidP="005615B4">
            <w:pPr>
              <w:tabs>
                <w:tab w:val="left" w:pos="2790"/>
              </w:tabs>
              <w:jc w:val="center"/>
              <w:rPr>
                <w:rFonts w:ascii="Times New Roman" w:hAnsi="Times New Roman" w:cs="Times New Roman"/>
                <w:sz w:val="28"/>
                <w:szCs w:val="28"/>
              </w:rPr>
            </w:pPr>
            <w:r>
              <w:rPr>
                <w:rFonts w:ascii="Times New Roman" w:hAnsi="Times New Roman" w:cs="Times New Roman"/>
                <w:sz w:val="28"/>
                <w:szCs w:val="28"/>
              </w:rPr>
              <w:t>6.</w:t>
            </w:r>
          </w:p>
        </w:tc>
        <w:tc>
          <w:tcPr>
            <w:tcW w:w="6804" w:type="dxa"/>
            <w:tcBorders>
              <w:top w:val="single" w:sz="4" w:space="0" w:color="auto"/>
              <w:left w:val="single" w:sz="4" w:space="0" w:color="auto"/>
              <w:bottom w:val="single" w:sz="4" w:space="0" w:color="auto"/>
              <w:right w:val="single" w:sz="4" w:space="0" w:color="auto"/>
            </w:tcBorders>
            <w:hideMark/>
          </w:tcPr>
          <w:p w:rsidR="005D3994" w:rsidRDefault="00404A9B" w:rsidP="00926C06">
            <w:pPr>
              <w:tabs>
                <w:tab w:val="left" w:pos="1125"/>
              </w:tabs>
              <w:rPr>
                <w:rFonts w:ascii="Times New Roman" w:hAnsi="Times New Roman" w:cs="Times New Roman"/>
                <w:sz w:val="28"/>
                <w:szCs w:val="28"/>
              </w:rPr>
            </w:pPr>
            <w:r>
              <w:rPr>
                <w:rFonts w:ascii="Times New Roman" w:hAnsi="Times New Roman" w:cs="Times New Roman"/>
                <w:sz w:val="28"/>
                <w:szCs w:val="28"/>
              </w:rPr>
              <w:t>Заключение. Задачи на 201</w:t>
            </w:r>
            <w:r w:rsidR="00E94B08">
              <w:rPr>
                <w:rFonts w:ascii="Times New Roman" w:hAnsi="Times New Roman" w:cs="Times New Roman"/>
                <w:sz w:val="28"/>
                <w:szCs w:val="28"/>
              </w:rPr>
              <w:t>9-2020</w:t>
            </w:r>
            <w:r>
              <w:rPr>
                <w:rFonts w:ascii="Times New Roman" w:hAnsi="Times New Roman" w:cs="Times New Roman"/>
                <w:sz w:val="28"/>
                <w:szCs w:val="28"/>
              </w:rPr>
              <w:t xml:space="preserve"> учебный год.</w:t>
            </w:r>
          </w:p>
        </w:tc>
        <w:tc>
          <w:tcPr>
            <w:tcW w:w="1807" w:type="dxa"/>
            <w:tcBorders>
              <w:top w:val="single" w:sz="4" w:space="0" w:color="auto"/>
              <w:left w:val="single" w:sz="4" w:space="0" w:color="auto"/>
              <w:bottom w:val="single" w:sz="4" w:space="0" w:color="auto"/>
              <w:right w:val="single" w:sz="4" w:space="0" w:color="auto"/>
            </w:tcBorders>
          </w:tcPr>
          <w:p w:rsidR="005D3994" w:rsidRDefault="00CA1FC8" w:rsidP="00E74D8A">
            <w:pPr>
              <w:tabs>
                <w:tab w:val="left" w:pos="2790"/>
              </w:tabs>
              <w:rPr>
                <w:rFonts w:ascii="Times New Roman" w:hAnsi="Times New Roman" w:cs="Times New Roman"/>
                <w:sz w:val="28"/>
                <w:szCs w:val="28"/>
              </w:rPr>
            </w:pPr>
            <w:r>
              <w:rPr>
                <w:rFonts w:ascii="Times New Roman" w:hAnsi="Times New Roman" w:cs="Times New Roman"/>
                <w:sz w:val="28"/>
                <w:szCs w:val="28"/>
              </w:rPr>
              <w:t>с</w:t>
            </w:r>
            <w:r w:rsidR="005D3994">
              <w:rPr>
                <w:rFonts w:ascii="Times New Roman" w:hAnsi="Times New Roman" w:cs="Times New Roman"/>
                <w:sz w:val="28"/>
                <w:szCs w:val="28"/>
              </w:rPr>
              <w:t xml:space="preserve">тр. </w:t>
            </w:r>
            <w:r w:rsidR="00B6412C">
              <w:rPr>
                <w:rFonts w:ascii="Times New Roman" w:hAnsi="Times New Roman" w:cs="Times New Roman"/>
                <w:sz w:val="28"/>
                <w:szCs w:val="28"/>
              </w:rPr>
              <w:t>65-68</w:t>
            </w:r>
          </w:p>
        </w:tc>
      </w:tr>
    </w:tbl>
    <w:p w:rsidR="007D6925" w:rsidRDefault="007D6925" w:rsidP="00447EC0">
      <w:pPr>
        <w:spacing w:after="0" w:line="360" w:lineRule="auto"/>
        <w:ind w:firstLine="708"/>
        <w:jc w:val="center"/>
        <w:rPr>
          <w:rFonts w:ascii="Times New Roman" w:hAnsi="Times New Roman" w:cs="Times New Roman"/>
          <w:b/>
          <w:sz w:val="28"/>
          <w:szCs w:val="28"/>
        </w:rPr>
      </w:pPr>
    </w:p>
    <w:p w:rsidR="00447EC0" w:rsidRDefault="007D6925" w:rsidP="007D6925">
      <w:pPr>
        <w:jc w:val="center"/>
        <w:rPr>
          <w:rFonts w:ascii="Times New Roman" w:hAnsi="Times New Roman" w:cs="Times New Roman"/>
          <w:b/>
          <w:sz w:val="28"/>
          <w:szCs w:val="28"/>
        </w:rPr>
      </w:pPr>
      <w:r>
        <w:rPr>
          <w:rFonts w:ascii="Times New Roman" w:hAnsi="Times New Roman" w:cs="Times New Roman"/>
          <w:b/>
          <w:sz w:val="28"/>
          <w:szCs w:val="28"/>
        </w:rPr>
        <w:br w:type="page"/>
      </w:r>
      <w:r w:rsidR="00447EC0" w:rsidRPr="00447EC0">
        <w:rPr>
          <w:rFonts w:ascii="Times New Roman" w:hAnsi="Times New Roman" w:cs="Times New Roman"/>
          <w:b/>
          <w:sz w:val="28"/>
          <w:szCs w:val="28"/>
        </w:rPr>
        <w:lastRenderedPageBreak/>
        <w:t>1. Введение</w:t>
      </w:r>
      <w:r w:rsidR="000172CD">
        <w:rPr>
          <w:rFonts w:ascii="Times New Roman" w:hAnsi="Times New Roman" w:cs="Times New Roman"/>
          <w:b/>
          <w:sz w:val="28"/>
          <w:szCs w:val="28"/>
        </w:rPr>
        <w:t>.</w:t>
      </w:r>
    </w:p>
    <w:p w:rsidR="000172CD" w:rsidRPr="000172CD" w:rsidRDefault="000172CD" w:rsidP="000172CD">
      <w:pPr>
        <w:suppressAutoHyphens/>
        <w:spacing w:after="0" w:line="360" w:lineRule="auto"/>
        <w:ind w:firstLine="708"/>
        <w:jc w:val="both"/>
        <w:rPr>
          <w:rFonts w:ascii="Times New Roman" w:eastAsia="Times New Roman" w:hAnsi="Times New Roman" w:cs="Times New Roman"/>
          <w:sz w:val="28"/>
          <w:szCs w:val="28"/>
          <w:lang w:eastAsia="zh-CN"/>
        </w:rPr>
      </w:pPr>
      <w:r w:rsidRPr="000172CD">
        <w:rPr>
          <w:rFonts w:ascii="Times New Roman" w:eastAsia="Times New Roman" w:hAnsi="Times New Roman" w:cs="Times New Roman"/>
          <w:sz w:val="28"/>
          <w:szCs w:val="28"/>
          <w:lang w:eastAsia="zh-CN"/>
        </w:rPr>
        <w:t xml:space="preserve">Публичный доклад о современном состоянии и перспективах развития системы образования Пожарского муниципального района по итогам </w:t>
      </w:r>
      <w:r w:rsidR="00A64083">
        <w:rPr>
          <w:rFonts w:ascii="Times New Roman" w:eastAsia="Times New Roman" w:hAnsi="Times New Roman" w:cs="Times New Roman"/>
          <w:sz w:val="28"/>
          <w:szCs w:val="28"/>
          <w:lang w:eastAsia="zh-CN"/>
        </w:rPr>
        <w:t xml:space="preserve">                      </w:t>
      </w:r>
      <w:r w:rsidRPr="000172CD">
        <w:rPr>
          <w:rFonts w:ascii="Times New Roman" w:eastAsia="Times New Roman" w:hAnsi="Times New Roman" w:cs="Times New Roman"/>
          <w:sz w:val="28"/>
          <w:szCs w:val="28"/>
          <w:lang w:eastAsia="zh-CN"/>
        </w:rPr>
        <w:t>201</w:t>
      </w:r>
      <w:r w:rsidR="00A64083">
        <w:rPr>
          <w:rFonts w:ascii="Times New Roman" w:eastAsia="Times New Roman" w:hAnsi="Times New Roman" w:cs="Times New Roman"/>
          <w:sz w:val="28"/>
          <w:szCs w:val="28"/>
          <w:lang w:eastAsia="zh-CN"/>
        </w:rPr>
        <w:t>8</w:t>
      </w:r>
      <w:r w:rsidRPr="000172CD">
        <w:rPr>
          <w:rFonts w:ascii="Times New Roman" w:eastAsia="Times New Roman" w:hAnsi="Times New Roman" w:cs="Times New Roman"/>
          <w:sz w:val="28"/>
          <w:szCs w:val="28"/>
          <w:lang w:eastAsia="zh-CN"/>
        </w:rPr>
        <w:t>-201</w:t>
      </w:r>
      <w:r w:rsidR="00A64083">
        <w:rPr>
          <w:rFonts w:ascii="Times New Roman" w:eastAsia="Times New Roman" w:hAnsi="Times New Roman" w:cs="Times New Roman"/>
          <w:sz w:val="28"/>
          <w:szCs w:val="28"/>
          <w:lang w:eastAsia="zh-CN"/>
        </w:rPr>
        <w:t>9</w:t>
      </w:r>
      <w:r w:rsidRPr="000172CD">
        <w:rPr>
          <w:rFonts w:ascii="Times New Roman" w:eastAsia="Times New Roman" w:hAnsi="Times New Roman" w:cs="Times New Roman"/>
          <w:sz w:val="28"/>
          <w:szCs w:val="28"/>
          <w:lang w:eastAsia="zh-CN"/>
        </w:rPr>
        <w:t xml:space="preserve"> учебного года подготовлен управлением образования администрации Пожарского муниципального района в соответствии с методическими рекомендациями, разработанными Министерством образования и науки Российской Федерации, ст. 8 п. 27 Закона Приморского края от 13.08.2013  № 243-КЗ «Об образовании в Приморском крае».</w:t>
      </w:r>
    </w:p>
    <w:p w:rsidR="000172CD" w:rsidRPr="000172CD" w:rsidRDefault="000172CD" w:rsidP="000172CD">
      <w:pPr>
        <w:suppressAutoHyphens/>
        <w:spacing w:after="0" w:line="360" w:lineRule="auto"/>
        <w:ind w:firstLine="708"/>
        <w:jc w:val="both"/>
        <w:rPr>
          <w:rFonts w:ascii="Times New Roman" w:eastAsia="Times New Roman" w:hAnsi="Times New Roman" w:cs="Times New Roman"/>
          <w:sz w:val="28"/>
          <w:szCs w:val="28"/>
          <w:lang w:eastAsia="zh-CN"/>
        </w:rPr>
      </w:pPr>
      <w:r w:rsidRPr="000172CD">
        <w:rPr>
          <w:rFonts w:ascii="Times New Roman" w:eastAsia="Times New Roman" w:hAnsi="Times New Roman" w:cs="Times New Roman"/>
          <w:sz w:val="28"/>
          <w:szCs w:val="28"/>
          <w:lang w:eastAsia="zh-CN"/>
        </w:rPr>
        <w:t xml:space="preserve">Базовыми для отрасли образования в Пожарском муниципальном районе являются принятые документы стратегического значения: Конституция Российской Федерации, «Стратегия-2020 – Концепция долгосрочного социально-экономического развития Российской Федерации  на период до 2020 года», «Стратегия инновационного развития Российской Федерации до 2020 года», Закон Российской Федерации «Об образовании в Российской Федерации». </w:t>
      </w:r>
    </w:p>
    <w:p w:rsidR="000172CD" w:rsidRPr="000172CD" w:rsidRDefault="000172CD" w:rsidP="000172CD">
      <w:pPr>
        <w:suppressAutoHyphens/>
        <w:spacing w:after="0" w:line="360" w:lineRule="auto"/>
        <w:ind w:firstLine="708"/>
        <w:jc w:val="both"/>
        <w:rPr>
          <w:rFonts w:ascii="Times New Roman" w:eastAsia="Times New Roman" w:hAnsi="Times New Roman" w:cs="Times New Roman"/>
          <w:sz w:val="28"/>
          <w:szCs w:val="28"/>
          <w:lang w:eastAsia="zh-CN"/>
        </w:rPr>
      </w:pPr>
      <w:r w:rsidRPr="000172CD">
        <w:rPr>
          <w:rFonts w:ascii="Times New Roman" w:eastAsia="Times New Roman" w:hAnsi="Times New Roman" w:cs="Times New Roman"/>
          <w:sz w:val="28"/>
          <w:szCs w:val="28"/>
          <w:lang w:eastAsia="zh-CN"/>
        </w:rPr>
        <w:t>Векторы дальнейшего развития образования на территории района также определяют региональная государственная программа «Развитие образования Приморского края» на 2013-2020 годы и муниципальная программа «Развитие образования Пожарского муниципального района» на 2017-2020 годы</w:t>
      </w:r>
      <w:r w:rsidR="00A64083">
        <w:rPr>
          <w:rFonts w:ascii="Times New Roman" w:eastAsia="Times New Roman" w:hAnsi="Times New Roman" w:cs="Times New Roman"/>
          <w:sz w:val="28"/>
          <w:szCs w:val="28"/>
          <w:lang w:eastAsia="zh-CN"/>
        </w:rPr>
        <w:t xml:space="preserve"> и национальный проект «Образование»</w:t>
      </w:r>
      <w:r w:rsidRPr="000172CD">
        <w:rPr>
          <w:rFonts w:ascii="Times New Roman" w:eastAsia="Times New Roman" w:hAnsi="Times New Roman" w:cs="Times New Roman"/>
          <w:sz w:val="28"/>
          <w:szCs w:val="28"/>
          <w:lang w:eastAsia="zh-CN"/>
        </w:rPr>
        <w:t>.</w:t>
      </w:r>
    </w:p>
    <w:p w:rsidR="000172CD" w:rsidRPr="000172CD" w:rsidRDefault="000172CD" w:rsidP="000172CD">
      <w:pPr>
        <w:suppressAutoHyphens/>
        <w:spacing w:after="0" w:line="360" w:lineRule="auto"/>
        <w:ind w:firstLine="708"/>
        <w:jc w:val="both"/>
        <w:rPr>
          <w:rFonts w:ascii="Times New Roman" w:eastAsia="Times New Roman" w:hAnsi="Times New Roman" w:cs="Times New Roman"/>
          <w:sz w:val="28"/>
          <w:szCs w:val="28"/>
          <w:lang w:eastAsia="zh-CN"/>
        </w:rPr>
      </w:pPr>
      <w:r w:rsidRPr="000172CD">
        <w:rPr>
          <w:rFonts w:ascii="Times New Roman" w:eastAsia="Times New Roman" w:hAnsi="Times New Roman" w:cs="Times New Roman"/>
          <w:sz w:val="28"/>
          <w:szCs w:val="28"/>
          <w:lang w:eastAsia="zh-CN"/>
        </w:rPr>
        <w:t>Доклад предусматривает анализ сложившейся системы образования, иллюстрирует то, как были решены поставленные перед отраслью задачи, дает возможность увидеть имеющиеся проблемы  в реализации государственной политики в области образования.</w:t>
      </w:r>
    </w:p>
    <w:p w:rsidR="000172CD" w:rsidRPr="000172CD" w:rsidRDefault="000172CD" w:rsidP="000172CD">
      <w:pPr>
        <w:suppressAutoHyphens/>
        <w:spacing w:after="0" w:line="360" w:lineRule="auto"/>
        <w:ind w:firstLine="708"/>
        <w:jc w:val="both"/>
        <w:rPr>
          <w:rFonts w:ascii="Times New Roman" w:eastAsia="Times New Roman" w:hAnsi="Times New Roman" w:cs="Times New Roman"/>
          <w:sz w:val="28"/>
          <w:szCs w:val="28"/>
          <w:lang w:eastAsia="zh-CN"/>
        </w:rPr>
      </w:pPr>
      <w:r w:rsidRPr="000172CD">
        <w:rPr>
          <w:rFonts w:ascii="Times New Roman" w:eastAsia="Times New Roman" w:hAnsi="Times New Roman" w:cs="Times New Roman"/>
          <w:sz w:val="28"/>
          <w:szCs w:val="28"/>
          <w:lang w:eastAsia="zh-CN"/>
        </w:rPr>
        <w:t>При подготовке доклада использовались данные мониторинговых исследований, результаты социологическ</w:t>
      </w:r>
      <w:r w:rsidR="00B100AF">
        <w:rPr>
          <w:rFonts w:ascii="Times New Roman" w:eastAsia="Times New Roman" w:hAnsi="Times New Roman" w:cs="Times New Roman"/>
          <w:sz w:val="28"/>
          <w:szCs w:val="28"/>
          <w:lang w:eastAsia="zh-CN"/>
        </w:rPr>
        <w:t>их</w:t>
      </w:r>
      <w:r w:rsidRPr="000172CD">
        <w:rPr>
          <w:rFonts w:ascii="Times New Roman" w:eastAsia="Times New Roman" w:hAnsi="Times New Roman" w:cs="Times New Roman"/>
          <w:sz w:val="28"/>
          <w:szCs w:val="28"/>
          <w:lang w:eastAsia="zh-CN"/>
        </w:rPr>
        <w:t xml:space="preserve"> опрос</w:t>
      </w:r>
      <w:r w:rsidR="00B100AF">
        <w:rPr>
          <w:rFonts w:ascii="Times New Roman" w:eastAsia="Times New Roman" w:hAnsi="Times New Roman" w:cs="Times New Roman"/>
          <w:sz w:val="28"/>
          <w:szCs w:val="28"/>
          <w:lang w:eastAsia="zh-CN"/>
        </w:rPr>
        <w:t>ов</w:t>
      </w:r>
      <w:r w:rsidRPr="000172CD">
        <w:rPr>
          <w:rFonts w:ascii="Times New Roman" w:eastAsia="Times New Roman" w:hAnsi="Times New Roman" w:cs="Times New Roman"/>
          <w:sz w:val="28"/>
          <w:szCs w:val="28"/>
          <w:lang w:eastAsia="zh-CN"/>
        </w:rPr>
        <w:t xml:space="preserve"> и формы статистических отчетов.</w:t>
      </w:r>
    </w:p>
    <w:p w:rsidR="000172CD" w:rsidRPr="000172CD" w:rsidRDefault="000172CD" w:rsidP="000172CD">
      <w:pPr>
        <w:suppressAutoHyphens/>
        <w:spacing w:after="0" w:line="360" w:lineRule="auto"/>
        <w:ind w:firstLine="708"/>
        <w:jc w:val="both"/>
        <w:rPr>
          <w:rFonts w:ascii="Times New Roman" w:eastAsia="Times New Roman" w:hAnsi="Times New Roman" w:cs="Times New Roman"/>
          <w:sz w:val="28"/>
          <w:szCs w:val="28"/>
          <w:lang w:eastAsia="zh-CN"/>
        </w:rPr>
      </w:pPr>
      <w:r w:rsidRPr="000172CD">
        <w:rPr>
          <w:rFonts w:ascii="Times New Roman" w:eastAsia="Times New Roman" w:hAnsi="Times New Roman" w:cs="Times New Roman"/>
          <w:sz w:val="28"/>
          <w:szCs w:val="28"/>
          <w:lang w:eastAsia="zh-CN"/>
        </w:rPr>
        <w:t xml:space="preserve">В публичном докладе отражены особенности происходящих процессов в сфере образования Пожарского муниципального района, результаты </w:t>
      </w:r>
      <w:r w:rsidRPr="000172CD">
        <w:rPr>
          <w:rFonts w:ascii="Times New Roman" w:eastAsia="Times New Roman" w:hAnsi="Times New Roman" w:cs="Times New Roman"/>
          <w:sz w:val="28"/>
          <w:szCs w:val="28"/>
          <w:lang w:eastAsia="zh-CN"/>
        </w:rPr>
        <w:lastRenderedPageBreak/>
        <w:t xml:space="preserve">реализации федеральных, краевых и муниципальных проектов в сфере дошкольного, общего и дополнительного образования. </w:t>
      </w:r>
    </w:p>
    <w:p w:rsidR="000172CD" w:rsidRPr="00072CDD" w:rsidRDefault="000172CD" w:rsidP="000172CD">
      <w:pPr>
        <w:suppressAutoHyphens/>
        <w:spacing w:after="0" w:line="240" w:lineRule="auto"/>
        <w:ind w:firstLine="708"/>
        <w:jc w:val="both"/>
        <w:rPr>
          <w:rFonts w:ascii="Times New Roman" w:eastAsia="Times New Roman" w:hAnsi="Times New Roman" w:cs="Times New Roman"/>
          <w:b/>
          <w:sz w:val="24"/>
          <w:szCs w:val="24"/>
          <w:lang w:eastAsia="zh-CN"/>
        </w:rPr>
      </w:pPr>
    </w:p>
    <w:p w:rsidR="00B100AF" w:rsidRDefault="000172CD" w:rsidP="001173B5">
      <w:pPr>
        <w:numPr>
          <w:ilvl w:val="0"/>
          <w:numId w:val="6"/>
        </w:numPr>
        <w:suppressAutoHyphens/>
        <w:spacing w:after="0" w:line="240" w:lineRule="auto"/>
        <w:contextualSpacing/>
        <w:jc w:val="center"/>
        <w:rPr>
          <w:rFonts w:ascii="Times New Roman" w:eastAsia="Times New Roman" w:hAnsi="Times New Roman" w:cs="Times New Roman"/>
          <w:b/>
          <w:sz w:val="28"/>
          <w:szCs w:val="28"/>
          <w:lang w:eastAsia="zh-CN"/>
        </w:rPr>
      </w:pPr>
      <w:r w:rsidRPr="000172CD">
        <w:rPr>
          <w:rFonts w:ascii="Times New Roman" w:eastAsia="Times New Roman" w:hAnsi="Times New Roman" w:cs="Times New Roman"/>
          <w:b/>
          <w:sz w:val="28"/>
          <w:szCs w:val="28"/>
          <w:lang w:eastAsia="zh-CN"/>
        </w:rPr>
        <w:t xml:space="preserve">Социально-экономическая ситуация  района </w:t>
      </w:r>
    </w:p>
    <w:p w:rsidR="00B100AF" w:rsidRDefault="000172CD" w:rsidP="00B100AF">
      <w:pPr>
        <w:suppressAutoHyphens/>
        <w:spacing w:after="0" w:line="240" w:lineRule="auto"/>
        <w:ind w:left="720"/>
        <w:contextualSpacing/>
        <w:jc w:val="center"/>
        <w:rPr>
          <w:rFonts w:ascii="Times New Roman" w:eastAsia="Times New Roman" w:hAnsi="Times New Roman" w:cs="Times New Roman"/>
          <w:b/>
          <w:sz w:val="28"/>
          <w:szCs w:val="28"/>
          <w:lang w:eastAsia="zh-CN"/>
        </w:rPr>
      </w:pPr>
      <w:r w:rsidRPr="000172CD">
        <w:rPr>
          <w:rFonts w:ascii="Times New Roman" w:eastAsia="Times New Roman" w:hAnsi="Times New Roman" w:cs="Times New Roman"/>
          <w:b/>
          <w:sz w:val="28"/>
          <w:szCs w:val="28"/>
          <w:lang w:eastAsia="zh-CN"/>
        </w:rPr>
        <w:t>как внешний</w:t>
      </w:r>
      <w:r w:rsidR="00B100AF">
        <w:rPr>
          <w:rFonts w:ascii="Times New Roman" w:eastAsia="Times New Roman" w:hAnsi="Times New Roman" w:cs="Times New Roman"/>
          <w:b/>
          <w:sz w:val="28"/>
          <w:szCs w:val="28"/>
          <w:lang w:eastAsia="zh-CN"/>
        </w:rPr>
        <w:t xml:space="preserve"> </w:t>
      </w:r>
      <w:r w:rsidRPr="000172CD">
        <w:rPr>
          <w:rFonts w:ascii="Times New Roman" w:eastAsia="Times New Roman" w:hAnsi="Times New Roman" w:cs="Times New Roman"/>
          <w:b/>
          <w:sz w:val="28"/>
          <w:szCs w:val="28"/>
          <w:lang w:eastAsia="zh-CN"/>
        </w:rPr>
        <w:t xml:space="preserve">запрос к системе образования </w:t>
      </w:r>
    </w:p>
    <w:p w:rsidR="000172CD" w:rsidRPr="000172CD" w:rsidRDefault="000172CD" w:rsidP="00B100AF">
      <w:pPr>
        <w:suppressAutoHyphens/>
        <w:spacing w:after="0" w:line="240" w:lineRule="auto"/>
        <w:ind w:left="720"/>
        <w:contextualSpacing/>
        <w:jc w:val="center"/>
        <w:rPr>
          <w:rFonts w:ascii="Times New Roman" w:eastAsia="Times New Roman" w:hAnsi="Times New Roman" w:cs="Times New Roman"/>
          <w:b/>
          <w:sz w:val="28"/>
          <w:szCs w:val="28"/>
          <w:lang w:eastAsia="zh-CN"/>
        </w:rPr>
      </w:pPr>
      <w:r w:rsidRPr="000172CD">
        <w:rPr>
          <w:rFonts w:ascii="Times New Roman" w:eastAsia="Times New Roman" w:hAnsi="Times New Roman" w:cs="Times New Roman"/>
          <w:b/>
          <w:sz w:val="28"/>
          <w:szCs w:val="28"/>
          <w:lang w:eastAsia="zh-CN"/>
        </w:rPr>
        <w:t>Пожарского муниципального района</w:t>
      </w:r>
    </w:p>
    <w:p w:rsidR="000172CD" w:rsidRDefault="000172CD" w:rsidP="000172CD">
      <w:pPr>
        <w:suppressAutoHyphens/>
        <w:spacing w:after="0" w:line="240" w:lineRule="auto"/>
        <w:jc w:val="center"/>
        <w:rPr>
          <w:rFonts w:ascii="Times New Roman" w:eastAsia="Times New Roman" w:hAnsi="Times New Roman" w:cs="Times New Roman"/>
          <w:b/>
          <w:sz w:val="28"/>
          <w:szCs w:val="28"/>
          <w:lang w:eastAsia="zh-CN"/>
        </w:rPr>
      </w:pPr>
    </w:p>
    <w:p w:rsidR="000172CD" w:rsidRPr="000172CD" w:rsidRDefault="000172CD" w:rsidP="000172CD">
      <w:pPr>
        <w:suppressAutoHyphens/>
        <w:spacing w:after="0" w:line="360" w:lineRule="auto"/>
        <w:jc w:val="both"/>
        <w:rPr>
          <w:rFonts w:ascii="Times New Roman" w:eastAsia="Times New Roman" w:hAnsi="Times New Roman" w:cs="Times New Roman"/>
          <w:sz w:val="28"/>
          <w:szCs w:val="28"/>
          <w:lang w:eastAsia="zh-CN"/>
        </w:rPr>
      </w:pPr>
      <w:r w:rsidRPr="000172CD">
        <w:rPr>
          <w:rFonts w:ascii="Times New Roman" w:eastAsia="Times New Roman" w:hAnsi="Times New Roman" w:cs="Times New Roman"/>
          <w:b/>
          <w:sz w:val="28"/>
          <w:szCs w:val="28"/>
          <w:lang w:eastAsia="zh-CN"/>
        </w:rPr>
        <w:tab/>
      </w:r>
      <w:r w:rsidRPr="000172CD">
        <w:rPr>
          <w:rFonts w:ascii="Times New Roman" w:eastAsia="Times New Roman" w:hAnsi="Times New Roman" w:cs="Times New Roman"/>
          <w:sz w:val="28"/>
          <w:szCs w:val="28"/>
          <w:lang w:eastAsia="zh-CN"/>
        </w:rPr>
        <w:t>Наш пограничный Пожарский район расположен на севере Приморского края и занимает территорию в 22570,38 тыс. кв. км. (это 2-ой в крае по территории район). Он граничит с Хабаровским краем и Китайской  Народной Республикой. На территории района расположены легендарные пограничные заставы имени Героев Советского Союза И.И. Стрельникова и Д.В. Леонова, проявившие мужество и героизм при защите рубежей  нашей Родины в марте 1969 года.</w:t>
      </w:r>
    </w:p>
    <w:p w:rsidR="000172CD" w:rsidRPr="000172CD" w:rsidRDefault="000172CD" w:rsidP="000172CD">
      <w:pPr>
        <w:suppressAutoHyphens/>
        <w:spacing w:after="0" w:line="360" w:lineRule="auto"/>
        <w:jc w:val="both"/>
        <w:rPr>
          <w:rFonts w:ascii="Times New Roman" w:eastAsia="Times New Roman" w:hAnsi="Times New Roman" w:cs="Times New Roman"/>
          <w:sz w:val="28"/>
          <w:szCs w:val="28"/>
          <w:lang w:eastAsia="zh-CN"/>
        </w:rPr>
      </w:pPr>
      <w:r w:rsidRPr="000172CD">
        <w:rPr>
          <w:rFonts w:ascii="Times New Roman" w:eastAsia="Times New Roman" w:hAnsi="Times New Roman" w:cs="Times New Roman"/>
          <w:sz w:val="28"/>
          <w:szCs w:val="28"/>
          <w:lang w:eastAsia="zh-CN"/>
        </w:rPr>
        <w:tab/>
        <w:t>В Пожарском районе находится «энергетическое сердце» Приморского края – Приморская ГРЭС, а также Лучегорский угольный разрез по открытой добыче бурого угля. В Светлогорье действует предприятие по добыче и обогащению  вольфрамомолибденовой руды. В 2016 году создан Национальный парк «Бикин» с целью сохранения уникальной природы бассейна реки Бикин. Наш район является местом проживания коренных малочисленных народов Севера – нанайцев и удэгейцев, которые компактно проживают в селе Красный Яр.</w:t>
      </w:r>
    </w:p>
    <w:p w:rsidR="004C4B63" w:rsidRDefault="000172CD" w:rsidP="000172CD">
      <w:pPr>
        <w:suppressAutoHyphens/>
        <w:spacing w:after="0" w:line="360" w:lineRule="auto"/>
        <w:jc w:val="both"/>
        <w:rPr>
          <w:rFonts w:ascii="Times New Roman" w:eastAsia="Times New Roman" w:hAnsi="Times New Roman" w:cs="Times New Roman"/>
          <w:sz w:val="28"/>
          <w:szCs w:val="28"/>
          <w:lang w:eastAsia="zh-CN"/>
        </w:rPr>
      </w:pPr>
      <w:r w:rsidRPr="000172CD">
        <w:rPr>
          <w:rFonts w:ascii="Times New Roman" w:eastAsia="Times New Roman" w:hAnsi="Times New Roman" w:cs="Times New Roman"/>
          <w:sz w:val="28"/>
          <w:szCs w:val="28"/>
          <w:lang w:eastAsia="zh-CN"/>
        </w:rPr>
        <w:tab/>
        <w:t>Всего поселений на территории района – 10, в том числе городское поселение – 1, сельские – 9. 11 населенных пунктов имеют образовательные учреждения.</w:t>
      </w:r>
    </w:p>
    <w:p w:rsidR="000172CD" w:rsidRPr="000172CD" w:rsidRDefault="000172CD" w:rsidP="000172CD">
      <w:pPr>
        <w:suppressAutoHyphens/>
        <w:spacing w:after="0" w:line="360" w:lineRule="auto"/>
        <w:jc w:val="both"/>
        <w:rPr>
          <w:rFonts w:ascii="Times New Roman" w:eastAsia="Times New Roman" w:hAnsi="Times New Roman" w:cs="Times New Roman"/>
          <w:sz w:val="28"/>
          <w:szCs w:val="28"/>
          <w:lang w:eastAsia="zh-CN"/>
        </w:rPr>
      </w:pPr>
      <w:r w:rsidRPr="000172CD">
        <w:rPr>
          <w:rFonts w:ascii="Times New Roman" w:eastAsia="Times New Roman" w:hAnsi="Times New Roman" w:cs="Times New Roman"/>
          <w:sz w:val="28"/>
          <w:szCs w:val="28"/>
          <w:lang w:eastAsia="zh-CN"/>
        </w:rPr>
        <w:tab/>
        <w:t>Более 17% населения Пожарского района составляет общая численность обучающихся образовательных учреждений всех уровней.</w:t>
      </w:r>
    </w:p>
    <w:p w:rsidR="000172CD" w:rsidRPr="000172CD" w:rsidRDefault="000172CD" w:rsidP="000172CD">
      <w:pPr>
        <w:suppressAutoHyphens/>
        <w:spacing w:after="0" w:line="360" w:lineRule="auto"/>
        <w:jc w:val="both"/>
        <w:rPr>
          <w:rFonts w:ascii="Times New Roman" w:eastAsia="Times New Roman" w:hAnsi="Times New Roman" w:cs="Times New Roman"/>
          <w:sz w:val="28"/>
          <w:szCs w:val="28"/>
          <w:lang w:eastAsia="zh-CN"/>
        </w:rPr>
      </w:pPr>
      <w:r w:rsidRPr="000172CD">
        <w:rPr>
          <w:rFonts w:ascii="Times New Roman" w:eastAsia="Times New Roman" w:hAnsi="Times New Roman" w:cs="Times New Roman"/>
          <w:sz w:val="28"/>
          <w:szCs w:val="28"/>
          <w:lang w:eastAsia="zh-CN"/>
        </w:rPr>
        <w:tab/>
        <w:t>Эффективное функционирование и развитие системы образования неразрывно связано с условиями социально-экономического развития территории.</w:t>
      </w:r>
    </w:p>
    <w:p w:rsidR="000172CD" w:rsidRPr="000172CD" w:rsidRDefault="000172CD" w:rsidP="000172CD">
      <w:pPr>
        <w:suppressAutoHyphens/>
        <w:spacing w:after="0" w:line="360" w:lineRule="auto"/>
        <w:jc w:val="both"/>
        <w:rPr>
          <w:rFonts w:ascii="Times New Roman" w:eastAsia="Times New Roman" w:hAnsi="Times New Roman" w:cs="Times New Roman"/>
          <w:sz w:val="28"/>
          <w:szCs w:val="28"/>
          <w:lang w:eastAsia="zh-CN"/>
        </w:rPr>
      </w:pPr>
      <w:r w:rsidRPr="000172CD">
        <w:rPr>
          <w:rFonts w:ascii="Times New Roman" w:eastAsia="Times New Roman" w:hAnsi="Times New Roman" w:cs="Times New Roman"/>
          <w:sz w:val="28"/>
          <w:szCs w:val="28"/>
          <w:lang w:eastAsia="zh-CN"/>
        </w:rPr>
        <w:tab/>
        <w:t>Каковы же они в Пожарском муниципальном районе?</w:t>
      </w:r>
    </w:p>
    <w:p w:rsidR="000172CD" w:rsidRPr="000172CD" w:rsidRDefault="000172CD" w:rsidP="000172CD">
      <w:pPr>
        <w:suppressAutoHyphens/>
        <w:spacing w:after="0" w:line="360" w:lineRule="auto"/>
        <w:ind w:firstLine="708"/>
        <w:jc w:val="both"/>
        <w:rPr>
          <w:rFonts w:ascii="Times New Roman" w:eastAsia="Times New Roman" w:hAnsi="Times New Roman" w:cs="Times New Roman"/>
          <w:sz w:val="28"/>
          <w:szCs w:val="28"/>
          <w:lang w:eastAsia="zh-CN"/>
        </w:rPr>
      </w:pPr>
      <w:r w:rsidRPr="000172CD">
        <w:rPr>
          <w:rFonts w:ascii="Times New Roman" w:eastAsia="Times New Roman" w:hAnsi="Times New Roman" w:cs="Times New Roman"/>
          <w:sz w:val="28"/>
          <w:szCs w:val="28"/>
          <w:lang w:eastAsia="zh-CN"/>
        </w:rPr>
        <w:lastRenderedPageBreak/>
        <w:t>Численность населения составляет 27611 чел. Численность занятых в экономике района по состоянию на 01.01.201</w:t>
      </w:r>
      <w:r w:rsidR="005A0316">
        <w:rPr>
          <w:rFonts w:ascii="Times New Roman" w:eastAsia="Times New Roman" w:hAnsi="Times New Roman" w:cs="Times New Roman"/>
          <w:sz w:val="28"/>
          <w:szCs w:val="28"/>
          <w:lang w:eastAsia="zh-CN"/>
        </w:rPr>
        <w:t>9</w:t>
      </w:r>
      <w:r w:rsidRPr="000172CD">
        <w:rPr>
          <w:rFonts w:ascii="Times New Roman" w:eastAsia="Times New Roman" w:hAnsi="Times New Roman" w:cs="Times New Roman"/>
          <w:sz w:val="28"/>
          <w:szCs w:val="28"/>
          <w:lang w:eastAsia="zh-CN"/>
        </w:rPr>
        <w:t xml:space="preserve"> составляет 14280 чел. Зарегистрировано и осуществляют свою деятельность 385 хозяйствующих субъектов всех форм собственности  (в 2017 году – 418) и 647 индивидуальных предпринимателей (в 2017 году – 690).</w:t>
      </w:r>
    </w:p>
    <w:p w:rsidR="000172CD" w:rsidRPr="000172CD" w:rsidRDefault="000172CD" w:rsidP="000172CD">
      <w:pPr>
        <w:suppressAutoHyphens/>
        <w:spacing w:after="0" w:line="360" w:lineRule="auto"/>
        <w:ind w:firstLine="708"/>
        <w:jc w:val="both"/>
        <w:rPr>
          <w:rFonts w:ascii="Times New Roman" w:eastAsia="Times New Roman" w:hAnsi="Times New Roman" w:cs="Times New Roman"/>
          <w:sz w:val="28"/>
          <w:szCs w:val="28"/>
          <w:lang w:eastAsia="zh-CN"/>
        </w:rPr>
      </w:pPr>
      <w:r w:rsidRPr="000172CD">
        <w:rPr>
          <w:rFonts w:ascii="Times New Roman" w:eastAsia="Times New Roman" w:hAnsi="Times New Roman" w:cs="Times New Roman"/>
          <w:sz w:val="28"/>
          <w:szCs w:val="28"/>
          <w:lang w:eastAsia="zh-CN"/>
        </w:rPr>
        <w:t>Потенциал Пожарского района в крае:</w:t>
      </w:r>
    </w:p>
    <w:p w:rsidR="000172CD" w:rsidRPr="000172CD" w:rsidRDefault="001042C3" w:rsidP="001042C3">
      <w:pPr>
        <w:suppressAutoHyphens/>
        <w:spacing w:after="0" w:line="360" w:lineRule="auto"/>
        <w:ind w:left="360"/>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 </w:t>
      </w:r>
      <w:r w:rsidR="000172CD" w:rsidRPr="000172CD">
        <w:rPr>
          <w:rFonts w:ascii="Times New Roman" w:eastAsia="Times New Roman" w:hAnsi="Times New Roman" w:cs="Times New Roman"/>
          <w:sz w:val="28"/>
          <w:szCs w:val="28"/>
          <w:lang w:eastAsia="zh-CN"/>
        </w:rPr>
        <w:t xml:space="preserve">6,0% </w:t>
      </w:r>
      <w:r w:rsidR="00EB3566">
        <w:rPr>
          <w:rFonts w:ascii="Times New Roman" w:eastAsia="Times New Roman" w:hAnsi="Times New Roman" w:cs="Times New Roman"/>
          <w:sz w:val="28"/>
          <w:szCs w:val="28"/>
          <w:lang w:eastAsia="zh-CN"/>
        </w:rPr>
        <w:t xml:space="preserve"> </w:t>
      </w:r>
      <w:r w:rsidR="000172CD" w:rsidRPr="000172CD">
        <w:rPr>
          <w:rFonts w:ascii="Times New Roman" w:eastAsia="Times New Roman" w:hAnsi="Times New Roman" w:cs="Times New Roman"/>
          <w:sz w:val="28"/>
          <w:szCs w:val="28"/>
          <w:lang w:eastAsia="zh-CN"/>
        </w:rPr>
        <w:t>промышленного производства.</w:t>
      </w:r>
    </w:p>
    <w:p w:rsidR="000172CD" w:rsidRPr="000172CD" w:rsidRDefault="001042C3" w:rsidP="001042C3">
      <w:pPr>
        <w:suppressAutoHyphens/>
        <w:spacing w:after="0" w:line="360" w:lineRule="auto"/>
        <w:ind w:left="360"/>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 </w:t>
      </w:r>
      <w:r w:rsidR="000172CD" w:rsidRPr="000172CD">
        <w:rPr>
          <w:rFonts w:ascii="Times New Roman" w:eastAsia="Times New Roman" w:hAnsi="Times New Roman" w:cs="Times New Roman"/>
          <w:sz w:val="28"/>
          <w:szCs w:val="28"/>
          <w:lang w:eastAsia="zh-CN"/>
        </w:rPr>
        <w:t>2,5%</w:t>
      </w:r>
      <w:r w:rsidR="00EB3566">
        <w:rPr>
          <w:rFonts w:ascii="Times New Roman" w:eastAsia="Times New Roman" w:hAnsi="Times New Roman" w:cs="Times New Roman"/>
          <w:sz w:val="28"/>
          <w:szCs w:val="28"/>
          <w:lang w:eastAsia="zh-CN"/>
        </w:rPr>
        <w:t xml:space="preserve"> </w:t>
      </w:r>
      <w:r w:rsidR="000172CD" w:rsidRPr="000172CD">
        <w:rPr>
          <w:rFonts w:ascii="Times New Roman" w:eastAsia="Times New Roman" w:hAnsi="Times New Roman" w:cs="Times New Roman"/>
          <w:sz w:val="28"/>
          <w:szCs w:val="28"/>
          <w:lang w:eastAsia="zh-CN"/>
        </w:rPr>
        <w:t xml:space="preserve"> объема лесозаготовок.</w:t>
      </w:r>
    </w:p>
    <w:p w:rsidR="000172CD" w:rsidRPr="000172CD" w:rsidRDefault="001042C3" w:rsidP="001042C3">
      <w:pPr>
        <w:suppressAutoHyphens/>
        <w:spacing w:after="0" w:line="360" w:lineRule="auto"/>
        <w:ind w:left="360"/>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 </w:t>
      </w:r>
      <w:r w:rsidR="000172CD" w:rsidRPr="000172CD">
        <w:rPr>
          <w:rFonts w:ascii="Times New Roman" w:eastAsia="Times New Roman" w:hAnsi="Times New Roman" w:cs="Times New Roman"/>
          <w:sz w:val="28"/>
          <w:szCs w:val="28"/>
          <w:lang w:eastAsia="zh-CN"/>
        </w:rPr>
        <w:t xml:space="preserve">1,5% </w:t>
      </w:r>
      <w:r w:rsidR="00EB3566">
        <w:rPr>
          <w:rFonts w:ascii="Times New Roman" w:eastAsia="Times New Roman" w:hAnsi="Times New Roman" w:cs="Times New Roman"/>
          <w:sz w:val="28"/>
          <w:szCs w:val="28"/>
          <w:lang w:eastAsia="zh-CN"/>
        </w:rPr>
        <w:t xml:space="preserve"> </w:t>
      </w:r>
      <w:r w:rsidR="000172CD" w:rsidRPr="000172CD">
        <w:rPr>
          <w:rFonts w:ascii="Times New Roman" w:eastAsia="Times New Roman" w:hAnsi="Times New Roman" w:cs="Times New Roman"/>
          <w:sz w:val="28"/>
          <w:szCs w:val="28"/>
          <w:lang w:eastAsia="zh-CN"/>
        </w:rPr>
        <w:t>розничного товарооборота.</w:t>
      </w:r>
    </w:p>
    <w:p w:rsidR="000172CD" w:rsidRPr="000172CD" w:rsidRDefault="001042C3" w:rsidP="001042C3">
      <w:pPr>
        <w:suppressAutoHyphens/>
        <w:spacing w:after="0" w:line="360" w:lineRule="auto"/>
        <w:ind w:left="360"/>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 </w:t>
      </w:r>
      <w:r w:rsidR="000172CD" w:rsidRPr="000172CD">
        <w:rPr>
          <w:rFonts w:ascii="Times New Roman" w:eastAsia="Times New Roman" w:hAnsi="Times New Roman" w:cs="Times New Roman"/>
          <w:sz w:val="28"/>
          <w:szCs w:val="28"/>
          <w:lang w:eastAsia="zh-CN"/>
        </w:rPr>
        <w:t>1,0%</w:t>
      </w:r>
      <w:r w:rsidR="00EB3566">
        <w:rPr>
          <w:rFonts w:ascii="Times New Roman" w:eastAsia="Times New Roman" w:hAnsi="Times New Roman" w:cs="Times New Roman"/>
          <w:sz w:val="28"/>
          <w:szCs w:val="28"/>
          <w:lang w:eastAsia="zh-CN"/>
        </w:rPr>
        <w:t xml:space="preserve"> </w:t>
      </w:r>
      <w:r w:rsidR="000172CD" w:rsidRPr="000172CD">
        <w:rPr>
          <w:rFonts w:ascii="Times New Roman" w:eastAsia="Times New Roman" w:hAnsi="Times New Roman" w:cs="Times New Roman"/>
          <w:sz w:val="28"/>
          <w:szCs w:val="28"/>
          <w:lang w:eastAsia="zh-CN"/>
        </w:rPr>
        <w:t xml:space="preserve"> от объема оказанных платных услуг.</w:t>
      </w:r>
    </w:p>
    <w:p w:rsidR="000172CD" w:rsidRPr="000172CD" w:rsidRDefault="001042C3" w:rsidP="001042C3">
      <w:pPr>
        <w:suppressAutoHyphens/>
        <w:spacing w:after="0" w:line="360" w:lineRule="auto"/>
        <w:ind w:left="360"/>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 </w:t>
      </w:r>
      <w:r w:rsidR="000172CD" w:rsidRPr="000172CD">
        <w:rPr>
          <w:rFonts w:ascii="Times New Roman" w:eastAsia="Times New Roman" w:hAnsi="Times New Roman" w:cs="Times New Roman"/>
          <w:sz w:val="28"/>
          <w:szCs w:val="28"/>
          <w:lang w:eastAsia="zh-CN"/>
        </w:rPr>
        <w:t xml:space="preserve">0,6% </w:t>
      </w:r>
      <w:r w:rsidR="00EB3566">
        <w:rPr>
          <w:rFonts w:ascii="Times New Roman" w:eastAsia="Times New Roman" w:hAnsi="Times New Roman" w:cs="Times New Roman"/>
          <w:sz w:val="28"/>
          <w:szCs w:val="28"/>
          <w:lang w:eastAsia="zh-CN"/>
        </w:rPr>
        <w:t xml:space="preserve"> </w:t>
      </w:r>
      <w:r w:rsidR="000172CD" w:rsidRPr="000172CD">
        <w:rPr>
          <w:rFonts w:ascii="Times New Roman" w:eastAsia="Times New Roman" w:hAnsi="Times New Roman" w:cs="Times New Roman"/>
          <w:sz w:val="28"/>
          <w:szCs w:val="28"/>
          <w:lang w:eastAsia="zh-CN"/>
        </w:rPr>
        <w:t>сельскохозяйственной продукции.</w:t>
      </w:r>
    </w:p>
    <w:p w:rsidR="000172CD" w:rsidRPr="000172CD" w:rsidRDefault="001042C3" w:rsidP="001042C3">
      <w:pPr>
        <w:suppressAutoHyphens/>
        <w:spacing w:after="0" w:line="360" w:lineRule="auto"/>
        <w:ind w:left="360"/>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 </w:t>
      </w:r>
      <w:r w:rsidR="000172CD" w:rsidRPr="000172CD">
        <w:rPr>
          <w:rFonts w:ascii="Times New Roman" w:eastAsia="Times New Roman" w:hAnsi="Times New Roman" w:cs="Times New Roman"/>
          <w:sz w:val="28"/>
          <w:szCs w:val="28"/>
          <w:lang w:eastAsia="zh-CN"/>
        </w:rPr>
        <w:t xml:space="preserve">0,5% </w:t>
      </w:r>
      <w:r w:rsidR="00EB3566">
        <w:rPr>
          <w:rFonts w:ascii="Times New Roman" w:eastAsia="Times New Roman" w:hAnsi="Times New Roman" w:cs="Times New Roman"/>
          <w:sz w:val="28"/>
          <w:szCs w:val="28"/>
          <w:lang w:eastAsia="zh-CN"/>
        </w:rPr>
        <w:t xml:space="preserve"> </w:t>
      </w:r>
      <w:r w:rsidR="000172CD" w:rsidRPr="000172CD">
        <w:rPr>
          <w:rFonts w:ascii="Times New Roman" w:eastAsia="Times New Roman" w:hAnsi="Times New Roman" w:cs="Times New Roman"/>
          <w:sz w:val="28"/>
          <w:szCs w:val="28"/>
          <w:lang w:eastAsia="zh-CN"/>
        </w:rPr>
        <w:t>оборота общественного питания.</w:t>
      </w:r>
    </w:p>
    <w:p w:rsidR="000172CD" w:rsidRPr="000172CD" w:rsidRDefault="001042C3" w:rsidP="001042C3">
      <w:pPr>
        <w:suppressAutoHyphens/>
        <w:spacing w:after="0" w:line="360" w:lineRule="auto"/>
        <w:ind w:left="360"/>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 </w:t>
      </w:r>
      <w:r w:rsidR="000172CD" w:rsidRPr="000172CD">
        <w:rPr>
          <w:rFonts w:ascii="Times New Roman" w:eastAsia="Times New Roman" w:hAnsi="Times New Roman" w:cs="Times New Roman"/>
          <w:sz w:val="28"/>
          <w:szCs w:val="28"/>
          <w:lang w:eastAsia="zh-CN"/>
        </w:rPr>
        <w:t xml:space="preserve">0,4% </w:t>
      </w:r>
      <w:r w:rsidR="00EB3566">
        <w:rPr>
          <w:rFonts w:ascii="Times New Roman" w:eastAsia="Times New Roman" w:hAnsi="Times New Roman" w:cs="Times New Roman"/>
          <w:sz w:val="28"/>
          <w:szCs w:val="28"/>
          <w:lang w:eastAsia="zh-CN"/>
        </w:rPr>
        <w:t xml:space="preserve"> </w:t>
      </w:r>
      <w:r w:rsidR="000172CD" w:rsidRPr="000172CD">
        <w:rPr>
          <w:rFonts w:ascii="Times New Roman" w:eastAsia="Times New Roman" w:hAnsi="Times New Roman" w:cs="Times New Roman"/>
          <w:sz w:val="28"/>
          <w:szCs w:val="28"/>
          <w:lang w:eastAsia="zh-CN"/>
        </w:rPr>
        <w:t>инвестиции в основной капитал.</w:t>
      </w:r>
    </w:p>
    <w:p w:rsidR="000172CD" w:rsidRPr="000172CD" w:rsidRDefault="000172CD" w:rsidP="000172CD">
      <w:pPr>
        <w:suppressAutoHyphens/>
        <w:spacing w:after="0" w:line="360" w:lineRule="auto"/>
        <w:ind w:firstLine="709"/>
        <w:contextualSpacing/>
        <w:jc w:val="both"/>
        <w:rPr>
          <w:rFonts w:ascii="Times New Roman" w:eastAsia="Times New Roman" w:hAnsi="Times New Roman" w:cs="Times New Roman"/>
          <w:sz w:val="28"/>
          <w:szCs w:val="28"/>
          <w:lang w:eastAsia="zh-CN"/>
        </w:rPr>
      </w:pPr>
      <w:r w:rsidRPr="000172CD">
        <w:rPr>
          <w:rFonts w:ascii="Times New Roman" w:eastAsia="Times New Roman" w:hAnsi="Times New Roman" w:cs="Times New Roman"/>
          <w:sz w:val="28"/>
          <w:szCs w:val="28"/>
          <w:lang w:eastAsia="zh-CN"/>
        </w:rPr>
        <w:t xml:space="preserve">Валовый выпуск продукции, работ и услуг территории по базовым отраслям экономики за 2018 год составил 23,6 млрд. руб., что </w:t>
      </w:r>
      <w:r w:rsidR="005A0316">
        <w:rPr>
          <w:rFonts w:ascii="Times New Roman" w:eastAsia="Times New Roman" w:hAnsi="Times New Roman" w:cs="Times New Roman"/>
          <w:sz w:val="28"/>
          <w:szCs w:val="28"/>
          <w:lang w:eastAsia="zh-CN"/>
        </w:rPr>
        <w:t xml:space="preserve">в </w:t>
      </w:r>
      <w:r w:rsidR="005A0316" w:rsidRPr="000172CD">
        <w:rPr>
          <w:rFonts w:ascii="Times New Roman" w:eastAsia="Times New Roman" w:hAnsi="Times New Roman" w:cs="Times New Roman"/>
          <w:sz w:val="28"/>
          <w:szCs w:val="28"/>
          <w:lang w:eastAsia="zh-CN"/>
        </w:rPr>
        <w:t>со</w:t>
      </w:r>
      <w:r w:rsidR="005A0316">
        <w:rPr>
          <w:rFonts w:ascii="Times New Roman" w:eastAsia="Times New Roman" w:hAnsi="Times New Roman" w:cs="Times New Roman"/>
          <w:sz w:val="28"/>
          <w:szCs w:val="28"/>
          <w:lang w:eastAsia="zh-CN"/>
        </w:rPr>
        <w:t>поставимых</w:t>
      </w:r>
      <w:r w:rsidRPr="000172CD">
        <w:rPr>
          <w:rFonts w:ascii="Times New Roman" w:eastAsia="Times New Roman" w:hAnsi="Times New Roman" w:cs="Times New Roman"/>
          <w:sz w:val="28"/>
          <w:szCs w:val="28"/>
          <w:lang w:eastAsia="zh-CN"/>
        </w:rPr>
        <w:t xml:space="preserve"> ценах выше уровня 2017 года на 2,3%. Объем промышленного производства по крупным и средним предприятиям превысил 16,0 млрд. руб.</w:t>
      </w:r>
    </w:p>
    <w:p w:rsidR="000172CD" w:rsidRPr="000172CD" w:rsidRDefault="000172CD" w:rsidP="000172CD">
      <w:pPr>
        <w:suppressAutoHyphens/>
        <w:spacing w:after="0" w:line="360" w:lineRule="auto"/>
        <w:ind w:firstLine="709"/>
        <w:contextualSpacing/>
        <w:jc w:val="both"/>
        <w:rPr>
          <w:rFonts w:ascii="Times New Roman" w:eastAsia="Times New Roman" w:hAnsi="Times New Roman" w:cs="Times New Roman"/>
          <w:sz w:val="28"/>
          <w:szCs w:val="28"/>
          <w:lang w:eastAsia="zh-CN"/>
        </w:rPr>
      </w:pPr>
      <w:r w:rsidRPr="000172CD">
        <w:rPr>
          <w:rFonts w:ascii="Times New Roman" w:eastAsia="Times New Roman" w:hAnsi="Times New Roman" w:cs="Times New Roman"/>
          <w:sz w:val="28"/>
          <w:szCs w:val="28"/>
          <w:lang w:eastAsia="zh-CN"/>
        </w:rPr>
        <w:t xml:space="preserve">Следует отметить, что два населенных пункта являются монотерриториями: пгт Лучегоск и с. Светлогорье. В них функционируют            4 общеобразовательных и 7 </w:t>
      </w:r>
      <w:r w:rsidR="004C4B63">
        <w:rPr>
          <w:rFonts w:ascii="Times New Roman" w:eastAsia="Times New Roman" w:hAnsi="Times New Roman" w:cs="Times New Roman"/>
          <w:sz w:val="28"/>
          <w:szCs w:val="28"/>
          <w:lang w:eastAsia="zh-CN"/>
        </w:rPr>
        <w:t>дошкольных</w:t>
      </w:r>
      <w:r w:rsidRPr="000172CD">
        <w:rPr>
          <w:rFonts w:ascii="Times New Roman" w:eastAsia="Times New Roman" w:hAnsi="Times New Roman" w:cs="Times New Roman"/>
          <w:sz w:val="28"/>
          <w:szCs w:val="28"/>
          <w:lang w:eastAsia="zh-CN"/>
        </w:rPr>
        <w:t xml:space="preserve"> учреждений. Основная особенность экономического развития этих населенных пунктов – это жесткая зависимость от работы градообразующих предприятий. </w:t>
      </w:r>
    </w:p>
    <w:p w:rsidR="000172CD" w:rsidRPr="000172CD" w:rsidRDefault="000172CD" w:rsidP="000172CD">
      <w:pPr>
        <w:suppressAutoHyphens/>
        <w:spacing w:after="0" w:line="360" w:lineRule="auto"/>
        <w:ind w:firstLine="709"/>
        <w:contextualSpacing/>
        <w:jc w:val="both"/>
        <w:rPr>
          <w:rFonts w:ascii="Times New Roman" w:eastAsia="Times New Roman" w:hAnsi="Times New Roman" w:cs="Times New Roman"/>
          <w:sz w:val="28"/>
          <w:szCs w:val="28"/>
          <w:lang w:eastAsia="zh-CN"/>
        </w:rPr>
      </w:pPr>
      <w:r w:rsidRPr="000172CD">
        <w:rPr>
          <w:rFonts w:ascii="Times New Roman" w:eastAsia="Times New Roman" w:hAnsi="Times New Roman" w:cs="Times New Roman"/>
          <w:sz w:val="28"/>
          <w:szCs w:val="28"/>
          <w:lang w:eastAsia="zh-CN"/>
        </w:rPr>
        <w:t xml:space="preserve">Демографическая ситуация в районе </w:t>
      </w:r>
      <w:r w:rsidR="00C52C33">
        <w:rPr>
          <w:rFonts w:ascii="Times New Roman" w:eastAsia="Times New Roman" w:hAnsi="Times New Roman" w:cs="Times New Roman"/>
          <w:sz w:val="28"/>
          <w:szCs w:val="28"/>
          <w:lang w:eastAsia="zh-CN"/>
        </w:rPr>
        <w:t>имеет</w:t>
      </w:r>
      <w:r w:rsidRPr="000172CD">
        <w:rPr>
          <w:rFonts w:ascii="Times New Roman" w:eastAsia="Times New Roman" w:hAnsi="Times New Roman" w:cs="Times New Roman"/>
          <w:sz w:val="28"/>
          <w:szCs w:val="28"/>
          <w:lang w:eastAsia="zh-CN"/>
        </w:rPr>
        <w:t xml:space="preserve"> негативн</w:t>
      </w:r>
      <w:r w:rsidR="00C52C33">
        <w:rPr>
          <w:rFonts w:ascii="Times New Roman" w:eastAsia="Times New Roman" w:hAnsi="Times New Roman" w:cs="Times New Roman"/>
          <w:sz w:val="28"/>
          <w:szCs w:val="28"/>
          <w:lang w:eastAsia="zh-CN"/>
        </w:rPr>
        <w:t>ую</w:t>
      </w:r>
      <w:r w:rsidRPr="000172CD">
        <w:rPr>
          <w:rFonts w:ascii="Times New Roman" w:eastAsia="Times New Roman" w:hAnsi="Times New Roman" w:cs="Times New Roman"/>
          <w:sz w:val="28"/>
          <w:szCs w:val="28"/>
          <w:lang w:eastAsia="zh-CN"/>
        </w:rPr>
        <w:t xml:space="preserve"> тенденци</w:t>
      </w:r>
      <w:r w:rsidR="00C52C33">
        <w:rPr>
          <w:rFonts w:ascii="Times New Roman" w:eastAsia="Times New Roman" w:hAnsi="Times New Roman" w:cs="Times New Roman"/>
          <w:sz w:val="28"/>
          <w:szCs w:val="28"/>
          <w:lang w:eastAsia="zh-CN"/>
        </w:rPr>
        <w:t>ю</w:t>
      </w:r>
      <w:r w:rsidRPr="000172CD">
        <w:rPr>
          <w:rFonts w:ascii="Times New Roman" w:eastAsia="Times New Roman" w:hAnsi="Times New Roman" w:cs="Times New Roman"/>
          <w:sz w:val="28"/>
          <w:szCs w:val="28"/>
          <w:lang w:eastAsia="zh-CN"/>
        </w:rPr>
        <w:t>: снижени</w:t>
      </w:r>
      <w:r w:rsidR="005A0316">
        <w:rPr>
          <w:rFonts w:ascii="Times New Roman" w:eastAsia="Times New Roman" w:hAnsi="Times New Roman" w:cs="Times New Roman"/>
          <w:sz w:val="28"/>
          <w:szCs w:val="28"/>
          <w:lang w:eastAsia="zh-CN"/>
        </w:rPr>
        <w:t>е</w:t>
      </w:r>
      <w:r w:rsidRPr="000172CD">
        <w:rPr>
          <w:rFonts w:ascii="Times New Roman" w:eastAsia="Times New Roman" w:hAnsi="Times New Roman" w:cs="Times New Roman"/>
          <w:sz w:val="28"/>
          <w:szCs w:val="28"/>
          <w:lang w:eastAsia="zh-CN"/>
        </w:rPr>
        <w:t xml:space="preserve"> численности населения, особенно сельского</w:t>
      </w:r>
      <w:r w:rsidR="00C52C33">
        <w:rPr>
          <w:rFonts w:ascii="Times New Roman" w:eastAsia="Times New Roman" w:hAnsi="Times New Roman" w:cs="Times New Roman"/>
          <w:sz w:val="28"/>
          <w:szCs w:val="28"/>
          <w:lang w:eastAsia="zh-CN"/>
        </w:rPr>
        <w:t>,</w:t>
      </w:r>
      <w:r w:rsidRPr="000172CD">
        <w:rPr>
          <w:rFonts w:ascii="Times New Roman" w:eastAsia="Times New Roman" w:hAnsi="Times New Roman" w:cs="Times New Roman"/>
          <w:sz w:val="28"/>
          <w:szCs w:val="28"/>
          <w:lang w:eastAsia="zh-CN"/>
        </w:rPr>
        <w:t xml:space="preserve"> </w:t>
      </w:r>
      <w:r w:rsidR="00C52C33">
        <w:rPr>
          <w:rFonts w:ascii="Times New Roman" w:eastAsia="Times New Roman" w:hAnsi="Times New Roman" w:cs="Times New Roman"/>
          <w:sz w:val="28"/>
          <w:szCs w:val="28"/>
          <w:lang w:eastAsia="zh-CN"/>
        </w:rPr>
        <w:t>которое</w:t>
      </w:r>
      <w:r w:rsidRPr="000172CD">
        <w:rPr>
          <w:rFonts w:ascii="Times New Roman" w:eastAsia="Times New Roman" w:hAnsi="Times New Roman" w:cs="Times New Roman"/>
          <w:sz w:val="28"/>
          <w:szCs w:val="28"/>
          <w:lang w:eastAsia="zh-CN"/>
        </w:rPr>
        <w:t xml:space="preserve"> обусловлено убылью населения как естественного, так и миграционного характера.</w:t>
      </w:r>
    </w:p>
    <w:p w:rsidR="000172CD" w:rsidRPr="000172CD" w:rsidRDefault="000172CD" w:rsidP="000172CD">
      <w:pPr>
        <w:suppressAutoHyphens/>
        <w:spacing w:after="0" w:line="360" w:lineRule="auto"/>
        <w:ind w:firstLine="709"/>
        <w:contextualSpacing/>
        <w:jc w:val="both"/>
        <w:rPr>
          <w:rFonts w:ascii="Times New Roman" w:eastAsia="Times New Roman" w:hAnsi="Times New Roman" w:cs="Times New Roman"/>
          <w:sz w:val="28"/>
          <w:szCs w:val="28"/>
          <w:lang w:eastAsia="zh-CN"/>
        </w:rPr>
      </w:pPr>
      <w:r w:rsidRPr="000172CD">
        <w:rPr>
          <w:rFonts w:ascii="Times New Roman" w:eastAsia="Times New Roman" w:hAnsi="Times New Roman" w:cs="Times New Roman"/>
          <w:sz w:val="28"/>
          <w:szCs w:val="28"/>
          <w:lang w:eastAsia="zh-CN"/>
        </w:rPr>
        <w:t>Основные показатели уровня качества жизни населения:</w:t>
      </w:r>
    </w:p>
    <w:p w:rsidR="000172CD" w:rsidRPr="000172CD" w:rsidRDefault="001042C3" w:rsidP="001042C3">
      <w:pPr>
        <w:suppressAutoHyphens/>
        <w:spacing w:after="0" w:line="360" w:lineRule="auto"/>
        <w:ind w:left="360"/>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 </w:t>
      </w:r>
      <w:r w:rsidR="000172CD" w:rsidRPr="000172CD">
        <w:rPr>
          <w:rFonts w:ascii="Times New Roman" w:eastAsia="Times New Roman" w:hAnsi="Times New Roman" w:cs="Times New Roman"/>
          <w:sz w:val="28"/>
          <w:szCs w:val="28"/>
          <w:lang w:eastAsia="zh-CN"/>
        </w:rPr>
        <w:t>Размер средней заработной платы – 46592,7 руб. (рост 5,8%). В образовании – 26264,0 руб., в культуре – 27324,8 руб., в здравоохранении – 32400,0 руб.</w:t>
      </w:r>
    </w:p>
    <w:p w:rsidR="000172CD" w:rsidRPr="000172CD" w:rsidRDefault="001042C3" w:rsidP="001042C3">
      <w:pPr>
        <w:suppressAutoHyphens/>
        <w:spacing w:after="0" w:line="360" w:lineRule="auto"/>
        <w:ind w:left="360"/>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 </w:t>
      </w:r>
      <w:r w:rsidR="000172CD" w:rsidRPr="000172CD">
        <w:rPr>
          <w:rFonts w:ascii="Times New Roman" w:eastAsia="Times New Roman" w:hAnsi="Times New Roman" w:cs="Times New Roman"/>
          <w:sz w:val="28"/>
          <w:szCs w:val="28"/>
          <w:lang w:eastAsia="zh-CN"/>
        </w:rPr>
        <w:t>Средний размер назначенных пенсий – 13133,5 руб. (рост 5,7%).</w:t>
      </w:r>
    </w:p>
    <w:p w:rsidR="000172CD" w:rsidRPr="000172CD" w:rsidRDefault="001042C3" w:rsidP="001042C3">
      <w:pPr>
        <w:suppressAutoHyphens/>
        <w:spacing w:after="0" w:line="360" w:lineRule="auto"/>
        <w:ind w:left="360"/>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lastRenderedPageBreak/>
        <w:t xml:space="preserve">- </w:t>
      </w:r>
      <w:r w:rsidR="000172CD" w:rsidRPr="000172CD">
        <w:rPr>
          <w:rFonts w:ascii="Times New Roman" w:eastAsia="Times New Roman" w:hAnsi="Times New Roman" w:cs="Times New Roman"/>
          <w:sz w:val="28"/>
          <w:szCs w:val="28"/>
          <w:lang w:eastAsia="zh-CN"/>
        </w:rPr>
        <w:t>Величина прожиточного минимума – 12158,0 руб.</w:t>
      </w:r>
    </w:p>
    <w:p w:rsidR="000172CD" w:rsidRPr="000172CD" w:rsidRDefault="001042C3" w:rsidP="001042C3">
      <w:pPr>
        <w:suppressAutoHyphens/>
        <w:spacing w:after="0" w:line="360" w:lineRule="auto"/>
        <w:ind w:left="360"/>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 </w:t>
      </w:r>
      <w:r w:rsidR="000172CD" w:rsidRPr="000172CD">
        <w:rPr>
          <w:rFonts w:ascii="Times New Roman" w:eastAsia="Times New Roman" w:hAnsi="Times New Roman" w:cs="Times New Roman"/>
          <w:sz w:val="28"/>
          <w:szCs w:val="28"/>
          <w:lang w:eastAsia="zh-CN"/>
        </w:rPr>
        <w:t>Уровень безработицы – 2,0%.</w:t>
      </w:r>
    </w:p>
    <w:p w:rsidR="000172CD" w:rsidRPr="000172CD" w:rsidRDefault="001042C3" w:rsidP="001042C3">
      <w:pPr>
        <w:suppressAutoHyphens/>
        <w:spacing w:after="0" w:line="360" w:lineRule="auto"/>
        <w:ind w:left="360"/>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 </w:t>
      </w:r>
      <w:r w:rsidR="000172CD" w:rsidRPr="000172CD">
        <w:rPr>
          <w:rFonts w:ascii="Times New Roman" w:eastAsia="Times New Roman" w:hAnsi="Times New Roman" w:cs="Times New Roman"/>
          <w:sz w:val="28"/>
          <w:szCs w:val="28"/>
          <w:lang w:eastAsia="zh-CN"/>
        </w:rPr>
        <w:t>Зарегистрировано 547 преступлений, что на 0,4% выше уровня 2017 года:</w:t>
      </w:r>
    </w:p>
    <w:p w:rsidR="000172CD" w:rsidRPr="000172CD" w:rsidRDefault="000172CD" w:rsidP="000172CD">
      <w:pPr>
        <w:suppressAutoHyphens/>
        <w:spacing w:after="0" w:line="360" w:lineRule="auto"/>
        <w:ind w:left="709"/>
        <w:contextualSpacing/>
        <w:jc w:val="both"/>
        <w:rPr>
          <w:rFonts w:ascii="Times New Roman" w:eastAsia="Times New Roman" w:hAnsi="Times New Roman" w:cs="Times New Roman"/>
          <w:sz w:val="28"/>
          <w:szCs w:val="28"/>
          <w:lang w:eastAsia="zh-CN"/>
        </w:rPr>
      </w:pPr>
      <w:r w:rsidRPr="000172CD">
        <w:rPr>
          <w:rFonts w:ascii="Times New Roman" w:eastAsia="Times New Roman" w:hAnsi="Times New Roman" w:cs="Times New Roman"/>
          <w:sz w:val="28"/>
          <w:szCs w:val="28"/>
          <w:lang w:eastAsia="zh-CN"/>
        </w:rPr>
        <w:t>20,3% - преступления против личности,</w:t>
      </w:r>
    </w:p>
    <w:p w:rsidR="000172CD" w:rsidRDefault="000172CD" w:rsidP="000172CD">
      <w:pPr>
        <w:suppressAutoHyphens/>
        <w:spacing w:after="0" w:line="360" w:lineRule="auto"/>
        <w:ind w:left="709"/>
        <w:contextualSpacing/>
        <w:jc w:val="both"/>
        <w:rPr>
          <w:rFonts w:ascii="Times New Roman" w:eastAsia="Times New Roman" w:hAnsi="Times New Roman" w:cs="Times New Roman"/>
          <w:sz w:val="28"/>
          <w:szCs w:val="28"/>
          <w:lang w:eastAsia="zh-CN"/>
        </w:rPr>
      </w:pPr>
      <w:r w:rsidRPr="000172CD">
        <w:rPr>
          <w:rFonts w:ascii="Times New Roman" w:eastAsia="Times New Roman" w:hAnsi="Times New Roman" w:cs="Times New Roman"/>
          <w:sz w:val="28"/>
          <w:szCs w:val="28"/>
          <w:lang w:eastAsia="zh-CN"/>
        </w:rPr>
        <w:t>28,0% - кражи.</w:t>
      </w:r>
    </w:p>
    <w:p w:rsidR="00992EA9" w:rsidRPr="006E2BF6" w:rsidRDefault="00992EA9" w:rsidP="00992EA9">
      <w:pPr>
        <w:suppressAutoHyphens/>
        <w:spacing w:after="0" w:line="240" w:lineRule="auto"/>
        <w:ind w:left="709"/>
        <w:contextualSpacing/>
        <w:jc w:val="both"/>
        <w:rPr>
          <w:rFonts w:ascii="Times New Roman" w:eastAsia="Times New Roman" w:hAnsi="Times New Roman" w:cs="Times New Roman"/>
          <w:sz w:val="24"/>
          <w:szCs w:val="24"/>
          <w:lang w:eastAsia="zh-CN"/>
        </w:rPr>
      </w:pPr>
    </w:p>
    <w:p w:rsidR="00992EA9" w:rsidRDefault="000172CD" w:rsidP="00992EA9">
      <w:pPr>
        <w:suppressAutoHyphens/>
        <w:spacing w:after="0" w:line="240" w:lineRule="auto"/>
        <w:ind w:firstLine="709"/>
        <w:contextualSpacing/>
        <w:jc w:val="center"/>
        <w:rPr>
          <w:rFonts w:ascii="Times New Roman" w:eastAsia="Times New Roman" w:hAnsi="Times New Roman" w:cs="Times New Roman"/>
          <w:b/>
          <w:sz w:val="28"/>
          <w:szCs w:val="28"/>
          <w:lang w:eastAsia="zh-CN"/>
        </w:rPr>
      </w:pPr>
      <w:r w:rsidRPr="000172CD">
        <w:rPr>
          <w:rFonts w:ascii="Times New Roman" w:eastAsia="Times New Roman" w:hAnsi="Times New Roman" w:cs="Times New Roman"/>
          <w:b/>
          <w:sz w:val="28"/>
          <w:szCs w:val="28"/>
          <w:lang w:eastAsia="zh-CN"/>
        </w:rPr>
        <w:t>Ключевые проблемы развития социальной сферы</w:t>
      </w:r>
    </w:p>
    <w:p w:rsidR="000172CD" w:rsidRDefault="000172CD" w:rsidP="00992EA9">
      <w:pPr>
        <w:suppressAutoHyphens/>
        <w:spacing w:after="0" w:line="240" w:lineRule="auto"/>
        <w:ind w:firstLine="709"/>
        <w:contextualSpacing/>
        <w:jc w:val="center"/>
        <w:rPr>
          <w:rFonts w:ascii="Times New Roman" w:eastAsia="Times New Roman" w:hAnsi="Times New Roman" w:cs="Times New Roman"/>
          <w:b/>
          <w:sz w:val="28"/>
          <w:szCs w:val="28"/>
          <w:lang w:eastAsia="zh-CN"/>
        </w:rPr>
      </w:pPr>
      <w:r w:rsidRPr="000172CD">
        <w:rPr>
          <w:rFonts w:ascii="Times New Roman" w:eastAsia="Times New Roman" w:hAnsi="Times New Roman" w:cs="Times New Roman"/>
          <w:b/>
          <w:sz w:val="28"/>
          <w:szCs w:val="28"/>
          <w:lang w:eastAsia="zh-CN"/>
        </w:rPr>
        <w:t>Пожарского муниципального района</w:t>
      </w:r>
    </w:p>
    <w:p w:rsidR="00992EA9" w:rsidRPr="006E2BF6" w:rsidRDefault="00992EA9" w:rsidP="00992EA9">
      <w:pPr>
        <w:suppressAutoHyphens/>
        <w:spacing w:after="0" w:line="240" w:lineRule="auto"/>
        <w:ind w:firstLine="709"/>
        <w:contextualSpacing/>
        <w:jc w:val="center"/>
        <w:rPr>
          <w:rFonts w:ascii="Times New Roman" w:eastAsia="Times New Roman" w:hAnsi="Times New Roman" w:cs="Times New Roman"/>
          <w:b/>
          <w:sz w:val="24"/>
          <w:szCs w:val="24"/>
          <w:lang w:eastAsia="zh-CN"/>
        </w:rPr>
      </w:pPr>
    </w:p>
    <w:p w:rsidR="000172CD" w:rsidRPr="000172CD" w:rsidRDefault="000172CD" w:rsidP="000172CD">
      <w:pPr>
        <w:suppressAutoHyphens/>
        <w:spacing w:after="0" w:line="360" w:lineRule="auto"/>
        <w:ind w:firstLine="709"/>
        <w:contextualSpacing/>
        <w:jc w:val="both"/>
        <w:rPr>
          <w:rFonts w:ascii="Times New Roman" w:eastAsia="Times New Roman" w:hAnsi="Times New Roman" w:cs="Times New Roman"/>
          <w:sz w:val="28"/>
          <w:szCs w:val="28"/>
          <w:lang w:eastAsia="zh-CN"/>
        </w:rPr>
      </w:pPr>
      <w:r w:rsidRPr="000172CD">
        <w:rPr>
          <w:rFonts w:ascii="Times New Roman" w:eastAsia="Times New Roman" w:hAnsi="Times New Roman" w:cs="Times New Roman"/>
          <w:b/>
          <w:sz w:val="28"/>
          <w:szCs w:val="28"/>
          <w:lang w:eastAsia="zh-CN"/>
        </w:rPr>
        <w:t>Демография:</w:t>
      </w:r>
      <w:r w:rsidRPr="000172CD">
        <w:rPr>
          <w:rFonts w:ascii="Times New Roman" w:eastAsia="Times New Roman" w:hAnsi="Times New Roman" w:cs="Times New Roman"/>
          <w:sz w:val="28"/>
          <w:szCs w:val="28"/>
          <w:lang w:eastAsia="zh-CN"/>
        </w:rPr>
        <w:t xml:space="preserve"> сокращения численности трудоспособного населения при увеличении доли населения пенсионного возраста, отток молодежи и специалистов.</w:t>
      </w:r>
    </w:p>
    <w:p w:rsidR="000172CD" w:rsidRPr="000172CD" w:rsidRDefault="000172CD" w:rsidP="000172CD">
      <w:pPr>
        <w:suppressAutoHyphens/>
        <w:spacing w:after="0" w:line="360" w:lineRule="auto"/>
        <w:ind w:firstLine="709"/>
        <w:contextualSpacing/>
        <w:jc w:val="both"/>
        <w:rPr>
          <w:rFonts w:ascii="Times New Roman" w:eastAsia="Times New Roman" w:hAnsi="Times New Roman" w:cs="Times New Roman"/>
          <w:sz w:val="28"/>
          <w:szCs w:val="28"/>
          <w:lang w:eastAsia="zh-CN"/>
        </w:rPr>
      </w:pPr>
      <w:r w:rsidRPr="000172CD">
        <w:rPr>
          <w:rFonts w:ascii="Times New Roman" w:eastAsia="Times New Roman" w:hAnsi="Times New Roman" w:cs="Times New Roman"/>
          <w:b/>
          <w:sz w:val="28"/>
          <w:szCs w:val="28"/>
          <w:lang w:eastAsia="zh-CN"/>
        </w:rPr>
        <w:t>Образование:</w:t>
      </w:r>
      <w:r w:rsidRPr="000172CD">
        <w:rPr>
          <w:rFonts w:ascii="Times New Roman" w:eastAsia="Times New Roman" w:hAnsi="Times New Roman" w:cs="Times New Roman"/>
          <w:sz w:val="28"/>
          <w:szCs w:val="28"/>
          <w:lang w:eastAsia="zh-CN"/>
        </w:rPr>
        <w:t xml:space="preserve"> недостаточное материально-техническое обеспечение образовательных учреждений, ветхость зданий, необходимость обустройства прилегающих территорий и создания безопасных условий, недоукомплектованность учреждений образования педагогическими кадрами. </w:t>
      </w:r>
    </w:p>
    <w:p w:rsidR="000172CD" w:rsidRPr="000172CD" w:rsidRDefault="000172CD" w:rsidP="000172CD">
      <w:pPr>
        <w:suppressAutoHyphens/>
        <w:spacing w:after="0" w:line="360" w:lineRule="auto"/>
        <w:ind w:firstLine="709"/>
        <w:contextualSpacing/>
        <w:jc w:val="both"/>
        <w:rPr>
          <w:rFonts w:ascii="Times New Roman" w:eastAsia="Times New Roman" w:hAnsi="Times New Roman" w:cs="Times New Roman"/>
          <w:sz w:val="28"/>
          <w:szCs w:val="28"/>
          <w:lang w:eastAsia="zh-CN"/>
        </w:rPr>
      </w:pPr>
      <w:r w:rsidRPr="000172CD">
        <w:rPr>
          <w:rFonts w:ascii="Times New Roman" w:eastAsia="Times New Roman" w:hAnsi="Times New Roman" w:cs="Times New Roman"/>
          <w:b/>
          <w:sz w:val="28"/>
          <w:szCs w:val="28"/>
          <w:lang w:eastAsia="zh-CN"/>
        </w:rPr>
        <w:t>Спорт:</w:t>
      </w:r>
      <w:r w:rsidRPr="000172CD">
        <w:rPr>
          <w:rFonts w:ascii="Times New Roman" w:eastAsia="Times New Roman" w:hAnsi="Times New Roman" w:cs="Times New Roman"/>
          <w:sz w:val="28"/>
          <w:szCs w:val="28"/>
          <w:lang w:eastAsia="zh-CN"/>
        </w:rPr>
        <w:t xml:space="preserve"> низкая доля населения занимающегося физкультурой и спортом, отсутствие многофункционального физкультурно-оздоровительного комплекса.</w:t>
      </w:r>
    </w:p>
    <w:p w:rsidR="000172CD" w:rsidRDefault="000172CD" w:rsidP="000172CD">
      <w:pPr>
        <w:suppressAutoHyphens/>
        <w:spacing w:after="0" w:line="360" w:lineRule="auto"/>
        <w:ind w:firstLine="709"/>
        <w:contextualSpacing/>
        <w:jc w:val="both"/>
        <w:rPr>
          <w:rFonts w:ascii="Times New Roman" w:eastAsia="Times New Roman" w:hAnsi="Times New Roman" w:cs="Times New Roman"/>
          <w:sz w:val="28"/>
          <w:szCs w:val="28"/>
          <w:lang w:eastAsia="zh-CN"/>
        </w:rPr>
      </w:pPr>
      <w:r w:rsidRPr="000172CD">
        <w:rPr>
          <w:rFonts w:ascii="Times New Roman" w:eastAsia="Times New Roman" w:hAnsi="Times New Roman" w:cs="Times New Roman"/>
          <w:sz w:val="28"/>
          <w:szCs w:val="28"/>
          <w:lang w:eastAsia="zh-CN"/>
        </w:rPr>
        <w:t>Сложившаяся социально-экономическая ситуация, безусловно, влияет на определение основных показателей образовательной отрасли, требует новых подходов к определению приоритетных направлений.</w:t>
      </w:r>
    </w:p>
    <w:p w:rsidR="00EB3566" w:rsidRPr="006E2BF6" w:rsidRDefault="00EB3566" w:rsidP="00A716F1">
      <w:pPr>
        <w:pStyle w:val="a7"/>
        <w:spacing w:after="0" w:line="240" w:lineRule="auto"/>
        <w:ind w:left="0" w:firstLine="709"/>
        <w:jc w:val="center"/>
        <w:rPr>
          <w:rFonts w:ascii="Times New Roman" w:hAnsi="Times New Roman" w:cs="Times New Roman"/>
          <w:b/>
          <w:sz w:val="24"/>
          <w:szCs w:val="24"/>
        </w:rPr>
      </w:pPr>
    </w:p>
    <w:p w:rsidR="00A716F1" w:rsidRPr="0064774E" w:rsidRDefault="00A716F1" w:rsidP="00A716F1">
      <w:pPr>
        <w:pStyle w:val="a7"/>
        <w:spacing w:after="0" w:line="240" w:lineRule="auto"/>
        <w:ind w:left="0" w:firstLine="709"/>
        <w:jc w:val="center"/>
        <w:rPr>
          <w:rFonts w:ascii="Times New Roman" w:hAnsi="Times New Roman" w:cs="Times New Roman"/>
          <w:b/>
          <w:sz w:val="28"/>
          <w:szCs w:val="28"/>
        </w:rPr>
      </w:pPr>
      <w:r w:rsidRPr="0064774E">
        <w:rPr>
          <w:rFonts w:ascii="Times New Roman" w:hAnsi="Times New Roman" w:cs="Times New Roman"/>
          <w:b/>
          <w:sz w:val="28"/>
          <w:szCs w:val="28"/>
        </w:rPr>
        <w:t>3. Основные стратегические ориентиры системы</w:t>
      </w:r>
    </w:p>
    <w:p w:rsidR="00A716F1" w:rsidRPr="00785BBE" w:rsidRDefault="00A716F1" w:rsidP="00A716F1">
      <w:pPr>
        <w:pStyle w:val="a7"/>
        <w:spacing w:after="0" w:line="240" w:lineRule="auto"/>
        <w:ind w:left="0" w:firstLine="709"/>
        <w:jc w:val="center"/>
        <w:rPr>
          <w:rFonts w:ascii="Times New Roman" w:hAnsi="Times New Roman" w:cs="Times New Roman"/>
          <w:b/>
          <w:sz w:val="28"/>
          <w:szCs w:val="28"/>
        </w:rPr>
      </w:pPr>
      <w:r w:rsidRPr="0064774E">
        <w:rPr>
          <w:rFonts w:ascii="Times New Roman" w:hAnsi="Times New Roman" w:cs="Times New Roman"/>
          <w:b/>
          <w:sz w:val="28"/>
          <w:szCs w:val="28"/>
        </w:rPr>
        <w:t xml:space="preserve"> образования Пожарского муниципального района</w:t>
      </w:r>
    </w:p>
    <w:p w:rsidR="00A716F1" w:rsidRPr="006E2BF6" w:rsidRDefault="00A716F1" w:rsidP="00A716F1">
      <w:pPr>
        <w:pStyle w:val="a7"/>
        <w:spacing w:after="0" w:line="240" w:lineRule="auto"/>
        <w:ind w:left="0" w:firstLine="709"/>
        <w:jc w:val="both"/>
        <w:rPr>
          <w:rFonts w:ascii="Times New Roman" w:hAnsi="Times New Roman" w:cs="Times New Roman"/>
          <w:sz w:val="24"/>
          <w:szCs w:val="24"/>
        </w:rPr>
      </w:pPr>
    </w:p>
    <w:p w:rsidR="00A716F1" w:rsidRDefault="00A716F1" w:rsidP="00A716F1">
      <w:pPr>
        <w:pStyle w:val="a7"/>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Основными ориентирами развития муниципальной  системы образования в 2017-2018 учебном году были: Федеральный Закон Российской Федерации «Об образовании в Российской Федерации», государственная программа «Развитие образования Российской Федерации» на 2013-2020 годы, государственная программа «Развитие образования Приморского края» на 2013-2020 годы, Национальная стратегия действий в интересах детей, Указы Президента Российской Федерации от 07.05.2012 № 597 и № 599                    </w:t>
      </w:r>
      <w:r>
        <w:rPr>
          <w:rFonts w:ascii="Times New Roman" w:hAnsi="Times New Roman" w:cs="Times New Roman"/>
          <w:sz w:val="28"/>
          <w:szCs w:val="28"/>
        </w:rPr>
        <w:lastRenderedPageBreak/>
        <w:t>«О мерах по реализации государственной социальной политики» и муниципальная программа «Развитие образования Пожарского муниципального района» на 2017-2020 годы.</w:t>
      </w:r>
    </w:p>
    <w:p w:rsidR="00A716F1" w:rsidRDefault="00A716F1" w:rsidP="00A716F1">
      <w:pPr>
        <w:pStyle w:val="a7"/>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Эти программные документы направлены на обеспечение качества образования </w:t>
      </w:r>
      <w:r w:rsidR="006E2BF6">
        <w:rPr>
          <w:rFonts w:ascii="Times New Roman" w:hAnsi="Times New Roman" w:cs="Times New Roman"/>
          <w:sz w:val="28"/>
          <w:szCs w:val="28"/>
        </w:rPr>
        <w:t xml:space="preserve">в соответствии с </w:t>
      </w:r>
      <w:r>
        <w:rPr>
          <w:rFonts w:ascii="Times New Roman" w:hAnsi="Times New Roman" w:cs="Times New Roman"/>
          <w:sz w:val="28"/>
          <w:szCs w:val="28"/>
        </w:rPr>
        <w:t>меняющим</w:t>
      </w:r>
      <w:r w:rsidR="006E2BF6">
        <w:rPr>
          <w:rFonts w:ascii="Times New Roman" w:hAnsi="Times New Roman" w:cs="Times New Roman"/>
          <w:sz w:val="28"/>
          <w:szCs w:val="28"/>
        </w:rPr>
        <w:t>и</w:t>
      </w:r>
      <w:r>
        <w:rPr>
          <w:rFonts w:ascii="Times New Roman" w:hAnsi="Times New Roman" w:cs="Times New Roman"/>
          <w:sz w:val="28"/>
          <w:szCs w:val="28"/>
        </w:rPr>
        <w:t>ся запросам</w:t>
      </w:r>
      <w:r w:rsidR="006E2BF6">
        <w:rPr>
          <w:rFonts w:ascii="Times New Roman" w:hAnsi="Times New Roman" w:cs="Times New Roman"/>
          <w:sz w:val="28"/>
          <w:szCs w:val="28"/>
        </w:rPr>
        <w:t>и</w:t>
      </w:r>
      <w:r>
        <w:rPr>
          <w:rFonts w:ascii="Times New Roman" w:hAnsi="Times New Roman" w:cs="Times New Roman"/>
          <w:sz w:val="28"/>
          <w:szCs w:val="28"/>
        </w:rPr>
        <w:t xml:space="preserve"> населения и перспективным</w:t>
      </w:r>
      <w:r w:rsidR="006E2BF6">
        <w:rPr>
          <w:rFonts w:ascii="Times New Roman" w:hAnsi="Times New Roman" w:cs="Times New Roman"/>
          <w:sz w:val="28"/>
          <w:szCs w:val="28"/>
        </w:rPr>
        <w:t>и</w:t>
      </w:r>
      <w:r>
        <w:rPr>
          <w:rFonts w:ascii="Times New Roman" w:hAnsi="Times New Roman" w:cs="Times New Roman"/>
          <w:sz w:val="28"/>
          <w:szCs w:val="28"/>
        </w:rPr>
        <w:t xml:space="preserve"> задачам</w:t>
      </w:r>
      <w:r w:rsidR="006E2BF6">
        <w:rPr>
          <w:rFonts w:ascii="Times New Roman" w:hAnsi="Times New Roman" w:cs="Times New Roman"/>
          <w:sz w:val="28"/>
          <w:szCs w:val="28"/>
        </w:rPr>
        <w:t>и</w:t>
      </w:r>
      <w:r>
        <w:rPr>
          <w:rFonts w:ascii="Times New Roman" w:hAnsi="Times New Roman" w:cs="Times New Roman"/>
          <w:sz w:val="28"/>
          <w:szCs w:val="28"/>
        </w:rPr>
        <w:t xml:space="preserve"> развития общества и экономики. Поставлена одна из главных задач – формирование гибкой, подотчетной обществу системы непрерывного образования, развивающей человеческий потенциал, который будет способен обеспечить текущие и перспективные потребности социально-экономического развития района, края и Российской Федерации.</w:t>
      </w:r>
    </w:p>
    <w:p w:rsidR="00A716F1" w:rsidRDefault="00A716F1" w:rsidP="00A716F1">
      <w:pPr>
        <w:pStyle w:val="a7"/>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Исходя из этого, деятельность управления образования была направлена на совершенствование нормативной правовой базы, обеспечение гарантий прав граждан на получение общедоступного качественного образования, совершенствование единого образовательного пространства Пожарского района, повышение открытости муниципальной системы образования.</w:t>
      </w:r>
    </w:p>
    <w:p w:rsidR="00A716F1" w:rsidRDefault="00A716F1" w:rsidP="00A716F1">
      <w:pPr>
        <w:pStyle w:val="a7"/>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За отчетный период принято: </w:t>
      </w:r>
      <w:r w:rsidR="00E31910">
        <w:rPr>
          <w:rFonts w:ascii="Times New Roman" w:hAnsi="Times New Roman" w:cs="Times New Roman"/>
          <w:sz w:val="28"/>
          <w:szCs w:val="28"/>
        </w:rPr>
        <w:t>8 НПА Думы Пожарского муниципального района, 31</w:t>
      </w:r>
      <w:r>
        <w:rPr>
          <w:rFonts w:ascii="Times New Roman" w:hAnsi="Times New Roman" w:cs="Times New Roman"/>
          <w:sz w:val="28"/>
          <w:szCs w:val="28"/>
        </w:rPr>
        <w:t xml:space="preserve"> постановлени</w:t>
      </w:r>
      <w:r w:rsidR="00E31910">
        <w:rPr>
          <w:rFonts w:ascii="Times New Roman" w:hAnsi="Times New Roman" w:cs="Times New Roman"/>
          <w:sz w:val="28"/>
          <w:szCs w:val="28"/>
        </w:rPr>
        <w:t>е</w:t>
      </w:r>
      <w:r>
        <w:rPr>
          <w:rFonts w:ascii="Times New Roman" w:hAnsi="Times New Roman" w:cs="Times New Roman"/>
          <w:sz w:val="28"/>
          <w:szCs w:val="28"/>
        </w:rPr>
        <w:t xml:space="preserve"> администрации Пожарского муниципального района, </w:t>
      </w:r>
      <w:r w:rsidR="00E31910">
        <w:rPr>
          <w:rFonts w:ascii="Times New Roman" w:hAnsi="Times New Roman" w:cs="Times New Roman"/>
          <w:sz w:val="28"/>
          <w:szCs w:val="28"/>
        </w:rPr>
        <w:t>178</w:t>
      </w:r>
      <w:r>
        <w:rPr>
          <w:rFonts w:ascii="Times New Roman" w:hAnsi="Times New Roman" w:cs="Times New Roman"/>
          <w:sz w:val="28"/>
          <w:szCs w:val="28"/>
        </w:rPr>
        <w:t xml:space="preserve"> приказов управления образования по основной деятельности, 2</w:t>
      </w:r>
      <w:r w:rsidR="00E31910">
        <w:rPr>
          <w:rFonts w:ascii="Times New Roman" w:hAnsi="Times New Roman" w:cs="Times New Roman"/>
          <w:sz w:val="28"/>
          <w:szCs w:val="28"/>
        </w:rPr>
        <w:t>95</w:t>
      </w:r>
      <w:r>
        <w:rPr>
          <w:rFonts w:ascii="Times New Roman" w:hAnsi="Times New Roman" w:cs="Times New Roman"/>
          <w:sz w:val="28"/>
          <w:szCs w:val="28"/>
        </w:rPr>
        <w:t xml:space="preserve"> по личному составу. Все нормативные правовые акты, регламентирующие деятельность администрации Пожарского муниципального района по вопросам образования, размещаются на сайте администрации Пожарского муниципального района. Ежегодно публикуется Публичный доклад о состоянии и развитии образования в Пожарском муниципальном районе.</w:t>
      </w:r>
    </w:p>
    <w:p w:rsidR="00A716F1" w:rsidRDefault="00A716F1" w:rsidP="00A716F1">
      <w:pPr>
        <w:pStyle w:val="a7"/>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Управление системой образования осуществлялось в рамках полномочий, определенных федеральными и краевыми законами.</w:t>
      </w:r>
    </w:p>
    <w:p w:rsidR="00A716F1" w:rsidRDefault="00A716F1" w:rsidP="00A716F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Муниципальная система образования, её деятельность в 201</w:t>
      </w:r>
      <w:r w:rsidR="0037698E">
        <w:rPr>
          <w:rFonts w:ascii="Times New Roman" w:hAnsi="Times New Roman" w:cs="Times New Roman"/>
          <w:sz w:val="28"/>
          <w:szCs w:val="28"/>
        </w:rPr>
        <w:t>8</w:t>
      </w:r>
      <w:r>
        <w:rPr>
          <w:rFonts w:ascii="Times New Roman" w:hAnsi="Times New Roman" w:cs="Times New Roman"/>
          <w:sz w:val="28"/>
          <w:szCs w:val="28"/>
        </w:rPr>
        <w:t>-201</w:t>
      </w:r>
      <w:r w:rsidR="0037698E">
        <w:rPr>
          <w:rFonts w:ascii="Times New Roman" w:hAnsi="Times New Roman" w:cs="Times New Roman"/>
          <w:sz w:val="28"/>
          <w:szCs w:val="28"/>
        </w:rPr>
        <w:t>9</w:t>
      </w:r>
      <w:r>
        <w:rPr>
          <w:rFonts w:ascii="Times New Roman" w:hAnsi="Times New Roman" w:cs="Times New Roman"/>
          <w:sz w:val="28"/>
          <w:szCs w:val="28"/>
        </w:rPr>
        <w:t xml:space="preserve"> учебном году соответствовала основным направлениям и приоритетам  образовательной политики в регионе и в стране. </w:t>
      </w:r>
    </w:p>
    <w:p w:rsidR="00A716F1" w:rsidRDefault="00A716F1" w:rsidP="00A716F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Вместе с тем, имеются особенности реализации образовательной политики в районе. Они связаны с социально-экономической характеристикой территории, дефицитом средств в бюджете Пожарского муниципального района на цели образования, большой удаленностью от краевого центра и территориальной разбросанностью  населенных пунктов, имеющих образовательные учреждения, транспортной недоступностью в период весенней и осенней распутицы в школы так называемого «северного куста».</w:t>
      </w:r>
      <w:r>
        <w:rPr>
          <w:rFonts w:ascii="Times New Roman" w:hAnsi="Times New Roman" w:cs="Times New Roman"/>
          <w:sz w:val="28"/>
          <w:szCs w:val="28"/>
        </w:rPr>
        <w:tab/>
        <w:t xml:space="preserve">Поэтому очень важны и актуальны для нашего района  вопросы обеспечения безопасных условий пребывания в образовательных учреждениях, а также наличие современных транспортных средств, </w:t>
      </w:r>
      <w:r w:rsidR="0037698E">
        <w:rPr>
          <w:rFonts w:ascii="Times New Roman" w:hAnsi="Times New Roman" w:cs="Times New Roman"/>
          <w:sz w:val="28"/>
          <w:szCs w:val="28"/>
        </w:rPr>
        <w:t>современной</w:t>
      </w:r>
      <w:r>
        <w:rPr>
          <w:rFonts w:ascii="Times New Roman" w:hAnsi="Times New Roman" w:cs="Times New Roman"/>
          <w:sz w:val="28"/>
          <w:szCs w:val="28"/>
        </w:rPr>
        <w:t xml:space="preserve"> инфраструктуры для их обслуживания,  качественных дорог в  населенных пунктах. Необходимо также совершенствование механизмов финансово-экономической деятельности. </w:t>
      </w:r>
    </w:p>
    <w:p w:rsidR="00A716F1" w:rsidRPr="0037698E" w:rsidRDefault="00A716F1" w:rsidP="0064774E">
      <w:pPr>
        <w:spacing w:after="0" w:line="240" w:lineRule="auto"/>
        <w:ind w:firstLine="708"/>
        <w:jc w:val="both"/>
        <w:rPr>
          <w:rFonts w:ascii="Times New Roman" w:hAnsi="Times New Roman" w:cs="Times New Roman"/>
          <w:sz w:val="24"/>
          <w:szCs w:val="24"/>
        </w:rPr>
      </w:pPr>
    </w:p>
    <w:p w:rsidR="0064774E" w:rsidRDefault="00A716F1" w:rsidP="0064774E">
      <w:pPr>
        <w:spacing w:after="0" w:line="240" w:lineRule="auto"/>
        <w:ind w:firstLine="708"/>
        <w:jc w:val="center"/>
        <w:rPr>
          <w:rFonts w:ascii="Times New Roman" w:hAnsi="Times New Roman" w:cs="Times New Roman"/>
          <w:b/>
          <w:sz w:val="28"/>
          <w:szCs w:val="28"/>
        </w:rPr>
      </w:pPr>
      <w:r w:rsidRPr="00A716F1">
        <w:rPr>
          <w:rFonts w:ascii="Times New Roman" w:hAnsi="Times New Roman" w:cs="Times New Roman"/>
          <w:b/>
          <w:sz w:val="28"/>
          <w:szCs w:val="28"/>
        </w:rPr>
        <w:t xml:space="preserve">4. Общая характеристика системы образования </w:t>
      </w:r>
    </w:p>
    <w:p w:rsidR="00A716F1" w:rsidRDefault="00A716F1" w:rsidP="0064774E">
      <w:pPr>
        <w:spacing w:after="0" w:line="240" w:lineRule="auto"/>
        <w:ind w:firstLine="708"/>
        <w:jc w:val="center"/>
        <w:rPr>
          <w:rFonts w:ascii="Times New Roman" w:hAnsi="Times New Roman" w:cs="Times New Roman"/>
          <w:b/>
          <w:sz w:val="28"/>
          <w:szCs w:val="28"/>
        </w:rPr>
      </w:pPr>
      <w:r w:rsidRPr="00A716F1">
        <w:rPr>
          <w:rFonts w:ascii="Times New Roman" w:hAnsi="Times New Roman" w:cs="Times New Roman"/>
          <w:b/>
          <w:sz w:val="28"/>
          <w:szCs w:val="28"/>
        </w:rPr>
        <w:t>Пожарского муниципальног</w:t>
      </w:r>
      <w:r>
        <w:rPr>
          <w:rFonts w:ascii="Times New Roman" w:hAnsi="Times New Roman" w:cs="Times New Roman"/>
          <w:b/>
          <w:sz w:val="28"/>
          <w:szCs w:val="28"/>
        </w:rPr>
        <w:t>о</w:t>
      </w:r>
      <w:r w:rsidRPr="00A716F1">
        <w:rPr>
          <w:rFonts w:ascii="Times New Roman" w:hAnsi="Times New Roman" w:cs="Times New Roman"/>
          <w:b/>
          <w:sz w:val="28"/>
          <w:szCs w:val="28"/>
        </w:rPr>
        <w:t xml:space="preserve"> района</w:t>
      </w:r>
    </w:p>
    <w:p w:rsidR="0064774E" w:rsidRPr="0037698E" w:rsidRDefault="0064774E" w:rsidP="0064774E">
      <w:pPr>
        <w:spacing w:after="0" w:line="240" w:lineRule="auto"/>
        <w:ind w:firstLine="708"/>
        <w:jc w:val="center"/>
        <w:rPr>
          <w:rFonts w:ascii="Times New Roman" w:hAnsi="Times New Roman" w:cs="Times New Roman"/>
          <w:b/>
          <w:sz w:val="24"/>
          <w:szCs w:val="24"/>
        </w:rPr>
      </w:pPr>
    </w:p>
    <w:p w:rsidR="0064774E" w:rsidRDefault="0064774E" w:rsidP="0064774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На территории района функционируют 25 образовательных учреждения, подведомственных управлению образования, 4 – управлению культуры и молодёжной политики администрации Пожарского муниципального района, филиал КГОА ПОУ «Промышленно-технический колледж», КГКУ для детей-сирот и детей, оставшихся без попечения родителей «Центр содействия семейному устройству с. Светлогорье», филиал высшего профессионального образования ВГУЭС (дистанционное обучение), НОУ ВПО «Открытый институт». Всего в учреждениях образования воспитываются и обучаются около 5000 человек, что составляет 17,4% от общей численности  населения.</w:t>
      </w:r>
    </w:p>
    <w:p w:rsidR="0064774E" w:rsidRDefault="0064774E" w:rsidP="0064774E">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 последующих разделах доклада будет рассматриваться деятельность образовательных учреждений, входящих в муниципальную сеть образования, подведомственных управлению образования администрации Пожарского муниципального района.</w:t>
      </w:r>
    </w:p>
    <w:p w:rsidR="0064774E" w:rsidRDefault="0064774E" w:rsidP="0064774E">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В 201</w:t>
      </w:r>
      <w:r w:rsidR="0037698E">
        <w:rPr>
          <w:rFonts w:ascii="Times New Roman" w:hAnsi="Times New Roman" w:cs="Times New Roman"/>
          <w:sz w:val="28"/>
          <w:szCs w:val="28"/>
        </w:rPr>
        <w:t>8</w:t>
      </w:r>
      <w:r>
        <w:rPr>
          <w:rFonts w:ascii="Times New Roman" w:hAnsi="Times New Roman" w:cs="Times New Roman"/>
          <w:sz w:val="28"/>
          <w:szCs w:val="28"/>
        </w:rPr>
        <w:t>-201</w:t>
      </w:r>
      <w:r w:rsidR="0037698E">
        <w:rPr>
          <w:rFonts w:ascii="Times New Roman" w:hAnsi="Times New Roman" w:cs="Times New Roman"/>
          <w:sz w:val="28"/>
          <w:szCs w:val="28"/>
        </w:rPr>
        <w:t>9</w:t>
      </w:r>
      <w:r>
        <w:rPr>
          <w:rFonts w:ascii="Times New Roman" w:hAnsi="Times New Roman" w:cs="Times New Roman"/>
          <w:sz w:val="28"/>
          <w:szCs w:val="28"/>
        </w:rPr>
        <w:t xml:space="preserve"> учебном году в Пожарском муниципальном районе образовательную деятельность осуществляли, как уже отмечалось,                          25 образовательных учреждений разных уровней образования: 13 общеобразовательных учреждений (в них 32</w:t>
      </w:r>
      <w:r w:rsidR="0037698E">
        <w:rPr>
          <w:rFonts w:ascii="Times New Roman" w:hAnsi="Times New Roman" w:cs="Times New Roman"/>
          <w:sz w:val="28"/>
          <w:szCs w:val="28"/>
        </w:rPr>
        <w:t>33</w:t>
      </w:r>
      <w:r>
        <w:rPr>
          <w:rFonts w:ascii="Times New Roman" w:hAnsi="Times New Roman" w:cs="Times New Roman"/>
          <w:sz w:val="28"/>
          <w:szCs w:val="28"/>
        </w:rPr>
        <w:t xml:space="preserve"> детей), 10 дошкольных учреждений (в них 13</w:t>
      </w:r>
      <w:r w:rsidR="0037698E">
        <w:rPr>
          <w:rFonts w:ascii="Times New Roman" w:hAnsi="Times New Roman" w:cs="Times New Roman"/>
          <w:sz w:val="28"/>
          <w:szCs w:val="28"/>
        </w:rPr>
        <w:t>61</w:t>
      </w:r>
      <w:r>
        <w:rPr>
          <w:rFonts w:ascii="Times New Roman" w:hAnsi="Times New Roman" w:cs="Times New Roman"/>
          <w:sz w:val="28"/>
          <w:szCs w:val="28"/>
        </w:rPr>
        <w:t xml:space="preserve"> воспитанник) и 2 дополнительного образования детей (в них 640 обучающихся). Все они являются бюджетными. Управление в сфере образования осуществляет казенное учреждение «Управление образования администрации Пожарского муниципального района», которое в своей структуре имеет аппарат, методический кабинет и централизованную бухгалтерию. </w:t>
      </w:r>
    </w:p>
    <w:p w:rsidR="0064774E" w:rsidRDefault="0064774E" w:rsidP="0064774E">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5 общеобразовательных учреждениях (МОБУ СОШ № 6, 7, 10, 15 и МОБУ ООШ № 12) функционируют 5 дошкольных групп, которые посещают 71 ребенок (из них 3 – кратковременного пребывания, 2 – с 10-часовым пребыванием). </w:t>
      </w:r>
    </w:p>
    <w:p w:rsidR="0064774E" w:rsidRPr="00750CC4" w:rsidRDefault="0064774E" w:rsidP="0064774E">
      <w:pPr>
        <w:spacing w:after="0" w:line="240" w:lineRule="auto"/>
        <w:ind w:firstLine="708"/>
        <w:jc w:val="both"/>
        <w:rPr>
          <w:rFonts w:ascii="Times New Roman" w:hAnsi="Times New Roman" w:cs="Times New Roman"/>
          <w:sz w:val="16"/>
          <w:szCs w:val="16"/>
        </w:rPr>
      </w:pPr>
    </w:p>
    <w:tbl>
      <w:tblPr>
        <w:tblStyle w:val="a8"/>
        <w:tblW w:w="9181" w:type="dxa"/>
        <w:tblLook w:val="04A0" w:firstRow="1" w:lastRow="0" w:firstColumn="1" w:lastColumn="0" w:noHBand="0" w:noVBand="1"/>
      </w:tblPr>
      <w:tblGrid>
        <w:gridCol w:w="2376"/>
        <w:gridCol w:w="1985"/>
        <w:gridCol w:w="1701"/>
        <w:gridCol w:w="1701"/>
        <w:gridCol w:w="1418"/>
      </w:tblGrid>
      <w:tr w:rsidR="0064774E" w:rsidRPr="00BF2547" w:rsidTr="0037698E">
        <w:tc>
          <w:tcPr>
            <w:tcW w:w="2376" w:type="dxa"/>
            <w:vMerge w:val="restart"/>
            <w:vAlign w:val="center"/>
          </w:tcPr>
          <w:p w:rsidR="0064774E" w:rsidRPr="00BF2547" w:rsidRDefault="0064774E" w:rsidP="0037698E">
            <w:pPr>
              <w:spacing w:line="276" w:lineRule="auto"/>
              <w:jc w:val="center"/>
              <w:rPr>
                <w:rFonts w:ascii="Times New Roman" w:hAnsi="Times New Roman" w:cs="Times New Roman"/>
                <w:b/>
                <w:sz w:val="24"/>
                <w:szCs w:val="24"/>
              </w:rPr>
            </w:pPr>
            <w:r w:rsidRPr="00BF2547">
              <w:rPr>
                <w:rFonts w:ascii="Times New Roman" w:hAnsi="Times New Roman" w:cs="Times New Roman"/>
                <w:b/>
                <w:sz w:val="24"/>
                <w:szCs w:val="24"/>
              </w:rPr>
              <w:t>МОБУ</w:t>
            </w:r>
          </w:p>
        </w:tc>
        <w:tc>
          <w:tcPr>
            <w:tcW w:w="1985" w:type="dxa"/>
            <w:vMerge w:val="restart"/>
            <w:vAlign w:val="center"/>
          </w:tcPr>
          <w:p w:rsidR="0064774E" w:rsidRPr="00BF2547" w:rsidRDefault="0064774E" w:rsidP="0037698E">
            <w:pPr>
              <w:spacing w:line="276" w:lineRule="auto"/>
              <w:jc w:val="center"/>
              <w:rPr>
                <w:rFonts w:ascii="Times New Roman" w:hAnsi="Times New Roman" w:cs="Times New Roman"/>
                <w:b/>
                <w:sz w:val="24"/>
                <w:szCs w:val="24"/>
              </w:rPr>
            </w:pPr>
            <w:r w:rsidRPr="00BF2547">
              <w:rPr>
                <w:rFonts w:ascii="Times New Roman" w:hAnsi="Times New Roman" w:cs="Times New Roman"/>
                <w:b/>
                <w:sz w:val="24"/>
                <w:szCs w:val="24"/>
              </w:rPr>
              <w:t>Расчетная наполняемость (чел.)</w:t>
            </w:r>
          </w:p>
        </w:tc>
        <w:tc>
          <w:tcPr>
            <w:tcW w:w="3402" w:type="dxa"/>
            <w:gridSpan w:val="2"/>
            <w:vAlign w:val="center"/>
          </w:tcPr>
          <w:p w:rsidR="0064774E" w:rsidRPr="00BF2547" w:rsidRDefault="0064774E" w:rsidP="0037698E">
            <w:pPr>
              <w:spacing w:line="276" w:lineRule="auto"/>
              <w:jc w:val="center"/>
              <w:rPr>
                <w:rFonts w:ascii="Times New Roman" w:hAnsi="Times New Roman" w:cs="Times New Roman"/>
                <w:b/>
                <w:sz w:val="24"/>
                <w:szCs w:val="24"/>
              </w:rPr>
            </w:pPr>
            <w:r w:rsidRPr="00BF2547">
              <w:rPr>
                <w:rFonts w:ascii="Times New Roman" w:hAnsi="Times New Roman" w:cs="Times New Roman"/>
                <w:b/>
                <w:sz w:val="24"/>
                <w:szCs w:val="24"/>
              </w:rPr>
              <w:t>Фактическая наполняемость (чел.)</w:t>
            </w:r>
          </w:p>
        </w:tc>
        <w:tc>
          <w:tcPr>
            <w:tcW w:w="1418" w:type="dxa"/>
            <w:vAlign w:val="center"/>
          </w:tcPr>
          <w:p w:rsidR="0064774E" w:rsidRPr="00BF2547" w:rsidRDefault="0064774E" w:rsidP="0037698E">
            <w:pPr>
              <w:spacing w:line="276" w:lineRule="auto"/>
              <w:jc w:val="center"/>
              <w:rPr>
                <w:rFonts w:ascii="Times New Roman" w:hAnsi="Times New Roman" w:cs="Times New Roman"/>
                <w:b/>
                <w:sz w:val="24"/>
                <w:szCs w:val="24"/>
              </w:rPr>
            </w:pPr>
            <w:r w:rsidRPr="00BF2547">
              <w:rPr>
                <w:rFonts w:ascii="Times New Roman" w:hAnsi="Times New Roman" w:cs="Times New Roman"/>
                <w:b/>
                <w:sz w:val="24"/>
                <w:szCs w:val="24"/>
              </w:rPr>
              <w:t>Год постройки</w:t>
            </w:r>
          </w:p>
        </w:tc>
      </w:tr>
      <w:tr w:rsidR="0064774E" w:rsidRPr="00BF2547" w:rsidTr="0037698E">
        <w:tc>
          <w:tcPr>
            <w:tcW w:w="2376" w:type="dxa"/>
            <w:vMerge/>
            <w:vAlign w:val="center"/>
          </w:tcPr>
          <w:p w:rsidR="0064774E" w:rsidRPr="00BF2547" w:rsidRDefault="0064774E" w:rsidP="0037698E">
            <w:pPr>
              <w:jc w:val="center"/>
              <w:rPr>
                <w:rFonts w:ascii="Times New Roman" w:hAnsi="Times New Roman" w:cs="Times New Roman"/>
                <w:b/>
                <w:sz w:val="24"/>
                <w:szCs w:val="24"/>
              </w:rPr>
            </w:pPr>
          </w:p>
        </w:tc>
        <w:tc>
          <w:tcPr>
            <w:tcW w:w="1985" w:type="dxa"/>
            <w:vMerge/>
            <w:vAlign w:val="center"/>
          </w:tcPr>
          <w:p w:rsidR="0064774E" w:rsidRPr="00BF2547" w:rsidRDefault="0064774E" w:rsidP="0037698E">
            <w:pPr>
              <w:jc w:val="center"/>
              <w:rPr>
                <w:rFonts w:ascii="Times New Roman" w:hAnsi="Times New Roman" w:cs="Times New Roman"/>
                <w:b/>
                <w:sz w:val="24"/>
                <w:szCs w:val="24"/>
              </w:rPr>
            </w:pPr>
          </w:p>
        </w:tc>
        <w:tc>
          <w:tcPr>
            <w:tcW w:w="1701" w:type="dxa"/>
            <w:vAlign w:val="center"/>
          </w:tcPr>
          <w:p w:rsidR="0064774E" w:rsidRPr="00BF2547" w:rsidRDefault="0064774E" w:rsidP="0037698E">
            <w:pPr>
              <w:jc w:val="center"/>
              <w:rPr>
                <w:rFonts w:ascii="Times New Roman" w:hAnsi="Times New Roman" w:cs="Times New Roman"/>
                <w:b/>
                <w:sz w:val="24"/>
                <w:szCs w:val="24"/>
              </w:rPr>
            </w:pPr>
            <w:r w:rsidRPr="00BF2547">
              <w:rPr>
                <w:rFonts w:ascii="Times New Roman" w:hAnsi="Times New Roman" w:cs="Times New Roman"/>
                <w:b/>
                <w:sz w:val="24"/>
                <w:szCs w:val="24"/>
              </w:rPr>
              <w:t>201</w:t>
            </w:r>
            <w:r w:rsidR="0037698E" w:rsidRPr="00BF2547">
              <w:rPr>
                <w:rFonts w:ascii="Times New Roman" w:hAnsi="Times New Roman" w:cs="Times New Roman"/>
                <w:b/>
                <w:sz w:val="24"/>
                <w:szCs w:val="24"/>
              </w:rPr>
              <w:t>8</w:t>
            </w:r>
            <w:r w:rsidRPr="00BF2547">
              <w:rPr>
                <w:rFonts w:ascii="Times New Roman" w:hAnsi="Times New Roman" w:cs="Times New Roman"/>
                <w:b/>
                <w:sz w:val="24"/>
                <w:szCs w:val="24"/>
              </w:rPr>
              <w:t xml:space="preserve"> год</w:t>
            </w:r>
          </w:p>
        </w:tc>
        <w:tc>
          <w:tcPr>
            <w:tcW w:w="1701" w:type="dxa"/>
            <w:vAlign w:val="center"/>
          </w:tcPr>
          <w:p w:rsidR="0064774E" w:rsidRPr="00BF2547" w:rsidRDefault="0064774E" w:rsidP="0037698E">
            <w:pPr>
              <w:jc w:val="center"/>
              <w:rPr>
                <w:rFonts w:ascii="Times New Roman" w:hAnsi="Times New Roman" w:cs="Times New Roman"/>
                <w:b/>
                <w:sz w:val="24"/>
                <w:szCs w:val="24"/>
              </w:rPr>
            </w:pPr>
            <w:r w:rsidRPr="00BF2547">
              <w:rPr>
                <w:rFonts w:ascii="Times New Roman" w:hAnsi="Times New Roman" w:cs="Times New Roman"/>
                <w:b/>
                <w:sz w:val="24"/>
                <w:szCs w:val="24"/>
              </w:rPr>
              <w:t>201</w:t>
            </w:r>
            <w:r w:rsidR="0037698E" w:rsidRPr="00BF2547">
              <w:rPr>
                <w:rFonts w:ascii="Times New Roman" w:hAnsi="Times New Roman" w:cs="Times New Roman"/>
                <w:b/>
                <w:sz w:val="24"/>
                <w:szCs w:val="24"/>
              </w:rPr>
              <w:t>9</w:t>
            </w:r>
            <w:r w:rsidRPr="00BF2547">
              <w:rPr>
                <w:rFonts w:ascii="Times New Roman" w:hAnsi="Times New Roman" w:cs="Times New Roman"/>
                <w:b/>
                <w:sz w:val="24"/>
                <w:szCs w:val="24"/>
              </w:rPr>
              <w:t xml:space="preserve"> год</w:t>
            </w:r>
          </w:p>
        </w:tc>
        <w:tc>
          <w:tcPr>
            <w:tcW w:w="1418" w:type="dxa"/>
            <w:vAlign w:val="center"/>
          </w:tcPr>
          <w:p w:rsidR="0064774E" w:rsidRPr="00BF2547" w:rsidRDefault="0064774E" w:rsidP="0037698E">
            <w:pPr>
              <w:jc w:val="center"/>
              <w:rPr>
                <w:rFonts w:ascii="Times New Roman" w:hAnsi="Times New Roman" w:cs="Times New Roman"/>
                <w:b/>
                <w:sz w:val="24"/>
                <w:szCs w:val="24"/>
              </w:rPr>
            </w:pPr>
          </w:p>
        </w:tc>
      </w:tr>
      <w:tr w:rsidR="0037698E" w:rsidRPr="00BF2547" w:rsidTr="0037698E">
        <w:tc>
          <w:tcPr>
            <w:tcW w:w="2376" w:type="dxa"/>
          </w:tcPr>
          <w:p w:rsidR="0037698E" w:rsidRPr="00BF2547" w:rsidRDefault="0037698E" w:rsidP="0037698E">
            <w:pPr>
              <w:spacing w:line="360" w:lineRule="auto"/>
              <w:jc w:val="both"/>
              <w:rPr>
                <w:rFonts w:ascii="Times New Roman" w:hAnsi="Times New Roman" w:cs="Times New Roman"/>
                <w:sz w:val="24"/>
                <w:szCs w:val="24"/>
              </w:rPr>
            </w:pPr>
            <w:r w:rsidRPr="00BF2547">
              <w:rPr>
                <w:rFonts w:ascii="Times New Roman" w:hAnsi="Times New Roman" w:cs="Times New Roman"/>
                <w:sz w:val="24"/>
                <w:szCs w:val="24"/>
              </w:rPr>
              <w:t>МОБУ СОШ № 1</w:t>
            </w:r>
          </w:p>
        </w:tc>
        <w:tc>
          <w:tcPr>
            <w:tcW w:w="1985"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1000</w:t>
            </w:r>
          </w:p>
        </w:tc>
        <w:tc>
          <w:tcPr>
            <w:tcW w:w="1701"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791</w:t>
            </w:r>
          </w:p>
        </w:tc>
        <w:tc>
          <w:tcPr>
            <w:tcW w:w="1701"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764</w:t>
            </w:r>
          </w:p>
        </w:tc>
        <w:tc>
          <w:tcPr>
            <w:tcW w:w="1418"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1969</w:t>
            </w:r>
          </w:p>
        </w:tc>
      </w:tr>
      <w:tr w:rsidR="0037698E" w:rsidRPr="00BF2547" w:rsidTr="0037698E">
        <w:tc>
          <w:tcPr>
            <w:tcW w:w="2376" w:type="dxa"/>
          </w:tcPr>
          <w:p w:rsidR="0037698E" w:rsidRPr="00BF2547" w:rsidRDefault="0037698E" w:rsidP="0037698E">
            <w:pPr>
              <w:spacing w:line="360" w:lineRule="auto"/>
              <w:jc w:val="both"/>
              <w:rPr>
                <w:rFonts w:ascii="Times New Roman" w:hAnsi="Times New Roman" w:cs="Times New Roman"/>
                <w:sz w:val="24"/>
                <w:szCs w:val="24"/>
              </w:rPr>
            </w:pPr>
            <w:r w:rsidRPr="00BF2547">
              <w:rPr>
                <w:rFonts w:ascii="Times New Roman" w:hAnsi="Times New Roman" w:cs="Times New Roman"/>
                <w:sz w:val="24"/>
                <w:szCs w:val="24"/>
              </w:rPr>
              <w:t>МОБУ СОШ № 2</w:t>
            </w:r>
          </w:p>
        </w:tc>
        <w:tc>
          <w:tcPr>
            <w:tcW w:w="1985"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1104</w:t>
            </w:r>
          </w:p>
        </w:tc>
        <w:tc>
          <w:tcPr>
            <w:tcW w:w="1701"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762</w:t>
            </w:r>
          </w:p>
        </w:tc>
        <w:tc>
          <w:tcPr>
            <w:tcW w:w="1701"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753</w:t>
            </w:r>
          </w:p>
        </w:tc>
        <w:tc>
          <w:tcPr>
            <w:tcW w:w="1418"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1975</w:t>
            </w:r>
          </w:p>
        </w:tc>
      </w:tr>
      <w:tr w:rsidR="0037698E" w:rsidRPr="00BF2547" w:rsidTr="0037698E">
        <w:tc>
          <w:tcPr>
            <w:tcW w:w="2376" w:type="dxa"/>
          </w:tcPr>
          <w:p w:rsidR="0037698E" w:rsidRPr="00BF2547" w:rsidRDefault="0037698E" w:rsidP="0037698E">
            <w:pPr>
              <w:spacing w:line="360" w:lineRule="auto"/>
              <w:jc w:val="both"/>
              <w:rPr>
                <w:rFonts w:ascii="Times New Roman" w:hAnsi="Times New Roman" w:cs="Times New Roman"/>
                <w:sz w:val="24"/>
                <w:szCs w:val="24"/>
              </w:rPr>
            </w:pPr>
            <w:r w:rsidRPr="00BF2547">
              <w:rPr>
                <w:rFonts w:ascii="Times New Roman" w:hAnsi="Times New Roman" w:cs="Times New Roman"/>
                <w:sz w:val="24"/>
                <w:szCs w:val="24"/>
              </w:rPr>
              <w:t>МОБУ СОШ № 4</w:t>
            </w:r>
          </w:p>
        </w:tc>
        <w:tc>
          <w:tcPr>
            <w:tcW w:w="1985"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1176</w:t>
            </w:r>
          </w:p>
        </w:tc>
        <w:tc>
          <w:tcPr>
            <w:tcW w:w="1701"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696</w:t>
            </w:r>
          </w:p>
        </w:tc>
        <w:tc>
          <w:tcPr>
            <w:tcW w:w="1701"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708</w:t>
            </w:r>
          </w:p>
        </w:tc>
        <w:tc>
          <w:tcPr>
            <w:tcW w:w="1418"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1987</w:t>
            </w:r>
          </w:p>
        </w:tc>
      </w:tr>
      <w:tr w:rsidR="0037698E" w:rsidRPr="00BF2547" w:rsidTr="0037698E">
        <w:tc>
          <w:tcPr>
            <w:tcW w:w="2376" w:type="dxa"/>
          </w:tcPr>
          <w:p w:rsidR="0037698E" w:rsidRPr="00BF2547" w:rsidRDefault="0037698E" w:rsidP="0037698E">
            <w:pPr>
              <w:spacing w:line="360" w:lineRule="auto"/>
              <w:jc w:val="both"/>
              <w:rPr>
                <w:rFonts w:ascii="Times New Roman" w:hAnsi="Times New Roman" w:cs="Times New Roman"/>
                <w:sz w:val="24"/>
                <w:szCs w:val="24"/>
              </w:rPr>
            </w:pPr>
            <w:r w:rsidRPr="00BF2547">
              <w:rPr>
                <w:rFonts w:ascii="Times New Roman" w:hAnsi="Times New Roman" w:cs="Times New Roman"/>
                <w:sz w:val="24"/>
                <w:szCs w:val="24"/>
              </w:rPr>
              <w:t>МОБУ СОШ № 5</w:t>
            </w:r>
          </w:p>
        </w:tc>
        <w:tc>
          <w:tcPr>
            <w:tcW w:w="1985"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192</w:t>
            </w:r>
          </w:p>
        </w:tc>
        <w:tc>
          <w:tcPr>
            <w:tcW w:w="1701"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64</w:t>
            </w:r>
          </w:p>
        </w:tc>
        <w:tc>
          <w:tcPr>
            <w:tcW w:w="1701"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59</w:t>
            </w:r>
          </w:p>
        </w:tc>
        <w:tc>
          <w:tcPr>
            <w:tcW w:w="1418"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1979</w:t>
            </w:r>
          </w:p>
        </w:tc>
      </w:tr>
      <w:tr w:rsidR="0037698E" w:rsidRPr="00BF2547" w:rsidTr="0037698E">
        <w:tc>
          <w:tcPr>
            <w:tcW w:w="2376" w:type="dxa"/>
          </w:tcPr>
          <w:p w:rsidR="0037698E" w:rsidRPr="00BF2547" w:rsidRDefault="0037698E" w:rsidP="0037698E">
            <w:pPr>
              <w:spacing w:line="360" w:lineRule="auto"/>
              <w:jc w:val="both"/>
              <w:rPr>
                <w:rFonts w:ascii="Times New Roman" w:hAnsi="Times New Roman" w:cs="Times New Roman"/>
                <w:sz w:val="24"/>
                <w:szCs w:val="24"/>
              </w:rPr>
            </w:pPr>
            <w:r w:rsidRPr="00BF2547">
              <w:rPr>
                <w:rFonts w:ascii="Times New Roman" w:hAnsi="Times New Roman" w:cs="Times New Roman"/>
                <w:sz w:val="24"/>
                <w:szCs w:val="24"/>
              </w:rPr>
              <w:t>МОБУ СОШ № 6</w:t>
            </w:r>
          </w:p>
        </w:tc>
        <w:tc>
          <w:tcPr>
            <w:tcW w:w="1985"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180</w:t>
            </w:r>
          </w:p>
        </w:tc>
        <w:tc>
          <w:tcPr>
            <w:tcW w:w="1701"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109</w:t>
            </w:r>
          </w:p>
        </w:tc>
        <w:tc>
          <w:tcPr>
            <w:tcW w:w="1701"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91</w:t>
            </w:r>
          </w:p>
        </w:tc>
        <w:tc>
          <w:tcPr>
            <w:tcW w:w="1418"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2000</w:t>
            </w:r>
          </w:p>
        </w:tc>
      </w:tr>
      <w:tr w:rsidR="0037698E" w:rsidRPr="00BF2547" w:rsidTr="0037698E">
        <w:tc>
          <w:tcPr>
            <w:tcW w:w="2376" w:type="dxa"/>
          </w:tcPr>
          <w:p w:rsidR="0037698E" w:rsidRPr="00BF2547" w:rsidRDefault="0037698E" w:rsidP="0037698E">
            <w:pPr>
              <w:spacing w:line="360" w:lineRule="auto"/>
              <w:jc w:val="both"/>
              <w:rPr>
                <w:rFonts w:ascii="Times New Roman" w:hAnsi="Times New Roman" w:cs="Times New Roman"/>
                <w:sz w:val="24"/>
                <w:szCs w:val="24"/>
              </w:rPr>
            </w:pPr>
            <w:r w:rsidRPr="00BF2547">
              <w:rPr>
                <w:rFonts w:ascii="Times New Roman" w:hAnsi="Times New Roman" w:cs="Times New Roman"/>
                <w:sz w:val="24"/>
                <w:szCs w:val="24"/>
              </w:rPr>
              <w:t>МОБУ СОШ № 7</w:t>
            </w:r>
          </w:p>
        </w:tc>
        <w:tc>
          <w:tcPr>
            <w:tcW w:w="1985"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450</w:t>
            </w:r>
          </w:p>
        </w:tc>
        <w:tc>
          <w:tcPr>
            <w:tcW w:w="1701"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151</w:t>
            </w:r>
          </w:p>
        </w:tc>
        <w:tc>
          <w:tcPr>
            <w:tcW w:w="1701"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147</w:t>
            </w:r>
          </w:p>
        </w:tc>
        <w:tc>
          <w:tcPr>
            <w:tcW w:w="1418"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1961</w:t>
            </w:r>
          </w:p>
        </w:tc>
      </w:tr>
      <w:tr w:rsidR="0037698E" w:rsidRPr="00BF2547" w:rsidTr="0037698E">
        <w:tc>
          <w:tcPr>
            <w:tcW w:w="2376" w:type="dxa"/>
          </w:tcPr>
          <w:p w:rsidR="0037698E" w:rsidRPr="00BF2547" w:rsidRDefault="0037698E" w:rsidP="0037698E">
            <w:pPr>
              <w:spacing w:line="360" w:lineRule="auto"/>
              <w:jc w:val="both"/>
              <w:rPr>
                <w:rFonts w:ascii="Times New Roman" w:hAnsi="Times New Roman" w:cs="Times New Roman"/>
                <w:sz w:val="24"/>
                <w:szCs w:val="24"/>
              </w:rPr>
            </w:pPr>
            <w:r w:rsidRPr="00BF2547">
              <w:rPr>
                <w:rFonts w:ascii="Times New Roman" w:hAnsi="Times New Roman" w:cs="Times New Roman"/>
                <w:sz w:val="24"/>
                <w:szCs w:val="24"/>
              </w:rPr>
              <w:t>МОБУ ООШ № 8</w:t>
            </w:r>
          </w:p>
        </w:tc>
        <w:tc>
          <w:tcPr>
            <w:tcW w:w="1985"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360</w:t>
            </w:r>
          </w:p>
        </w:tc>
        <w:tc>
          <w:tcPr>
            <w:tcW w:w="1701"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69</w:t>
            </w:r>
          </w:p>
        </w:tc>
        <w:tc>
          <w:tcPr>
            <w:tcW w:w="1701"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63</w:t>
            </w:r>
          </w:p>
        </w:tc>
        <w:tc>
          <w:tcPr>
            <w:tcW w:w="1418"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1995</w:t>
            </w:r>
          </w:p>
        </w:tc>
      </w:tr>
      <w:tr w:rsidR="0037698E" w:rsidRPr="00BF2547" w:rsidTr="0037698E">
        <w:tc>
          <w:tcPr>
            <w:tcW w:w="2376" w:type="dxa"/>
          </w:tcPr>
          <w:p w:rsidR="0037698E" w:rsidRPr="00BF2547" w:rsidRDefault="0037698E" w:rsidP="0037698E">
            <w:pPr>
              <w:spacing w:line="360" w:lineRule="auto"/>
              <w:jc w:val="both"/>
              <w:rPr>
                <w:rFonts w:ascii="Times New Roman" w:hAnsi="Times New Roman" w:cs="Times New Roman"/>
                <w:sz w:val="24"/>
                <w:szCs w:val="24"/>
              </w:rPr>
            </w:pPr>
            <w:r w:rsidRPr="00BF2547">
              <w:rPr>
                <w:rFonts w:ascii="Times New Roman" w:hAnsi="Times New Roman" w:cs="Times New Roman"/>
                <w:sz w:val="24"/>
                <w:szCs w:val="24"/>
              </w:rPr>
              <w:t>МОБУ СОШ № 10</w:t>
            </w:r>
          </w:p>
        </w:tc>
        <w:tc>
          <w:tcPr>
            <w:tcW w:w="1985"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320</w:t>
            </w:r>
          </w:p>
        </w:tc>
        <w:tc>
          <w:tcPr>
            <w:tcW w:w="1701"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48</w:t>
            </w:r>
          </w:p>
        </w:tc>
        <w:tc>
          <w:tcPr>
            <w:tcW w:w="1701"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47</w:t>
            </w:r>
          </w:p>
        </w:tc>
        <w:tc>
          <w:tcPr>
            <w:tcW w:w="1418"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1976</w:t>
            </w:r>
          </w:p>
        </w:tc>
      </w:tr>
      <w:tr w:rsidR="0037698E" w:rsidRPr="00BF2547" w:rsidTr="0037698E">
        <w:tc>
          <w:tcPr>
            <w:tcW w:w="2376" w:type="dxa"/>
          </w:tcPr>
          <w:p w:rsidR="0037698E" w:rsidRPr="00BF2547" w:rsidRDefault="0037698E" w:rsidP="0037698E">
            <w:pPr>
              <w:spacing w:line="360" w:lineRule="auto"/>
              <w:jc w:val="both"/>
              <w:rPr>
                <w:rFonts w:ascii="Times New Roman" w:hAnsi="Times New Roman" w:cs="Times New Roman"/>
                <w:sz w:val="24"/>
                <w:szCs w:val="24"/>
              </w:rPr>
            </w:pPr>
            <w:r w:rsidRPr="00BF2547">
              <w:rPr>
                <w:rFonts w:ascii="Times New Roman" w:hAnsi="Times New Roman" w:cs="Times New Roman"/>
                <w:sz w:val="24"/>
                <w:szCs w:val="24"/>
              </w:rPr>
              <w:t>МОБУ ООШ № 12</w:t>
            </w:r>
          </w:p>
        </w:tc>
        <w:tc>
          <w:tcPr>
            <w:tcW w:w="1985"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320</w:t>
            </w:r>
          </w:p>
        </w:tc>
        <w:tc>
          <w:tcPr>
            <w:tcW w:w="1701"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44</w:t>
            </w:r>
          </w:p>
        </w:tc>
        <w:tc>
          <w:tcPr>
            <w:tcW w:w="1701"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49</w:t>
            </w:r>
          </w:p>
        </w:tc>
        <w:tc>
          <w:tcPr>
            <w:tcW w:w="1418"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1970</w:t>
            </w:r>
          </w:p>
        </w:tc>
      </w:tr>
      <w:tr w:rsidR="0037698E" w:rsidRPr="00BF2547" w:rsidTr="0037698E">
        <w:tc>
          <w:tcPr>
            <w:tcW w:w="2376" w:type="dxa"/>
          </w:tcPr>
          <w:p w:rsidR="0037698E" w:rsidRPr="00BF2547" w:rsidRDefault="0037698E" w:rsidP="0037698E">
            <w:pPr>
              <w:spacing w:line="360" w:lineRule="auto"/>
              <w:jc w:val="both"/>
              <w:rPr>
                <w:rFonts w:ascii="Times New Roman" w:hAnsi="Times New Roman" w:cs="Times New Roman"/>
                <w:sz w:val="24"/>
                <w:szCs w:val="24"/>
              </w:rPr>
            </w:pPr>
            <w:r w:rsidRPr="00BF2547">
              <w:rPr>
                <w:rFonts w:ascii="Times New Roman" w:hAnsi="Times New Roman" w:cs="Times New Roman"/>
                <w:sz w:val="24"/>
                <w:szCs w:val="24"/>
              </w:rPr>
              <w:t>МОБУ СОШ № 13</w:t>
            </w:r>
          </w:p>
        </w:tc>
        <w:tc>
          <w:tcPr>
            <w:tcW w:w="1985"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392</w:t>
            </w:r>
          </w:p>
        </w:tc>
        <w:tc>
          <w:tcPr>
            <w:tcW w:w="1701"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148</w:t>
            </w:r>
          </w:p>
        </w:tc>
        <w:tc>
          <w:tcPr>
            <w:tcW w:w="1701"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171</w:t>
            </w:r>
          </w:p>
        </w:tc>
        <w:tc>
          <w:tcPr>
            <w:tcW w:w="1418"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1987</w:t>
            </w:r>
          </w:p>
        </w:tc>
      </w:tr>
      <w:tr w:rsidR="0037698E" w:rsidRPr="00BF2547" w:rsidTr="0037698E">
        <w:tc>
          <w:tcPr>
            <w:tcW w:w="2376" w:type="dxa"/>
          </w:tcPr>
          <w:p w:rsidR="0037698E" w:rsidRPr="00BF2547" w:rsidRDefault="0037698E" w:rsidP="0037698E">
            <w:pPr>
              <w:spacing w:line="360" w:lineRule="auto"/>
              <w:jc w:val="both"/>
              <w:rPr>
                <w:rFonts w:ascii="Times New Roman" w:hAnsi="Times New Roman" w:cs="Times New Roman"/>
                <w:sz w:val="24"/>
                <w:szCs w:val="24"/>
              </w:rPr>
            </w:pPr>
            <w:r w:rsidRPr="00BF2547">
              <w:rPr>
                <w:rFonts w:ascii="Times New Roman" w:hAnsi="Times New Roman" w:cs="Times New Roman"/>
                <w:sz w:val="24"/>
                <w:szCs w:val="24"/>
              </w:rPr>
              <w:t>МОБУ СОШ № 15</w:t>
            </w:r>
          </w:p>
        </w:tc>
        <w:tc>
          <w:tcPr>
            <w:tcW w:w="1985"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154</w:t>
            </w:r>
          </w:p>
        </w:tc>
        <w:tc>
          <w:tcPr>
            <w:tcW w:w="1701"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71</w:t>
            </w:r>
          </w:p>
        </w:tc>
        <w:tc>
          <w:tcPr>
            <w:tcW w:w="1701"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74</w:t>
            </w:r>
          </w:p>
        </w:tc>
        <w:tc>
          <w:tcPr>
            <w:tcW w:w="1418"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2010</w:t>
            </w:r>
          </w:p>
        </w:tc>
      </w:tr>
      <w:tr w:rsidR="0037698E" w:rsidRPr="00BF2547" w:rsidTr="0037698E">
        <w:tc>
          <w:tcPr>
            <w:tcW w:w="2376" w:type="dxa"/>
          </w:tcPr>
          <w:p w:rsidR="0037698E" w:rsidRPr="00BF2547" w:rsidRDefault="0037698E" w:rsidP="0037698E">
            <w:pPr>
              <w:spacing w:line="360" w:lineRule="auto"/>
              <w:jc w:val="both"/>
              <w:rPr>
                <w:rFonts w:ascii="Times New Roman" w:hAnsi="Times New Roman" w:cs="Times New Roman"/>
                <w:sz w:val="24"/>
                <w:szCs w:val="24"/>
              </w:rPr>
            </w:pPr>
            <w:r w:rsidRPr="00BF2547">
              <w:rPr>
                <w:rFonts w:ascii="Times New Roman" w:hAnsi="Times New Roman" w:cs="Times New Roman"/>
                <w:sz w:val="24"/>
                <w:szCs w:val="24"/>
              </w:rPr>
              <w:t>МОБУ СОШ № 16</w:t>
            </w:r>
          </w:p>
        </w:tc>
        <w:tc>
          <w:tcPr>
            <w:tcW w:w="1985"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320</w:t>
            </w:r>
          </w:p>
        </w:tc>
        <w:tc>
          <w:tcPr>
            <w:tcW w:w="1701"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113</w:t>
            </w:r>
          </w:p>
        </w:tc>
        <w:tc>
          <w:tcPr>
            <w:tcW w:w="1701"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112</w:t>
            </w:r>
          </w:p>
        </w:tc>
        <w:tc>
          <w:tcPr>
            <w:tcW w:w="1418"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1977</w:t>
            </w:r>
          </w:p>
        </w:tc>
      </w:tr>
      <w:tr w:rsidR="0037698E" w:rsidRPr="00BF2547" w:rsidTr="0037698E">
        <w:tc>
          <w:tcPr>
            <w:tcW w:w="2376" w:type="dxa"/>
          </w:tcPr>
          <w:p w:rsidR="0037698E" w:rsidRPr="00BF2547" w:rsidRDefault="0037698E" w:rsidP="0037698E">
            <w:pPr>
              <w:spacing w:line="360" w:lineRule="auto"/>
              <w:jc w:val="both"/>
              <w:rPr>
                <w:rFonts w:ascii="Times New Roman" w:hAnsi="Times New Roman" w:cs="Times New Roman"/>
                <w:sz w:val="24"/>
                <w:szCs w:val="24"/>
              </w:rPr>
            </w:pPr>
            <w:r w:rsidRPr="00BF2547">
              <w:rPr>
                <w:rFonts w:ascii="Times New Roman" w:hAnsi="Times New Roman" w:cs="Times New Roman"/>
                <w:sz w:val="24"/>
                <w:szCs w:val="24"/>
              </w:rPr>
              <w:t>МОБУ СОШ № 17</w:t>
            </w:r>
          </w:p>
        </w:tc>
        <w:tc>
          <w:tcPr>
            <w:tcW w:w="1985"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250</w:t>
            </w:r>
          </w:p>
        </w:tc>
        <w:tc>
          <w:tcPr>
            <w:tcW w:w="1701"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175</w:t>
            </w:r>
          </w:p>
        </w:tc>
        <w:tc>
          <w:tcPr>
            <w:tcW w:w="1701"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167</w:t>
            </w:r>
          </w:p>
        </w:tc>
        <w:tc>
          <w:tcPr>
            <w:tcW w:w="1418"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1969</w:t>
            </w:r>
          </w:p>
        </w:tc>
      </w:tr>
      <w:tr w:rsidR="0037698E" w:rsidRPr="00BF2547" w:rsidTr="0037698E">
        <w:tc>
          <w:tcPr>
            <w:tcW w:w="2376" w:type="dxa"/>
          </w:tcPr>
          <w:p w:rsidR="0037698E" w:rsidRPr="00BF2547" w:rsidRDefault="0037698E" w:rsidP="0037698E">
            <w:pPr>
              <w:spacing w:line="360" w:lineRule="auto"/>
              <w:jc w:val="both"/>
              <w:rPr>
                <w:rFonts w:ascii="Times New Roman" w:hAnsi="Times New Roman" w:cs="Times New Roman"/>
                <w:sz w:val="24"/>
                <w:szCs w:val="24"/>
              </w:rPr>
            </w:pPr>
            <w:r w:rsidRPr="00BF2547">
              <w:rPr>
                <w:rFonts w:ascii="Times New Roman" w:hAnsi="Times New Roman" w:cs="Times New Roman"/>
                <w:sz w:val="24"/>
                <w:szCs w:val="24"/>
              </w:rPr>
              <w:t>МБДОУ № 2</w:t>
            </w:r>
          </w:p>
        </w:tc>
        <w:tc>
          <w:tcPr>
            <w:tcW w:w="1985"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140</w:t>
            </w:r>
          </w:p>
        </w:tc>
        <w:tc>
          <w:tcPr>
            <w:tcW w:w="1701"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32</w:t>
            </w:r>
          </w:p>
        </w:tc>
        <w:tc>
          <w:tcPr>
            <w:tcW w:w="1701"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32</w:t>
            </w:r>
          </w:p>
        </w:tc>
        <w:tc>
          <w:tcPr>
            <w:tcW w:w="1418"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1992</w:t>
            </w:r>
          </w:p>
        </w:tc>
      </w:tr>
      <w:tr w:rsidR="0037698E" w:rsidRPr="00BF2547" w:rsidTr="0037698E">
        <w:tc>
          <w:tcPr>
            <w:tcW w:w="2376" w:type="dxa"/>
          </w:tcPr>
          <w:p w:rsidR="0037698E" w:rsidRPr="00BF2547" w:rsidRDefault="0037698E" w:rsidP="0037698E">
            <w:pPr>
              <w:spacing w:line="360" w:lineRule="auto"/>
              <w:jc w:val="both"/>
              <w:rPr>
                <w:rFonts w:ascii="Times New Roman" w:hAnsi="Times New Roman" w:cs="Times New Roman"/>
                <w:sz w:val="24"/>
                <w:szCs w:val="24"/>
              </w:rPr>
            </w:pPr>
            <w:r w:rsidRPr="00BF2547">
              <w:rPr>
                <w:rFonts w:ascii="Times New Roman" w:hAnsi="Times New Roman" w:cs="Times New Roman"/>
                <w:sz w:val="24"/>
                <w:szCs w:val="24"/>
              </w:rPr>
              <w:t>МБДОУ № 4</w:t>
            </w:r>
          </w:p>
        </w:tc>
        <w:tc>
          <w:tcPr>
            <w:tcW w:w="1985"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220</w:t>
            </w:r>
          </w:p>
        </w:tc>
        <w:tc>
          <w:tcPr>
            <w:tcW w:w="1701"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117</w:t>
            </w:r>
          </w:p>
        </w:tc>
        <w:tc>
          <w:tcPr>
            <w:tcW w:w="1701"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114</w:t>
            </w:r>
          </w:p>
        </w:tc>
        <w:tc>
          <w:tcPr>
            <w:tcW w:w="1418"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1974</w:t>
            </w:r>
          </w:p>
        </w:tc>
      </w:tr>
      <w:tr w:rsidR="0037698E" w:rsidRPr="00BF2547" w:rsidTr="0037698E">
        <w:tc>
          <w:tcPr>
            <w:tcW w:w="2376" w:type="dxa"/>
          </w:tcPr>
          <w:p w:rsidR="0037698E" w:rsidRPr="00BF2547" w:rsidRDefault="0037698E" w:rsidP="0037698E">
            <w:pPr>
              <w:spacing w:line="360" w:lineRule="auto"/>
              <w:jc w:val="both"/>
              <w:rPr>
                <w:rFonts w:ascii="Times New Roman" w:hAnsi="Times New Roman" w:cs="Times New Roman"/>
                <w:sz w:val="24"/>
                <w:szCs w:val="24"/>
              </w:rPr>
            </w:pPr>
            <w:r w:rsidRPr="00BF2547">
              <w:rPr>
                <w:rFonts w:ascii="Times New Roman" w:hAnsi="Times New Roman" w:cs="Times New Roman"/>
                <w:sz w:val="24"/>
                <w:szCs w:val="24"/>
              </w:rPr>
              <w:t>МБДОУ № 6</w:t>
            </w:r>
          </w:p>
        </w:tc>
        <w:tc>
          <w:tcPr>
            <w:tcW w:w="1985"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220</w:t>
            </w:r>
          </w:p>
        </w:tc>
        <w:tc>
          <w:tcPr>
            <w:tcW w:w="1701"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205</w:t>
            </w:r>
          </w:p>
        </w:tc>
        <w:tc>
          <w:tcPr>
            <w:tcW w:w="1701"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194</w:t>
            </w:r>
          </w:p>
        </w:tc>
        <w:tc>
          <w:tcPr>
            <w:tcW w:w="1418"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1975</w:t>
            </w:r>
          </w:p>
        </w:tc>
      </w:tr>
      <w:tr w:rsidR="0037698E" w:rsidRPr="00BF2547" w:rsidTr="0037698E">
        <w:tc>
          <w:tcPr>
            <w:tcW w:w="2376" w:type="dxa"/>
          </w:tcPr>
          <w:p w:rsidR="0037698E" w:rsidRPr="00BF2547" w:rsidRDefault="0037698E" w:rsidP="0037698E">
            <w:pPr>
              <w:spacing w:line="360" w:lineRule="auto"/>
              <w:jc w:val="both"/>
              <w:rPr>
                <w:rFonts w:ascii="Times New Roman" w:hAnsi="Times New Roman" w:cs="Times New Roman"/>
                <w:sz w:val="24"/>
                <w:szCs w:val="24"/>
              </w:rPr>
            </w:pPr>
            <w:r w:rsidRPr="00BF2547">
              <w:rPr>
                <w:rFonts w:ascii="Times New Roman" w:hAnsi="Times New Roman" w:cs="Times New Roman"/>
                <w:sz w:val="24"/>
                <w:szCs w:val="24"/>
              </w:rPr>
              <w:lastRenderedPageBreak/>
              <w:t>МБДОУ № 7</w:t>
            </w:r>
          </w:p>
        </w:tc>
        <w:tc>
          <w:tcPr>
            <w:tcW w:w="1985"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195</w:t>
            </w:r>
          </w:p>
        </w:tc>
        <w:tc>
          <w:tcPr>
            <w:tcW w:w="1701"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175</w:t>
            </w:r>
          </w:p>
        </w:tc>
        <w:tc>
          <w:tcPr>
            <w:tcW w:w="1701"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186</w:t>
            </w:r>
          </w:p>
        </w:tc>
        <w:tc>
          <w:tcPr>
            <w:tcW w:w="1418"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1980</w:t>
            </w:r>
          </w:p>
        </w:tc>
      </w:tr>
      <w:tr w:rsidR="0037698E" w:rsidRPr="00BF2547" w:rsidTr="0037698E">
        <w:tc>
          <w:tcPr>
            <w:tcW w:w="2376" w:type="dxa"/>
          </w:tcPr>
          <w:p w:rsidR="0037698E" w:rsidRPr="00BF2547" w:rsidRDefault="0037698E" w:rsidP="0037698E">
            <w:pPr>
              <w:spacing w:line="360" w:lineRule="auto"/>
              <w:jc w:val="both"/>
              <w:rPr>
                <w:rFonts w:ascii="Times New Roman" w:hAnsi="Times New Roman" w:cs="Times New Roman"/>
                <w:sz w:val="24"/>
                <w:szCs w:val="24"/>
              </w:rPr>
            </w:pPr>
            <w:r w:rsidRPr="00BF2547">
              <w:rPr>
                <w:rFonts w:ascii="Times New Roman" w:hAnsi="Times New Roman" w:cs="Times New Roman"/>
                <w:sz w:val="24"/>
                <w:szCs w:val="24"/>
              </w:rPr>
              <w:t>МБДОУ № 8</w:t>
            </w:r>
          </w:p>
        </w:tc>
        <w:tc>
          <w:tcPr>
            <w:tcW w:w="1985"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235</w:t>
            </w:r>
          </w:p>
        </w:tc>
        <w:tc>
          <w:tcPr>
            <w:tcW w:w="1701"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261</w:t>
            </w:r>
          </w:p>
        </w:tc>
        <w:tc>
          <w:tcPr>
            <w:tcW w:w="1701"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245</w:t>
            </w:r>
          </w:p>
        </w:tc>
        <w:tc>
          <w:tcPr>
            <w:tcW w:w="1418"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1981</w:t>
            </w:r>
          </w:p>
        </w:tc>
      </w:tr>
      <w:tr w:rsidR="0037698E" w:rsidRPr="00BF2547" w:rsidTr="0037698E">
        <w:tc>
          <w:tcPr>
            <w:tcW w:w="2376" w:type="dxa"/>
          </w:tcPr>
          <w:p w:rsidR="0037698E" w:rsidRPr="00BF2547" w:rsidRDefault="0037698E" w:rsidP="0037698E">
            <w:pPr>
              <w:spacing w:line="360" w:lineRule="auto"/>
              <w:jc w:val="both"/>
              <w:rPr>
                <w:rFonts w:ascii="Times New Roman" w:hAnsi="Times New Roman" w:cs="Times New Roman"/>
                <w:sz w:val="24"/>
                <w:szCs w:val="24"/>
              </w:rPr>
            </w:pPr>
            <w:r w:rsidRPr="00BF2547">
              <w:rPr>
                <w:rFonts w:ascii="Times New Roman" w:hAnsi="Times New Roman" w:cs="Times New Roman"/>
                <w:sz w:val="24"/>
                <w:szCs w:val="24"/>
              </w:rPr>
              <w:t>МБДОУ № 9</w:t>
            </w:r>
          </w:p>
        </w:tc>
        <w:tc>
          <w:tcPr>
            <w:tcW w:w="1985"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200</w:t>
            </w:r>
          </w:p>
        </w:tc>
        <w:tc>
          <w:tcPr>
            <w:tcW w:w="1701"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146</w:t>
            </w:r>
          </w:p>
        </w:tc>
        <w:tc>
          <w:tcPr>
            <w:tcW w:w="1701"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148</w:t>
            </w:r>
          </w:p>
        </w:tc>
        <w:tc>
          <w:tcPr>
            <w:tcW w:w="1418"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1982</w:t>
            </w:r>
          </w:p>
        </w:tc>
      </w:tr>
      <w:tr w:rsidR="0037698E" w:rsidRPr="00BF2547" w:rsidTr="0037698E">
        <w:tc>
          <w:tcPr>
            <w:tcW w:w="2376" w:type="dxa"/>
          </w:tcPr>
          <w:p w:rsidR="0037698E" w:rsidRPr="00BF2547" w:rsidRDefault="0037698E" w:rsidP="0037698E">
            <w:pPr>
              <w:spacing w:line="360" w:lineRule="auto"/>
              <w:jc w:val="both"/>
              <w:rPr>
                <w:rFonts w:ascii="Times New Roman" w:hAnsi="Times New Roman" w:cs="Times New Roman"/>
                <w:sz w:val="24"/>
                <w:szCs w:val="24"/>
              </w:rPr>
            </w:pPr>
            <w:r w:rsidRPr="00BF2547">
              <w:rPr>
                <w:rFonts w:ascii="Times New Roman" w:hAnsi="Times New Roman" w:cs="Times New Roman"/>
                <w:sz w:val="24"/>
                <w:szCs w:val="24"/>
              </w:rPr>
              <w:t>МБДОУ № 10</w:t>
            </w:r>
          </w:p>
        </w:tc>
        <w:tc>
          <w:tcPr>
            <w:tcW w:w="1985"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180</w:t>
            </w:r>
          </w:p>
        </w:tc>
        <w:tc>
          <w:tcPr>
            <w:tcW w:w="1701"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212</w:t>
            </w:r>
          </w:p>
        </w:tc>
        <w:tc>
          <w:tcPr>
            <w:tcW w:w="1701"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213</w:t>
            </w:r>
          </w:p>
        </w:tc>
        <w:tc>
          <w:tcPr>
            <w:tcW w:w="1418"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1986</w:t>
            </w:r>
          </w:p>
        </w:tc>
      </w:tr>
      <w:tr w:rsidR="0037698E" w:rsidRPr="00BF2547" w:rsidTr="0037698E">
        <w:tc>
          <w:tcPr>
            <w:tcW w:w="2376" w:type="dxa"/>
          </w:tcPr>
          <w:p w:rsidR="0037698E" w:rsidRPr="00BF2547" w:rsidRDefault="0037698E" w:rsidP="0037698E">
            <w:pPr>
              <w:spacing w:line="360" w:lineRule="auto"/>
              <w:jc w:val="both"/>
              <w:rPr>
                <w:rFonts w:ascii="Times New Roman" w:hAnsi="Times New Roman" w:cs="Times New Roman"/>
                <w:sz w:val="24"/>
                <w:szCs w:val="24"/>
              </w:rPr>
            </w:pPr>
            <w:r w:rsidRPr="00BF2547">
              <w:rPr>
                <w:rFonts w:ascii="Times New Roman" w:hAnsi="Times New Roman" w:cs="Times New Roman"/>
                <w:sz w:val="24"/>
                <w:szCs w:val="24"/>
              </w:rPr>
              <w:t>МБДОУ № 16</w:t>
            </w:r>
          </w:p>
        </w:tc>
        <w:tc>
          <w:tcPr>
            <w:tcW w:w="1985"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110</w:t>
            </w:r>
          </w:p>
        </w:tc>
        <w:tc>
          <w:tcPr>
            <w:tcW w:w="1701"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77</w:t>
            </w:r>
          </w:p>
        </w:tc>
        <w:tc>
          <w:tcPr>
            <w:tcW w:w="1701"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77</w:t>
            </w:r>
          </w:p>
        </w:tc>
        <w:tc>
          <w:tcPr>
            <w:tcW w:w="1418"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1969</w:t>
            </w:r>
          </w:p>
        </w:tc>
      </w:tr>
      <w:tr w:rsidR="0037698E" w:rsidRPr="00BF2547" w:rsidTr="0037698E">
        <w:tc>
          <w:tcPr>
            <w:tcW w:w="2376" w:type="dxa"/>
          </w:tcPr>
          <w:p w:rsidR="0037698E" w:rsidRPr="00BF2547" w:rsidRDefault="0037698E" w:rsidP="0037698E">
            <w:pPr>
              <w:spacing w:line="360" w:lineRule="auto"/>
              <w:jc w:val="both"/>
              <w:rPr>
                <w:rFonts w:ascii="Times New Roman" w:hAnsi="Times New Roman" w:cs="Times New Roman"/>
                <w:sz w:val="24"/>
                <w:szCs w:val="24"/>
              </w:rPr>
            </w:pPr>
            <w:r w:rsidRPr="00BF2547">
              <w:rPr>
                <w:rFonts w:ascii="Times New Roman" w:hAnsi="Times New Roman" w:cs="Times New Roman"/>
                <w:sz w:val="24"/>
                <w:szCs w:val="24"/>
              </w:rPr>
              <w:t>МБДОУ № 20</w:t>
            </w:r>
          </w:p>
        </w:tc>
        <w:tc>
          <w:tcPr>
            <w:tcW w:w="1985"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110</w:t>
            </w:r>
          </w:p>
        </w:tc>
        <w:tc>
          <w:tcPr>
            <w:tcW w:w="1701"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21</w:t>
            </w:r>
          </w:p>
        </w:tc>
        <w:tc>
          <w:tcPr>
            <w:tcW w:w="1701"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25</w:t>
            </w:r>
          </w:p>
        </w:tc>
        <w:tc>
          <w:tcPr>
            <w:tcW w:w="1418"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1984</w:t>
            </w:r>
          </w:p>
        </w:tc>
      </w:tr>
      <w:tr w:rsidR="0037698E" w:rsidRPr="00BF2547" w:rsidTr="0037698E">
        <w:tc>
          <w:tcPr>
            <w:tcW w:w="2376" w:type="dxa"/>
          </w:tcPr>
          <w:p w:rsidR="0037698E" w:rsidRPr="00BF2547" w:rsidRDefault="0037698E" w:rsidP="0037698E">
            <w:pPr>
              <w:spacing w:line="360" w:lineRule="auto"/>
              <w:jc w:val="both"/>
              <w:rPr>
                <w:rFonts w:ascii="Times New Roman" w:hAnsi="Times New Roman" w:cs="Times New Roman"/>
                <w:sz w:val="24"/>
                <w:szCs w:val="24"/>
              </w:rPr>
            </w:pPr>
            <w:r w:rsidRPr="00BF2547">
              <w:rPr>
                <w:rFonts w:ascii="Times New Roman" w:hAnsi="Times New Roman" w:cs="Times New Roman"/>
                <w:sz w:val="24"/>
                <w:szCs w:val="24"/>
              </w:rPr>
              <w:t>МБДОУ № 21</w:t>
            </w:r>
          </w:p>
        </w:tc>
        <w:tc>
          <w:tcPr>
            <w:tcW w:w="1985"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200</w:t>
            </w:r>
          </w:p>
        </w:tc>
        <w:tc>
          <w:tcPr>
            <w:tcW w:w="1701"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70</w:t>
            </w:r>
          </w:p>
        </w:tc>
        <w:tc>
          <w:tcPr>
            <w:tcW w:w="1701"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59</w:t>
            </w:r>
          </w:p>
        </w:tc>
        <w:tc>
          <w:tcPr>
            <w:tcW w:w="1418" w:type="dxa"/>
          </w:tcPr>
          <w:p w:rsidR="0037698E" w:rsidRPr="00BF2547" w:rsidRDefault="0037698E" w:rsidP="0037698E">
            <w:pPr>
              <w:spacing w:line="360" w:lineRule="auto"/>
              <w:jc w:val="center"/>
              <w:rPr>
                <w:rFonts w:ascii="Times New Roman" w:hAnsi="Times New Roman" w:cs="Times New Roman"/>
                <w:sz w:val="24"/>
                <w:szCs w:val="24"/>
              </w:rPr>
            </w:pPr>
            <w:r w:rsidRPr="00BF2547">
              <w:rPr>
                <w:rFonts w:ascii="Times New Roman" w:hAnsi="Times New Roman" w:cs="Times New Roman"/>
                <w:sz w:val="24"/>
                <w:szCs w:val="24"/>
              </w:rPr>
              <w:t>1986</w:t>
            </w:r>
          </w:p>
        </w:tc>
      </w:tr>
    </w:tbl>
    <w:p w:rsidR="0064774E" w:rsidRPr="00750CC4" w:rsidRDefault="0064774E" w:rsidP="0064774E">
      <w:pPr>
        <w:spacing w:after="0" w:line="240" w:lineRule="auto"/>
        <w:jc w:val="both"/>
        <w:rPr>
          <w:rFonts w:ascii="Times New Roman" w:hAnsi="Times New Roman" w:cs="Times New Roman"/>
          <w:sz w:val="16"/>
          <w:szCs w:val="16"/>
        </w:rPr>
      </w:pPr>
    </w:p>
    <w:p w:rsidR="0064774E" w:rsidRPr="001069A8" w:rsidRDefault="0064774E" w:rsidP="0064774E">
      <w:pPr>
        <w:spacing w:after="0" w:line="240" w:lineRule="auto"/>
        <w:jc w:val="both"/>
        <w:rPr>
          <w:rFonts w:ascii="Times New Roman" w:hAnsi="Times New Roman" w:cs="Times New Roman"/>
          <w:sz w:val="16"/>
          <w:szCs w:val="16"/>
        </w:rPr>
      </w:pPr>
    </w:p>
    <w:p w:rsidR="0064774E" w:rsidRDefault="0064774E" w:rsidP="00381D7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В отрасли образования действует муниципальная Программа: «Развитие образования  Пожарского муниципального района» на 2017-2020 годы, которая имеет 5 подпрограмм: «Развитие дошкольного образования в Пожарском муниципальном районе», «Организация отдыха, оздоровления и занятости детей и подростков в каникулярное время в Пожарском муниципальном районе», «Развитие системы общего образования», «Развитие системы дополнительного образования», «Обеспечение эффективного функционирования  и развития системы образования Пожарского муниципального района».</w:t>
      </w:r>
    </w:p>
    <w:p w:rsidR="0064774E" w:rsidRPr="001F1C50" w:rsidRDefault="0064774E" w:rsidP="001F1C50">
      <w:pPr>
        <w:spacing w:after="0" w:line="240" w:lineRule="auto"/>
        <w:ind w:firstLine="708"/>
        <w:jc w:val="both"/>
        <w:rPr>
          <w:rFonts w:ascii="Times New Roman" w:hAnsi="Times New Roman" w:cs="Times New Roman"/>
          <w:sz w:val="24"/>
          <w:szCs w:val="24"/>
        </w:rPr>
      </w:pPr>
    </w:p>
    <w:p w:rsidR="0064774E" w:rsidRDefault="0064774E" w:rsidP="0064774E">
      <w:pPr>
        <w:spacing w:after="0" w:line="360" w:lineRule="auto"/>
        <w:ind w:firstLine="708"/>
        <w:jc w:val="center"/>
        <w:rPr>
          <w:rFonts w:ascii="Times New Roman" w:hAnsi="Times New Roman" w:cs="Times New Roman"/>
          <w:b/>
          <w:sz w:val="28"/>
          <w:szCs w:val="28"/>
        </w:rPr>
      </w:pPr>
      <w:r w:rsidRPr="00E821A0">
        <w:rPr>
          <w:rFonts w:ascii="Times New Roman" w:hAnsi="Times New Roman" w:cs="Times New Roman"/>
          <w:b/>
          <w:sz w:val="28"/>
          <w:szCs w:val="28"/>
        </w:rPr>
        <w:t>Условия обучения и воспитания</w:t>
      </w:r>
    </w:p>
    <w:p w:rsidR="0064774E" w:rsidRPr="001F1C50" w:rsidRDefault="0064774E" w:rsidP="0064774E">
      <w:pPr>
        <w:spacing w:after="0" w:line="240" w:lineRule="auto"/>
        <w:ind w:firstLine="708"/>
        <w:jc w:val="center"/>
        <w:rPr>
          <w:rFonts w:ascii="Times New Roman" w:hAnsi="Times New Roman" w:cs="Times New Roman"/>
          <w:b/>
          <w:sz w:val="24"/>
          <w:szCs w:val="24"/>
        </w:rPr>
      </w:pPr>
    </w:p>
    <w:p w:rsidR="0064774E" w:rsidRPr="001069A8" w:rsidRDefault="0064774E" w:rsidP="0064774E">
      <w:pPr>
        <w:autoSpaceDE w:val="0"/>
        <w:autoSpaceDN w:val="0"/>
        <w:adjustRightInd w:val="0"/>
        <w:spacing w:after="0" w:line="360" w:lineRule="auto"/>
        <w:ind w:firstLine="708"/>
        <w:jc w:val="both"/>
        <w:rPr>
          <w:rFonts w:ascii="Times New Roman" w:hAnsi="Times New Roman"/>
          <w:sz w:val="28"/>
          <w:szCs w:val="28"/>
        </w:rPr>
      </w:pPr>
      <w:r w:rsidRPr="001069A8">
        <w:rPr>
          <w:rFonts w:ascii="Times New Roman" w:hAnsi="Times New Roman"/>
          <w:sz w:val="28"/>
          <w:szCs w:val="28"/>
        </w:rPr>
        <w:t xml:space="preserve">Все общеобразовательные учреждения, кроме МОБУ СОШ № 17, расположены в типовых зданиях. </w:t>
      </w:r>
    </w:p>
    <w:p w:rsidR="0064774E" w:rsidRPr="001069A8" w:rsidRDefault="0064774E" w:rsidP="0064774E">
      <w:pPr>
        <w:autoSpaceDE w:val="0"/>
        <w:autoSpaceDN w:val="0"/>
        <w:adjustRightInd w:val="0"/>
        <w:spacing w:after="0" w:line="360" w:lineRule="auto"/>
        <w:ind w:firstLine="708"/>
        <w:jc w:val="both"/>
        <w:rPr>
          <w:rFonts w:ascii="Times New Roman" w:hAnsi="Times New Roman"/>
          <w:sz w:val="28"/>
          <w:szCs w:val="28"/>
        </w:rPr>
      </w:pPr>
      <w:r w:rsidRPr="001069A8">
        <w:rPr>
          <w:rFonts w:ascii="Times New Roman" w:hAnsi="Times New Roman"/>
          <w:sz w:val="28"/>
          <w:szCs w:val="28"/>
        </w:rPr>
        <w:t>Системами водоснабжения оборудованы 2</w:t>
      </w:r>
      <w:r>
        <w:rPr>
          <w:rFonts w:ascii="Times New Roman" w:hAnsi="Times New Roman"/>
          <w:sz w:val="28"/>
          <w:szCs w:val="28"/>
        </w:rPr>
        <w:t>3</w:t>
      </w:r>
      <w:r w:rsidRPr="001069A8">
        <w:rPr>
          <w:rFonts w:ascii="Times New Roman" w:hAnsi="Times New Roman"/>
          <w:sz w:val="28"/>
          <w:szCs w:val="28"/>
        </w:rPr>
        <w:t xml:space="preserve"> образовательных учреждения, системами </w:t>
      </w:r>
      <w:r>
        <w:rPr>
          <w:rFonts w:ascii="Times New Roman" w:hAnsi="Times New Roman"/>
          <w:sz w:val="28"/>
          <w:szCs w:val="28"/>
        </w:rPr>
        <w:t>централизованного отопления – 24</w:t>
      </w:r>
      <w:r w:rsidRPr="001069A8">
        <w:rPr>
          <w:rFonts w:ascii="Times New Roman" w:hAnsi="Times New Roman"/>
          <w:sz w:val="28"/>
          <w:szCs w:val="28"/>
        </w:rPr>
        <w:t>, канализации – 2</w:t>
      </w:r>
      <w:r>
        <w:rPr>
          <w:rFonts w:ascii="Times New Roman" w:hAnsi="Times New Roman"/>
          <w:sz w:val="28"/>
          <w:szCs w:val="28"/>
        </w:rPr>
        <w:t>2</w:t>
      </w:r>
      <w:r w:rsidRPr="001069A8">
        <w:rPr>
          <w:rFonts w:ascii="Times New Roman" w:hAnsi="Times New Roman"/>
          <w:sz w:val="28"/>
          <w:szCs w:val="28"/>
        </w:rPr>
        <w:t>.</w:t>
      </w:r>
    </w:p>
    <w:p w:rsidR="0064774E" w:rsidRPr="001069A8" w:rsidRDefault="0064774E" w:rsidP="0064774E">
      <w:pPr>
        <w:autoSpaceDE w:val="0"/>
        <w:autoSpaceDN w:val="0"/>
        <w:adjustRightInd w:val="0"/>
        <w:spacing w:after="0" w:line="360" w:lineRule="auto"/>
        <w:ind w:firstLine="720"/>
        <w:contextualSpacing/>
        <w:jc w:val="both"/>
        <w:rPr>
          <w:rFonts w:ascii="Times New Roman" w:eastAsia="Calibri" w:hAnsi="Times New Roman" w:cs="Times New Roman"/>
          <w:sz w:val="28"/>
          <w:szCs w:val="28"/>
          <w:lang w:eastAsia="en-US"/>
        </w:rPr>
      </w:pPr>
      <w:r w:rsidRPr="001069A8">
        <w:rPr>
          <w:rFonts w:ascii="Times New Roman" w:eastAsia="Calibri" w:hAnsi="Times New Roman" w:cs="Times New Roman"/>
          <w:sz w:val="28"/>
          <w:szCs w:val="28"/>
          <w:lang w:eastAsia="en-US"/>
        </w:rPr>
        <w:t xml:space="preserve">Признано аварийным здание МОБУ СОШ № 7 в с. Пожарское. </w:t>
      </w:r>
      <w:r>
        <w:rPr>
          <w:rFonts w:ascii="Times New Roman" w:eastAsia="Calibri" w:hAnsi="Times New Roman" w:cs="Times New Roman"/>
          <w:sz w:val="28"/>
          <w:szCs w:val="28"/>
          <w:lang w:eastAsia="en-US"/>
        </w:rPr>
        <w:t>В                   2020 году планируется строительство нового здания этой школы.</w:t>
      </w:r>
    </w:p>
    <w:p w:rsidR="0064774E" w:rsidRDefault="0064774E" w:rsidP="0064774E">
      <w:pPr>
        <w:autoSpaceDE w:val="0"/>
        <w:autoSpaceDN w:val="0"/>
        <w:adjustRightInd w:val="0"/>
        <w:spacing w:after="0" w:line="360" w:lineRule="auto"/>
        <w:ind w:firstLine="720"/>
        <w:contextualSpacing/>
        <w:jc w:val="both"/>
        <w:rPr>
          <w:rFonts w:ascii="Times New Roman" w:eastAsia="Calibri" w:hAnsi="Times New Roman" w:cs="Times New Roman"/>
          <w:sz w:val="28"/>
          <w:szCs w:val="28"/>
          <w:lang w:eastAsia="en-US"/>
        </w:rPr>
      </w:pPr>
      <w:r w:rsidRPr="001069A8">
        <w:rPr>
          <w:rFonts w:ascii="Times New Roman" w:eastAsia="Calibri" w:hAnsi="Times New Roman" w:cs="Times New Roman"/>
          <w:sz w:val="28"/>
          <w:szCs w:val="28"/>
          <w:lang w:eastAsia="en-US"/>
        </w:rPr>
        <w:t>Все 2</w:t>
      </w:r>
      <w:r>
        <w:rPr>
          <w:rFonts w:ascii="Times New Roman" w:eastAsia="Calibri" w:hAnsi="Times New Roman" w:cs="Times New Roman"/>
          <w:sz w:val="28"/>
          <w:szCs w:val="28"/>
          <w:lang w:eastAsia="en-US"/>
        </w:rPr>
        <w:t>5</w:t>
      </w:r>
      <w:r w:rsidRPr="001069A8">
        <w:rPr>
          <w:rFonts w:ascii="Times New Roman" w:eastAsia="Calibri" w:hAnsi="Times New Roman" w:cs="Times New Roman"/>
          <w:sz w:val="28"/>
          <w:szCs w:val="28"/>
          <w:lang w:eastAsia="en-US"/>
        </w:rPr>
        <w:t xml:space="preserve"> образовательных учрежден</w:t>
      </w:r>
      <w:r>
        <w:rPr>
          <w:rFonts w:ascii="Times New Roman" w:eastAsia="Calibri" w:hAnsi="Times New Roman" w:cs="Times New Roman"/>
          <w:sz w:val="28"/>
          <w:szCs w:val="28"/>
          <w:lang w:eastAsia="en-US"/>
        </w:rPr>
        <w:t>ий</w:t>
      </w:r>
      <w:r w:rsidRPr="001069A8">
        <w:rPr>
          <w:rFonts w:ascii="Times New Roman" w:eastAsia="Calibri" w:hAnsi="Times New Roman" w:cs="Times New Roman"/>
          <w:sz w:val="28"/>
          <w:szCs w:val="28"/>
          <w:lang w:eastAsia="en-US"/>
        </w:rPr>
        <w:t xml:space="preserve"> Пожарского муниципального района оснащены автоматической пожарной сигнализацией, сист</w:t>
      </w:r>
      <w:r>
        <w:rPr>
          <w:rFonts w:ascii="Times New Roman" w:eastAsia="Calibri" w:hAnsi="Times New Roman" w:cs="Times New Roman"/>
          <w:sz w:val="28"/>
          <w:szCs w:val="28"/>
          <w:lang w:eastAsia="en-US"/>
        </w:rPr>
        <w:t>емами оповещения людей о пожаре.</w:t>
      </w:r>
      <w:r w:rsidRPr="001069A8">
        <w:rPr>
          <w:rFonts w:ascii="Times New Roman" w:eastAsia="Calibri" w:hAnsi="Times New Roman" w:cs="Times New Roman"/>
          <w:sz w:val="28"/>
          <w:szCs w:val="28"/>
          <w:lang w:eastAsia="en-US"/>
        </w:rPr>
        <w:t xml:space="preserve"> Пожарным водоснабжением оснащены 12 школ и  10 ДОУ. </w:t>
      </w:r>
      <w:r>
        <w:rPr>
          <w:rFonts w:ascii="Times New Roman" w:eastAsia="Calibri" w:hAnsi="Times New Roman" w:cs="Times New Roman"/>
          <w:sz w:val="28"/>
          <w:szCs w:val="28"/>
          <w:lang w:eastAsia="en-US"/>
        </w:rPr>
        <w:t>Произведена п</w:t>
      </w:r>
      <w:r w:rsidRPr="001069A8">
        <w:rPr>
          <w:rFonts w:ascii="Times New Roman" w:eastAsia="Calibri" w:hAnsi="Times New Roman" w:cs="Times New Roman"/>
          <w:sz w:val="28"/>
          <w:szCs w:val="28"/>
          <w:lang w:eastAsia="en-US"/>
        </w:rPr>
        <w:t xml:space="preserve">ропитка огнезащитным составом деревянных конструкций </w:t>
      </w:r>
      <w:r>
        <w:rPr>
          <w:rFonts w:ascii="Times New Roman" w:eastAsia="Calibri" w:hAnsi="Times New Roman" w:cs="Times New Roman"/>
          <w:sz w:val="28"/>
          <w:szCs w:val="28"/>
          <w:lang w:eastAsia="en-US"/>
        </w:rPr>
        <w:t xml:space="preserve">  </w:t>
      </w:r>
      <w:r w:rsidRPr="001069A8">
        <w:rPr>
          <w:rFonts w:ascii="Times New Roman" w:eastAsia="Calibri" w:hAnsi="Times New Roman" w:cs="Times New Roman"/>
          <w:sz w:val="28"/>
          <w:szCs w:val="28"/>
          <w:lang w:eastAsia="en-US"/>
        </w:rPr>
        <w:t xml:space="preserve">в </w:t>
      </w:r>
      <w:r>
        <w:rPr>
          <w:rFonts w:ascii="Times New Roman" w:eastAsia="Calibri" w:hAnsi="Times New Roman" w:cs="Times New Roman"/>
          <w:sz w:val="28"/>
          <w:szCs w:val="28"/>
          <w:lang w:eastAsia="en-US"/>
        </w:rPr>
        <w:t xml:space="preserve"> 25</w:t>
      </w:r>
      <w:r w:rsidRPr="001069A8">
        <w:rPr>
          <w:rFonts w:ascii="Times New Roman" w:eastAsia="Calibri" w:hAnsi="Times New Roman" w:cs="Times New Roman"/>
          <w:sz w:val="28"/>
          <w:szCs w:val="28"/>
          <w:lang w:eastAsia="en-US"/>
        </w:rPr>
        <w:t xml:space="preserve"> учреждениях. </w:t>
      </w:r>
    </w:p>
    <w:p w:rsidR="0064774E" w:rsidRPr="001069A8" w:rsidRDefault="0064774E" w:rsidP="0064774E">
      <w:pPr>
        <w:autoSpaceDE w:val="0"/>
        <w:autoSpaceDN w:val="0"/>
        <w:adjustRightInd w:val="0"/>
        <w:spacing w:after="0" w:line="360" w:lineRule="auto"/>
        <w:ind w:firstLine="720"/>
        <w:contextualSpacing/>
        <w:jc w:val="both"/>
        <w:rPr>
          <w:rFonts w:ascii="Times New Roman" w:eastAsia="Calibri" w:hAnsi="Times New Roman" w:cs="Times New Roman"/>
          <w:color w:val="FF0000"/>
          <w:sz w:val="28"/>
          <w:szCs w:val="28"/>
          <w:lang w:eastAsia="en-US"/>
        </w:rPr>
      </w:pPr>
      <w:r>
        <w:rPr>
          <w:rFonts w:ascii="Times New Roman" w:eastAsia="Calibri" w:hAnsi="Times New Roman" w:cs="Times New Roman"/>
          <w:sz w:val="28"/>
          <w:szCs w:val="28"/>
          <w:lang w:eastAsia="en-US"/>
        </w:rPr>
        <w:lastRenderedPageBreak/>
        <w:t>В 5 общеобразовательных учреждениях требуется обустройство теплых туалетов (МОБУ СОШ № 6, 10, 16, МОБУ ООШ № 8, 12).</w:t>
      </w:r>
    </w:p>
    <w:p w:rsidR="0064774E" w:rsidRPr="001069A8" w:rsidRDefault="0064774E" w:rsidP="0064774E">
      <w:pPr>
        <w:autoSpaceDE w:val="0"/>
        <w:autoSpaceDN w:val="0"/>
        <w:adjustRightInd w:val="0"/>
        <w:spacing w:after="0" w:line="360" w:lineRule="auto"/>
        <w:ind w:firstLine="720"/>
        <w:contextualSpacing/>
        <w:jc w:val="both"/>
        <w:rPr>
          <w:rFonts w:ascii="Times New Roman" w:eastAsia="Calibri" w:hAnsi="Times New Roman" w:cs="Times New Roman"/>
          <w:sz w:val="28"/>
          <w:szCs w:val="28"/>
          <w:lang w:eastAsia="en-US"/>
        </w:rPr>
      </w:pPr>
      <w:r w:rsidRPr="001069A8">
        <w:rPr>
          <w:rFonts w:ascii="Times New Roman" w:eastAsia="Calibri" w:hAnsi="Times New Roman" w:cs="Times New Roman"/>
          <w:sz w:val="28"/>
          <w:szCs w:val="28"/>
          <w:lang w:eastAsia="en-US"/>
        </w:rPr>
        <w:t>9 образовательных учреждений: МОБУ СОШ № 1, № 2, № 4, МБДОУ              № 4, № 6, № 7, № 8, № 9, № 10 пгт Лучегорск оснащены средствами тревожной сигнализации (тревожные кнопки)</w:t>
      </w:r>
      <w:r w:rsidRPr="001069A8">
        <w:rPr>
          <w:rFonts w:ascii="Calibri" w:eastAsia="Calibri" w:hAnsi="Calibri" w:cs="Times New Roman"/>
          <w:lang w:eastAsia="en-US"/>
        </w:rPr>
        <w:t xml:space="preserve"> </w:t>
      </w:r>
      <w:r w:rsidRPr="001069A8">
        <w:rPr>
          <w:rFonts w:ascii="Times New Roman" w:eastAsia="Calibri" w:hAnsi="Times New Roman" w:cs="Times New Roman"/>
          <w:sz w:val="28"/>
          <w:szCs w:val="28"/>
          <w:lang w:eastAsia="en-US"/>
        </w:rPr>
        <w:t>с  выводом на пульт ОВО по Пожарскому району – филиала ФГКУ «Управлени</w:t>
      </w:r>
      <w:r>
        <w:rPr>
          <w:rFonts w:ascii="Times New Roman" w:eastAsia="Calibri" w:hAnsi="Times New Roman" w:cs="Times New Roman"/>
          <w:sz w:val="28"/>
          <w:szCs w:val="28"/>
          <w:lang w:eastAsia="en-US"/>
        </w:rPr>
        <w:t>е</w:t>
      </w:r>
      <w:r w:rsidRPr="001069A8">
        <w:rPr>
          <w:rFonts w:ascii="Times New Roman" w:eastAsia="Calibri" w:hAnsi="Times New Roman" w:cs="Times New Roman"/>
          <w:sz w:val="28"/>
          <w:szCs w:val="28"/>
          <w:lang w:eastAsia="en-US"/>
        </w:rPr>
        <w:t xml:space="preserve"> вневедомственной охраны войск национальной гвардии Российской Федерации по Приморскому краю». Охрана учреждений образования осуществляется в 3-х городских школах вахтерами, в остальных образовательных учреждениях организовано дежурство сотрудников. В ночное время учреждения охраняются сторожами.</w:t>
      </w:r>
    </w:p>
    <w:p w:rsidR="0064774E" w:rsidRPr="001069A8" w:rsidRDefault="0064774E" w:rsidP="0064774E">
      <w:pPr>
        <w:autoSpaceDE w:val="0"/>
        <w:autoSpaceDN w:val="0"/>
        <w:adjustRightInd w:val="0"/>
        <w:spacing w:after="0" w:line="360" w:lineRule="auto"/>
        <w:ind w:firstLine="720"/>
        <w:contextualSpacing/>
        <w:jc w:val="both"/>
        <w:rPr>
          <w:rFonts w:ascii="Times New Roman" w:eastAsia="Calibri" w:hAnsi="Times New Roman" w:cs="Times New Roman"/>
          <w:sz w:val="28"/>
          <w:szCs w:val="28"/>
          <w:lang w:eastAsia="en-US"/>
        </w:rPr>
      </w:pPr>
      <w:r w:rsidRPr="001069A8">
        <w:rPr>
          <w:rFonts w:ascii="Times New Roman" w:eastAsia="Calibri" w:hAnsi="Times New Roman" w:cs="Times New Roman"/>
          <w:sz w:val="28"/>
          <w:szCs w:val="28"/>
          <w:lang w:eastAsia="en-US"/>
        </w:rPr>
        <w:t xml:space="preserve">Средствами внутреннего видеонаблюдения оснащены  все школы и </w:t>
      </w:r>
      <w:r>
        <w:rPr>
          <w:rFonts w:ascii="Times New Roman" w:eastAsia="Calibri" w:hAnsi="Times New Roman" w:cs="Times New Roman"/>
          <w:sz w:val="28"/>
          <w:szCs w:val="28"/>
          <w:lang w:eastAsia="en-US"/>
        </w:rPr>
        <w:t xml:space="preserve">детские </w:t>
      </w:r>
      <w:r w:rsidRPr="001069A8">
        <w:rPr>
          <w:rFonts w:ascii="Times New Roman" w:eastAsia="Calibri" w:hAnsi="Times New Roman" w:cs="Times New Roman"/>
          <w:sz w:val="28"/>
          <w:szCs w:val="28"/>
          <w:lang w:eastAsia="en-US"/>
        </w:rPr>
        <w:t>сады. Наружное видеонаблюдение имеет МОБУ СОШ № 1.</w:t>
      </w:r>
    </w:p>
    <w:p w:rsidR="0064774E" w:rsidRDefault="0064774E" w:rsidP="0064774E">
      <w:pPr>
        <w:autoSpaceDE w:val="0"/>
        <w:autoSpaceDN w:val="0"/>
        <w:adjustRightInd w:val="0"/>
        <w:spacing w:after="0" w:line="360" w:lineRule="auto"/>
        <w:ind w:firstLine="720"/>
        <w:contextualSpacing/>
        <w:jc w:val="both"/>
        <w:rPr>
          <w:rFonts w:ascii="Times New Roman" w:eastAsia="Calibri" w:hAnsi="Times New Roman" w:cs="Times New Roman"/>
          <w:sz w:val="28"/>
          <w:szCs w:val="28"/>
          <w:lang w:eastAsia="en-US"/>
        </w:rPr>
      </w:pPr>
      <w:r w:rsidRPr="001069A8">
        <w:rPr>
          <w:rFonts w:ascii="Times New Roman" w:eastAsia="Calibri" w:hAnsi="Times New Roman" w:cs="Times New Roman"/>
          <w:sz w:val="28"/>
          <w:szCs w:val="28"/>
          <w:lang w:eastAsia="en-US"/>
        </w:rPr>
        <w:t>Ограждением по периметру обустроены 10 дошкольных и 11 общеобразовательных учреждений</w:t>
      </w:r>
      <w:r>
        <w:rPr>
          <w:rFonts w:ascii="Times New Roman" w:eastAsia="Calibri" w:hAnsi="Times New Roman" w:cs="Times New Roman"/>
          <w:sz w:val="28"/>
          <w:szCs w:val="28"/>
          <w:lang w:eastAsia="en-US"/>
        </w:rPr>
        <w:t>, 2 школы имеют частичное ограждение.</w:t>
      </w:r>
    </w:p>
    <w:p w:rsidR="0064774E" w:rsidRDefault="0064774E" w:rsidP="0064774E">
      <w:pPr>
        <w:autoSpaceDE w:val="0"/>
        <w:autoSpaceDN w:val="0"/>
        <w:adjustRightInd w:val="0"/>
        <w:spacing w:after="0" w:line="360" w:lineRule="auto"/>
        <w:ind w:firstLine="720"/>
        <w:contextualSpacing/>
        <w:jc w:val="both"/>
        <w:rPr>
          <w:rFonts w:ascii="Times New Roman" w:eastAsia="Calibri" w:hAnsi="Times New Roman" w:cs="Times New Roman"/>
          <w:sz w:val="28"/>
          <w:szCs w:val="28"/>
          <w:lang w:eastAsia="en-US"/>
        </w:rPr>
      </w:pPr>
      <w:r w:rsidRPr="0045447C">
        <w:rPr>
          <w:rFonts w:ascii="Times New Roman" w:eastAsia="Calibri" w:hAnsi="Times New Roman" w:cs="Times New Roman"/>
          <w:sz w:val="28"/>
          <w:szCs w:val="28"/>
          <w:lang w:eastAsia="en-US"/>
        </w:rPr>
        <w:t>На ремонтные работы в 201</w:t>
      </w:r>
      <w:r w:rsidR="00381D7A">
        <w:rPr>
          <w:rFonts w:ascii="Times New Roman" w:eastAsia="Calibri" w:hAnsi="Times New Roman" w:cs="Times New Roman"/>
          <w:sz w:val="28"/>
          <w:szCs w:val="28"/>
          <w:lang w:eastAsia="en-US"/>
        </w:rPr>
        <w:t>8</w:t>
      </w:r>
      <w:r w:rsidRPr="0045447C">
        <w:rPr>
          <w:rFonts w:ascii="Times New Roman" w:eastAsia="Calibri" w:hAnsi="Times New Roman" w:cs="Times New Roman"/>
          <w:sz w:val="28"/>
          <w:szCs w:val="28"/>
          <w:lang w:eastAsia="en-US"/>
        </w:rPr>
        <w:t>-201</w:t>
      </w:r>
      <w:r w:rsidR="00381D7A">
        <w:rPr>
          <w:rFonts w:ascii="Times New Roman" w:eastAsia="Calibri" w:hAnsi="Times New Roman" w:cs="Times New Roman"/>
          <w:sz w:val="28"/>
          <w:szCs w:val="28"/>
          <w:lang w:eastAsia="en-US"/>
        </w:rPr>
        <w:t>9</w:t>
      </w:r>
      <w:r>
        <w:rPr>
          <w:rFonts w:ascii="Times New Roman" w:eastAsia="Calibri" w:hAnsi="Times New Roman" w:cs="Times New Roman"/>
          <w:sz w:val="28"/>
          <w:szCs w:val="28"/>
          <w:lang w:eastAsia="en-US"/>
        </w:rPr>
        <w:t xml:space="preserve"> учебном году было запланировано  </w:t>
      </w:r>
      <w:r w:rsidR="00381D7A">
        <w:rPr>
          <w:rFonts w:ascii="Times New Roman" w:eastAsia="Calibri" w:hAnsi="Times New Roman" w:cs="Times New Roman"/>
          <w:sz w:val="28"/>
          <w:szCs w:val="28"/>
          <w:lang w:eastAsia="en-US"/>
        </w:rPr>
        <w:t>32598,033</w:t>
      </w:r>
      <w:r>
        <w:rPr>
          <w:rFonts w:ascii="Times New Roman" w:eastAsia="Calibri" w:hAnsi="Times New Roman" w:cs="Times New Roman"/>
          <w:sz w:val="28"/>
          <w:szCs w:val="28"/>
          <w:lang w:eastAsia="en-US"/>
        </w:rPr>
        <w:t xml:space="preserve"> руб.:</w:t>
      </w:r>
    </w:p>
    <w:p w:rsidR="0064774E" w:rsidRDefault="001F1C50" w:rsidP="001F1C50">
      <w:pPr>
        <w:autoSpaceDE w:val="0"/>
        <w:autoSpaceDN w:val="0"/>
        <w:adjustRightInd w:val="0"/>
        <w:spacing w:after="0" w:line="360" w:lineRule="auto"/>
        <w:ind w:firstLine="709"/>
        <w:contextualSpacing/>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 </w:t>
      </w:r>
      <w:r w:rsidR="0064774E">
        <w:rPr>
          <w:rFonts w:ascii="Times New Roman" w:eastAsia="Calibri" w:hAnsi="Times New Roman" w:cs="Times New Roman"/>
          <w:sz w:val="28"/>
          <w:szCs w:val="28"/>
          <w:lang w:eastAsia="en-US"/>
        </w:rPr>
        <w:t xml:space="preserve">местный бюджет – </w:t>
      </w:r>
      <w:r w:rsidR="00381D7A">
        <w:rPr>
          <w:rFonts w:ascii="Times New Roman" w:eastAsia="Calibri" w:hAnsi="Times New Roman" w:cs="Times New Roman"/>
          <w:sz w:val="28"/>
          <w:szCs w:val="28"/>
          <w:lang w:eastAsia="en-US"/>
        </w:rPr>
        <w:t xml:space="preserve">365547,97 </w:t>
      </w:r>
      <w:r w:rsidR="0064774E">
        <w:rPr>
          <w:rFonts w:ascii="Times New Roman" w:eastAsia="Calibri" w:hAnsi="Times New Roman" w:cs="Times New Roman"/>
          <w:sz w:val="28"/>
          <w:szCs w:val="28"/>
          <w:lang w:eastAsia="en-US"/>
        </w:rPr>
        <w:t xml:space="preserve"> руб.;</w:t>
      </w:r>
    </w:p>
    <w:p w:rsidR="0064774E" w:rsidRDefault="001F1C50" w:rsidP="001F1C50">
      <w:pPr>
        <w:autoSpaceDE w:val="0"/>
        <w:autoSpaceDN w:val="0"/>
        <w:adjustRightInd w:val="0"/>
        <w:spacing w:after="0" w:line="360" w:lineRule="auto"/>
        <w:ind w:firstLine="709"/>
        <w:contextualSpacing/>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 </w:t>
      </w:r>
      <w:r w:rsidR="0064774E">
        <w:rPr>
          <w:rFonts w:ascii="Times New Roman" w:eastAsia="Calibri" w:hAnsi="Times New Roman" w:cs="Times New Roman"/>
          <w:sz w:val="28"/>
          <w:szCs w:val="28"/>
          <w:lang w:eastAsia="en-US"/>
        </w:rPr>
        <w:t xml:space="preserve">краевой бюджет – </w:t>
      </w:r>
      <w:r w:rsidR="00381D7A">
        <w:rPr>
          <w:rFonts w:ascii="Times New Roman" w:eastAsia="Calibri" w:hAnsi="Times New Roman" w:cs="Times New Roman"/>
          <w:sz w:val="28"/>
          <w:szCs w:val="28"/>
          <w:lang w:eastAsia="en-US"/>
        </w:rPr>
        <w:t xml:space="preserve">32297085,34 </w:t>
      </w:r>
      <w:r w:rsidR="0064774E">
        <w:rPr>
          <w:rFonts w:ascii="Times New Roman" w:eastAsia="Calibri" w:hAnsi="Times New Roman" w:cs="Times New Roman"/>
          <w:sz w:val="28"/>
          <w:szCs w:val="28"/>
          <w:lang w:eastAsia="en-US"/>
        </w:rPr>
        <w:t xml:space="preserve"> руб.</w:t>
      </w:r>
    </w:p>
    <w:p w:rsidR="0064774E" w:rsidRDefault="00381D7A" w:rsidP="001F1C50">
      <w:pPr>
        <w:autoSpaceDE w:val="0"/>
        <w:autoSpaceDN w:val="0"/>
        <w:adjustRightInd w:val="0"/>
        <w:spacing w:after="0" w:line="360" w:lineRule="auto"/>
        <w:ind w:firstLine="709"/>
        <w:contextualSpacing/>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Проводятся электронные аукционы на проведение следующих работ</w:t>
      </w:r>
      <w:r w:rsidR="0064774E">
        <w:rPr>
          <w:rFonts w:ascii="Times New Roman" w:eastAsia="Calibri" w:hAnsi="Times New Roman" w:cs="Times New Roman"/>
          <w:sz w:val="28"/>
          <w:szCs w:val="28"/>
          <w:lang w:eastAsia="en-US"/>
        </w:rPr>
        <w:t>:</w:t>
      </w:r>
    </w:p>
    <w:p w:rsidR="0064774E" w:rsidRDefault="0064774E" w:rsidP="001F1C50">
      <w:pPr>
        <w:pStyle w:val="a7"/>
        <w:numPr>
          <w:ilvl w:val="0"/>
          <w:numId w:val="3"/>
        </w:numPr>
        <w:autoSpaceDE w:val="0"/>
        <w:autoSpaceDN w:val="0"/>
        <w:adjustRightInd w:val="0"/>
        <w:spacing w:after="0" w:line="360" w:lineRule="auto"/>
        <w:ind w:left="0" w:firstLine="709"/>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зам</w:t>
      </w:r>
      <w:r w:rsidR="00381D7A">
        <w:rPr>
          <w:rFonts w:ascii="Times New Roman" w:eastAsia="Calibri" w:hAnsi="Times New Roman" w:cs="Times New Roman"/>
          <w:sz w:val="28"/>
          <w:szCs w:val="28"/>
          <w:lang w:eastAsia="en-US"/>
        </w:rPr>
        <w:t>ена оконных окон в МОБУ СОШ № 1</w:t>
      </w:r>
      <w:r>
        <w:rPr>
          <w:rFonts w:ascii="Times New Roman" w:eastAsia="Calibri" w:hAnsi="Times New Roman" w:cs="Times New Roman"/>
          <w:sz w:val="28"/>
          <w:szCs w:val="28"/>
          <w:lang w:eastAsia="en-US"/>
        </w:rPr>
        <w:t>;</w:t>
      </w:r>
    </w:p>
    <w:p w:rsidR="0064774E" w:rsidRDefault="0064774E" w:rsidP="001F1C50">
      <w:pPr>
        <w:pStyle w:val="a7"/>
        <w:numPr>
          <w:ilvl w:val="0"/>
          <w:numId w:val="3"/>
        </w:numPr>
        <w:autoSpaceDE w:val="0"/>
        <w:autoSpaceDN w:val="0"/>
        <w:adjustRightInd w:val="0"/>
        <w:spacing w:after="0" w:line="360" w:lineRule="auto"/>
        <w:ind w:left="0" w:firstLine="709"/>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ремонт кровли в МОБУ СОШ № </w:t>
      </w:r>
      <w:r w:rsidR="00381D7A">
        <w:rPr>
          <w:rFonts w:ascii="Times New Roman" w:eastAsia="Calibri" w:hAnsi="Times New Roman" w:cs="Times New Roman"/>
          <w:sz w:val="28"/>
          <w:szCs w:val="28"/>
          <w:lang w:eastAsia="en-US"/>
        </w:rPr>
        <w:t>13,17, МБДОУ № 21.</w:t>
      </w:r>
    </w:p>
    <w:p w:rsidR="00381D7A" w:rsidRDefault="00381D7A" w:rsidP="00381D7A">
      <w:pPr>
        <w:pStyle w:val="a7"/>
        <w:autoSpaceDE w:val="0"/>
        <w:autoSpaceDN w:val="0"/>
        <w:adjustRightInd w:val="0"/>
        <w:spacing w:after="0" w:line="360" w:lineRule="auto"/>
        <w:ind w:left="357"/>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ab/>
        <w:t>Проведён открытый конкурс на выполнение работ по разработке проектной рабочей документации, выполнение инженерных изысканий для строительства нового здания МОБУ СОШ № 7 (с. Пожарское) на 220 мест.</w:t>
      </w:r>
    </w:p>
    <w:p w:rsidR="0064774E" w:rsidRDefault="0064774E" w:rsidP="0064774E">
      <w:pPr>
        <w:autoSpaceDE w:val="0"/>
        <w:autoSpaceDN w:val="0"/>
        <w:adjustRightInd w:val="0"/>
        <w:spacing w:after="0" w:line="360" w:lineRule="auto"/>
        <w:ind w:firstLine="720"/>
        <w:contextualSpacing/>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Д</w:t>
      </w:r>
      <w:r w:rsidRPr="001069A8">
        <w:rPr>
          <w:rFonts w:ascii="Times New Roman" w:eastAsia="Calibri" w:hAnsi="Times New Roman" w:cs="Times New Roman"/>
          <w:sz w:val="28"/>
          <w:szCs w:val="28"/>
          <w:lang w:eastAsia="en-US"/>
        </w:rPr>
        <w:t xml:space="preserve">ля  проведения необходимых мероприятий в вопросах обеспечения пожарной безопасности и антитеррористической защищённости в образовательных учреждениях Пожарского муниципального района  требуются дополнительные финансовые средства. </w:t>
      </w:r>
    </w:p>
    <w:p w:rsidR="00E95811" w:rsidRPr="00E95811" w:rsidRDefault="00E95811" w:rsidP="00E95811">
      <w:pPr>
        <w:autoSpaceDE w:val="0"/>
        <w:autoSpaceDN w:val="0"/>
        <w:adjustRightInd w:val="0"/>
        <w:spacing w:after="0" w:line="360" w:lineRule="auto"/>
        <w:ind w:firstLine="720"/>
        <w:contextualSpacing/>
        <w:jc w:val="both"/>
        <w:rPr>
          <w:rFonts w:ascii="Times New Roman" w:eastAsia="Calibri" w:hAnsi="Times New Roman" w:cs="Times New Roman"/>
          <w:sz w:val="28"/>
          <w:szCs w:val="28"/>
          <w:lang w:eastAsia="en-US"/>
        </w:rPr>
      </w:pPr>
      <w:r w:rsidRPr="00E95811">
        <w:rPr>
          <w:rFonts w:ascii="Times New Roman" w:eastAsia="Calibri" w:hAnsi="Times New Roman" w:cs="Times New Roman"/>
          <w:sz w:val="28"/>
          <w:szCs w:val="28"/>
          <w:lang w:eastAsia="en-US"/>
        </w:rPr>
        <w:lastRenderedPageBreak/>
        <w:t>Регулярные перевозки школьников, связанные с учебно-воспитательным процессом (в школу и обратно) и осуществляемые по установленному маршруту с посадкой и высадкой на предусмотренных маршрутом остановках,  осуществляются в 7 общеобразовательных учреждениях: МОБУ СОШ  № 2,           № 6,  № 7,  № 10, № 17,  МОБУ ООШ № 8,  № 12.  Кроме этого, имеют школьные автобусы МОБУ СОШ № 13, МОБУ СОШ № 16. Количество детей из населенных пунктов, подвозимых к месту учебы, составляет 172 чел., из них 154 учащихся и 18 детей из дошкольных групп.</w:t>
      </w:r>
    </w:p>
    <w:p w:rsidR="00E95811" w:rsidRPr="00E95811" w:rsidRDefault="00E95811" w:rsidP="00E95811">
      <w:pPr>
        <w:spacing w:after="0" w:line="360" w:lineRule="auto"/>
        <w:ind w:firstLine="709"/>
        <w:jc w:val="both"/>
        <w:rPr>
          <w:rFonts w:ascii="Times New Roman" w:eastAsia="Times New Roman" w:hAnsi="Times New Roman" w:cs="Times New Roman"/>
          <w:sz w:val="28"/>
          <w:szCs w:val="28"/>
        </w:rPr>
      </w:pPr>
      <w:r w:rsidRPr="00E95811">
        <w:rPr>
          <w:rFonts w:ascii="Times New Roman" w:eastAsia="Times New Roman" w:hAnsi="Times New Roman" w:cs="Times New Roman"/>
          <w:sz w:val="28"/>
          <w:szCs w:val="28"/>
        </w:rPr>
        <w:t xml:space="preserve">Создание условий для сохранения и укрепления здоровья детей                           и подростков – одна из главных стратегических задач страны. Она регламентируется и обеспечивается нормативными правовыми документами. В соответствии с ними в образовательных учреждениях Пожарского муниципального района созданы условия для организации питания, медицинского обслуживания обучающихся и отдыха, оздоровления                           и занятости детей  и подростков. </w:t>
      </w:r>
    </w:p>
    <w:p w:rsidR="00E95811" w:rsidRPr="00E95811" w:rsidRDefault="00E95811" w:rsidP="00E95811">
      <w:pPr>
        <w:spacing w:after="0" w:line="360" w:lineRule="auto"/>
        <w:ind w:firstLine="709"/>
        <w:jc w:val="both"/>
        <w:rPr>
          <w:rFonts w:ascii="Times New Roman" w:eastAsia="Times New Roman" w:hAnsi="Times New Roman" w:cs="Times New Roman"/>
          <w:sz w:val="28"/>
          <w:szCs w:val="28"/>
        </w:rPr>
      </w:pPr>
      <w:r w:rsidRPr="00E95811">
        <w:rPr>
          <w:rFonts w:ascii="Times New Roman" w:eastAsia="Times New Roman" w:hAnsi="Times New Roman" w:cs="Times New Roman"/>
          <w:sz w:val="28"/>
          <w:szCs w:val="28"/>
        </w:rPr>
        <w:t>В 3 общеобразовательных школах (МОБУ СОШ № 1, 2, 4)                                  и  8 дошкольных учреждений (МБДОУ № 4, № 6, № 7, № 8, № 9, № 10, № 16,            № 21) функционируют медицинские кабинеты. Медицинские услуги предоставляют специалисты КГБУЗ «Пожарская ЦРБ». Процедуру лицензирования прошли все медицинские кабинеты.</w:t>
      </w:r>
    </w:p>
    <w:p w:rsidR="00E95811" w:rsidRDefault="00E95811" w:rsidP="00E95811">
      <w:pPr>
        <w:spacing w:after="0" w:line="360" w:lineRule="auto"/>
        <w:ind w:firstLine="709"/>
        <w:jc w:val="both"/>
        <w:rPr>
          <w:rFonts w:ascii="Times New Roman" w:eastAsia="Times New Roman" w:hAnsi="Times New Roman" w:cs="Times New Roman"/>
          <w:sz w:val="28"/>
          <w:szCs w:val="28"/>
        </w:rPr>
      </w:pPr>
      <w:r w:rsidRPr="00E95811">
        <w:rPr>
          <w:rFonts w:ascii="Times New Roman" w:eastAsia="Times New Roman" w:hAnsi="Times New Roman" w:cs="Times New Roman"/>
          <w:sz w:val="28"/>
          <w:szCs w:val="28"/>
        </w:rPr>
        <w:t xml:space="preserve">Также в целях создания условий для сохранения и укрепления здоровья детей и подростков в общеобразовательных учреждениях Пожарского муниципального района ведется системная работа по организации мер, направленных на профилактику наркомании, алкоголизма и других деструктивных зависимостей. </w:t>
      </w:r>
    </w:p>
    <w:p w:rsidR="00E95811" w:rsidRPr="00E95811" w:rsidRDefault="00E95811" w:rsidP="00E95811">
      <w:pPr>
        <w:spacing w:after="0" w:line="360" w:lineRule="auto"/>
        <w:ind w:firstLine="709"/>
        <w:jc w:val="both"/>
        <w:rPr>
          <w:rFonts w:ascii="Times New Roman" w:eastAsia="Times New Roman" w:hAnsi="Times New Roman" w:cs="Times New Roman"/>
          <w:sz w:val="28"/>
          <w:szCs w:val="28"/>
        </w:rPr>
      </w:pPr>
      <w:r w:rsidRPr="00E95811">
        <w:rPr>
          <w:rFonts w:ascii="Times New Roman" w:eastAsia="Times New Roman" w:hAnsi="Times New Roman" w:cs="Times New Roman"/>
          <w:sz w:val="28"/>
          <w:szCs w:val="28"/>
        </w:rPr>
        <w:t xml:space="preserve">Важным условием сохранения и укрепления здоровья  является организация горячего питания, которая осуществляется в 13 общеобразовательных учреждениях. Во всех школах функционируют </w:t>
      </w:r>
      <w:r w:rsidRPr="00E95811">
        <w:rPr>
          <w:rFonts w:ascii="Times New Roman" w:eastAsia="Times New Roman" w:hAnsi="Times New Roman" w:cs="Times New Roman"/>
          <w:sz w:val="28"/>
          <w:szCs w:val="28"/>
        </w:rPr>
        <w:lastRenderedPageBreak/>
        <w:t>школьные столовые, работающие на сырье: приготовление горячих завтраков и обедов из сырых продуктов.</w:t>
      </w:r>
    </w:p>
    <w:p w:rsidR="00E95811" w:rsidRPr="00E95811" w:rsidRDefault="00E95811" w:rsidP="00E95811">
      <w:pPr>
        <w:spacing w:after="0" w:line="360" w:lineRule="auto"/>
        <w:ind w:firstLine="709"/>
        <w:jc w:val="both"/>
        <w:rPr>
          <w:rFonts w:ascii="Times New Roman" w:eastAsia="Times New Roman" w:hAnsi="Times New Roman" w:cs="Times New Roman"/>
          <w:sz w:val="28"/>
          <w:szCs w:val="28"/>
        </w:rPr>
      </w:pPr>
      <w:r w:rsidRPr="00E95811">
        <w:rPr>
          <w:rFonts w:ascii="Times New Roman" w:eastAsia="Times New Roman" w:hAnsi="Times New Roman" w:cs="Times New Roman"/>
          <w:sz w:val="28"/>
          <w:szCs w:val="28"/>
        </w:rPr>
        <w:t>В соответствии с законом Приморского края от 23 ноября 2019 года           399-КЗ «Обеспечение  бесплатным питанием детей, обучающихся в государственных (краевых) и муниципальных общеобразовательных организациях Приморского края» бесплатным питанием один раз в день в период учебного процесса обеспечиваются следующие категории детей: обучающиеся в 1-4 классах, обучающиеся в 5-11 классах из многодетных семей, обучающиеся в 5-11 классах</w:t>
      </w:r>
      <w:r w:rsidR="00A16C48">
        <w:rPr>
          <w:rFonts w:ascii="Times New Roman" w:eastAsia="Times New Roman" w:hAnsi="Times New Roman" w:cs="Times New Roman"/>
          <w:sz w:val="28"/>
          <w:szCs w:val="28"/>
        </w:rPr>
        <w:t xml:space="preserve"> </w:t>
      </w:r>
      <w:r w:rsidRPr="00E95811">
        <w:rPr>
          <w:rFonts w:ascii="Times New Roman" w:eastAsia="Times New Roman" w:hAnsi="Times New Roman" w:cs="Times New Roman"/>
          <w:sz w:val="28"/>
          <w:szCs w:val="28"/>
        </w:rPr>
        <w:t>из семей, имеющих среднедушевой доход ниже величины прожиточного минимума, установленной в Приморском крае.</w:t>
      </w:r>
    </w:p>
    <w:p w:rsidR="00E95811" w:rsidRPr="00E95811" w:rsidRDefault="00E95811" w:rsidP="00E95811">
      <w:pPr>
        <w:spacing w:after="0" w:line="360" w:lineRule="auto"/>
        <w:ind w:firstLine="709"/>
        <w:jc w:val="both"/>
        <w:rPr>
          <w:rFonts w:ascii="Times New Roman" w:eastAsia="Times New Roman" w:hAnsi="Times New Roman" w:cs="Times New Roman"/>
          <w:sz w:val="28"/>
          <w:szCs w:val="28"/>
        </w:rPr>
      </w:pPr>
      <w:r w:rsidRPr="00E95811">
        <w:rPr>
          <w:rFonts w:ascii="Times New Roman" w:eastAsia="Times New Roman" w:hAnsi="Times New Roman" w:cs="Times New Roman"/>
          <w:sz w:val="28"/>
          <w:szCs w:val="28"/>
        </w:rPr>
        <w:t>Бесплатным питанием два раза в день в период учебного процесса обеспечиваются учащиеся с ограниченными возможностями здоровья и дети-инвалиды.</w:t>
      </w:r>
      <w:r w:rsidRPr="00E95811">
        <w:rPr>
          <w:rFonts w:ascii="Times New Roman" w:eastAsia="Calibri" w:hAnsi="Times New Roman" w:cs="Times New Roman"/>
          <w:sz w:val="28"/>
          <w:szCs w:val="28"/>
          <w:lang w:eastAsia="en-US"/>
        </w:rPr>
        <w:t xml:space="preserve"> </w:t>
      </w:r>
    </w:p>
    <w:p w:rsidR="00E95811" w:rsidRPr="00E95811" w:rsidRDefault="00E95811" w:rsidP="00E95811">
      <w:pPr>
        <w:spacing w:after="0" w:line="360" w:lineRule="auto"/>
        <w:ind w:firstLine="709"/>
        <w:jc w:val="both"/>
        <w:rPr>
          <w:rFonts w:ascii="Times New Roman" w:eastAsia="Times New Roman" w:hAnsi="Times New Roman" w:cs="Times New Roman"/>
          <w:sz w:val="28"/>
          <w:szCs w:val="28"/>
        </w:rPr>
      </w:pPr>
      <w:r w:rsidRPr="00E95811">
        <w:rPr>
          <w:rFonts w:ascii="Times New Roman" w:eastAsia="Times New Roman" w:hAnsi="Times New Roman" w:cs="Times New Roman"/>
          <w:sz w:val="28"/>
          <w:szCs w:val="28"/>
        </w:rPr>
        <w:t>Дополнительно</w:t>
      </w:r>
      <w:r w:rsidR="001F1C50">
        <w:rPr>
          <w:rFonts w:ascii="Times New Roman" w:eastAsia="Times New Roman" w:hAnsi="Times New Roman" w:cs="Times New Roman"/>
          <w:sz w:val="28"/>
          <w:szCs w:val="28"/>
        </w:rPr>
        <w:t>,</w:t>
      </w:r>
      <w:r w:rsidRPr="00E95811">
        <w:rPr>
          <w:rFonts w:ascii="Times New Roman" w:eastAsia="Times New Roman" w:hAnsi="Times New Roman" w:cs="Times New Roman"/>
          <w:sz w:val="28"/>
          <w:szCs w:val="28"/>
        </w:rPr>
        <w:t xml:space="preserve"> один раз в день в период учебного процесса</w:t>
      </w:r>
      <w:r w:rsidR="001F1C50">
        <w:rPr>
          <w:rFonts w:ascii="Times New Roman" w:eastAsia="Times New Roman" w:hAnsi="Times New Roman" w:cs="Times New Roman"/>
          <w:sz w:val="28"/>
          <w:szCs w:val="28"/>
        </w:rPr>
        <w:t>,</w:t>
      </w:r>
      <w:r w:rsidRPr="00E95811">
        <w:rPr>
          <w:rFonts w:ascii="Times New Roman" w:eastAsia="Times New Roman" w:hAnsi="Times New Roman" w:cs="Times New Roman"/>
          <w:sz w:val="28"/>
          <w:szCs w:val="28"/>
        </w:rPr>
        <w:t xml:space="preserve"> обеспечиваются бесплатным молоком объемом не менее 200 мл на одного ребенка обучающиеся 1-4 класс</w:t>
      </w:r>
      <w:r w:rsidR="00A16C48">
        <w:rPr>
          <w:rFonts w:ascii="Times New Roman" w:eastAsia="Times New Roman" w:hAnsi="Times New Roman" w:cs="Times New Roman"/>
          <w:sz w:val="28"/>
          <w:szCs w:val="28"/>
        </w:rPr>
        <w:t>ов</w:t>
      </w:r>
      <w:r w:rsidRPr="00E95811">
        <w:rPr>
          <w:rFonts w:ascii="Times New Roman" w:eastAsia="Times New Roman" w:hAnsi="Times New Roman" w:cs="Times New Roman"/>
          <w:sz w:val="28"/>
          <w:szCs w:val="28"/>
        </w:rPr>
        <w:t>.</w:t>
      </w:r>
    </w:p>
    <w:p w:rsidR="00E95811" w:rsidRPr="00E95811" w:rsidRDefault="00E95811" w:rsidP="00E95811">
      <w:pPr>
        <w:spacing w:after="0" w:line="360" w:lineRule="auto"/>
        <w:ind w:firstLine="709"/>
        <w:jc w:val="both"/>
        <w:rPr>
          <w:rFonts w:ascii="Times New Roman" w:eastAsia="Times New Roman" w:hAnsi="Times New Roman" w:cs="Times New Roman"/>
          <w:sz w:val="28"/>
          <w:szCs w:val="28"/>
        </w:rPr>
      </w:pPr>
      <w:r w:rsidRPr="00E95811">
        <w:rPr>
          <w:rFonts w:ascii="Times New Roman" w:eastAsia="Times New Roman" w:hAnsi="Times New Roman" w:cs="Times New Roman"/>
          <w:sz w:val="28"/>
          <w:szCs w:val="28"/>
        </w:rPr>
        <w:t>Размер стоимости питания</w:t>
      </w:r>
      <w:r w:rsidR="00A16C48">
        <w:rPr>
          <w:rFonts w:ascii="Times New Roman" w:eastAsia="Times New Roman" w:hAnsi="Times New Roman" w:cs="Times New Roman"/>
          <w:sz w:val="28"/>
          <w:szCs w:val="28"/>
        </w:rPr>
        <w:t xml:space="preserve">, </w:t>
      </w:r>
      <w:r w:rsidRPr="00E95811">
        <w:rPr>
          <w:rFonts w:ascii="Times New Roman" w:eastAsia="Times New Roman" w:hAnsi="Times New Roman" w:cs="Times New Roman"/>
          <w:sz w:val="28"/>
          <w:szCs w:val="28"/>
        </w:rPr>
        <w:t xml:space="preserve"> осуществляемого за счет средств краевого бюджета, установлен из расчета 42 рубля 00 копеек в день на одного обучающегося в 1-4 классах, в 5-11 классах из многодетных семей, в 5-11 классах из семей, имеющих среднедушевой доход ниже величины прожиточного минимума, установленной в Приморском крае.</w:t>
      </w:r>
    </w:p>
    <w:p w:rsidR="00E95811" w:rsidRPr="00E95811" w:rsidRDefault="00E95811" w:rsidP="00E95811">
      <w:pPr>
        <w:spacing w:after="0" w:line="360" w:lineRule="auto"/>
        <w:ind w:firstLine="709"/>
        <w:jc w:val="both"/>
        <w:rPr>
          <w:rFonts w:ascii="Times New Roman" w:eastAsia="Times New Roman" w:hAnsi="Times New Roman" w:cs="Times New Roman"/>
          <w:sz w:val="28"/>
          <w:szCs w:val="28"/>
        </w:rPr>
      </w:pPr>
      <w:r w:rsidRPr="00E95811">
        <w:rPr>
          <w:rFonts w:ascii="Times New Roman" w:eastAsia="Times New Roman" w:hAnsi="Times New Roman" w:cs="Times New Roman"/>
          <w:sz w:val="28"/>
          <w:szCs w:val="28"/>
        </w:rPr>
        <w:t>Размер стоимости двухразового питания, осуществляемого за счет средств краевого бюджета, установлен из расчета 98 рублей 40 копеек в день на одного обучающегося с ограниченными возможностями здоровья и/или ребенка-инвалида.</w:t>
      </w:r>
    </w:p>
    <w:p w:rsidR="00E95811" w:rsidRPr="00E95811" w:rsidRDefault="00E95811" w:rsidP="00E95811">
      <w:pPr>
        <w:spacing w:after="0" w:line="360" w:lineRule="auto"/>
        <w:ind w:firstLine="709"/>
        <w:jc w:val="both"/>
        <w:rPr>
          <w:rFonts w:ascii="Times New Roman" w:eastAsia="Times New Roman" w:hAnsi="Times New Roman" w:cs="Times New Roman"/>
          <w:sz w:val="28"/>
          <w:szCs w:val="28"/>
        </w:rPr>
      </w:pPr>
      <w:r w:rsidRPr="00E95811">
        <w:rPr>
          <w:rFonts w:ascii="Times New Roman" w:eastAsia="Times New Roman" w:hAnsi="Times New Roman" w:cs="Times New Roman"/>
          <w:sz w:val="28"/>
          <w:szCs w:val="28"/>
        </w:rPr>
        <w:t xml:space="preserve">Размер стоимости обеспечения бесплатным молоком, осуществляемого </w:t>
      </w:r>
      <w:r w:rsidRPr="00E95811">
        <w:rPr>
          <w:rFonts w:ascii="Times New Roman" w:eastAsia="Times New Roman" w:hAnsi="Times New Roman" w:cs="Times New Roman"/>
          <w:sz w:val="28"/>
          <w:szCs w:val="28"/>
        </w:rPr>
        <w:br/>
        <w:t>за счет средств краевого бюджета, установлен из расчета 20 рублей в день на одного обучающегося в 1-4 классах включительно.</w:t>
      </w:r>
    </w:p>
    <w:p w:rsidR="00E95811" w:rsidRPr="00E95811" w:rsidRDefault="00E95811" w:rsidP="00E95811">
      <w:pPr>
        <w:spacing w:after="0" w:line="360" w:lineRule="auto"/>
        <w:ind w:firstLine="709"/>
        <w:jc w:val="both"/>
        <w:rPr>
          <w:rFonts w:ascii="Times New Roman" w:eastAsia="Times New Roman" w:hAnsi="Times New Roman" w:cs="Times New Roman"/>
          <w:sz w:val="28"/>
          <w:szCs w:val="28"/>
        </w:rPr>
      </w:pPr>
      <w:r w:rsidRPr="00E95811">
        <w:rPr>
          <w:rFonts w:ascii="Times New Roman" w:eastAsia="Times New Roman" w:hAnsi="Times New Roman" w:cs="Times New Roman"/>
          <w:sz w:val="28"/>
          <w:szCs w:val="28"/>
        </w:rPr>
        <w:lastRenderedPageBreak/>
        <w:t>Основанием для предоставления бесплатного питания для обучающихся в 5-11 классах из многодетных семей и обучающихся в 5-11 классах из семей, имеющих среднедушевой доход ниже величины прожиточного минимума, установленной в Приморском крае, являются сведения о детях указанных категорий, поступившие от территориального отдела департамента труда и социального развития Приморского края.</w:t>
      </w:r>
    </w:p>
    <w:p w:rsidR="00E95811" w:rsidRPr="00E95811" w:rsidRDefault="00E95811" w:rsidP="00E95811">
      <w:pPr>
        <w:spacing w:after="0" w:line="360" w:lineRule="auto"/>
        <w:ind w:firstLine="709"/>
        <w:jc w:val="both"/>
        <w:rPr>
          <w:rFonts w:ascii="Times New Roman" w:eastAsia="Times New Roman" w:hAnsi="Times New Roman" w:cs="Times New Roman"/>
          <w:sz w:val="28"/>
          <w:szCs w:val="28"/>
        </w:rPr>
      </w:pPr>
      <w:r w:rsidRPr="00E95811">
        <w:rPr>
          <w:rFonts w:ascii="Times New Roman" w:eastAsia="Calibri" w:hAnsi="Times New Roman" w:cs="Times New Roman"/>
          <w:sz w:val="28"/>
          <w:szCs w:val="28"/>
          <w:lang w:eastAsia="en-US"/>
        </w:rPr>
        <w:t>Кроме этого, учащиеся питаются за средства родителей.</w:t>
      </w:r>
    </w:p>
    <w:p w:rsidR="00E95811" w:rsidRPr="00E95811" w:rsidRDefault="00E95811" w:rsidP="00E95811">
      <w:pPr>
        <w:spacing w:after="0" w:line="360" w:lineRule="auto"/>
        <w:ind w:firstLine="709"/>
        <w:jc w:val="both"/>
        <w:rPr>
          <w:rFonts w:ascii="Times New Roman" w:eastAsia="Times New Roman" w:hAnsi="Times New Roman" w:cs="Times New Roman"/>
          <w:sz w:val="28"/>
          <w:szCs w:val="28"/>
        </w:rPr>
      </w:pPr>
      <w:r w:rsidRPr="00E95811">
        <w:rPr>
          <w:rFonts w:ascii="Times New Roman" w:eastAsia="Times New Roman" w:hAnsi="Times New Roman" w:cs="Times New Roman"/>
          <w:sz w:val="28"/>
          <w:szCs w:val="28"/>
        </w:rPr>
        <w:t>Поставщиками продуктов питания в образовательные учреждения Пожарского муниципального района являются организации, заключившие договоры на поставку продукции.</w:t>
      </w:r>
    </w:p>
    <w:p w:rsidR="00E95811" w:rsidRPr="00E95811" w:rsidRDefault="00E95811" w:rsidP="00E95811">
      <w:pPr>
        <w:tabs>
          <w:tab w:val="left" w:pos="993"/>
        </w:tabs>
        <w:spacing w:after="0" w:line="360" w:lineRule="auto"/>
        <w:ind w:firstLine="709"/>
        <w:contextualSpacing/>
        <w:jc w:val="both"/>
        <w:rPr>
          <w:rFonts w:ascii="Times New Roman" w:eastAsia="Calibri" w:hAnsi="Times New Roman" w:cs="Times New Roman"/>
          <w:sz w:val="28"/>
          <w:szCs w:val="28"/>
          <w:lang w:eastAsia="en-US"/>
        </w:rPr>
      </w:pPr>
      <w:r w:rsidRPr="00E95811">
        <w:rPr>
          <w:rFonts w:ascii="Times New Roman" w:eastAsia="Calibri" w:hAnsi="Times New Roman" w:cs="Times New Roman"/>
          <w:sz w:val="28"/>
          <w:szCs w:val="28"/>
          <w:lang w:eastAsia="en-US"/>
        </w:rPr>
        <w:t>В целом охват бесплатным питанием в 2018-2019 учебном году составил 1645 чел. (53 % от общего количества детей),  из них дети из  малообеспеченных семей – 105 чел., многодетных семей 269 чел.,  дети-инвалиды и дети с ОВЗ – 103 чел, учащиеся 1-4 классов – 1168 чел. Получают бесплатное молоко учащиеся 1-4 классов при 100 % охвате.</w:t>
      </w:r>
    </w:p>
    <w:p w:rsidR="00E95811" w:rsidRPr="00E95811" w:rsidRDefault="00E95811" w:rsidP="00E95811">
      <w:pPr>
        <w:tabs>
          <w:tab w:val="left" w:pos="993"/>
        </w:tabs>
        <w:spacing w:after="0" w:line="360" w:lineRule="auto"/>
        <w:ind w:firstLine="709"/>
        <w:contextualSpacing/>
        <w:jc w:val="both"/>
        <w:rPr>
          <w:rFonts w:ascii="Times New Roman" w:eastAsia="Calibri" w:hAnsi="Times New Roman" w:cs="Times New Roman"/>
          <w:sz w:val="28"/>
          <w:szCs w:val="28"/>
          <w:lang w:eastAsia="en-US"/>
        </w:rPr>
      </w:pPr>
      <w:r w:rsidRPr="00E95811">
        <w:rPr>
          <w:rFonts w:ascii="Times New Roman" w:eastAsia="Calibri" w:hAnsi="Times New Roman" w:cs="Times New Roman"/>
          <w:sz w:val="28"/>
          <w:szCs w:val="28"/>
          <w:lang w:eastAsia="en-US"/>
        </w:rPr>
        <w:t>Поставку продуктов на договорной основе осуществляют ИП Кривенок, ИП Быцко, ИП Мединская, ИП Зарянко, ИП Нестерова, ИП Мацора, ИП Булатова, ИП Рева, ООО «Союз», ООО «Торговый Дом Переясловский».</w:t>
      </w:r>
    </w:p>
    <w:p w:rsidR="00E95811" w:rsidRPr="00E95811" w:rsidRDefault="00E95811" w:rsidP="00E95811">
      <w:pPr>
        <w:spacing w:after="0" w:line="360" w:lineRule="auto"/>
        <w:ind w:firstLine="709"/>
        <w:jc w:val="both"/>
        <w:rPr>
          <w:rFonts w:ascii="Times New Roman" w:eastAsia="Times New Roman" w:hAnsi="Times New Roman" w:cs="Times New Roman"/>
          <w:sz w:val="28"/>
          <w:szCs w:val="28"/>
        </w:rPr>
      </w:pPr>
      <w:r w:rsidRPr="00E95811">
        <w:rPr>
          <w:rFonts w:ascii="Times New Roman" w:eastAsia="Times New Roman" w:hAnsi="Times New Roman" w:cs="Times New Roman"/>
          <w:sz w:val="28"/>
          <w:szCs w:val="28"/>
        </w:rPr>
        <w:t>На основании распоряжения администрации Пожарского муниципального района от 18.01.2019 № 10-ра утвержден</w:t>
      </w:r>
      <w:r w:rsidRPr="00E95811">
        <w:rPr>
          <w:rFonts w:ascii="Calibri" w:eastAsia="Times New Roman" w:hAnsi="Calibri" w:cs="Times New Roman"/>
          <w:sz w:val="28"/>
          <w:szCs w:val="28"/>
        </w:rPr>
        <w:t xml:space="preserve"> </w:t>
      </w:r>
      <w:r w:rsidRPr="00E95811">
        <w:rPr>
          <w:rFonts w:ascii="Times New Roman" w:eastAsia="Times New Roman" w:hAnsi="Times New Roman" w:cs="Times New Roman"/>
          <w:sz w:val="28"/>
          <w:szCs w:val="28"/>
        </w:rPr>
        <w:t>состав межведомственной экспертной комиссии по контролю питания в муниципальных общеобразовательных бюджетных учреждениях Пожарского муниципального района. В целях исполнения санитарно-эпидемиологических требований к организации питания детей в образовательных учреждениях созданы Советы по питанию.</w:t>
      </w:r>
    </w:p>
    <w:p w:rsidR="00E95811" w:rsidRPr="00E95811" w:rsidRDefault="00E95811" w:rsidP="00E95811">
      <w:pPr>
        <w:tabs>
          <w:tab w:val="left" w:pos="993"/>
        </w:tabs>
        <w:spacing w:after="0" w:line="360" w:lineRule="auto"/>
        <w:ind w:firstLine="709"/>
        <w:contextualSpacing/>
        <w:jc w:val="both"/>
        <w:rPr>
          <w:rFonts w:ascii="Times New Roman" w:eastAsia="Calibri" w:hAnsi="Times New Roman" w:cs="Times New Roman"/>
          <w:sz w:val="28"/>
          <w:szCs w:val="28"/>
          <w:lang w:eastAsia="en-US"/>
        </w:rPr>
      </w:pPr>
      <w:r w:rsidRPr="00E95811">
        <w:rPr>
          <w:rFonts w:ascii="Times New Roman" w:eastAsia="Calibri" w:hAnsi="Times New Roman" w:cs="Times New Roman"/>
          <w:b/>
          <w:sz w:val="28"/>
          <w:szCs w:val="28"/>
          <w:lang w:eastAsia="en-US"/>
        </w:rPr>
        <w:t>Проблемными вопросами</w:t>
      </w:r>
      <w:r w:rsidRPr="00E95811">
        <w:rPr>
          <w:rFonts w:ascii="Times New Roman" w:eastAsia="Calibri" w:hAnsi="Times New Roman" w:cs="Times New Roman"/>
          <w:sz w:val="28"/>
          <w:szCs w:val="28"/>
          <w:lang w:eastAsia="en-US"/>
        </w:rPr>
        <w:t xml:space="preserve"> в организации питания остаются:</w:t>
      </w:r>
    </w:p>
    <w:p w:rsidR="00E95811" w:rsidRPr="00E95811" w:rsidRDefault="00E95811" w:rsidP="001173B5">
      <w:pPr>
        <w:numPr>
          <w:ilvl w:val="0"/>
          <w:numId w:val="4"/>
        </w:numPr>
        <w:tabs>
          <w:tab w:val="left" w:pos="993"/>
        </w:tabs>
        <w:spacing w:after="0" w:line="360" w:lineRule="auto"/>
        <w:ind w:left="0" w:firstLine="709"/>
        <w:contextualSpacing/>
        <w:jc w:val="both"/>
        <w:rPr>
          <w:rFonts w:ascii="Times New Roman" w:eastAsia="Calibri" w:hAnsi="Times New Roman" w:cs="Times New Roman"/>
          <w:sz w:val="28"/>
          <w:szCs w:val="28"/>
          <w:lang w:eastAsia="en-US"/>
        </w:rPr>
      </w:pPr>
      <w:r w:rsidRPr="00E95811">
        <w:rPr>
          <w:rFonts w:ascii="Times New Roman" w:eastAsia="Calibri" w:hAnsi="Times New Roman" w:cs="Times New Roman"/>
          <w:sz w:val="28"/>
          <w:szCs w:val="28"/>
          <w:lang w:eastAsia="en-US"/>
        </w:rPr>
        <w:t xml:space="preserve"> износ технологического оборудования на пищеблоках;</w:t>
      </w:r>
    </w:p>
    <w:p w:rsidR="00E95811" w:rsidRPr="00EB3566" w:rsidRDefault="00E95811" w:rsidP="001173B5">
      <w:pPr>
        <w:numPr>
          <w:ilvl w:val="0"/>
          <w:numId w:val="4"/>
        </w:numPr>
        <w:tabs>
          <w:tab w:val="left" w:pos="993"/>
        </w:tabs>
        <w:spacing w:after="0" w:line="360" w:lineRule="auto"/>
        <w:ind w:left="0" w:firstLine="709"/>
        <w:contextualSpacing/>
        <w:jc w:val="both"/>
        <w:rPr>
          <w:rFonts w:ascii="Times New Roman" w:eastAsia="Calibri" w:hAnsi="Times New Roman" w:cs="Times New Roman"/>
          <w:sz w:val="28"/>
          <w:szCs w:val="28"/>
          <w:lang w:eastAsia="en-US"/>
        </w:rPr>
      </w:pPr>
      <w:r w:rsidRPr="00E95811">
        <w:rPr>
          <w:rFonts w:ascii="Times New Roman" w:eastAsia="Calibri" w:hAnsi="Times New Roman" w:cs="Times New Roman"/>
          <w:sz w:val="28"/>
          <w:szCs w:val="28"/>
          <w:lang w:eastAsia="en-US"/>
        </w:rPr>
        <w:lastRenderedPageBreak/>
        <w:t xml:space="preserve"> </w:t>
      </w:r>
      <w:r w:rsidRPr="00E95811">
        <w:rPr>
          <w:rFonts w:ascii="Times New Roman" w:eastAsia="Times New Roman" w:hAnsi="Times New Roman" w:cs="Times New Roman"/>
          <w:sz w:val="28"/>
          <w:szCs w:val="28"/>
        </w:rPr>
        <w:t>требуется капитальный ремонт пищеблоков в 8 школах района, а также обустройство пищеблока для МОБУ СОШ № 17 (отдельно от МБДОУ ЦРР № 16).</w:t>
      </w:r>
    </w:p>
    <w:p w:rsidR="00EB3566" w:rsidRPr="00A16C48" w:rsidRDefault="00EB3566" w:rsidP="00A16C48">
      <w:pPr>
        <w:tabs>
          <w:tab w:val="left" w:pos="993"/>
        </w:tabs>
        <w:spacing w:after="0" w:line="240" w:lineRule="auto"/>
        <w:ind w:left="709"/>
        <w:contextualSpacing/>
        <w:jc w:val="both"/>
        <w:rPr>
          <w:rFonts w:ascii="Times New Roman" w:eastAsia="Calibri" w:hAnsi="Times New Roman" w:cs="Times New Roman"/>
          <w:sz w:val="24"/>
          <w:szCs w:val="24"/>
          <w:lang w:eastAsia="en-US"/>
        </w:rPr>
      </w:pPr>
    </w:p>
    <w:p w:rsidR="00A96314" w:rsidRPr="00A96314" w:rsidRDefault="00A96314" w:rsidP="00A96314">
      <w:pPr>
        <w:suppressAutoHyphens/>
        <w:spacing w:after="0" w:line="240" w:lineRule="auto"/>
        <w:jc w:val="center"/>
        <w:rPr>
          <w:rFonts w:ascii="Times New Roman" w:eastAsia="Times New Roman" w:hAnsi="Times New Roman" w:cs="Times New Roman"/>
          <w:b/>
          <w:sz w:val="28"/>
          <w:szCs w:val="28"/>
          <w:lang w:eastAsia="zh-CN"/>
        </w:rPr>
      </w:pPr>
      <w:r>
        <w:rPr>
          <w:rFonts w:ascii="Times New Roman" w:eastAsia="Times New Roman" w:hAnsi="Times New Roman" w:cs="Times New Roman"/>
          <w:b/>
          <w:sz w:val="28"/>
          <w:szCs w:val="28"/>
          <w:lang w:eastAsia="zh-CN"/>
        </w:rPr>
        <w:t xml:space="preserve">5.  </w:t>
      </w:r>
      <w:r w:rsidRPr="00A96314">
        <w:rPr>
          <w:rFonts w:ascii="Times New Roman" w:eastAsia="Times New Roman" w:hAnsi="Times New Roman" w:cs="Times New Roman"/>
          <w:b/>
          <w:sz w:val="28"/>
          <w:szCs w:val="28"/>
          <w:lang w:eastAsia="zh-CN"/>
        </w:rPr>
        <w:t>Результаты деятельности системы образования</w:t>
      </w:r>
    </w:p>
    <w:p w:rsidR="00A96314" w:rsidRPr="00A16C48" w:rsidRDefault="00A96314" w:rsidP="00A96314">
      <w:pPr>
        <w:suppressAutoHyphens/>
        <w:spacing w:after="0" w:line="240" w:lineRule="auto"/>
        <w:jc w:val="center"/>
        <w:rPr>
          <w:rFonts w:ascii="Times New Roman" w:eastAsia="Times New Roman" w:hAnsi="Times New Roman" w:cs="Times New Roman"/>
          <w:b/>
          <w:sz w:val="24"/>
          <w:szCs w:val="24"/>
          <w:lang w:eastAsia="zh-CN"/>
        </w:rPr>
      </w:pPr>
    </w:p>
    <w:p w:rsidR="00A96314" w:rsidRPr="00A96314" w:rsidRDefault="00A96314" w:rsidP="00A96314">
      <w:pPr>
        <w:suppressAutoHyphens/>
        <w:spacing w:after="0" w:line="240" w:lineRule="auto"/>
        <w:jc w:val="center"/>
        <w:rPr>
          <w:rFonts w:ascii="Times New Roman" w:eastAsia="Times New Roman" w:hAnsi="Times New Roman" w:cs="Times New Roman"/>
          <w:b/>
          <w:sz w:val="28"/>
          <w:szCs w:val="28"/>
          <w:lang w:eastAsia="zh-CN"/>
        </w:rPr>
      </w:pPr>
      <w:r w:rsidRPr="00A96314">
        <w:rPr>
          <w:rFonts w:ascii="Times New Roman" w:eastAsia="Times New Roman" w:hAnsi="Times New Roman" w:cs="Times New Roman"/>
          <w:b/>
          <w:sz w:val="28"/>
          <w:szCs w:val="28"/>
          <w:lang w:eastAsia="zh-CN"/>
        </w:rPr>
        <w:t>5.1. Дошкольное образование</w:t>
      </w:r>
    </w:p>
    <w:p w:rsidR="00A96314" w:rsidRPr="00A16C48" w:rsidRDefault="00A96314" w:rsidP="00A96314">
      <w:pPr>
        <w:suppressAutoHyphens/>
        <w:spacing w:after="0" w:line="240" w:lineRule="auto"/>
        <w:jc w:val="center"/>
        <w:rPr>
          <w:rFonts w:ascii="Times New Roman" w:eastAsia="Times New Roman" w:hAnsi="Times New Roman" w:cs="Times New Roman"/>
          <w:sz w:val="24"/>
          <w:szCs w:val="24"/>
          <w:lang w:eastAsia="zh-CN"/>
        </w:rPr>
      </w:pPr>
    </w:p>
    <w:p w:rsidR="00212F3A" w:rsidRPr="00A96314" w:rsidRDefault="00A96314" w:rsidP="00212F3A">
      <w:pPr>
        <w:suppressAutoHyphens/>
        <w:spacing w:after="0" w:line="360" w:lineRule="auto"/>
        <w:jc w:val="both"/>
        <w:rPr>
          <w:rFonts w:ascii="Times New Roman" w:eastAsia="Times New Roman" w:hAnsi="Times New Roman" w:cs="Times New Roman"/>
          <w:sz w:val="28"/>
          <w:szCs w:val="28"/>
          <w:lang w:eastAsia="zh-CN"/>
        </w:rPr>
      </w:pPr>
      <w:r w:rsidRPr="00A96314">
        <w:rPr>
          <w:rFonts w:ascii="Times New Roman" w:eastAsia="Times New Roman" w:hAnsi="Times New Roman" w:cs="Times New Roman"/>
          <w:sz w:val="28"/>
          <w:szCs w:val="28"/>
          <w:lang w:eastAsia="zh-CN"/>
        </w:rPr>
        <w:tab/>
        <w:t>Дошкольное образование – это первая ступень образования, на которой закладываются основы социальной личности, и  важнейший институт поддержки семьи.</w:t>
      </w:r>
      <w:r w:rsidR="00A16C48">
        <w:rPr>
          <w:rFonts w:ascii="Times New Roman" w:eastAsia="Times New Roman" w:hAnsi="Times New Roman" w:cs="Times New Roman"/>
          <w:sz w:val="28"/>
          <w:szCs w:val="28"/>
          <w:lang w:eastAsia="zh-CN"/>
        </w:rPr>
        <w:t xml:space="preserve"> </w:t>
      </w:r>
      <w:r w:rsidR="00212F3A">
        <w:rPr>
          <w:rFonts w:ascii="Times New Roman" w:eastAsia="Times New Roman" w:hAnsi="Times New Roman" w:cs="Times New Roman"/>
          <w:sz w:val="28"/>
          <w:szCs w:val="28"/>
          <w:lang w:eastAsia="zh-CN"/>
        </w:rPr>
        <w:t>Оно</w:t>
      </w:r>
      <w:r w:rsidR="00212F3A" w:rsidRPr="00A96314">
        <w:rPr>
          <w:rFonts w:ascii="Times New Roman" w:eastAsia="Times New Roman" w:hAnsi="Times New Roman" w:cs="Times New Roman"/>
          <w:sz w:val="28"/>
          <w:szCs w:val="28"/>
          <w:lang w:eastAsia="zh-CN"/>
        </w:rPr>
        <w:t xml:space="preserve">  в соответствии с Законом «Об образовании в Российской Федерации» является самостоятельным уровнем общего образования. Основной целью современной образовательной политики в дошкольном образовании Пожарского муниципального района </w:t>
      </w:r>
      <w:r w:rsidR="00A16C48">
        <w:rPr>
          <w:rFonts w:ascii="Times New Roman" w:eastAsia="Times New Roman" w:hAnsi="Times New Roman" w:cs="Times New Roman"/>
          <w:sz w:val="28"/>
          <w:szCs w:val="28"/>
          <w:lang w:eastAsia="zh-CN"/>
        </w:rPr>
        <w:t>является</w:t>
      </w:r>
      <w:r w:rsidR="00212F3A" w:rsidRPr="00A96314">
        <w:rPr>
          <w:rFonts w:ascii="Times New Roman" w:eastAsia="Times New Roman" w:hAnsi="Times New Roman" w:cs="Times New Roman"/>
          <w:sz w:val="28"/>
          <w:szCs w:val="28"/>
          <w:lang w:eastAsia="zh-CN"/>
        </w:rPr>
        <w:t xml:space="preserve"> реализация права каждого ребёнка на качественное доступное и бесплатное дошкольное образование, обеспечивающее ранние стартовые возможности для полноценного физического и псих</w:t>
      </w:r>
      <w:r w:rsidR="00A16C48">
        <w:rPr>
          <w:rFonts w:ascii="Times New Roman" w:eastAsia="Times New Roman" w:hAnsi="Times New Roman" w:cs="Times New Roman"/>
          <w:sz w:val="28"/>
          <w:szCs w:val="28"/>
          <w:lang w:eastAsia="zh-CN"/>
        </w:rPr>
        <w:t>ического</w:t>
      </w:r>
      <w:r w:rsidR="00212F3A" w:rsidRPr="00A96314">
        <w:rPr>
          <w:rFonts w:ascii="Times New Roman" w:eastAsia="Times New Roman" w:hAnsi="Times New Roman" w:cs="Times New Roman"/>
          <w:sz w:val="28"/>
          <w:szCs w:val="28"/>
          <w:lang w:eastAsia="zh-CN"/>
        </w:rPr>
        <w:t xml:space="preserve"> развития детей как основы успешного обучения в школе.</w:t>
      </w:r>
    </w:p>
    <w:p w:rsidR="00A96314" w:rsidRPr="00A96314" w:rsidRDefault="00A96314" w:rsidP="00A96314">
      <w:pPr>
        <w:suppressAutoHyphens/>
        <w:spacing w:after="0" w:line="360" w:lineRule="auto"/>
        <w:jc w:val="both"/>
        <w:rPr>
          <w:rFonts w:ascii="Times New Roman" w:eastAsia="Times New Roman" w:hAnsi="Times New Roman" w:cs="Times New Roman"/>
          <w:sz w:val="28"/>
          <w:szCs w:val="28"/>
          <w:lang w:eastAsia="zh-CN"/>
        </w:rPr>
      </w:pPr>
      <w:r w:rsidRPr="00A96314">
        <w:rPr>
          <w:rFonts w:ascii="Times New Roman" w:eastAsia="Times New Roman" w:hAnsi="Times New Roman" w:cs="Times New Roman"/>
          <w:sz w:val="28"/>
          <w:szCs w:val="28"/>
          <w:lang w:eastAsia="zh-CN"/>
        </w:rPr>
        <w:tab/>
        <w:t xml:space="preserve">Основными задачами дошкольного  образовательного учреждения в 2018-2019 </w:t>
      </w:r>
      <w:r w:rsidR="00212F3A">
        <w:rPr>
          <w:rFonts w:ascii="Times New Roman" w:eastAsia="Times New Roman" w:hAnsi="Times New Roman" w:cs="Times New Roman"/>
          <w:sz w:val="28"/>
          <w:szCs w:val="28"/>
          <w:lang w:eastAsia="zh-CN"/>
        </w:rPr>
        <w:t xml:space="preserve"> </w:t>
      </w:r>
      <w:r w:rsidRPr="00A96314">
        <w:rPr>
          <w:rFonts w:ascii="Times New Roman" w:eastAsia="Times New Roman" w:hAnsi="Times New Roman" w:cs="Times New Roman"/>
          <w:sz w:val="28"/>
          <w:szCs w:val="28"/>
          <w:lang w:eastAsia="zh-CN"/>
        </w:rPr>
        <w:t>учебном году были:</w:t>
      </w:r>
    </w:p>
    <w:p w:rsidR="00A96314" w:rsidRPr="00A96314" w:rsidRDefault="00A96314" w:rsidP="00A96314">
      <w:pPr>
        <w:suppressAutoHyphens/>
        <w:spacing w:after="0" w:line="360" w:lineRule="auto"/>
        <w:jc w:val="both"/>
        <w:rPr>
          <w:rFonts w:ascii="Times New Roman" w:eastAsia="Times New Roman" w:hAnsi="Times New Roman" w:cs="Times New Roman"/>
          <w:sz w:val="28"/>
          <w:szCs w:val="28"/>
          <w:lang w:eastAsia="zh-CN"/>
        </w:rPr>
      </w:pPr>
      <w:r w:rsidRPr="00A96314">
        <w:rPr>
          <w:rFonts w:ascii="Times New Roman" w:eastAsia="Times New Roman" w:hAnsi="Times New Roman" w:cs="Times New Roman"/>
          <w:sz w:val="28"/>
          <w:szCs w:val="28"/>
          <w:lang w:eastAsia="zh-CN"/>
        </w:rPr>
        <w:tab/>
        <w:t>-  обеспечение интеллектуального, личностного и физического развития ребёнка;</w:t>
      </w:r>
    </w:p>
    <w:p w:rsidR="00A96314" w:rsidRPr="00A96314" w:rsidRDefault="00A96314" w:rsidP="00A96314">
      <w:pPr>
        <w:suppressAutoHyphens/>
        <w:spacing w:after="0" w:line="360" w:lineRule="auto"/>
        <w:jc w:val="both"/>
        <w:rPr>
          <w:rFonts w:ascii="Times New Roman" w:eastAsia="Times New Roman" w:hAnsi="Times New Roman" w:cs="Times New Roman"/>
          <w:sz w:val="28"/>
          <w:szCs w:val="28"/>
          <w:lang w:eastAsia="zh-CN"/>
        </w:rPr>
      </w:pPr>
      <w:r w:rsidRPr="00A96314">
        <w:rPr>
          <w:rFonts w:ascii="Times New Roman" w:eastAsia="Times New Roman" w:hAnsi="Times New Roman" w:cs="Times New Roman"/>
          <w:sz w:val="28"/>
          <w:szCs w:val="28"/>
          <w:lang w:eastAsia="zh-CN"/>
        </w:rPr>
        <w:tab/>
        <w:t>- охрана жизни и укрепления здоровья детей;</w:t>
      </w:r>
    </w:p>
    <w:p w:rsidR="00A96314" w:rsidRPr="00A96314" w:rsidRDefault="00A96314" w:rsidP="00A96314">
      <w:pPr>
        <w:suppressAutoHyphens/>
        <w:spacing w:after="0" w:line="360" w:lineRule="auto"/>
        <w:jc w:val="both"/>
        <w:rPr>
          <w:rFonts w:ascii="Times New Roman" w:eastAsia="Times New Roman" w:hAnsi="Times New Roman" w:cs="Times New Roman"/>
          <w:sz w:val="28"/>
          <w:szCs w:val="28"/>
          <w:lang w:eastAsia="zh-CN"/>
        </w:rPr>
      </w:pPr>
      <w:r w:rsidRPr="00A96314">
        <w:rPr>
          <w:rFonts w:ascii="Times New Roman" w:eastAsia="Times New Roman" w:hAnsi="Times New Roman" w:cs="Times New Roman"/>
          <w:sz w:val="28"/>
          <w:szCs w:val="28"/>
          <w:lang w:eastAsia="zh-CN"/>
        </w:rPr>
        <w:tab/>
        <w:t>- осуществление необходимой коррекции отклонений в развитии ребёнка;</w:t>
      </w:r>
    </w:p>
    <w:p w:rsidR="00A96314" w:rsidRPr="00A96314" w:rsidRDefault="00A96314" w:rsidP="00A96314">
      <w:pPr>
        <w:suppressAutoHyphens/>
        <w:spacing w:after="0" w:line="360" w:lineRule="auto"/>
        <w:jc w:val="both"/>
        <w:rPr>
          <w:rFonts w:ascii="Times New Roman" w:eastAsia="Times New Roman" w:hAnsi="Times New Roman" w:cs="Times New Roman"/>
          <w:sz w:val="28"/>
          <w:szCs w:val="28"/>
          <w:lang w:eastAsia="zh-CN"/>
        </w:rPr>
      </w:pPr>
      <w:r w:rsidRPr="00A96314">
        <w:rPr>
          <w:rFonts w:ascii="Times New Roman" w:eastAsia="Times New Roman" w:hAnsi="Times New Roman" w:cs="Times New Roman"/>
          <w:sz w:val="28"/>
          <w:szCs w:val="28"/>
          <w:lang w:eastAsia="zh-CN"/>
        </w:rPr>
        <w:tab/>
        <w:t>- приобщение детей к общечеловеческим ценностям;</w:t>
      </w:r>
    </w:p>
    <w:p w:rsidR="00A96314" w:rsidRPr="00A96314" w:rsidRDefault="00A96314" w:rsidP="00A96314">
      <w:pPr>
        <w:suppressAutoHyphens/>
        <w:spacing w:after="0" w:line="360" w:lineRule="auto"/>
        <w:jc w:val="both"/>
        <w:rPr>
          <w:rFonts w:ascii="Times New Roman" w:eastAsia="Times New Roman" w:hAnsi="Times New Roman" w:cs="Times New Roman"/>
          <w:sz w:val="28"/>
          <w:szCs w:val="28"/>
          <w:lang w:eastAsia="zh-CN"/>
        </w:rPr>
      </w:pPr>
      <w:r w:rsidRPr="00A96314">
        <w:rPr>
          <w:rFonts w:ascii="Times New Roman" w:eastAsia="Times New Roman" w:hAnsi="Times New Roman" w:cs="Times New Roman"/>
          <w:sz w:val="28"/>
          <w:szCs w:val="28"/>
          <w:lang w:eastAsia="zh-CN"/>
        </w:rPr>
        <w:tab/>
        <w:t>- взаимодействие с семьёй для обеспечения полноценного развития ребёнка;</w:t>
      </w:r>
    </w:p>
    <w:p w:rsidR="00A96314" w:rsidRPr="00A96314" w:rsidRDefault="00A96314" w:rsidP="00A96314">
      <w:pPr>
        <w:suppressAutoHyphens/>
        <w:spacing w:after="0" w:line="360" w:lineRule="auto"/>
        <w:jc w:val="both"/>
        <w:rPr>
          <w:rFonts w:ascii="Times New Roman" w:eastAsia="Times New Roman" w:hAnsi="Times New Roman" w:cs="Times New Roman"/>
          <w:sz w:val="28"/>
          <w:szCs w:val="28"/>
          <w:lang w:eastAsia="zh-CN"/>
        </w:rPr>
      </w:pPr>
      <w:r w:rsidRPr="00A96314">
        <w:rPr>
          <w:rFonts w:ascii="Times New Roman" w:eastAsia="Times New Roman" w:hAnsi="Times New Roman" w:cs="Times New Roman"/>
          <w:sz w:val="28"/>
          <w:szCs w:val="28"/>
          <w:lang w:eastAsia="zh-CN"/>
        </w:rPr>
        <w:tab/>
        <w:t>- реализация федеральных государственных образовательных стандартов дошкольного образования.</w:t>
      </w:r>
    </w:p>
    <w:p w:rsidR="00A96314" w:rsidRPr="00A96314" w:rsidRDefault="00A96314" w:rsidP="00A96314">
      <w:pPr>
        <w:suppressAutoHyphens/>
        <w:spacing w:after="0" w:line="360" w:lineRule="auto"/>
        <w:jc w:val="both"/>
        <w:rPr>
          <w:rFonts w:ascii="Times New Roman" w:eastAsia="Times New Roman" w:hAnsi="Times New Roman" w:cs="Times New Roman"/>
          <w:sz w:val="28"/>
          <w:szCs w:val="28"/>
          <w:lang w:eastAsia="zh-CN"/>
        </w:rPr>
      </w:pPr>
      <w:r w:rsidRPr="00A96314">
        <w:rPr>
          <w:rFonts w:ascii="Times New Roman" w:eastAsia="Times New Roman" w:hAnsi="Times New Roman" w:cs="Times New Roman"/>
          <w:sz w:val="28"/>
          <w:szCs w:val="28"/>
          <w:lang w:eastAsia="zh-CN"/>
        </w:rPr>
        <w:tab/>
        <w:t>Сеть дошкольных учреждений в Пожарском муниципальном районе в сравнении с 2017-2018 учебным годом не изменилась: она представлена:</w:t>
      </w:r>
    </w:p>
    <w:p w:rsidR="00A96314" w:rsidRPr="00A96314" w:rsidRDefault="00A96314" w:rsidP="00A96314">
      <w:pPr>
        <w:suppressAutoHyphens/>
        <w:spacing w:after="0" w:line="240" w:lineRule="auto"/>
        <w:jc w:val="both"/>
        <w:rPr>
          <w:rFonts w:ascii="Times New Roman" w:eastAsia="Times New Roman" w:hAnsi="Times New Roman" w:cs="Times New Roman"/>
          <w:sz w:val="28"/>
          <w:szCs w:val="28"/>
          <w:lang w:eastAsia="zh-CN"/>
        </w:rPr>
      </w:pPr>
    </w:p>
    <w:tbl>
      <w:tblPr>
        <w:tblStyle w:val="71"/>
        <w:tblW w:w="9356" w:type="dxa"/>
        <w:tblInd w:w="108" w:type="dxa"/>
        <w:tblLayout w:type="fixed"/>
        <w:tblLook w:val="04A0" w:firstRow="1" w:lastRow="0" w:firstColumn="1" w:lastColumn="0" w:noHBand="0" w:noVBand="1"/>
      </w:tblPr>
      <w:tblGrid>
        <w:gridCol w:w="4962"/>
        <w:gridCol w:w="1984"/>
        <w:gridCol w:w="2410"/>
      </w:tblGrid>
      <w:tr w:rsidR="00A96314" w:rsidRPr="00A96314" w:rsidTr="0037698E">
        <w:trPr>
          <w:cantSplit/>
          <w:trHeight w:val="963"/>
        </w:trPr>
        <w:tc>
          <w:tcPr>
            <w:tcW w:w="4962" w:type="dxa"/>
            <w:tcBorders>
              <w:tr2bl w:val="single" w:sz="4" w:space="0" w:color="auto"/>
            </w:tcBorders>
          </w:tcPr>
          <w:p w:rsidR="00A96314" w:rsidRPr="00A96314" w:rsidRDefault="00A96314" w:rsidP="00A96314">
            <w:pPr>
              <w:suppressAutoHyphens/>
              <w:rPr>
                <w:b/>
                <w:lang w:eastAsia="zh-CN"/>
              </w:rPr>
            </w:pPr>
            <w:r w:rsidRPr="00A96314">
              <w:rPr>
                <w:b/>
                <w:lang w:eastAsia="zh-CN"/>
              </w:rPr>
              <w:t>Количество ОУ и воспитанников</w:t>
            </w:r>
          </w:p>
          <w:p w:rsidR="00A96314" w:rsidRPr="00A96314" w:rsidRDefault="00A96314" w:rsidP="00A96314">
            <w:pPr>
              <w:suppressAutoHyphens/>
              <w:jc w:val="center"/>
              <w:rPr>
                <w:sz w:val="24"/>
                <w:szCs w:val="24"/>
                <w:lang w:eastAsia="zh-CN"/>
              </w:rPr>
            </w:pPr>
          </w:p>
          <w:p w:rsidR="00A96314" w:rsidRPr="00A96314" w:rsidRDefault="00A96314" w:rsidP="00A96314">
            <w:pPr>
              <w:suppressAutoHyphens/>
              <w:jc w:val="center"/>
              <w:rPr>
                <w:sz w:val="24"/>
                <w:szCs w:val="24"/>
                <w:lang w:eastAsia="zh-CN"/>
              </w:rPr>
            </w:pPr>
          </w:p>
          <w:p w:rsidR="00A96314" w:rsidRPr="00A96314" w:rsidRDefault="00A96314" w:rsidP="00A96314">
            <w:pPr>
              <w:suppressAutoHyphens/>
              <w:jc w:val="center"/>
              <w:rPr>
                <w:b/>
                <w:lang w:eastAsia="zh-CN"/>
              </w:rPr>
            </w:pPr>
            <w:r w:rsidRPr="00A96314">
              <w:rPr>
                <w:b/>
                <w:lang w:eastAsia="zh-CN"/>
              </w:rPr>
              <w:t>Вид ОУ</w:t>
            </w:r>
          </w:p>
        </w:tc>
        <w:tc>
          <w:tcPr>
            <w:tcW w:w="1984" w:type="dxa"/>
          </w:tcPr>
          <w:p w:rsidR="00A96314" w:rsidRPr="00A96314" w:rsidRDefault="00A96314" w:rsidP="00A96314">
            <w:pPr>
              <w:suppressAutoHyphens/>
              <w:jc w:val="center"/>
              <w:rPr>
                <w:b/>
                <w:sz w:val="24"/>
                <w:szCs w:val="24"/>
                <w:lang w:eastAsia="zh-CN"/>
              </w:rPr>
            </w:pPr>
            <w:r w:rsidRPr="00A96314">
              <w:rPr>
                <w:b/>
                <w:sz w:val="24"/>
                <w:szCs w:val="24"/>
                <w:lang w:eastAsia="zh-CN"/>
              </w:rPr>
              <w:t>2017-2018</w:t>
            </w:r>
          </w:p>
          <w:p w:rsidR="00A96314" w:rsidRPr="00A96314" w:rsidRDefault="00A96314" w:rsidP="00A96314">
            <w:pPr>
              <w:suppressAutoHyphens/>
              <w:jc w:val="center"/>
              <w:rPr>
                <w:b/>
                <w:sz w:val="24"/>
                <w:szCs w:val="24"/>
                <w:lang w:eastAsia="zh-CN"/>
              </w:rPr>
            </w:pPr>
            <w:r w:rsidRPr="00A96314">
              <w:rPr>
                <w:b/>
                <w:sz w:val="24"/>
                <w:szCs w:val="24"/>
                <w:lang w:eastAsia="zh-CN"/>
              </w:rPr>
              <w:t>учебный год</w:t>
            </w:r>
          </w:p>
        </w:tc>
        <w:tc>
          <w:tcPr>
            <w:tcW w:w="2410" w:type="dxa"/>
          </w:tcPr>
          <w:p w:rsidR="00A96314" w:rsidRPr="00A96314" w:rsidRDefault="00A96314" w:rsidP="00A96314">
            <w:pPr>
              <w:suppressAutoHyphens/>
              <w:jc w:val="center"/>
              <w:rPr>
                <w:b/>
                <w:sz w:val="24"/>
                <w:szCs w:val="24"/>
                <w:lang w:eastAsia="zh-CN"/>
              </w:rPr>
            </w:pPr>
            <w:r w:rsidRPr="00A96314">
              <w:rPr>
                <w:b/>
                <w:sz w:val="24"/>
                <w:szCs w:val="24"/>
                <w:lang w:eastAsia="zh-CN"/>
              </w:rPr>
              <w:t>2017-2018</w:t>
            </w:r>
          </w:p>
          <w:p w:rsidR="00A96314" w:rsidRPr="00A96314" w:rsidRDefault="00A96314" w:rsidP="00A96314">
            <w:pPr>
              <w:suppressAutoHyphens/>
              <w:jc w:val="center"/>
              <w:rPr>
                <w:b/>
                <w:sz w:val="24"/>
                <w:szCs w:val="24"/>
                <w:lang w:eastAsia="zh-CN"/>
              </w:rPr>
            </w:pPr>
            <w:r w:rsidRPr="00A96314">
              <w:rPr>
                <w:b/>
                <w:sz w:val="24"/>
                <w:szCs w:val="24"/>
                <w:lang w:eastAsia="zh-CN"/>
              </w:rPr>
              <w:t>учебный год</w:t>
            </w:r>
          </w:p>
        </w:tc>
      </w:tr>
      <w:tr w:rsidR="00A96314" w:rsidRPr="00A96314" w:rsidTr="0037698E">
        <w:trPr>
          <w:cantSplit/>
          <w:trHeight w:val="325"/>
        </w:trPr>
        <w:tc>
          <w:tcPr>
            <w:tcW w:w="4962" w:type="dxa"/>
          </w:tcPr>
          <w:p w:rsidR="00A96314" w:rsidRPr="00A96314" w:rsidRDefault="00A96314" w:rsidP="00A96314">
            <w:pPr>
              <w:suppressAutoHyphens/>
              <w:jc w:val="both"/>
              <w:rPr>
                <w:sz w:val="24"/>
                <w:szCs w:val="24"/>
                <w:lang w:eastAsia="zh-CN"/>
              </w:rPr>
            </w:pPr>
            <w:r w:rsidRPr="00A96314">
              <w:rPr>
                <w:sz w:val="24"/>
                <w:szCs w:val="24"/>
                <w:lang w:eastAsia="zh-CN"/>
              </w:rPr>
              <w:t>Детский сад (№ 20)</w:t>
            </w:r>
          </w:p>
        </w:tc>
        <w:tc>
          <w:tcPr>
            <w:tcW w:w="1984" w:type="dxa"/>
          </w:tcPr>
          <w:p w:rsidR="00A96314" w:rsidRPr="00A96314" w:rsidRDefault="00A96314" w:rsidP="00A96314">
            <w:pPr>
              <w:suppressAutoHyphens/>
              <w:jc w:val="center"/>
              <w:rPr>
                <w:sz w:val="24"/>
                <w:szCs w:val="24"/>
                <w:lang w:eastAsia="zh-CN"/>
              </w:rPr>
            </w:pPr>
            <w:r w:rsidRPr="00A96314">
              <w:rPr>
                <w:sz w:val="24"/>
                <w:szCs w:val="24"/>
                <w:lang w:eastAsia="zh-CN"/>
              </w:rPr>
              <w:t>1/21</w:t>
            </w:r>
          </w:p>
        </w:tc>
        <w:tc>
          <w:tcPr>
            <w:tcW w:w="2410" w:type="dxa"/>
          </w:tcPr>
          <w:p w:rsidR="00A96314" w:rsidRPr="00A96314" w:rsidRDefault="00A96314" w:rsidP="00A96314">
            <w:pPr>
              <w:suppressAutoHyphens/>
              <w:jc w:val="center"/>
              <w:rPr>
                <w:sz w:val="24"/>
                <w:szCs w:val="24"/>
                <w:lang w:eastAsia="zh-CN"/>
              </w:rPr>
            </w:pPr>
            <w:r w:rsidRPr="00A96314">
              <w:rPr>
                <w:sz w:val="24"/>
                <w:szCs w:val="24"/>
                <w:lang w:eastAsia="zh-CN"/>
              </w:rPr>
              <w:t>1/25</w:t>
            </w:r>
          </w:p>
        </w:tc>
      </w:tr>
      <w:tr w:rsidR="00A96314" w:rsidRPr="00A96314" w:rsidTr="0037698E">
        <w:trPr>
          <w:cantSplit/>
          <w:trHeight w:val="325"/>
        </w:trPr>
        <w:tc>
          <w:tcPr>
            <w:tcW w:w="4962" w:type="dxa"/>
          </w:tcPr>
          <w:p w:rsidR="00A96314" w:rsidRPr="00A96314" w:rsidRDefault="00A96314" w:rsidP="00A96314">
            <w:pPr>
              <w:suppressAutoHyphens/>
              <w:jc w:val="both"/>
              <w:rPr>
                <w:sz w:val="24"/>
                <w:szCs w:val="24"/>
                <w:lang w:eastAsia="zh-CN"/>
              </w:rPr>
            </w:pPr>
            <w:r w:rsidRPr="00A96314">
              <w:rPr>
                <w:sz w:val="24"/>
                <w:szCs w:val="24"/>
                <w:lang w:eastAsia="zh-CN"/>
              </w:rPr>
              <w:t>Детский сад комбинированного вида (№ 4,7)</w:t>
            </w:r>
          </w:p>
        </w:tc>
        <w:tc>
          <w:tcPr>
            <w:tcW w:w="1984" w:type="dxa"/>
          </w:tcPr>
          <w:p w:rsidR="00A96314" w:rsidRPr="00A96314" w:rsidRDefault="00A96314" w:rsidP="00A96314">
            <w:pPr>
              <w:suppressAutoHyphens/>
              <w:jc w:val="center"/>
              <w:rPr>
                <w:sz w:val="24"/>
                <w:szCs w:val="24"/>
                <w:lang w:eastAsia="zh-CN"/>
              </w:rPr>
            </w:pPr>
            <w:r w:rsidRPr="00A96314">
              <w:rPr>
                <w:sz w:val="24"/>
                <w:szCs w:val="24"/>
                <w:lang w:eastAsia="zh-CN"/>
              </w:rPr>
              <w:t>2/292</w:t>
            </w:r>
          </w:p>
        </w:tc>
        <w:tc>
          <w:tcPr>
            <w:tcW w:w="2410" w:type="dxa"/>
          </w:tcPr>
          <w:p w:rsidR="00A96314" w:rsidRPr="00A96314" w:rsidRDefault="00A96314" w:rsidP="00A96314">
            <w:pPr>
              <w:suppressAutoHyphens/>
              <w:jc w:val="center"/>
              <w:rPr>
                <w:sz w:val="24"/>
                <w:szCs w:val="24"/>
                <w:lang w:eastAsia="zh-CN"/>
              </w:rPr>
            </w:pPr>
            <w:r w:rsidRPr="00A96314">
              <w:rPr>
                <w:sz w:val="24"/>
                <w:szCs w:val="24"/>
                <w:lang w:eastAsia="zh-CN"/>
              </w:rPr>
              <w:t>2/300</w:t>
            </w:r>
          </w:p>
        </w:tc>
      </w:tr>
      <w:tr w:rsidR="00A96314" w:rsidRPr="00A96314" w:rsidTr="0037698E">
        <w:trPr>
          <w:cantSplit/>
          <w:trHeight w:val="325"/>
        </w:trPr>
        <w:tc>
          <w:tcPr>
            <w:tcW w:w="4962" w:type="dxa"/>
          </w:tcPr>
          <w:p w:rsidR="00A96314" w:rsidRPr="00A96314" w:rsidRDefault="00A96314" w:rsidP="00A96314">
            <w:pPr>
              <w:suppressAutoHyphens/>
              <w:jc w:val="both"/>
              <w:rPr>
                <w:sz w:val="24"/>
                <w:szCs w:val="24"/>
                <w:lang w:eastAsia="zh-CN"/>
              </w:rPr>
            </w:pPr>
            <w:r w:rsidRPr="00A96314">
              <w:rPr>
                <w:sz w:val="24"/>
                <w:szCs w:val="24"/>
                <w:lang w:eastAsia="zh-CN"/>
              </w:rPr>
              <w:t xml:space="preserve">Детский сад  общеразвивающего вида </w:t>
            </w:r>
          </w:p>
          <w:p w:rsidR="00A96314" w:rsidRPr="00A96314" w:rsidRDefault="00A96314" w:rsidP="00A96314">
            <w:pPr>
              <w:suppressAutoHyphens/>
              <w:jc w:val="both"/>
              <w:rPr>
                <w:sz w:val="24"/>
                <w:szCs w:val="24"/>
                <w:lang w:eastAsia="zh-CN"/>
              </w:rPr>
            </w:pPr>
            <w:r w:rsidRPr="00A96314">
              <w:rPr>
                <w:sz w:val="24"/>
                <w:szCs w:val="24"/>
                <w:lang w:eastAsia="zh-CN"/>
              </w:rPr>
              <w:t>(№ 2,9,21)</w:t>
            </w:r>
          </w:p>
        </w:tc>
        <w:tc>
          <w:tcPr>
            <w:tcW w:w="1984" w:type="dxa"/>
          </w:tcPr>
          <w:p w:rsidR="00A96314" w:rsidRPr="00A96314" w:rsidRDefault="00A96314" w:rsidP="00A96314">
            <w:pPr>
              <w:suppressAutoHyphens/>
              <w:jc w:val="center"/>
              <w:rPr>
                <w:sz w:val="24"/>
                <w:szCs w:val="24"/>
                <w:lang w:eastAsia="zh-CN"/>
              </w:rPr>
            </w:pPr>
            <w:r w:rsidRPr="00A96314">
              <w:rPr>
                <w:sz w:val="24"/>
                <w:szCs w:val="24"/>
                <w:lang w:eastAsia="zh-CN"/>
              </w:rPr>
              <w:t>3/248</w:t>
            </w:r>
          </w:p>
        </w:tc>
        <w:tc>
          <w:tcPr>
            <w:tcW w:w="2410" w:type="dxa"/>
          </w:tcPr>
          <w:p w:rsidR="00A96314" w:rsidRPr="00A96314" w:rsidRDefault="00A96314" w:rsidP="00A96314">
            <w:pPr>
              <w:suppressAutoHyphens/>
              <w:jc w:val="center"/>
              <w:rPr>
                <w:sz w:val="24"/>
                <w:szCs w:val="24"/>
                <w:lang w:eastAsia="zh-CN"/>
              </w:rPr>
            </w:pPr>
            <w:r w:rsidRPr="00A96314">
              <w:rPr>
                <w:sz w:val="24"/>
                <w:szCs w:val="24"/>
                <w:lang w:eastAsia="zh-CN"/>
              </w:rPr>
              <w:t>3/239</w:t>
            </w:r>
          </w:p>
        </w:tc>
      </w:tr>
      <w:tr w:rsidR="00A96314" w:rsidRPr="00A96314" w:rsidTr="0037698E">
        <w:trPr>
          <w:cantSplit/>
          <w:trHeight w:val="325"/>
        </w:trPr>
        <w:tc>
          <w:tcPr>
            <w:tcW w:w="4962" w:type="dxa"/>
          </w:tcPr>
          <w:p w:rsidR="00A96314" w:rsidRPr="00A96314" w:rsidRDefault="00A96314" w:rsidP="00A96314">
            <w:pPr>
              <w:suppressAutoHyphens/>
              <w:jc w:val="both"/>
              <w:rPr>
                <w:sz w:val="24"/>
                <w:szCs w:val="24"/>
                <w:lang w:eastAsia="zh-CN"/>
              </w:rPr>
            </w:pPr>
            <w:r w:rsidRPr="00A96314">
              <w:rPr>
                <w:sz w:val="24"/>
                <w:szCs w:val="24"/>
                <w:lang w:eastAsia="zh-CN"/>
              </w:rPr>
              <w:t xml:space="preserve">Детский сад-центр развития ребёнка </w:t>
            </w:r>
          </w:p>
          <w:p w:rsidR="00A96314" w:rsidRPr="00A96314" w:rsidRDefault="00A96314" w:rsidP="00A96314">
            <w:pPr>
              <w:suppressAutoHyphens/>
              <w:jc w:val="both"/>
              <w:rPr>
                <w:sz w:val="24"/>
                <w:szCs w:val="24"/>
                <w:lang w:eastAsia="zh-CN"/>
              </w:rPr>
            </w:pPr>
            <w:r w:rsidRPr="00A96314">
              <w:rPr>
                <w:sz w:val="24"/>
                <w:szCs w:val="24"/>
                <w:lang w:eastAsia="zh-CN"/>
              </w:rPr>
              <w:t>(№ 6,8,10,16)</w:t>
            </w:r>
          </w:p>
        </w:tc>
        <w:tc>
          <w:tcPr>
            <w:tcW w:w="1984" w:type="dxa"/>
          </w:tcPr>
          <w:p w:rsidR="00A96314" w:rsidRPr="00A96314" w:rsidRDefault="00A96314" w:rsidP="00A96314">
            <w:pPr>
              <w:suppressAutoHyphens/>
              <w:jc w:val="center"/>
              <w:rPr>
                <w:sz w:val="24"/>
                <w:szCs w:val="24"/>
                <w:lang w:eastAsia="zh-CN"/>
              </w:rPr>
            </w:pPr>
            <w:r w:rsidRPr="00A96314">
              <w:rPr>
                <w:sz w:val="24"/>
                <w:szCs w:val="24"/>
                <w:lang w:eastAsia="zh-CN"/>
              </w:rPr>
              <w:t>4/755</w:t>
            </w:r>
          </w:p>
        </w:tc>
        <w:tc>
          <w:tcPr>
            <w:tcW w:w="2410" w:type="dxa"/>
          </w:tcPr>
          <w:p w:rsidR="00A96314" w:rsidRPr="00A96314" w:rsidRDefault="00A96314" w:rsidP="00A96314">
            <w:pPr>
              <w:suppressAutoHyphens/>
              <w:jc w:val="center"/>
              <w:rPr>
                <w:sz w:val="24"/>
                <w:szCs w:val="24"/>
                <w:lang w:eastAsia="zh-CN"/>
              </w:rPr>
            </w:pPr>
            <w:r w:rsidRPr="00A96314">
              <w:rPr>
                <w:sz w:val="24"/>
                <w:szCs w:val="24"/>
                <w:lang w:eastAsia="zh-CN"/>
              </w:rPr>
              <w:t>4/729</w:t>
            </w:r>
          </w:p>
        </w:tc>
      </w:tr>
      <w:tr w:rsidR="00A96314" w:rsidRPr="00A96314" w:rsidTr="0037698E">
        <w:trPr>
          <w:cantSplit/>
          <w:trHeight w:val="325"/>
        </w:trPr>
        <w:tc>
          <w:tcPr>
            <w:tcW w:w="4962" w:type="dxa"/>
          </w:tcPr>
          <w:p w:rsidR="00A96314" w:rsidRPr="00A96314" w:rsidRDefault="00A96314" w:rsidP="00A96314">
            <w:pPr>
              <w:suppressAutoHyphens/>
              <w:jc w:val="both"/>
              <w:rPr>
                <w:sz w:val="24"/>
                <w:szCs w:val="24"/>
                <w:lang w:eastAsia="zh-CN"/>
              </w:rPr>
            </w:pPr>
            <w:r w:rsidRPr="00A96314">
              <w:rPr>
                <w:sz w:val="24"/>
                <w:szCs w:val="24"/>
                <w:lang w:eastAsia="zh-CN"/>
              </w:rPr>
              <w:t>Дошкольные группы в школах</w:t>
            </w:r>
          </w:p>
          <w:p w:rsidR="00A96314" w:rsidRPr="00A96314" w:rsidRDefault="00A96314" w:rsidP="00A96314">
            <w:pPr>
              <w:suppressAutoHyphens/>
              <w:jc w:val="both"/>
              <w:rPr>
                <w:sz w:val="24"/>
                <w:szCs w:val="24"/>
                <w:lang w:eastAsia="zh-CN"/>
              </w:rPr>
            </w:pPr>
            <w:r w:rsidRPr="00A96314">
              <w:rPr>
                <w:sz w:val="24"/>
                <w:szCs w:val="24"/>
                <w:lang w:eastAsia="zh-CN"/>
              </w:rPr>
              <w:t xml:space="preserve"> (№ 6,7,10,12,15)</w:t>
            </w:r>
          </w:p>
        </w:tc>
        <w:tc>
          <w:tcPr>
            <w:tcW w:w="1984" w:type="dxa"/>
          </w:tcPr>
          <w:p w:rsidR="00A96314" w:rsidRPr="00A96314" w:rsidRDefault="00A96314" w:rsidP="00A96314">
            <w:pPr>
              <w:suppressAutoHyphens/>
              <w:jc w:val="center"/>
              <w:rPr>
                <w:sz w:val="24"/>
                <w:szCs w:val="24"/>
                <w:lang w:eastAsia="zh-CN"/>
              </w:rPr>
            </w:pPr>
            <w:r w:rsidRPr="00A96314">
              <w:rPr>
                <w:sz w:val="24"/>
                <w:szCs w:val="24"/>
                <w:lang w:eastAsia="zh-CN"/>
              </w:rPr>
              <w:t>5/71</w:t>
            </w:r>
          </w:p>
        </w:tc>
        <w:tc>
          <w:tcPr>
            <w:tcW w:w="2410" w:type="dxa"/>
          </w:tcPr>
          <w:p w:rsidR="00A96314" w:rsidRPr="00A96314" w:rsidRDefault="00A96314" w:rsidP="00A96314">
            <w:pPr>
              <w:suppressAutoHyphens/>
              <w:jc w:val="center"/>
              <w:rPr>
                <w:sz w:val="24"/>
                <w:szCs w:val="24"/>
                <w:lang w:eastAsia="zh-CN"/>
              </w:rPr>
            </w:pPr>
            <w:r w:rsidRPr="00A96314">
              <w:rPr>
                <w:sz w:val="24"/>
                <w:szCs w:val="24"/>
                <w:lang w:eastAsia="zh-CN"/>
              </w:rPr>
              <w:t>5/68</w:t>
            </w:r>
          </w:p>
        </w:tc>
      </w:tr>
      <w:tr w:rsidR="00A96314" w:rsidRPr="00A96314" w:rsidTr="0037698E">
        <w:trPr>
          <w:cantSplit/>
          <w:trHeight w:val="325"/>
        </w:trPr>
        <w:tc>
          <w:tcPr>
            <w:tcW w:w="4962" w:type="dxa"/>
          </w:tcPr>
          <w:p w:rsidR="00A96314" w:rsidRPr="00A96314" w:rsidRDefault="00A96314" w:rsidP="00A96314">
            <w:pPr>
              <w:suppressAutoHyphens/>
              <w:jc w:val="both"/>
              <w:rPr>
                <w:sz w:val="24"/>
                <w:szCs w:val="24"/>
                <w:lang w:eastAsia="zh-CN"/>
              </w:rPr>
            </w:pPr>
            <w:r w:rsidRPr="00A96314">
              <w:rPr>
                <w:sz w:val="24"/>
                <w:szCs w:val="24"/>
                <w:lang w:eastAsia="zh-CN"/>
              </w:rPr>
              <w:t>Всего:</w:t>
            </w:r>
          </w:p>
        </w:tc>
        <w:tc>
          <w:tcPr>
            <w:tcW w:w="1984" w:type="dxa"/>
          </w:tcPr>
          <w:p w:rsidR="00A96314" w:rsidRPr="00A96314" w:rsidRDefault="00A96314" w:rsidP="00A96314">
            <w:pPr>
              <w:suppressAutoHyphens/>
              <w:jc w:val="center"/>
              <w:rPr>
                <w:sz w:val="24"/>
                <w:szCs w:val="24"/>
                <w:lang w:eastAsia="zh-CN"/>
              </w:rPr>
            </w:pPr>
            <w:r w:rsidRPr="00A96314">
              <w:rPr>
                <w:sz w:val="24"/>
                <w:szCs w:val="24"/>
                <w:lang w:eastAsia="zh-CN"/>
              </w:rPr>
              <w:t>15/1378</w:t>
            </w:r>
          </w:p>
        </w:tc>
        <w:tc>
          <w:tcPr>
            <w:tcW w:w="2410" w:type="dxa"/>
          </w:tcPr>
          <w:p w:rsidR="00A96314" w:rsidRPr="00A96314" w:rsidRDefault="00A96314" w:rsidP="00A96314">
            <w:pPr>
              <w:suppressAutoHyphens/>
              <w:jc w:val="center"/>
              <w:rPr>
                <w:sz w:val="24"/>
                <w:szCs w:val="24"/>
                <w:lang w:eastAsia="zh-CN"/>
              </w:rPr>
            </w:pPr>
            <w:r w:rsidRPr="00A96314">
              <w:rPr>
                <w:sz w:val="24"/>
                <w:szCs w:val="24"/>
                <w:lang w:eastAsia="zh-CN"/>
              </w:rPr>
              <w:t>15/1361</w:t>
            </w:r>
          </w:p>
        </w:tc>
      </w:tr>
    </w:tbl>
    <w:p w:rsidR="0064774E" w:rsidRDefault="0064774E" w:rsidP="00A96314">
      <w:pPr>
        <w:suppressAutoHyphens/>
        <w:spacing w:after="0" w:line="240" w:lineRule="auto"/>
        <w:jc w:val="center"/>
        <w:rPr>
          <w:rFonts w:ascii="Times New Roman" w:eastAsia="Times New Roman" w:hAnsi="Times New Roman" w:cs="Times New Roman"/>
          <w:b/>
          <w:sz w:val="28"/>
          <w:szCs w:val="28"/>
          <w:lang w:eastAsia="zh-CN"/>
        </w:rPr>
      </w:pPr>
    </w:p>
    <w:p w:rsidR="00A96314" w:rsidRPr="00A96314" w:rsidRDefault="00A96314" w:rsidP="00A96314">
      <w:pPr>
        <w:suppressAutoHyphens/>
        <w:spacing w:after="0" w:line="240" w:lineRule="auto"/>
        <w:jc w:val="center"/>
        <w:rPr>
          <w:rFonts w:ascii="Times New Roman" w:eastAsia="Times New Roman" w:hAnsi="Times New Roman" w:cs="Times New Roman"/>
          <w:b/>
          <w:sz w:val="28"/>
          <w:szCs w:val="28"/>
          <w:lang w:eastAsia="zh-CN"/>
        </w:rPr>
      </w:pPr>
      <w:r w:rsidRPr="00A96314">
        <w:rPr>
          <w:rFonts w:ascii="Times New Roman" w:eastAsia="Times New Roman" w:hAnsi="Times New Roman" w:cs="Times New Roman"/>
          <w:b/>
          <w:sz w:val="28"/>
          <w:szCs w:val="28"/>
          <w:lang w:eastAsia="zh-CN"/>
        </w:rPr>
        <w:t>Основные показатели эффективности деятельности ДОУ на 01.07.2019</w:t>
      </w:r>
    </w:p>
    <w:p w:rsidR="00A96314" w:rsidRPr="00A96314" w:rsidRDefault="00A96314" w:rsidP="00A96314">
      <w:pPr>
        <w:suppressAutoHyphens/>
        <w:spacing w:after="0" w:line="240" w:lineRule="auto"/>
        <w:jc w:val="center"/>
        <w:rPr>
          <w:rFonts w:ascii="Times New Roman" w:eastAsia="Times New Roman" w:hAnsi="Times New Roman" w:cs="Times New Roman"/>
          <w:b/>
          <w:sz w:val="28"/>
          <w:szCs w:val="28"/>
          <w:lang w:eastAsia="zh-CN"/>
        </w:rPr>
      </w:pPr>
    </w:p>
    <w:tbl>
      <w:tblPr>
        <w:tblStyle w:val="12"/>
        <w:tblW w:w="0" w:type="auto"/>
        <w:tblLayout w:type="fixed"/>
        <w:tblLook w:val="04A0" w:firstRow="1" w:lastRow="0" w:firstColumn="1" w:lastColumn="0" w:noHBand="0" w:noVBand="1"/>
      </w:tblPr>
      <w:tblGrid>
        <w:gridCol w:w="817"/>
        <w:gridCol w:w="851"/>
        <w:gridCol w:w="7"/>
        <w:gridCol w:w="649"/>
        <w:gridCol w:w="194"/>
        <w:gridCol w:w="709"/>
        <w:gridCol w:w="1134"/>
        <w:gridCol w:w="18"/>
        <w:gridCol w:w="1039"/>
        <w:gridCol w:w="882"/>
        <w:gridCol w:w="1039"/>
        <w:gridCol w:w="1027"/>
        <w:gridCol w:w="1205"/>
      </w:tblGrid>
      <w:tr w:rsidR="00A96314" w:rsidRPr="00A96314" w:rsidTr="0037698E">
        <w:trPr>
          <w:trHeight w:val="510"/>
        </w:trPr>
        <w:tc>
          <w:tcPr>
            <w:tcW w:w="817" w:type="dxa"/>
            <w:vMerge w:val="restart"/>
          </w:tcPr>
          <w:p w:rsidR="00A96314" w:rsidRPr="00A96314" w:rsidRDefault="00A96314" w:rsidP="00A96314">
            <w:pPr>
              <w:jc w:val="center"/>
              <w:rPr>
                <w:rFonts w:ascii="Times New Roman" w:eastAsia="Times New Roman" w:hAnsi="Times New Roman" w:cs="Times New Roman"/>
                <w:b/>
                <w:sz w:val="16"/>
                <w:szCs w:val="16"/>
              </w:rPr>
            </w:pPr>
            <w:r w:rsidRPr="00A96314">
              <w:rPr>
                <w:rFonts w:ascii="Times New Roman" w:eastAsia="Times New Roman" w:hAnsi="Times New Roman" w:cs="Times New Roman"/>
                <w:b/>
                <w:sz w:val="16"/>
                <w:szCs w:val="16"/>
              </w:rPr>
              <w:t>ДОУ</w:t>
            </w:r>
          </w:p>
        </w:tc>
        <w:tc>
          <w:tcPr>
            <w:tcW w:w="851" w:type="dxa"/>
            <w:vMerge w:val="restart"/>
          </w:tcPr>
          <w:p w:rsidR="00A96314" w:rsidRPr="00A96314" w:rsidRDefault="00A96314" w:rsidP="00A96314">
            <w:pPr>
              <w:jc w:val="center"/>
              <w:rPr>
                <w:rFonts w:ascii="Times New Roman" w:eastAsia="Times New Roman" w:hAnsi="Times New Roman" w:cs="Times New Roman"/>
                <w:b/>
                <w:sz w:val="16"/>
                <w:szCs w:val="16"/>
              </w:rPr>
            </w:pPr>
            <w:r w:rsidRPr="00A96314">
              <w:rPr>
                <w:rFonts w:ascii="Times New Roman" w:eastAsia="Times New Roman" w:hAnsi="Times New Roman" w:cs="Times New Roman"/>
                <w:b/>
                <w:sz w:val="16"/>
                <w:szCs w:val="16"/>
              </w:rPr>
              <w:t>Кол-во групп</w:t>
            </w:r>
          </w:p>
        </w:tc>
        <w:tc>
          <w:tcPr>
            <w:tcW w:w="1559" w:type="dxa"/>
            <w:gridSpan w:val="4"/>
          </w:tcPr>
          <w:p w:rsidR="00A96314" w:rsidRPr="00A96314" w:rsidRDefault="00A96314" w:rsidP="00A96314">
            <w:pPr>
              <w:jc w:val="center"/>
              <w:rPr>
                <w:rFonts w:ascii="Times New Roman" w:eastAsia="Times New Roman" w:hAnsi="Times New Roman" w:cs="Times New Roman"/>
                <w:b/>
                <w:sz w:val="16"/>
                <w:szCs w:val="16"/>
              </w:rPr>
            </w:pPr>
            <w:r w:rsidRPr="00A96314">
              <w:rPr>
                <w:rFonts w:ascii="Times New Roman" w:eastAsia="Times New Roman" w:hAnsi="Times New Roman" w:cs="Times New Roman"/>
                <w:b/>
                <w:sz w:val="16"/>
                <w:szCs w:val="16"/>
              </w:rPr>
              <w:t>Списочный состав</w:t>
            </w:r>
          </w:p>
        </w:tc>
        <w:tc>
          <w:tcPr>
            <w:tcW w:w="1134" w:type="dxa"/>
            <w:vMerge w:val="restart"/>
          </w:tcPr>
          <w:p w:rsidR="00A96314" w:rsidRPr="00A96314" w:rsidRDefault="00A96314" w:rsidP="00A96314">
            <w:pPr>
              <w:jc w:val="center"/>
              <w:rPr>
                <w:rFonts w:ascii="Times New Roman" w:eastAsia="Times New Roman" w:hAnsi="Times New Roman" w:cs="Times New Roman"/>
                <w:b/>
                <w:sz w:val="16"/>
                <w:szCs w:val="16"/>
              </w:rPr>
            </w:pPr>
            <w:r w:rsidRPr="00A96314">
              <w:rPr>
                <w:rFonts w:ascii="Times New Roman" w:eastAsia="Times New Roman" w:hAnsi="Times New Roman" w:cs="Times New Roman"/>
                <w:b/>
                <w:sz w:val="16"/>
                <w:szCs w:val="16"/>
              </w:rPr>
              <w:t>Средне</w:t>
            </w:r>
          </w:p>
          <w:p w:rsidR="00A96314" w:rsidRPr="00A96314" w:rsidRDefault="00A96314" w:rsidP="00A96314">
            <w:pPr>
              <w:jc w:val="center"/>
              <w:rPr>
                <w:rFonts w:ascii="Times New Roman" w:eastAsia="Times New Roman" w:hAnsi="Times New Roman" w:cs="Times New Roman"/>
                <w:b/>
                <w:sz w:val="16"/>
                <w:szCs w:val="16"/>
              </w:rPr>
            </w:pPr>
            <w:r w:rsidRPr="00A96314">
              <w:rPr>
                <w:rFonts w:ascii="Times New Roman" w:eastAsia="Times New Roman" w:hAnsi="Times New Roman" w:cs="Times New Roman"/>
                <w:b/>
                <w:sz w:val="16"/>
                <w:szCs w:val="16"/>
              </w:rPr>
              <w:t>списочный</w:t>
            </w:r>
          </w:p>
          <w:p w:rsidR="00A96314" w:rsidRPr="00A96314" w:rsidRDefault="00A96314" w:rsidP="00A96314">
            <w:pPr>
              <w:jc w:val="center"/>
              <w:rPr>
                <w:rFonts w:ascii="Times New Roman" w:eastAsia="Times New Roman" w:hAnsi="Times New Roman" w:cs="Times New Roman"/>
                <w:b/>
                <w:sz w:val="16"/>
                <w:szCs w:val="16"/>
              </w:rPr>
            </w:pPr>
            <w:r w:rsidRPr="00A96314">
              <w:rPr>
                <w:rFonts w:ascii="Times New Roman" w:eastAsia="Times New Roman" w:hAnsi="Times New Roman" w:cs="Times New Roman"/>
                <w:b/>
                <w:sz w:val="16"/>
                <w:szCs w:val="16"/>
              </w:rPr>
              <w:t>состав</w:t>
            </w:r>
          </w:p>
        </w:tc>
        <w:tc>
          <w:tcPr>
            <w:tcW w:w="1057" w:type="dxa"/>
            <w:gridSpan w:val="2"/>
            <w:vMerge w:val="restart"/>
          </w:tcPr>
          <w:p w:rsidR="00A96314" w:rsidRPr="00A96314" w:rsidRDefault="00A96314" w:rsidP="00A96314">
            <w:pPr>
              <w:jc w:val="center"/>
              <w:rPr>
                <w:rFonts w:ascii="Times New Roman" w:eastAsia="Times New Roman" w:hAnsi="Times New Roman" w:cs="Times New Roman"/>
                <w:b/>
                <w:sz w:val="16"/>
                <w:szCs w:val="16"/>
              </w:rPr>
            </w:pPr>
            <w:r w:rsidRPr="00A96314">
              <w:rPr>
                <w:rFonts w:ascii="Times New Roman" w:eastAsia="Times New Roman" w:hAnsi="Times New Roman" w:cs="Times New Roman"/>
                <w:b/>
                <w:sz w:val="16"/>
                <w:szCs w:val="16"/>
              </w:rPr>
              <w:t>Количество рабочих дней</w:t>
            </w:r>
          </w:p>
        </w:tc>
        <w:tc>
          <w:tcPr>
            <w:tcW w:w="882" w:type="dxa"/>
            <w:vMerge w:val="restart"/>
          </w:tcPr>
          <w:p w:rsidR="00A96314" w:rsidRPr="00A96314" w:rsidRDefault="00A96314" w:rsidP="00A96314">
            <w:pPr>
              <w:jc w:val="center"/>
              <w:rPr>
                <w:rFonts w:ascii="Times New Roman" w:eastAsia="Times New Roman" w:hAnsi="Times New Roman" w:cs="Times New Roman"/>
                <w:b/>
                <w:sz w:val="16"/>
                <w:szCs w:val="16"/>
              </w:rPr>
            </w:pPr>
            <w:r w:rsidRPr="00A96314">
              <w:rPr>
                <w:rFonts w:ascii="Times New Roman" w:eastAsia="Times New Roman" w:hAnsi="Times New Roman" w:cs="Times New Roman"/>
                <w:b/>
                <w:sz w:val="16"/>
                <w:szCs w:val="16"/>
              </w:rPr>
              <w:t>Всего</w:t>
            </w:r>
          </w:p>
          <w:p w:rsidR="00A96314" w:rsidRPr="00A96314" w:rsidRDefault="00A96314" w:rsidP="00A96314">
            <w:pPr>
              <w:jc w:val="center"/>
              <w:rPr>
                <w:rFonts w:ascii="Times New Roman" w:eastAsia="Times New Roman" w:hAnsi="Times New Roman" w:cs="Times New Roman"/>
                <w:b/>
                <w:sz w:val="16"/>
                <w:szCs w:val="16"/>
              </w:rPr>
            </w:pPr>
            <w:r w:rsidRPr="00A96314">
              <w:rPr>
                <w:rFonts w:ascii="Times New Roman" w:eastAsia="Times New Roman" w:hAnsi="Times New Roman" w:cs="Times New Roman"/>
                <w:b/>
                <w:sz w:val="16"/>
                <w:szCs w:val="16"/>
              </w:rPr>
              <w:t>посе</w:t>
            </w:r>
          </w:p>
          <w:p w:rsidR="00A96314" w:rsidRPr="00A96314" w:rsidRDefault="00A96314" w:rsidP="00A96314">
            <w:pPr>
              <w:jc w:val="center"/>
              <w:rPr>
                <w:rFonts w:ascii="Times New Roman" w:eastAsia="Times New Roman" w:hAnsi="Times New Roman" w:cs="Times New Roman"/>
                <w:b/>
                <w:sz w:val="16"/>
                <w:szCs w:val="16"/>
              </w:rPr>
            </w:pPr>
            <w:r w:rsidRPr="00A96314">
              <w:rPr>
                <w:rFonts w:ascii="Times New Roman" w:eastAsia="Times New Roman" w:hAnsi="Times New Roman" w:cs="Times New Roman"/>
                <w:b/>
                <w:sz w:val="16"/>
                <w:szCs w:val="16"/>
              </w:rPr>
              <w:t xml:space="preserve">щено детодней </w:t>
            </w:r>
          </w:p>
        </w:tc>
        <w:tc>
          <w:tcPr>
            <w:tcW w:w="1039" w:type="dxa"/>
            <w:vMerge w:val="restart"/>
          </w:tcPr>
          <w:p w:rsidR="00A96314" w:rsidRPr="00A96314" w:rsidRDefault="00A96314" w:rsidP="00A96314">
            <w:pPr>
              <w:jc w:val="center"/>
              <w:rPr>
                <w:rFonts w:ascii="Times New Roman" w:eastAsia="Times New Roman" w:hAnsi="Times New Roman" w:cs="Times New Roman"/>
                <w:b/>
                <w:sz w:val="16"/>
                <w:szCs w:val="16"/>
              </w:rPr>
            </w:pPr>
            <w:r w:rsidRPr="00A96314">
              <w:rPr>
                <w:rFonts w:ascii="Times New Roman" w:eastAsia="Times New Roman" w:hAnsi="Times New Roman" w:cs="Times New Roman"/>
                <w:b/>
                <w:sz w:val="16"/>
                <w:szCs w:val="16"/>
              </w:rPr>
              <w:t>Количество выходов на 1 ребёнка</w:t>
            </w:r>
          </w:p>
        </w:tc>
        <w:tc>
          <w:tcPr>
            <w:tcW w:w="1027" w:type="dxa"/>
            <w:vMerge w:val="restart"/>
          </w:tcPr>
          <w:p w:rsidR="00A96314" w:rsidRPr="00A96314" w:rsidRDefault="00A96314" w:rsidP="00A96314">
            <w:pPr>
              <w:jc w:val="center"/>
              <w:rPr>
                <w:rFonts w:ascii="Times New Roman" w:eastAsia="Times New Roman" w:hAnsi="Times New Roman" w:cs="Times New Roman"/>
                <w:b/>
                <w:sz w:val="16"/>
                <w:szCs w:val="16"/>
              </w:rPr>
            </w:pPr>
            <w:r w:rsidRPr="00A96314">
              <w:rPr>
                <w:rFonts w:ascii="Times New Roman" w:eastAsia="Times New Roman" w:hAnsi="Times New Roman" w:cs="Times New Roman"/>
                <w:b/>
                <w:sz w:val="16"/>
                <w:szCs w:val="16"/>
              </w:rPr>
              <w:t>Пропущено дней по болезни</w:t>
            </w:r>
          </w:p>
        </w:tc>
        <w:tc>
          <w:tcPr>
            <w:tcW w:w="1205" w:type="dxa"/>
            <w:vMerge w:val="restart"/>
          </w:tcPr>
          <w:p w:rsidR="00A96314" w:rsidRPr="00A96314" w:rsidRDefault="00A96314" w:rsidP="00A96314">
            <w:pPr>
              <w:jc w:val="center"/>
              <w:rPr>
                <w:rFonts w:ascii="Times New Roman" w:eastAsia="Times New Roman" w:hAnsi="Times New Roman" w:cs="Times New Roman"/>
                <w:b/>
                <w:sz w:val="16"/>
                <w:szCs w:val="16"/>
              </w:rPr>
            </w:pPr>
            <w:r w:rsidRPr="00A96314">
              <w:rPr>
                <w:rFonts w:ascii="Times New Roman" w:eastAsia="Times New Roman" w:hAnsi="Times New Roman" w:cs="Times New Roman"/>
                <w:b/>
                <w:sz w:val="16"/>
                <w:szCs w:val="16"/>
              </w:rPr>
              <w:t>Количество пропущенных дней по болезни на 1 ребенка</w:t>
            </w:r>
          </w:p>
        </w:tc>
      </w:tr>
      <w:tr w:rsidR="00A96314" w:rsidRPr="00A96314" w:rsidTr="0037698E">
        <w:trPr>
          <w:trHeight w:val="255"/>
        </w:trPr>
        <w:tc>
          <w:tcPr>
            <w:tcW w:w="817" w:type="dxa"/>
            <w:vMerge/>
          </w:tcPr>
          <w:p w:rsidR="00A96314" w:rsidRPr="00A96314" w:rsidRDefault="00A96314" w:rsidP="00A96314">
            <w:pPr>
              <w:jc w:val="center"/>
              <w:rPr>
                <w:rFonts w:ascii="Times New Roman" w:eastAsia="Times New Roman" w:hAnsi="Times New Roman" w:cs="Times New Roman"/>
                <w:b/>
                <w:sz w:val="20"/>
                <w:szCs w:val="20"/>
              </w:rPr>
            </w:pPr>
          </w:p>
        </w:tc>
        <w:tc>
          <w:tcPr>
            <w:tcW w:w="851" w:type="dxa"/>
            <w:vMerge/>
          </w:tcPr>
          <w:p w:rsidR="00A96314" w:rsidRPr="00A96314" w:rsidRDefault="00A96314" w:rsidP="00A96314">
            <w:pPr>
              <w:jc w:val="center"/>
              <w:rPr>
                <w:rFonts w:ascii="Times New Roman" w:eastAsia="Times New Roman" w:hAnsi="Times New Roman" w:cs="Times New Roman"/>
                <w:b/>
                <w:sz w:val="20"/>
                <w:szCs w:val="20"/>
              </w:rPr>
            </w:pPr>
          </w:p>
        </w:tc>
        <w:tc>
          <w:tcPr>
            <w:tcW w:w="850" w:type="dxa"/>
            <w:gridSpan w:val="3"/>
          </w:tcPr>
          <w:p w:rsidR="00A96314" w:rsidRPr="00A96314" w:rsidRDefault="00A96314" w:rsidP="00A96314">
            <w:pPr>
              <w:jc w:val="center"/>
              <w:rPr>
                <w:rFonts w:ascii="Times New Roman" w:eastAsia="Times New Roman" w:hAnsi="Times New Roman" w:cs="Times New Roman"/>
                <w:b/>
                <w:sz w:val="16"/>
                <w:szCs w:val="16"/>
              </w:rPr>
            </w:pPr>
            <w:r w:rsidRPr="00A96314">
              <w:rPr>
                <w:rFonts w:ascii="Times New Roman" w:eastAsia="Times New Roman" w:hAnsi="Times New Roman" w:cs="Times New Roman"/>
                <w:b/>
                <w:sz w:val="16"/>
                <w:szCs w:val="16"/>
              </w:rPr>
              <w:t>норма</w:t>
            </w:r>
          </w:p>
        </w:tc>
        <w:tc>
          <w:tcPr>
            <w:tcW w:w="709" w:type="dxa"/>
          </w:tcPr>
          <w:p w:rsidR="00A96314" w:rsidRPr="00A96314" w:rsidRDefault="00A96314" w:rsidP="00A96314">
            <w:pPr>
              <w:jc w:val="center"/>
              <w:rPr>
                <w:rFonts w:ascii="Times New Roman" w:eastAsia="Times New Roman" w:hAnsi="Times New Roman" w:cs="Times New Roman"/>
                <w:b/>
                <w:sz w:val="16"/>
                <w:szCs w:val="16"/>
              </w:rPr>
            </w:pPr>
            <w:r w:rsidRPr="00A96314">
              <w:rPr>
                <w:rFonts w:ascii="Times New Roman" w:eastAsia="Times New Roman" w:hAnsi="Times New Roman" w:cs="Times New Roman"/>
                <w:b/>
                <w:sz w:val="16"/>
                <w:szCs w:val="16"/>
              </w:rPr>
              <w:t>факт</w:t>
            </w:r>
          </w:p>
        </w:tc>
        <w:tc>
          <w:tcPr>
            <w:tcW w:w="1134" w:type="dxa"/>
            <w:vMerge/>
          </w:tcPr>
          <w:p w:rsidR="00A96314" w:rsidRPr="00A96314" w:rsidRDefault="00A96314" w:rsidP="00A96314">
            <w:pPr>
              <w:jc w:val="center"/>
              <w:rPr>
                <w:rFonts w:ascii="Times New Roman" w:eastAsia="Times New Roman" w:hAnsi="Times New Roman" w:cs="Times New Roman"/>
                <w:b/>
                <w:sz w:val="20"/>
                <w:szCs w:val="20"/>
              </w:rPr>
            </w:pPr>
          </w:p>
        </w:tc>
        <w:tc>
          <w:tcPr>
            <w:tcW w:w="1057" w:type="dxa"/>
            <w:gridSpan w:val="2"/>
            <w:vMerge/>
          </w:tcPr>
          <w:p w:rsidR="00A96314" w:rsidRPr="00A96314" w:rsidRDefault="00A96314" w:rsidP="00A96314">
            <w:pPr>
              <w:jc w:val="center"/>
              <w:rPr>
                <w:rFonts w:ascii="Times New Roman" w:eastAsia="Times New Roman" w:hAnsi="Times New Roman" w:cs="Times New Roman"/>
                <w:b/>
                <w:sz w:val="20"/>
                <w:szCs w:val="20"/>
              </w:rPr>
            </w:pPr>
          </w:p>
        </w:tc>
        <w:tc>
          <w:tcPr>
            <w:tcW w:w="882" w:type="dxa"/>
            <w:vMerge/>
          </w:tcPr>
          <w:p w:rsidR="00A96314" w:rsidRPr="00A96314" w:rsidRDefault="00A96314" w:rsidP="00A96314">
            <w:pPr>
              <w:jc w:val="center"/>
              <w:rPr>
                <w:rFonts w:ascii="Times New Roman" w:eastAsia="Times New Roman" w:hAnsi="Times New Roman" w:cs="Times New Roman"/>
                <w:b/>
                <w:sz w:val="20"/>
                <w:szCs w:val="20"/>
              </w:rPr>
            </w:pPr>
          </w:p>
        </w:tc>
        <w:tc>
          <w:tcPr>
            <w:tcW w:w="1039" w:type="dxa"/>
            <w:vMerge/>
          </w:tcPr>
          <w:p w:rsidR="00A96314" w:rsidRPr="00A96314" w:rsidRDefault="00A96314" w:rsidP="00A96314">
            <w:pPr>
              <w:jc w:val="center"/>
              <w:rPr>
                <w:rFonts w:ascii="Times New Roman" w:eastAsia="Times New Roman" w:hAnsi="Times New Roman" w:cs="Times New Roman"/>
                <w:b/>
                <w:sz w:val="20"/>
                <w:szCs w:val="20"/>
              </w:rPr>
            </w:pPr>
          </w:p>
        </w:tc>
        <w:tc>
          <w:tcPr>
            <w:tcW w:w="1027" w:type="dxa"/>
            <w:vMerge/>
          </w:tcPr>
          <w:p w:rsidR="00A96314" w:rsidRPr="00A96314" w:rsidRDefault="00A96314" w:rsidP="00A96314">
            <w:pPr>
              <w:jc w:val="center"/>
              <w:rPr>
                <w:rFonts w:ascii="Times New Roman" w:eastAsia="Times New Roman" w:hAnsi="Times New Roman" w:cs="Times New Roman"/>
                <w:b/>
                <w:sz w:val="20"/>
                <w:szCs w:val="20"/>
              </w:rPr>
            </w:pPr>
          </w:p>
        </w:tc>
        <w:tc>
          <w:tcPr>
            <w:tcW w:w="1205" w:type="dxa"/>
            <w:vMerge/>
          </w:tcPr>
          <w:p w:rsidR="00A96314" w:rsidRPr="00A96314" w:rsidRDefault="00A96314" w:rsidP="00A96314">
            <w:pPr>
              <w:jc w:val="center"/>
              <w:rPr>
                <w:rFonts w:ascii="Times New Roman" w:eastAsia="Times New Roman" w:hAnsi="Times New Roman" w:cs="Times New Roman"/>
                <w:b/>
                <w:sz w:val="20"/>
                <w:szCs w:val="20"/>
              </w:rPr>
            </w:pPr>
          </w:p>
        </w:tc>
      </w:tr>
      <w:tr w:rsidR="00A96314" w:rsidRPr="00A96314" w:rsidTr="0037698E">
        <w:tc>
          <w:tcPr>
            <w:tcW w:w="817"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 2</w:t>
            </w:r>
          </w:p>
        </w:tc>
        <w:tc>
          <w:tcPr>
            <w:tcW w:w="851"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2</w:t>
            </w:r>
          </w:p>
        </w:tc>
        <w:tc>
          <w:tcPr>
            <w:tcW w:w="850" w:type="dxa"/>
            <w:gridSpan w:val="3"/>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149</w:t>
            </w:r>
          </w:p>
        </w:tc>
        <w:tc>
          <w:tcPr>
            <w:tcW w:w="709"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32</w:t>
            </w:r>
          </w:p>
        </w:tc>
        <w:tc>
          <w:tcPr>
            <w:tcW w:w="1134"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32</w:t>
            </w:r>
          </w:p>
        </w:tc>
        <w:tc>
          <w:tcPr>
            <w:tcW w:w="1057" w:type="dxa"/>
            <w:gridSpan w:val="2"/>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116</w:t>
            </w:r>
          </w:p>
        </w:tc>
        <w:tc>
          <w:tcPr>
            <w:tcW w:w="882"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2792</w:t>
            </w:r>
          </w:p>
        </w:tc>
        <w:tc>
          <w:tcPr>
            <w:tcW w:w="1039"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87</w:t>
            </w:r>
          </w:p>
        </w:tc>
        <w:tc>
          <w:tcPr>
            <w:tcW w:w="1027"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119</w:t>
            </w:r>
          </w:p>
        </w:tc>
        <w:tc>
          <w:tcPr>
            <w:tcW w:w="1205"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3</w:t>
            </w:r>
          </w:p>
        </w:tc>
      </w:tr>
      <w:tr w:rsidR="00A96314" w:rsidRPr="00A96314" w:rsidTr="0037698E">
        <w:tc>
          <w:tcPr>
            <w:tcW w:w="817"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 4</w:t>
            </w:r>
          </w:p>
        </w:tc>
        <w:tc>
          <w:tcPr>
            <w:tcW w:w="851"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6</w:t>
            </w:r>
          </w:p>
        </w:tc>
        <w:tc>
          <w:tcPr>
            <w:tcW w:w="850" w:type="dxa"/>
            <w:gridSpan w:val="3"/>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220</w:t>
            </w:r>
          </w:p>
        </w:tc>
        <w:tc>
          <w:tcPr>
            <w:tcW w:w="709"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114</w:t>
            </w:r>
          </w:p>
        </w:tc>
        <w:tc>
          <w:tcPr>
            <w:tcW w:w="1134"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125</w:t>
            </w:r>
          </w:p>
        </w:tc>
        <w:tc>
          <w:tcPr>
            <w:tcW w:w="1057" w:type="dxa"/>
            <w:gridSpan w:val="2"/>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116</w:t>
            </w:r>
          </w:p>
        </w:tc>
        <w:tc>
          <w:tcPr>
            <w:tcW w:w="882"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10075</w:t>
            </w:r>
          </w:p>
        </w:tc>
        <w:tc>
          <w:tcPr>
            <w:tcW w:w="1039"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81</w:t>
            </w:r>
          </w:p>
        </w:tc>
        <w:tc>
          <w:tcPr>
            <w:tcW w:w="1027"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582</w:t>
            </w:r>
          </w:p>
        </w:tc>
        <w:tc>
          <w:tcPr>
            <w:tcW w:w="1205"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4,6</w:t>
            </w:r>
          </w:p>
        </w:tc>
      </w:tr>
      <w:tr w:rsidR="00A96314" w:rsidRPr="00A96314" w:rsidTr="0037698E">
        <w:tc>
          <w:tcPr>
            <w:tcW w:w="817"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 6</w:t>
            </w:r>
          </w:p>
        </w:tc>
        <w:tc>
          <w:tcPr>
            <w:tcW w:w="851"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10</w:t>
            </w:r>
          </w:p>
        </w:tc>
        <w:tc>
          <w:tcPr>
            <w:tcW w:w="850" w:type="dxa"/>
            <w:gridSpan w:val="3"/>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251</w:t>
            </w:r>
          </w:p>
        </w:tc>
        <w:tc>
          <w:tcPr>
            <w:tcW w:w="709"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194</w:t>
            </w:r>
          </w:p>
        </w:tc>
        <w:tc>
          <w:tcPr>
            <w:tcW w:w="1134"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202</w:t>
            </w:r>
          </w:p>
        </w:tc>
        <w:tc>
          <w:tcPr>
            <w:tcW w:w="1057" w:type="dxa"/>
            <w:gridSpan w:val="2"/>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116</w:t>
            </w:r>
          </w:p>
        </w:tc>
        <w:tc>
          <w:tcPr>
            <w:tcW w:w="882"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17369</w:t>
            </w:r>
          </w:p>
        </w:tc>
        <w:tc>
          <w:tcPr>
            <w:tcW w:w="1039"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86</w:t>
            </w:r>
          </w:p>
        </w:tc>
        <w:tc>
          <w:tcPr>
            <w:tcW w:w="1027"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509</w:t>
            </w:r>
          </w:p>
        </w:tc>
        <w:tc>
          <w:tcPr>
            <w:tcW w:w="1205"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2,5</w:t>
            </w:r>
          </w:p>
        </w:tc>
      </w:tr>
      <w:tr w:rsidR="00A96314" w:rsidRPr="00A96314" w:rsidTr="0037698E">
        <w:tc>
          <w:tcPr>
            <w:tcW w:w="817"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 7</w:t>
            </w:r>
          </w:p>
        </w:tc>
        <w:tc>
          <w:tcPr>
            <w:tcW w:w="851"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8</w:t>
            </w:r>
          </w:p>
        </w:tc>
        <w:tc>
          <w:tcPr>
            <w:tcW w:w="850" w:type="dxa"/>
            <w:gridSpan w:val="3"/>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193</w:t>
            </w:r>
          </w:p>
        </w:tc>
        <w:tc>
          <w:tcPr>
            <w:tcW w:w="709"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186</w:t>
            </w:r>
          </w:p>
        </w:tc>
        <w:tc>
          <w:tcPr>
            <w:tcW w:w="1134"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182</w:t>
            </w:r>
          </w:p>
        </w:tc>
        <w:tc>
          <w:tcPr>
            <w:tcW w:w="1057" w:type="dxa"/>
            <w:gridSpan w:val="2"/>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116</w:t>
            </w:r>
          </w:p>
        </w:tc>
        <w:tc>
          <w:tcPr>
            <w:tcW w:w="882"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14044</w:t>
            </w:r>
          </w:p>
        </w:tc>
        <w:tc>
          <w:tcPr>
            <w:tcW w:w="1039"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77,1</w:t>
            </w:r>
          </w:p>
        </w:tc>
        <w:tc>
          <w:tcPr>
            <w:tcW w:w="1027"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920</w:t>
            </w:r>
          </w:p>
        </w:tc>
        <w:tc>
          <w:tcPr>
            <w:tcW w:w="1205"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5</w:t>
            </w:r>
          </w:p>
        </w:tc>
      </w:tr>
      <w:tr w:rsidR="00A96314" w:rsidRPr="00A96314" w:rsidTr="0037698E">
        <w:tc>
          <w:tcPr>
            <w:tcW w:w="817"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 8</w:t>
            </w:r>
          </w:p>
        </w:tc>
        <w:tc>
          <w:tcPr>
            <w:tcW w:w="851"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12</w:t>
            </w:r>
          </w:p>
        </w:tc>
        <w:tc>
          <w:tcPr>
            <w:tcW w:w="850" w:type="dxa"/>
            <w:gridSpan w:val="3"/>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268</w:t>
            </w:r>
          </w:p>
        </w:tc>
        <w:tc>
          <w:tcPr>
            <w:tcW w:w="709"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245</w:t>
            </w:r>
          </w:p>
        </w:tc>
        <w:tc>
          <w:tcPr>
            <w:tcW w:w="1134"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237</w:t>
            </w:r>
          </w:p>
        </w:tc>
        <w:tc>
          <w:tcPr>
            <w:tcW w:w="1057" w:type="dxa"/>
            <w:gridSpan w:val="2"/>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114</w:t>
            </w:r>
          </w:p>
        </w:tc>
        <w:tc>
          <w:tcPr>
            <w:tcW w:w="882"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19251</w:t>
            </w:r>
          </w:p>
        </w:tc>
        <w:tc>
          <w:tcPr>
            <w:tcW w:w="1039"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76</w:t>
            </w:r>
          </w:p>
        </w:tc>
        <w:tc>
          <w:tcPr>
            <w:tcW w:w="1027"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503</w:t>
            </w:r>
          </w:p>
        </w:tc>
        <w:tc>
          <w:tcPr>
            <w:tcW w:w="1205"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4,0</w:t>
            </w:r>
          </w:p>
        </w:tc>
      </w:tr>
      <w:tr w:rsidR="00A96314" w:rsidRPr="00A96314" w:rsidTr="0037698E">
        <w:tc>
          <w:tcPr>
            <w:tcW w:w="817"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 9</w:t>
            </w:r>
          </w:p>
        </w:tc>
        <w:tc>
          <w:tcPr>
            <w:tcW w:w="851"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7</w:t>
            </w:r>
          </w:p>
        </w:tc>
        <w:tc>
          <w:tcPr>
            <w:tcW w:w="850" w:type="dxa"/>
            <w:gridSpan w:val="3"/>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225</w:t>
            </w:r>
          </w:p>
        </w:tc>
        <w:tc>
          <w:tcPr>
            <w:tcW w:w="709"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148</w:t>
            </w:r>
          </w:p>
        </w:tc>
        <w:tc>
          <w:tcPr>
            <w:tcW w:w="1134"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150</w:t>
            </w:r>
          </w:p>
        </w:tc>
        <w:tc>
          <w:tcPr>
            <w:tcW w:w="1057" w:type="dxa"/>
            <w:gridSpan w:val="2"/>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116</w:t>
            </w:r>
          </w:p>
        </w:tc>
        <w:tc>
          <w:tcPr>
            <w:tcW w:w="882"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11792</w:t>
            </w:r>
          </w:p>
        </w:tc>
        <w:tc>
          <w:tcPr>
            <w:tcW w:w="1039"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39,4</w:t>
            </w:r>
          </w:p>
        </w:tc>
        <w:tc>
          <w:tcPr>
            <w:tcW w:w="1027"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173</w:t>
            </w:r>
          </w:p>
        </w:tc>
        <w:tc>
          <w:tcPr>
            <w:tcW w:w="1205"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1,1</w:t>
            </w:r>
          </w:p>
        </w:tc>
      </w:tr>
      <w:tr w:rsidR="00A96314" w:rsidRPr="00A96314" w:rsidTr="0037698E">
        <w:tc>
          <w:tcPr>
            <w:tcW w:w="817"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 10</w:t>
            </w:r>
          </w:p>
        </w:tc>
        <w:tc>
          <w:tcPr>
            <w:tcW w:w="851"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9</w:t>
            </w:r>
          </w:p>
        </w:tc>
        <w:tc>
          <w:tcPr>
            <w:tcW w:w="850" w:type="dxa"/>
            <w:gridSpan w:val="3"/>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219</w:t>
            </w:r>
          </w:p>
        </w:tc>
        <w:tc>
          <w:tcPr>
            <w:tcW w:w="709"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213</w:t>
            </w:r>
          </w:p>
        </w:tc>
        <w:tc>
          <w:tcPr>
            <w:tcW w:w="1134"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172</w:t>
            </w:r>
          </w:p>
        </w:tc>
        <w:tc>
          <w:tcPr>
            <w:tcW w:w="1057" w:type="dxa"/>
            <w:gridSpan w:val="2"/>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116</w:t>
            </w:r>
          </w:p>
        </w:tc>
        <w:tc>
          <w:tcPr>
            <w:tcW w:w="882"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15956</w:t>
            </w:r>
          </w:p>
        </w:tc>
        <w:tc>
          <w:tcPr>
            <w:tcW w:w="1039"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74,9</w:t>
            </w:r>
          </w:p>
        </w:tc>
        <w:tc>
          <w:tcPr>
            <w:tcW w:w="1027"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384</w:t>
            </w:r>
          </w:p>
        </w:tc>
        <w:tc>
          <w:tcPr>
            <w:tcW w:w="1205"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1,8</w:t>
            </w:r>
          </w:p>
        </w:tc>
      </w:tr>
      <w:tr w:rsidR="00A96314" w:rsidRPr="00A96314" w:rsidTr="0037698E">
        <w:tc>
          <w:tcPr>
            <w:tcW w:w="817"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 16</w:t>
            </w:r>
          </w:p>
        </w:tc>
        <w:tc>
          <w:tcPr>
            <w:tcW w:w="851"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5</w:t>
            </w:r>
          </w:p>
        </w:tc>
        <w:tc>
          <w:tcPr>
            <w:tcW w:w="850" w:type="dxa"/>
            <w:gridSpan w:val="3"/>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110</w:t>
            </w:r>
          </w:p>
        </w:tc>
        <w:tc>
          <w:tcPr>
            <w:tcW w:w="709"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77</w:t>
            </w:r>
          </w:p>
        </w:tc>
        <w:tc>
          <w:tcPr>
            <w:tcW w:w="1134"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74</w:t>
            </w:r>
          </w:p>
        </w:tc>
        <w:tc>
          <w:tcPr>
            <w:tcW w:w="1057" w:type="dxa"/>
            <w:gridSpan w:val="2"/>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116</w:t>
            </w:r>
          </w:p>
        </w:tc>
        <w:tc>
          <w:tcPr>
            <w:tcW w:w="882"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4485</w:t>
            </w:r>
          </w:p>
        </w:tc>
        <w:tc>
          <w:tcPr>
            <w:tcW w:w="1039"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61</w:t>
            </w:r>
          </w:p>
        </w:tc>
        <w:tc>
          <w:tcPr>
            <w:tcW w:w="1027"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340</w:t>
            </w:r>
          </w:p>
        </w:tc>
        <w:tc>
          <w:tcPr>
            <w:tcW w:w="1205"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4,5</w:t>
            </w:r>
          </w:p>
        </w:tc>
      </w:tr>
      <w:tr w:rsidR="00A96314" w:rsidRPr="00A96314" w:rsidTr="0037698E">
        <w:tc>
          <w:tcPr>
            <w:tcW w:w="817"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 20</w:t>
            </w:r>
          </w:p>
        </w:tc>
        <w:tc>
          <w:tcPr>
            <w:tcW w:w="851"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2</w:t>
            </w:r>
          </w:p>
        </w:tc>
        <w:tc>
          <w:tcPr>
            <w:tcW w:w="850" w:type="dxa"/>
            <w:gridSpan w:val="3"/>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86</w:t>
            </w:r>
          </w:p>
        </w:tc>
        <w:tc>
          <w:tcPr>
            <w:tcW w:w="709"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25</w:t>
            </w:r>
          </w:p>
        </w:tc>
        <w:tc>
          <w:tcPr>
            <w:tcW w:w="1134"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23</w:t>
            </w:r>
          </w:p>
        </w:tc>
        <w:tc>
          <w:tcPr>
            <w:tcW w:w="1057" w:type="dxa"/>
            <w:gridSpan w:val="2"/>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116</w:t>
            </w:r>
          </w:p>
        </w:tc>
        <w:tc>
          <w:tcPr>
            <w:tcW w:w="882"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1785</w:t>
            </w:r>
          </w:p>
        </w:tc>
        <w:tc>
          <w:tcPr>
            <w:tcW w:w="1039"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78</w:t>
            </w:r>
          </w:p>
        </w:tc>
        <w:tc>
          <w:tcPr>
            <w:tcW w:w="1027"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467</w:t>
            </w:r>
          </w:p>
        </w:tc>
        <w:tc>
          <w:tcPr>
            <w:tcW w:w="1205"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20,3</w:t>
            </w:r>
          </w:p>
        </w:tc>
      </w:tr>
      <w:tr w:rsidR="00A96314" w:rsidRPr="00A96314" w:rsidTr="0037698E">
        <w:tc>
          <w:tcPr>
            <w:tcW w:w="817" w:type="dxa"/>
            <w:tcBorders>
              <w:bottom w:val="single" w:sz="4" w:space="0" w:color="auto"/>
            </w:tcBorders>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 21</w:t>
            </w:r>
          </w:p>
        </w:tc>
        <w:tc>
          <w:tcPr>
            <w:tcW w:w="851" w:type="dxa"/>
            <w:tcBorders>
              <w:bottom w:val="single" w:sz="4" w:space="0" w:color="auto"/>
            </w:tcBorders>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4</w:t>
            </w:r>
          </w:p>
        </w:tc>
        <w:tc>
          <w:tcPr>
            <w:tcW w:w="850" w:type="dxa"/>
            <w:gridSpan w:val="3"/>
            <w:tcBorders>
              <w:bottom w:val="single" w:sz="4" w:space="0" w:color="auto"/>
            </w:tcBorders>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240</w:t>
            </w:r>
          </w:p>
        </w:tc>
        <w:tc>
          <w:tcPr>
            <w:tcW w:w="709" w:type="dxa"/>
            <w:tcBorders>
              <w:bottom w:val="single" w:sz="4" w:space="0" w:color="auto"/>
            </w:tcBorders>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59</w:t>
            </w:r>
          </w:p>
        </w:tc>
        <w:tc>
          <w:tcPr>
            <w:tcW w:w="1134" w:type="dxa"/>
            <w:tcBorders>
              <w:bottom w:val="single" w:sz="4" w:space="0" w:color="auto"/>
            </w:tcBorders>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60</w:t>
            </w:r>
          </w:p>
        </w:tc>
        <w:tc>
          <w:tcPr>
            <w:tcW w:w="1057" w:type="dxa"/>
            <w:gridSpan w:val="2"/>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116</w:t>
            </w:r>
          </w:p>
        </w:tc>
        <w:tc>
          <w:tcPr>
            <w:tcW w:w="882"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4822</w:t>
            </w:r>
          </w:p>
        </w:tc>
        <w:tc>
          <w:tcPr>
            <w:tcW w:w="1039"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80,1</w:t>
            </w:r>
          </w:p>
        </w:tc>
        <w:tc>
          <w:tcPr>
            <w:tcW w:w="1027"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543</w:t>
            </w:r>
          </w:p>
        </w:tc>
        <w:tc>
          <w:tcPr>
            <w:tcW w:w="1205"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9,8</w:t>
            </w:r>
          </w:p>
        </w:tc>
      </w:tr>
      <w:tr w:rsidR="00A96314" w:rsidRPr="00A96314" w:rsidTr="0037698E">
        <w:tc>
          <w:tcPr>
            <w:tcW w:w="817" w:type="dxa"/>
            <w:tcBorders>
              <w:bottom w:val="nil"/>
            </w:tcBorders>
          </w:tcPr>
          <w:p w:rsidR="00A96314" w:rsidRPr="00A96314" w:rsidRDefault="00A96314" w:rsidP="00A96314">
            <w:pPr>
              <w:jc w:val="center"/>
              <w:rPr>
                <w:rFonts w:ascii="Times New Roman" w:eastAsia="Times New Roman" w:hAnsi="Times New Roman" w:cs="Times New Roman"/>
                <w:b/>
                <w:sz w:val="20"/>
                <w:szCs w:val="20"/>
              </w:rPr>
            </w:pPr>
            <w:r w:rsidRPr="00A96314">
              <w:rPr>
                <w:rFonts w:ascii="Times New Roman" w:eastAsia="Times New Roman" w:hAnsi="Times New Roman" w:cs="Times New Roman"/>
                <w:b/>
                <w:sz w:val="20"/>
                <w:szCs w:val="20"/>
              </w:rPr>
              <w:t>Всего</w:t>
            </w:r>
          </w:p>
        </w:tc>
        <w:tc>
          <w:tcPr>
            <w:tcW w:w="851" w:type="dxa"/>
            <w:tcBorders>
              <w:bottom w:val="nil"/>
            </w:tcBorders>
          </w:tcPr>
          <w:p w:rsidR="00A96314" w:rsidRPr="00A96314" w:rsidRDefault="00A96314" w:rsidP="00A96314">
            <w:pPr>
              <w:jc w:val="center"/>
              <w:rPr>
                <w:rFonts w:ascii="Times New Roman" w:eastAsia="Times New Roman" w:hAnsi="Times New Roman" w:cs="Times New Roman"/>
                <w:b/>
                <w:sz w:val="20"/>
                <w:szCs w:val="20"/>
              </w:rPr>
            </w:pPr>
            <w:r w:rsidRPr="00A96314">
              <w:rPr>
                <w:rFonts w:ascii="Times New Roman" w:eastAsia="Times New Roman" w:hAnsi="Times New Roman" w:cs="Times New Roman"/>
                <w:b/>
                <w:sz w:val="20"/>
                <w:szCs w:val="20"/>
              </w:rPr>
              <w:t>65</w:t>
            </w:r>
          </w:p>
        </w:tc>
        <w:tc>
          <w:tcPr>
            <w:tcW w:w="850" w:type="dxa"/>
            <w:gridSpan w:val="3"/>
            <w:tcBorders>
              <w:bottom w:val="nil"/>
            </w:tcBorders>
          </w:tcPr>
          <w:p w:rsidR="00A96314" w:rsidRPr="00A96314" w:rsidRDefault="00A96314" w:rsidP="00A96314">
            <w:pPr>
              <w:jc w:val="center"/>
              <w:rPr>
                <w:rFonts w:ascii="Times New Roman" w:eastAsia="Times New Roman" w:hAnsi="Times New Roman" w:cs="Times New Roman"/>
                <w:b/>
                <w:sz w:val="20"/>
                <w:szCs w:val="20"/>
              </w:rPr>
            </w:pPr>
            <w:r w:rsidRPr="00A96314">
              <w:rPr>
                <w:rFonts w:ascii="Times New Roman" w:eastAsia="Times New Roman" w:hAnsi="Times New Roman" w:cs="Times New Roman"/>
                <w:b/>
                <w:sz w:val="20"/>
                <w:szCs w:val="20"/>
              </w:rPr>
              <w:t>1961</w:t>
            </w:r>
          </w:p>
        </w:tc>
        <w:tc>
          <w:tcPr>
            <w:tcW w:w="709" w:type="dxa"/>
            <w:tcBorders>
              <w:bottom w:val="nil"/>
            </w:tcBorders>
          </w:tcPr>
          <w:p w:rsidR="00A96314" w:rsidRPr="00A96314" w:rsidRDefault="00A96314" w:rsidP="00A96314">
            <w:pPr>
              <w:jc w:val="center"/>
              <w:rPr>
                <w:rFonts w:ascii="Times New Roman" w:eastAsia="Times New Roman" w:hAnsi="Times New Roman" w:cs="Times New Roman"/>
                <w:b/>
                <w:sz w:val="20"/>
                <w:szCs w:val="20"/>
              </w:rPr>
            </w:pPr>
            <w:r w:rsidRPr="00A96314">
              <w:rPr>
                <w:rFonts w:ascii="Times New Roman" w:eastAsia="Times New Roman" w:hAnsi="Times New Roman" w:cs="Times New Roman"/>
                <w:b/>
                <w:sz w:val="20"/>
                <w:szCs w:val="20"/>
              </w:rPr>
              <w:t>1293</w:t>
            </w:r>
          </w:p>
        </w:tc>
        <w:tc>
          <w:tcPr>
            <w:tcW w:w="1134" w:type="dxa"/>
            <w:tcBorders>
              <w:bottom w:val="nil"/>
            </w:tcBorders>
          </w:tcPr>
          <w:p w:rsidR="00A96314" w:rsidRPr="00A96314" w:rsidRDefault="00A96314" w:rsidP="00A96314">
            <w:pPr>
              <w:jc w:val="center"/>
              <w:rPr>
                <w:rFonts w:ascii="Times New Roman" w:eastAsia="Times New Roman" w:hAnsi="Times New Roman" w:cs="Times New Roman"/>
                <w:b/>
                <w:sz w:val="20"/>
                <w:szCs w:val="20"/>
              </w:rPr>
            </w:pPr>
            <w:r w:rsidRPr="00A96314">
              <w:rPr>
                <w:rFonts w:ascii="Times New Roman" w:eastAsia="Times New Roman" w:hAnsi="Times New Roman" w:cs="Times New Roman"/>
                <w:b/>
                <w:sz w:val="20"/>
                <w:szCs w:val="20"/>
              </w:rPr>
              <w:t>1257</w:t>
            </w:r>
          </w:p>
        </w:tc>
        <w:tc>
          <w:tcPr>
            <w:tcW w:w="1057" w:type="dxa"/>
            <w:gridSpan w:val="2"/>
          </w:tcPr>
          <w:p w:rsidR="00A96314" w:rsidRPr="00A96314" w:rsidRDefault="00A96314" w:rsidP="00A96314">
            <w:pPr>
              <w:jc w:val="center"/>
              <w:rPr>
                <w:rFonts w:ascii="Times New Roman" w:eastAsia="Times New Roman" w:hAnsi="Times New Roman" w:cs="Times New Roman"/>
                <w:sz w:val="20"/>
                <w:szCs w:val="20"/>
              </w:rPr>
            </w:pPr>
          </w:p>
        </w:tc>
        <w:tc>
          <w:tcPr>
            <w:tcW w:w="882" w:type="dxa"/>
          </w:tcPr>
          <w:p w:rsidR="00A96314" w:rsidRPr="00A96314" w:rsidRDefault="00A96314" w:rsidP="00A96314">
            <w:pPr>
              <w:jc w:val="center"/>
              <w:rPr>
                <w:rFonts w:ascii="Times New Roman" w:eastAsia="Times New Roman" w:hAnsi="Times New Roman" w:cs="Times New Roman"/>
                <w:b/>
                <w:sz w:val="20"/>
                <w:szCs w:val="20"/>
              </w:rPr>
            </w:pPr>
            <w:r w:rsidRPr="00A96314">
              <w:rPr>
                <w:rFonts w:ascii="Times New Roman" w:eastAsia="Times New Roman" w:hAnsi="Times New Roman" w:cs="Times New Roman"/>
                <w:b/>
                <w:sz w:val="20"/>
                <w:szCs w:val="20"/>
              </w:rPr>
              <w:t>102971</w:t>
            </w:r>
          </w:p>
        </w:tc>
        <w:tc>
          <w:tcPr>
            <w:tcW w:w="1039" w:type="dxa"/>
          </w:tcPr>
          <w:p w:rsidR="00A96314" w:rsidRPr="00A96314" w:rsidRDefault="00A96314" w:rsidP="00A96314">
            <w:pPr>
              <w:jc w:val="center"/>
              <w:rPr>
                <w:rFonts w:ascii="Times New Roman" w:eastAsia="Times New Roman" w:hAnsi="Times New Roman" w:cs="Times New Roman"/>
                <w:b/>
                <w:sz w:val="20"/>
                <w:szCs w:val="20"/>
              </w:rPr>
            </w:pPr>
          </w:p>
        </w:tc>
        <w:tc>
          <w:tcPr>
            <w:tcW w:w="1027" w:type="dxa"/>
          </w:tcPr>
          <w:p w:rsidR="00A96314" w:rsidRPr="00A96314" w:rsidRDefault="00A96314" w:rsidP="00A96314">
            <w:pPr>
              <w:jc w:val="center"/>
              <w:rPr>
                <w:rFonts w:ascii="Times New Roman" w:eastAsia="Times New Roman" w:hAnsi="Times New Roman" w:cs="Times New Roman"/>
                <w:b/>
                <w:sz w:val="20"/>
                <w:szCs w:val="20"/>
              </w:rPr>
            </w:pPr>
            <w:r w:rsidRPr="00A96314">
              <w:rPr>
                <w:rFonts w:ascii="Times New Roman" w:eastAsia="Times New Roman" w:hAnsi="Times New Roman" w:cs="Times New Roman"/>
                <w:b/>
                <w:sz w:val="20"/>
                <w:szCs w:val="20"/>
              </w:rPr>
              <w:t>4540</w:t>
            </w:r>
          </w:p>
        </w:tc>
        <w:tc>
          <w:tcPr>
            <w:tcW w:w="1205" w:type="dxa"/>
          </w:tcPr>
          <w:p w:rsidR="00A96314" w:rsidRPr="00A96314" w:rsidRDefault="00A96314" w:rsidP="00A96314">
            <w:pPr>
              <w:jc w:val="center"/>
              <w:rPr>
                <w:rFonts w:ascii="Times New Roman" w:eastAsia="Times New Roman" w:hAnsi="Times New Roman" w:cs="Times New Roman"/>
                <w:b/>
                <w:sz w:val="20"/>
                <w:szCs w:val="20"/>
              </w:rPr>
            </w:pPr>
          </w:p>
        </w:tc>
      </w:tr>
      <w:tr w:rsidR="00A96314" w:rsidRPr="00A96314" w:rsidTr="0037698E">
        <w:tc>
          <w:tcPr>
            <w:tcW w:w="9571" w:type="dxa"/>
            <w:gridSpan w:val="13"/>
          </w:tcPr>
          <w:p w:rsidR="00A96314" w:rsidRPr="00A96314" w:rsidRDefault="00A96314" w:rsidP="00A96314">
            <w:pPr>
              <w:jc w:val="center"/>
              <w:rPr>
                <w:rFonts w:ascii="Times New Roman" w:eastAsia="Times New Roman" w:hAnsi="Times New Roman" w:cs="Times New Roman"/>
                <w:b/>
                <w:sz w:val="20"/>
                <w:szCs w:val="20"/>
              </w:rPr>
            </w:pPr>
            <w:r w:rsidRPr="00A96314">
              <w:rPr>
                <w:rFonts w:ascii="Times New Roman" w:eastAsia="Times New Roman" w:hAnsi="Times New Roman" w:cs="Times New Roman"/>
                <w:b/>
                <w:sz w:val="20"/>
                <w:szCs w:val="20"/>
              </w:rPr>
              <w:t>Общеобразовательные учреждения</w:t>
            </w:r>
          </w:p>
        </w:tc>
      </w:tr>
      <w:tr w:rsidR="00A96314" w:rsidRPr="00A96314" w:rsidTr="0037698E">
        <w:tc>
          <w:tcPr>
            <w:tcW w:w="817"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№6</w:t>
            </w:r>
          </w:p>
        </w:tc>
        <w:tc>
          <w:tcPr>
            <w:tcW w:w="858" w:type="dxa"/>
            <w:gridSpan w:val="2"/>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w:t>
            </w:r>
          </w:p>
        </w:tc>
        <w:tc>
          <w:tcPr>
            <w:tcW w:w="649"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15</w:t>
            </w:r>
          </w:p>
        </w:tc>
        <w:tc>
          <w:tcPr>
            <w:tcW w:w="903" w:type="dxa"/>
            <w:gridSpan w:val="2"/>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10</w:t>
            </w:r>
          </w:p>
        </w:tc>
        <w:tc>
          <w:tcPr>
            <w:tcW w:w="1152" w:type="dxa"/>
            <w:gridSpan w:val="2"/>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8</w:t>
            </w:r>
          </w:p>
        </w:tc>
        <w:tc>
          <w:tcPr>
            <w:tcW w:w="1039"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116</w:t>
            </w:r>
          </w:p>
        </w:tc>
        <w:tc>
          <w:tcPr>
            <w:tcW w:w="882"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847</w:t>
            </w:r>
          </w:p>
        </w:tc>
        <w:tc>
          <w:tcPr>
            <w:tcW w:w="1039"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105,9</w:t>
            </w:r>
          </w:p>
        </w:tc>
        <w:tc>
          <w:tcPr>
            <w:tcW w:w="1027"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82</w:t>
            </w:r>
          </w:p>
        </w:tc>
        <w:tc>
          <w:tcPr>
            <w:tcW w:w="1205"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10,2</w:t>
            </w:r>
          </w:p>
        </w:tc>
      </w:tr>
      <w:tr w:rsidR="00A96314" w:rsidRPr="00A96314" w:rsidTr="0037698E">
        <w:tc>
          <w:tcPr>
            <w:tcW w:w="817"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№7</w:t>
            </w:r>
          </w:p>
        </w:tc>
        <w:tc>
          <w:tcPr>
            <w:tcW w:w="858" w:type="dxa"/>
            <w:gridSpan w:val="2"/>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w:t>
            </w:r>
          </w:p>
        </w:tc>
        <w:tc>
          <w:tcPr>
            <w:tcW w:w="649"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45</w:t>
            </w:r>
          </w:p>
        </w:tc>
        <w:tc>
          <w:tcPr>
            <w:tcW w:w="903" w:type="dxa"/>
            <w:gridSpan w:val="2"/>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20</w:t>
            </w:r>
          </w:p>
        </w:tc>
        <w:tc>
          <w:tcPr>
            <w:tcW w:w="1152" w:type="dxa"/>
            <w:gridSpan w:val="2"/>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20</w:t>
            </w:r>
          </w:p>
        </w:tc>
        <w:tc>
          <w:tcPr>
            <w:tcW w:w="1039"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116</w:t>
            </w:r>
          </w:p>
        </w:tc>
        <w:tc>
          <w:tcPr>
            <w:tcW w:w="882"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1612</w:t>
            </w:r>
          </w:p>
        </w:tc>
        <w:tc>
          <w:tcPr>
            <w:tcW w:w="1039"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80,6</w:t>
            </w:r>
          </w:p>
        </w:tc>
        <w:tc>
          <w:tcPr>
            <w:tcW w:w="1027"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555</w:t>
            </w:r>
          </w:p>
        </w:tc>
        <w:tc>
          <w:tcPr>
            <w:tcW w:w="1205"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28,0</w:t>
            </w:r>
          </w:p>
        </w:tc>
      </w:tr>
      <w:tr w:rsidR="00A96314" w:rsidRPr="00A96314" w:rsidTr="0037698E">
        <w:tc>
          <w:tcPr>
            <w:tcW w:w="817"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 10</w:t>
            </w:r>
          </w:p>
        </w:tc>
        <w:tc>
          <w:tcPr>
            <w:tcW w:w="858" w:type="dxa"/>
            <w:gridSpan w:val="2"/>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w:t>
            </w:r>
          </w:p>
        </w:tc>
        <w:tc>
          <w:tcPr>
            <w:tcW w:w="649"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20</w:t>
            </w:r>
          </w:p>
        </w:tc>
        <w:tc>
          <w:tcPr>
            <w:tcW w:w="903" w:type="dxa"/>
            <w:gridSpan w:val="2"/>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10</w:t>
            </w:r>
          </w:p>
        </w:tc>
        <w:tc>
          <w:tcPr>
            <w:tcW w:w="1152" w:type="dxa"/>
            <w:gridSpan w:val="2"/>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9</w:t>
            </w:r>
          </w:p>
        </w:tc>
        <w:tc>
          <w:tcPr>
            <w:tcW w:w="1039"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85</w:t>
            </w:r>
          </w:p>
        </w:tc>
        <w:tc>
          <w:tcPr>
            <w:tcW w:w="882"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653</w:t>
            </w:r>
          </w:p>
        </w:tc>
        <w:tc>
          <w:tcPr>
            <w:tcW w:w="1039"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73,3</w:t>
            </w:r>
          </w:p>
        </w:tc>
        <w:tc>
          <w:tcPr>
            <w:tcW w:w="1027"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135</w:t>
            </w:r>
          </w:p>
        </w:tc>
        <w:tc>
          <w:tcPr>
            <w:tcW w:w="1205"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9,0</w:t>
            </w:r>
          </w:p>
        </w:tc>
      </w:tr>
      <w:tr w:rsidR="00A96314" w:rsidRPr="00A96314" w:rsidTr="0037698E">
        <w:tc>
          <w:tcPr>
            <w:tcW w:w="817"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№12</w:t>
            </w:r>
          </w:p>
        </w:tc>
        <w:tc>
          <w:tcPr>
            <w:tcW w:w="858" w:type="dxa"/>
            <w:gridSpan w:val="2"/>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w:t>
            </w:r>
          </w:p>
        </w:tc>
        <w:tc>
          <w:tcPr>
            <w:tcW w:w="649"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12</w:t>
            </w:r>
          </w:p>
        </w:tc>
        <w:tc>
          <w:tcPr>
            <w:tcW w:w="903" w:type="dxa"/>
            <w:gridSpan w:val="2"/>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7</w:t>
            </w:r>
          </w:p>
        </w:tc>
        <w:tc>
          <w:tcPr>
            <w:tcW w:w="1152" w:type="dxa"/>
            <w:gridSpan w:val="2"/>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7</w:t>
            </w:r>
          </w:p>
        </w:tc>
        <w:tc>
          <w:tcPr>
            <w:tcW w:w="1039"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77</w:t>
            </w:r>
          </w:p>
        </w:tc>
        <w:tc>
          <w:tcPr>
            <w:tcW w:w="882"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503</w:t>
            </w:r>
          </w:p>
        </w:tc>
        <w:tc>
          <w:tcPr>
            <w:tcW w:w="1039"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72</w:t>
            </w:r>
          </w:p>
        </w:tc>
        <w:tc>
          <w:tcPr>
            <w:tcW w:w="1027"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17</w:t>
            </w:r>
          </w:p>
        </w:tc>
        <w:tc>
          <w:tcPr>
            <w:tcW w:w="1205"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2,4</w:t>
            </w:r>
          </w:p>
        </w:tc>
      </w:tr>
      <w:tr w:rsidR="00A96314" w:rsidRPr="00A96314" w:rsidTr="0037698E">
        <w:tc>
          <w:tcPr>
            <w:tcW w:w="817"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 15</w:t>
            </w:r>
          </w:p>
        </w:tc>
        <w:tc>
          <w:tcPr>
            <w:tcW w:w="858" w:type="dxa"/>
            <w:gridSpan w:val="2"/>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w:t>
            </w:r>
          </w:p>
        </w:tc>
        <w:tc>
          <w:tcPr>
            <w:tcW w:w="649"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20</w:t>
            </w:r>
          </w:p>
        </w:tc>
        <w:tc>
          <w:tcPr>
            <w:tcW w:w="903" w:type="dxa"/>
            <w:gridSpan w:val="2"/>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21</w:t>
            </w:r>
          </w:p>
        </w:tc>
        <w:tc>
          <w:tcPr>
            <w:tcW w:w="1152" w:type="dxa"/>
            <w:gridSpan w:val="2"/>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22</w:t>
            </w:r>
          </w:p>
        </w:tc>
        <w:tc>
          <w:tcPr>
            <w:tcW w:w="1039"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115</w:t>
            </w:r>
          </w:p>
        </w:tc>
        <w:tc>
          <w:tcPr>
            <w:tcW w:w="882"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1424</w:t>
            </w:r>
          </w:p>
        </w:tc>
        <w:tc>
          <w:tcPr>
            <w:tcW w:w="1039"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64</w:t>
            </w:r>
          </w:p>
        </w:tc>
        <w:tc>
          <w:tcPr>
            <w:tcW w:w="1027"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923</w:t>
            </w:r>
          </w:p>
        </w:tc>
        <w:tc>
          <w:tcPr>
            <w:tcW w:w="1205" w:type="dxa"/>
          </w:tcPr>
          <w:p w:rsidR="00A96314" w:rsidRPr="00A96314" w:rsidRDefault="00A96314" w:rsidP="00A96314">
            <w:pPr>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41,0</w:t>
            </w:r>
          </w:p>
        </w:tc>
      </w:tr>
      <w:tr w:rsidR="00A96314" w:rsidRPr="00A96314" w:rsidTr="0037698E">
        <w:tc>
          <w:tcPr>
            <w:tcW w:w="817" w:type="dxa"/>
          </w:tcPr>
          <w:p w:rsidR="00A96314" w:rsidRPr="00A96314" w:rsidRDefault="00A96314" w:rsidP="00A96314">
            <w:pPr>
              <w:jc w:val="center"/>
              <w:rPr>
                <w:rFonts w:ascii="Times New Roman" w:eastAsia="Times New Roman" w:hAnsi="Times New Roman" w:cs="Times New Roman"/>
                <w:b/>
                <w:sz w:val="20"/>
                <w:szCs w:val="20"/>
              </w:rPr>
            </w:pPr>
            <w:r w:rsidRPr="00A96314">
              <w:rPr>
                <w:rFonts w:ascii="Times New Roman" w:eastAsia="Times New Roman" w:hAnsi="Times New Roman" w:cs="Times New Roman"/>
                <w:b/>
                <w:sz w:val="20"/>
                <w:szCs w:val="20"/>
              </w:rPr>
              <w:t>Всего</w:t>
            </w:r>
          </w:p>
        </w:tc>
        <w:tc>
          <w:tcPr>
            <w:tcW w:w="858" w:type="dxa"/>
            <w:gridSpan w:val="2"/>
          </w:tcPr>
          <w:p w:rsidR="00A96314" w:rsidRPr="00A96314" w:rsidRDefault="00A96314" w:rsidP="00A96314">
            <w:pPr>
              <w:jc w:val="center"/>
              <w:rPr>
                <w:rFonts w:ascii="Times New Roman" w:eastAsia="Times New Roman" w:hAnsi="Times New Roman" w:cs="Times New Roman"/>
                <w:b/>
                <w:sz w:val="20"/>
                <w:szCs w:val="20"/>
              </w:rPr>
            </w:pPr>
            <w:r w:rsidRPr="00A96314">
              <w:rPr>
                <w:rFonts w:ascii="Times New Roman" w:eastAsia="Times New Roman" w:hAnsi="Times New Roman" w:cs="Times New Roman"/>
                <w:b/>
                <w:sz w:val="20"/>
                <w:szCs w:val="20"/>
              </w:rPr>
              <w:t>5</w:t>
            </w:r>
          </w:p>
        </w:tc>
        <w:tc>
          <w:tcPr>
            <w:tcW w:w="649" w:type="dxa"/>
          </w:tcPr>
          <w:p w:rsidR="00A96314" w:rsidRPr="00A96314" w:rsidRDefault="00A96314" w:rsidP="00A96314">
            <w:pPr>
              <w:jc w:val="center"/>
              <w:rPr>
                <w:rFonts w:ascii="Times New Roman" w:eastAsia="Times New Roman" w:hAnsi="Times New Roman" w:cs="Times New Roman"/>
                <w:b/>
                <w:sz w:val="20"/>
                <w:szCs w:val="20"/>
              </w:rPr>
            </w:pPr>
            <w:r w:rsidRPr="00A96314">
              <w:rPr>
                <w:rFonts w:ascii="Times New Roman" w:eastAsia="Times New Roman" w:hAnsi="Times New Roman" w:cs="Times New Roman"/>
                <w:b/>
                <w:sz w:val="20"/>
                <w:szCs w:val="20"/>
              </w:rPr>
              <w:t>112</w:t>
            </w:r>
          </w:p>
        </w:tc>
        <w:tc>
          <w:tcPr>
            <w:tcW w:w="903" w:type="dxa"/>
            <w:gridSpan w:val="2"/>
          </w:tcPr>
          <w:p w:rsidR="00A96314" w:rsidRPr="00A96314" w:rsidRDefault="00A96314" w:rsidP="00A96314">
            <w:pPr>
              <w:jc w:val="center"/>
              <w:rPr>
                <w:rFonts w:ascii="Times New Roman" w:eastAsia="Times New Roman" w:hAnsi="Times New Roman" w:cs="Times New Roman"/>
                <w:b/>
                <w:sz w:val="20"/>
                <w:szCs w:val="20"/>
              </w:rPr>
            </w:pPr>
            <w:r w:rsidRPr="00A96314">
              <w:rPr>
                <w:rFonts w:ascii="Times New Roman" w:eastAsia="Times New Roman" w:hAnsi="Times New Roman" w:cs="Times New Roman"/>
                <w:b/>
                <w:sz w:val="20"/>
                <w:szCs w:val="20"/>
              </w:rPr>
              <w:t>68</w:t>
            </w:r>
          </w:p>
        </w:tc>
        <w:tc>
          <w:tcPr>
            <w:tcW w:w="1152" w:type="dxa"/>
            <w:gridSpan w:val="2"/>
          </w:tcPr>
          <w:p w:rsidR="00A96314" w:rsidRPr="00A96314" w:rsidRDefault="00A96314" w:rsidP="00A96314">
            <w:pPr>
              <w:jc w:val="center"/>
              <w:rPr>
                <w:rFonts w:ascii="Times New Roman" w:eastAsia="Times New Roman" w:hAnsi="Times New Roman" w:cs="Times New Roman"/>
                <w:b/>
                <w:sz w:val="20"/>
                <w:szCs w:val="20"/>
              </w:rPr>
            </w:pPr>
            <w:r w:rsidRPr="00A96314">
              <w:rPr>
                <w:rFonts w:ascii="Times New Roman" w:eastAsia="Times New Roman" w:hAnsi="Times New Roman" w:cs="Times New Roman"/>
                <w:b/>
                <w:sz w:val="20"/>
                <w:szCs w:val="20"/>
              </w:rPr>
              <w:t>66</w:t>
            </w:r>
          </w:p>
        </w:tc>
        <w:tc>
          <w:tcPr>
            <w:tcW w:w="1039" w:type="dxa"/>
          </w:tcPr>
          <w:p w:rsidR="00A96314" w:rsidRPr="00A96314" w:rsidRDefault="00A96314" w:rsidP="00A96314">
            <w:pPr>
              <w:jc w:val="center"/>
              <w:rPr>
                <w:rFonts w:ascii="Times New Roman" w:eastAsia="Times New Roman" w:hAnsi="Times New Roman" w:cs="Times New Roman"/>
                <w:b/>
                <w:sz w:val="20"/>
                <w:szCs w:val="20"/>
              </w:rPr>
            </w:pPr>
          </w:p>
        </w:tc>
        <w:tc>
          <w:tcPr>
            <w:tcW w:w="882" w:type="dxa"/>
          </w:tcPr>
          <w:p w:rsidR="00A96314" w:rsidRPr="00A96314" w:rsidRDefault="00A96314" w:rsidP="00A96314">
            <w:pPr>
              <w:jc w:val="center"/>
              <w:rPr>
                <w:rFonts w:ascii="Times New Roman" w:eastAsia="Times New Roman" w:hAnsi="Times New Roman" w:cs="Times New Roman"/>
                <w:b/>
                <w:sz w:val="20"/>
                <w:szCs w:val="20"/>
              </w:rPr>
            </w:pPr>
            <w:r w:rsidRPr="00A96314">
              <w:rPr>
                <w:rFonts w:ascii="Times New Roman" w:eastAsia="Times New Roman" w:hAnsi="Times New Roman" w:cs="Times New Roman"/>
                <w:b/>
                <w:sz w:val="20"/>
                <w:szCs w:val="20"/>
              </w:rPr>
              <w:t>5029</w:t>
            </w:r>
          </w:p>
        </w:tc>
        <w:tc>
          <w:tcPr>
            <w:tcW w:w="1039" w:type="dxa"/>
          </w:tcPr>
          <w:p w:rsidR="00A96314" w:rsidRPr="00A96314" w:rsidRDefault="00A96314" w:rsidP="00A96314">
            <w:pPr>
              <w:jc w:val="center"/>
              <w:rPr>
                <w:rFonts w:ascii="Times New Roman" w:eastAsia="Times New Roman" w:hAnsi="Times New Roman" w:cs="Times New Roman"/>
                <w:b/>
                <w:sz w:val="20"/>
                <w:szCs w:val="20"/>
              </w:rPr>
            </w:pPr>
          </w:p>
        </w:tc>
        <w:tc>
          <w:tcPr>
            <w:tcW w:w="1027" w:type="dxa"/>
          </w:tcPr>
          <w:p w:rsidR="00A96314" w:rsidRPr="00A96314" w:rsidRDefault="00A96314" w:rsidP="00A96314">
            <w:pPr>
              <w:jc w:val="center"/>
              <w:rPr>
                <w:rFonts w:ascii="Times New Roman" w:eastAsia="Times New Roman" w:hAnsi="Times New Roman" w:cs="Times New Roman"/>
                <w:b/>
                <w:sz w:val="20"/>
                <w:szCs w:val="20"/>
              </w:rPr>
            </w:pPr>
            <w:r w:rsidRPr="00A96314">
              <w:rPr>
                <w:rFonts w:ascii="Times New Roman" w:eastAsia="Times New Roman" w:hAnsi="Times New Roman" w:cs="Times New Roman"/>
                <w:b/>
                <w:sz w:val="20"/>
                <w:szCs w:val="20"/>
              </w:rPr>
              <w:t>1712</w:t>
            </w:r>
          </w:p>
        </w:tc>
        <w:tc>
          <w:tcPr>
            <w:tcW w:w="1205" w:type="dxa"/>
          </w:tcPr>
          <w:p w:rsidR="00A96314" w:rsidRPr="00A96314" w:rsidRDefault="00A96314" w:rsidP="00A96314">
            <w:pPr>
              <w:jc w:val="center"/>
              <w:rPr>
                <w:rFonts w:ascii="Times New Roman" w:eastAsia="Times New Roman" w:hAnsi="Times New Roman" w:cs="Times New Roman"/>
                <w:sz w:val="20"/>
                <w:szCs w:val="20"/>
              </w:rPr>
            </w:pPr>
          </w:p>
        </w:tc>
      </w:tr>
      <w:tr w:rsidR="00A96314" w:rsidRPr="00A96314" w:rsidTr="0037698E">
        <w:tc>
          <w:tcPr>
            <w:tcW w:w="817" w:type="dxa"/>
          </w:tcPr>
          <w:p w:rsidR="00A96314" w:rsidRPr="00A96314" w:rsidRDefault="00A96314" w:rsidP="00A96314">
            <w:pPr>
              <w:jc w:val="center"/>
              <w:rPr>
                <w:rFonts w:ascii="Times New Roman" w:eastAsia="Times New Roman" w:hAnsi="Times New Roman" w:cs="Times New Roman"/>
                <w:b/>
                <w:sz w:val="20"/>
                <w:szCs w:val="20"/>
              </w:rPr>
            </w:pPr>
            <w:r w:rsidRPr="00A96314">
              <w:rPr>
                <w:rFonts w:ascii="Times New Roman" w:eastAsia="Times New Roman" w:hAnsi="Times New Roman" w:cs="Times New Roman"/>
                <w:b/>
                <w:sz w:val="20"/>
                <w:szCs w:val="20"/>
              </w:rPr>
              <w:t>Итого</w:t>
            </w:r>
          </w:p>
        </w:tc>
        <w:tc>
          <w:tcPr>
            <w:tcW w:w="858" w:type="dxa"/>
            <w:gridSpan w:val="2"/>
          </w:tcPr>
          <w:p w:rsidR="00A96314" w:rsidRPr="00A96314" w:rsidRDefault="00A96314" w:rsidP="00A96314">
            <w:pPr>
              <w:jc w:val="center"/>
              <w:rPr>
                <w:rFonts w:ascii="Times New Roman" w:eastAsia="Times New Roman" w:hAnsi="Times New Roman" w:cs="Times New Roman"/>
                <w:b/>
                <w:sz w:val="20"/>
                <w:szCs w:val="20"/>
              </w:rPr>
            </w:pPr>
            <w:r w:rsidRPr="00A96314">
              <w:rPr>
                <w:rFonts w:ascii="Times New Roman" w:eastAsia="Times New Roman" w:hAnsi="Times New Roman" w:cs="Times New Roman"/>
                <w:b/>
                <w:sz w:val="20"/>
                <w:szCs w:val="20"/>
              </w:rPr>
              <w:t>70</w:t>
            </w:r>
          </w:p>
        </w:tc>
        <w:tc>
          <w:tcPr>
            <w:tcW w:w="649" w:type="dxa"/>
          </w:tcPr>
          <w:p w:rsidR="00A96314" w:rsidRPr="00A96314" w:rsidRDefault="00A96314" w:rsidP="00A96314">
            <w:pPr>
              <w:jc w:val="center"/>
              <w:rPr>
                <w:rFonts w:ascii="Times New Roman" w:eastAsia="Times New Roman" w:hAnsi="Times New Roman" w:cs="Times New Roman"/>
                <w:b/>
                <w:sz w:val="20"/>
                <w:szCs w:val="20"/>
              </w:rPr>
            </w:pPr>
            <w:r w:rsidRPr="00A96314">
              <w:rPr>
                <w:rFonts w:ascii="Times New Roman" w:eastAsia="Times New Roman" w:hAnsi="Times New Roman" w:cs="Times New Roman"/>
                <w:b/>
                <w:sz w:val="20"/>
                <w:szCs w:val="20"/>
              </w:rPr>
              <w:t>2073</w:t>
            </w:r>
          </w:p>
        </w:tc>
        <w:tc>
          <w:tcPr>
            <w:tcW w:w="903" w:type="dxa"/>
            <w:gridSpan w:val="2"/>
          </w:tcPr>
          <w:p w:rsidR="00A96314" w:rsidRPr="00A96314" w:rsidRDefault="00A96314" w:rsidP="00A96314">
            <w:pPr>
              <w:jc w:val="center"/>
              <w:rPr>
                <w:rFonts w:ascii="Times New Roman" w:eastAsia="Times New Roman" w:hAnsi="Times New Roman" w:cs="Times New Roman"/>
                <w:b/>
                <w:sz w:val="20"/>
                <w:szCs w:val="20"/>
              </w:rPr>
            </w:pPr>
            <w:r w:rsidRPr="00A96314">
              <w:rPr>
                <w:rFonts w:ascii="Times New Roman" w:eastAsia="Times New Roman" w:hAnsi="Times New Roman" w:cs="Times New Roman"/>
                <w:b/>
                <w:sz w:val="20"/>
                <w:szCs w:val="20"/>
              </w:rPr>
              <w:t>1361</w:t>
            </w:r>
          </w:p>
        </w:tc>
        <w:tc>
          <w:tcPr>
            <w:tcW w:w="1152" w:type="dxa"/>
            <w:gridSpan w:val="2"/>
          </w:tcPr>
          <w:p w:rsidR="00A96314" w:rsidRPr="00A96314" w:rsidRDefault="00A96314" w:rsidP="00A96314">
            <w:pPr>
              <w:jc w:val="center"/>
              <w:rPr>
                <w:rFonts w:ascii="Times New Roman" w:eastAsia="Times New Roman" w:hAnsi="Times New Roman" w:cs="Times New Roman"/>
                <w:b/>
                <w:sz w:val="20"/>
                <w:szCs w:val="20"/>
              </w:rPr>
            </w:pPr>
            <w:r w:rsidRPr="00A96314">
              <w:rPr>
                <w:rFonts w:ascii="Times New Roman" w:eastAsia="Times New Roman" w:hAnsi="Times New Roman" w:cs="Times New Roman"/>
                <w:b/>
                <w:sz w:val="20"/>
                <w:szCs w:val="20"/>
              </w:rPr>
              <w:t>1323</w:t>
            </w:r>
          </w:p>
        </w:tc>
        <w:tc>
          <w:tcPr>
            <w:tcW w:w="1039" w:type="dxa"/>
          </w:tcPr>
          <w:p w:rsidR="00A96314" w:rsidRPr="00A96314" w:rsidRDefault="00A96314" w:rsidP="00A96314">
            <w:pPr>
              <w:jc w:val="center"/>
              <w:rPr>
                <w:rFonts w:ascii="Times New Roman" w:eastAsia="Times New Roman" w:hAnsi="Times New Roman" w:cs="Times New Roman"/>
                <w:b/>
                <w:sz w:val="20"/>
                <w:szCs w:val="20"/>
              </w:rPr>
            </w:pPr>
          </w:p>
        </w:tc>
        <w:tc>
          <w:tcPr>
            <w:tcW w:w="882" w:type="dxa"/>
          </w:tcPr>
          <w:p w:rsidR="00A96314" w:rsidRPr="00A96314" w:rsidRDefault="00A96314" w:rsidP="00A96314">
            <w:pPr>
              <w:jc w:val="center"/>
              <w:rPr>
                <w:rFonts w:ascii="Times New Roman" w:eastAsia="Times New Roman" w:hAnsi="Times New Roman" w:cs="Times New Roman"/>
                <w:b/>
                <w:sz w:val="20"/>
                <w:szCs w:val="20"/>
              </w:rPr>
            </w:pPr>
            <w:r w:rsidRPr="00A96314">
              <w:rPr>
                <w:rFonts w:ascii="Times New Roman" w:eastAsia="Times New Roman" w:hAnsi="Times New Roman" w:cs="Times New Roman"/>
                <w:b/>
                <w:sz w:val="20"/>
                <w:szCs w:val="20"/>
              </w:rPr>
              <w:t>107400</w:t>
            </w:r>
          </w:p>
        </w:tc>
        <w:tc>
          <w:tcPr>
            <w:tcW w:w="1039" w:type="dxa"/>
          </w:tcPr>
          <w:p w:rsidR="00A96314" w:rsidRPr="00A96314" w:rsidRDefault="00A96314" w:rsidP="00A96314">
            <w:pPr>
              <w:jc w:val="center"/>
              <w:rPr>
                <w:rFonts w:ascii="Times New Roman" w:eastAsia="Times New Roman" w:hAnsi="Times New Roman" w:cs="Times New Roman"/>
                <w:b/>
                <w:sz w:val="20"/>
                <w:szCs w:val="20"/>
              </w:rPr>
            </w:pPr>
          </w:p>
        </w:tc>
        <w:tc>
          <w:tcPr>
            <w:tcW w:w="1027" w:type="dxa"/>
          </w:tcPr>
          <w:p w:rsidR="00A96314" w:rsidRPr="00A96314" w:rsidRDefault="00A96314" w:rsidP="00A96314">
            <w:pPr>
              <w:jc w:val="center"/>
              <w:rPr>
                <w:rFonts w:ascii="Times New Roman" w:eastAsia="Times New Roman" w:hAnsi="Times New Roman" w:cs="Times New Roman"/>
                <w:b/>
                <w:sz w:val="20"/>
                <w:szCs w:val="20"/>
              </w:rPr>
            </w:pPr>
            <w:r w:rsidRPr="00A96314">
              <w:rPr>
                <w:rFonts w:ascii="Times New Roman" w:eastAsia="Times New Roman" w:hAnsi="Times New Roman" w:cs="Times New Roman"/>
                <w:b/>
                <w:sz w:val="20"/>
                <w:szCs w:val="20"/>
              </w:rPr>
              <w:t>6252</w:t>
            </w:r>
          </w:p>
        </w:tc>
        <w:tc>
          <w:tcPr>
            <w:tcW w:w="1205" w:type="dxa"/>
          </w:tcPr>
          <w:p w:rsidR="00A96314" w:rsidRPr="00A96314" w:rsidRDefault="00A96314" w:rsidP="00A96314">
            <w:pPr>
              <w:jc w:val="center"/>
              <w:rPr>
                <w:rFonts w:ascii="Times New Roman" w:eastAsia="Times New Roman" w:hAnsi="Times New Roman" w:cs="Times New Roman"/>
                <w:sz w:val="20"/>
                <w:szCs w:val="20"/>
              </w:rPr>
            </w:pPr>
          </w:p>
        </w:tc>
      </w:tr>
    </w:tbl>
    <w:p w:rsidR="00A96314" w:rsidRPr="00A96314" w:rsidRDefault="00A96314" w:rsidP="00A96314">
      <w:pPr>
        <w:suppressAutoHyphens/>
        <w:spacing w:after="0" w:line="240" w:lineRule="auto"/>
        <w:jc w:val="center"/>
        <w:rPr>
          <w:rFonts w:ascii="Times New Roman" w:eastAsia="Times New Roman" w:hAnsi="Times New Roman" w:cs="Times New Roman"/>
          <w:sz w:val="20"/>
          <w:szCs w:val="20"/>
          <w:lang w:eastAsia="zh-CN"/>
        </w:rPr>
      </w:pPr>
    </w:p>
    <w:p w:rsidR="00A96314" w:rsidRPr="00A96314" w:rsidRDefault="00A96314" w:rsidP="00A96314">
      <w:pPr>
        <w:suppressAutoHyphens/>
        <w:spacing w:after="0" w:line="360" w:lineRule="auto"/>
        <w:jc w:val="both"/>
        <w:rPr>
          <w:rFonts w:ascii="Times New Roman" w:eastAsia="Calibri" w:hAnsi="Times New Roman" w:cs="Times New Roman"/>
          <w:sz w:val="28"/>
          <w:lang w:eastAsia="en-US"/>
        </w:rPr>
      </w:pPr>
      <w:r w:rsidRPr="00A96314">
        <w:rPr>
          <w:rFonts w:ascii="Times New Roman" w:eastAsia="Times New Roman" w:hAnsi="Times New Roman" w:cs="Times New Roman"/>
          <w:sz w:val="28"/>
          <w:szCs w:val="28"/>
          <w:lang w:eastAsia="zh-CN"/>
        </w:rPr>
        <w:tab/>
      </w:r>
      <w:r w:rsidRPr="00A96314">
        <w:rPr>
          <w:rFonts w:ascii="Times New Roman" w:eastAsia="Calibri" w:hAnsi="Times New Roman" w:cs="Times New Roman"/>
          <w:sz w:val="28"/>
          <w:lang w:eastAsia="en-US"/>
        </w:rPr>
        <w:t>Посещено детодней 1 ребенком – 81,2 (2017-2018 учебный год – 83,6)</w:t>
      </w:r>
    </w:p>
    <w:p w:rsidR="00A96314" w:rsidRPr="00A96314" w:rsidRDefault="00A96314" w:rsidP="00A96314">
      <w:pPr>
        <w:spacing w:after="0" w:line="360" w:lineRule="auto"/>
        <w:jc w:val="both"/>
        <w:rPr>
          <w:rFonts w:ascii="Times New Roman" w:eastAsia="Calibri" w:hAnsi="Times New Roman" w:cs="Times New Roman"/>
          <w:sz w:val="28"/>
          <w:lang w:eastAsia="en-US"/>
        </w:rPr>
      </w:pPr>
      <w:r w:rsidRPr="00A96314">
        <w:rPr>
          <w:rFonts w:ascii="Times New Roman" w:eastAsia="Calibri" w:hAnsi="Times New Roman" w:cs="Times New Roman"/>
          <w:sz w:val="28"/>
          <w:lang w:eastAsia="en-US"/>
        </w:rPr>
        <w:tab/>
        <w:t xml:space="preserve">Пропущено детодней 1 ребёнком по болезни – 4,7 (2017-2018 учебный год – 4,3). </w:t>
      </w:r>
    </w:p>
    <w:p w:rsidR="00A96314" w:rsidRPr="00A96314" w:rsidRDefault="00A96314" w:rsidP="00A96314">
      <w:pPr>
        <w:spacing w:after="0" w:line="360" w:lineRule="auto"/>
        <w:jc w:val="both"/>
        <w:rPr>
          <w:rFonts w:ascii="Times New Roman" w:eastAsia="Times New Roman" w:hAnsi="Times New Roman" w:cs="Times New Roman"/>
          <w:sz w:val="28"/>
        </w:rPr>
      </w:pPr>
      <w:r w:rsidRPr="00A96314">
        <w:rPr>
          <w:rFonts w:ascii="Times New Roman" w:eastAsia="Calibri" w:hAnsi="Times New Roman" w:cs="Times New Roman"/>
          <w:sz w:val="28"/>
          <w:lang w:eastAsia="en-US"/>
        </w:rPr>
        <w:tab/>
      </w:r>
      <w:r w:rsidRPr="00A96314">
        <w:rPr>
          <w:rFonts w:ascii="Times New Roman" w:eastAsia="Times New Roman" w:hAnsi="Times New Roman" w:cs="Times New Roman"/>
          <w:sz w:val="28"/>
        </w:rPr>
        <w:t>Дошкольные учреждения Пожарского муниципального района рассчитаны на   2073 места. В них в настоящее время воспитываются 1361ребёнок, из них: дети от 0 до 3 лет – 305 чел. (22,4%), от 3 до 8 лет – 1056 чел (77,6%).</w:t>
      </w:r>
    </w:p>
    <w:p w:rsidR="00A96314" w:rsidRPr="00A96314" w:rsidRDefault="00A96314" w:rsidP="00A96314">
      <w:pPr>
        <w:spacing w:after="0" w:line="360" w:lineRule="auto"/>
        <w:jc w:val="both"/>
        <w:rPr>
          <w:rFonts w:ascii="Times New Roman" w:eastAsia="Times New Roman" w:hAnsi="Times New Roman" w:cs="Times New Roman"/>
          <w:sz w:val="28"/>
        </w:rPr>
      </w:pPr>
      <w:r w:rsidRPr="00A96314">
        <w:rPr>
          <w:rFonts w:ascii="Times New Roman" w:eastAsia="Times New Roman" w:hAnsi="Times New Roman" w:cs="Times New Roman"/>
          <w:sz w:val="28"/>
        </w:rPr>
        <w:lastRenderedPageBreak/>
        <w:tab/>
        <w:t xml:space="preserve">В Пожарском районе, в одном из немногих в Приморском крае, отсутствует очередь на получение мест в дошкольных образовательных учреждениях. Имеется лишь очередь отложенного спроса: на 01.07.2019 – 122 чел.. </w:t>
      </w:r>
      <w:r w:rsidR="00AE050E">
        <w:rPr>
          <w:rFonts w:ascii="Times New Roman" w:eastAsia="Times New Roman" w:hAnsi="Times New Roman" w:cs="Times New Roman"/>
          <w:sz w:val="28"/>
        </w:rPr>
        <w:t xml:space="preserve"> </w:t>
      </w:r>
      <w:r w:rsidRPr="00A96314">
        <w:rPr>
          <w:rFonts w:ascii="Times New Roman" w:eastAsia="Times New Roman" w:hAnsi="Times New Roman" w:cs="Times New Roman"/>
          <w:sz w:val="28"/>
        </w:rPr>
        <w:t xml:space="preserve">Для детей в возрасте от 1,5 до 3-х лет потребность удовлетворяется полностью. </w:t>
      </w:r>
    </w:p>
    <w:p w:rsidR="00AE050E" w:rsidRDefault="00A96314" w:rsidP="00A96314">
      <w:pPr>
        <w:spacing w:after="0" w:line="360" w:lineRule="auto"/>
        <w:jc w:val="both"/>
        <w:rPr>
          <w:rFonts w:ascii="Times New Roman" w:eastAsia="Times New Roman" w:hAnsi="Times New Roman" w:cs="Times New Roman"/>
          <w:sz w:val="28"/>
        </w:rPr>
      </w:pPr>
      <w:r w:rsidRPr="00A96314">
        <w:rPr>
          <w:rFonts w:ascii="Times New Roman" w:eastAsia="Times New Roman" w:hAnsi="Times New Roman" w:cs="Times New Roman"/>
          <w:sz w:val="28"/>
        </w:rPr>
        <w:tab/>
        <w:t>Чтобы обеспечить решение задачи, поставленной Президентом РФ Путиным В.В., по</w:t>
      </w:r>
      <w:r w:rsidR="00EB3566">
        <w:rPr>
          <w:rFonts w:ascii="Times New Roman" w:eastAsia="Times New Roman" w:hAnsi="Times New Roman" w:cs="Times New Roman"/>
          <w:sz w:val="28"/>
        </w:rPr>
        <w:t xml:space="preserve"> </w:t>
      </w:r>
      <w:r w:rsidRPr="00A96314">
        <w:rPr>
          <w:rFonts w:ascii="Times New Roman" w:eastAsia="Times New Roman" w:hAnsi="Times New Roman" w:cs="Times New Roman"/>
          <w:sz w:val="28"/>
        </w:rPr>
        <w:t>удовлетворению потребности в местах для детей от 2-х месяцев до 1,5 лет необходимо в 2019-2020 гг. открыть дополнительно ясельные группы  детских садах пгт Лучегорск № 4 и № 9</w:t>
      </w:r>
      <w:r w:rsidR="00AE050E">
        <w:rPr>
          <w:rFonts w:ascii="Times New Roman" w:eastAsia="Times New Roman" w:hAnsi="Times New Roman" w:cs="Times New Roman"/>
          <w:sz w:val="28"/>
        </w:rPr>
        <w:t>.</w:t>
      </w:r>
    </w:p>
    <w:p w:rsidR="00A96314" w:rsidRPr="00A96314" w:rsidRDefault="00AE050E" w:rsidP="00A9631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ab/>
        <w:t>Ф</w:t>
      </w:r>
      <w:r w:rsidR="00A96314" w:rsidRPr="00A96314">
        <w:rPr>
          <w:rFonts w:ascii="Times New Roman" w:eastAsia="Times New Roman" w:hAnsi="Times New Roman" w:cs="Times New Roman"/>
          <w:sz w:val="28"/>
        </w:rPr>
        <w:t>ормирование очереди в детские сады осуществляется через управление образования администрации Пожарского муниципального района (четверг), МФЦ «Мои документы», а также в автоматизированной системе «Электронная школа Приморья», которая в  доступной и удобной форме позволяет подавать заявления о постановке на учёт для определения ребёнка в ДОУ в электронном виде.</w:t>
      </w:r>
    </w:p>
    <w:p w:rsidR="00A96314" w:rsidRPr="00A96314" w:rsidRDefault="00A96314" w:rsidP="00A96314">
      <w:pPr>
        <w:spacing w:after="0" w:line="360" w:lineRule="auto"/>
        <w:jc w:val="both"/>
        <w:rPr>
          <w:rFonts w:ascii="Times New Roman" w:eastAsia="Times New Roman" w:hAnsi="Times New Roman" w:cs="Times New Roman"/>
          <w:sz w:val="28"/>
        </w:rPr>
      </w:pPr>
      <w:r w:rsidRPr="00A96314">
        <w:rPr>
          <w:rFonts w:ascii="Times New Roman" w:eastAsia="Times New Roman" w:hAnsi="Times New Roman" w:cs="Times New Roman"/>
          <w:sz w:val="28"/>
        </w:rPr>
        <w:tab/>
        <w:t xml:space="preserve">Размер родительской платы на 01.07.2019 составил 2100 руб. </w:t>
      </w:r>
      <w:r w:rsidRPr="00A96314">
        <w:rPr>
          <w:rFonts w:ascii="Times New Roman" w:eastAsia="Times New Roman" w:hAnsi="Times New Roman" w:cs="Times New Roman"/>
          <w:sz w:val="28"/>
        </w:rPr>
        <w:tab/>
        <w:t>Сохраняется предоставление льгот по оплате из средств муниципального бюджета: для многодетных семей, матерей-одиночек, детей-инвалидов, детей-сирот и малообеспеченных семей.</w:t>
      </w:r>
    </w:p>
    <w:p w:rsidR="00A96314" w:rsidRPr="00A96314" w:rsidRDefault="00A96314" w:rsidP="00A96314">
      <w:pPr>
        <w:spacing w:after="0" w:line="360" w:lineRule="auto"/>
        <w:jc w:val="both"/>
        <w:rPr>
          <w:rFonts w:ascii="Times New Roman" w:eastAsia="Times New Roman" w:hAnsi="Times New Roman" w:cs="Times New Roman"/>
          <w:sz w:val="28"/>
        </w:rPr>
      </w:pPr>
      <w:r w:rsidRPr="00A96314">
        <w:rPr>
          <w:rFonts w:ascii="Times New Roman" w:eastAsia="Times New Roman" w:hAnsi="Times New Roman" w:cs="Times New Roman"/>
          <w:sz w:val="28"/>
        </w:rPr>
        <w:tab/>
        <w:t xml:space="preserve"> Численность родителей, которым предоставляются льготы по оплате, составляет – 294 чел. Из краевого бюджета финансируется компенсация части родительской платы. Численность родителей, получающих компенсацию – 1104 чел. Эти факты свидетельствуют о сохраняющейся социальной направленности политики администрации Пожарского муниципального района.</w:t>
      </w:r>
    </w:p>
    <w:p w:rsidR="00A96314" w:rsidRPr="00A96314" w:rsidRDefault="00A96314" w:rsidP="00A96314">
      <w:pPr>
        <w:spacing w:after="0" w:line="360" w:lineRule="auto"/>
        <w:jc w:val="both"/>
        <w:rPr>
          <w:rFonts w:ascii="Times New Roman" w:eastAsia="Times New Roman" w:hAnsi="Times New Roman" w:cs="Times New Roman"/>
          <w:sz w:val="28"/>
        </w:rPr>
      </w:pPr>
      <w:r w:rsidRPr="00A96314">
        <w:rPr>
          <w:rFonts w:ascii="Times New Roman" w:eastAsia="Times New Roman" w:hAnsi="Times New Roman" w:cs="Times New Roman"/>
          <w:sz w:val="28"/>
        </w:rPr>
        <w:tab/>
      </w:r>
      <w:r w:rsidR="00EB3566">
        <w:rPr>
          <w:rFonts w:ascii="Times New Roman" w:eastAsia="Times New Roman" w:hAnsi="Times New Roman" w:cs="Times New Roman"/>
          <w:sz w:val="28"/>
        </w:rPr>
        <w:t>С</w:t>
      </w:r>
      <w:r w:rsidRPr="00A96314">
        <w:rPr>
          <w:rFonts w:ascii="Times New Roman" w:eastAsia="Times New Roman" w:hAnsi="Times New Roman" w:cs="Times New Roman"/>
          <w:sz w:val="28"/>
        </w:rPr>
        <w:t>умма стоимости питания (суточного рациона) дошкольников составляет 99,61 руб.:</w:t>
      </w:r>
    </w:p>
    <w:p w:rsidR="00A96314" w:rsidRPr="00A96314" w:rsidRDefault="00A96314" w:rsidP="00A96314">
      <w:pPr>
        <w:spacing w:after="0" w:line="360" w:lineRule="auto"/>
        <w:jc w:val="both"/>
        <w:rPr>
          <w:rFonts w:ascii="Times New Roman" w:eastAsia="Times New Roman" w:hAnsi="Times New Roman" w:cs="Times New Roman"/>
          <w:sz w:val="28"/>
        </w:rPr>
      </w:pPr>
      <w:r w:rsidRPr="00A96314">
        <w:rPr>
          <w:rFonts w:ascii="Times New Roman" w:eastAsia="Times New Roman" w:hAnsi="Times New Roman" w:cs="Times New Roman"/>
          <w:sz w:val="28"/>
        </w:rPr>
        <w:tab/>
        <w:t>в городе – 99,43 руб.;</w:t>
      </w:r>
    </w:p>
    <w:p w:rsidR="00A96314" w:rsidRPr="00A96314" w:rsidRDefault="00A96314" w:rsidP="00A96314">
      <w:pPr>
        <w:spacing w:after="0" w:line="360" w:lineRule="auto"/>
        <w:jc w:val="both"/>
        <w:rPr>
          <w:rFonts w:ascii="Times New Roman" w:eastAsia="Times New Roman" w:hAnsi="Times New Roman" w:cs="Times New Roman"/>
          <w:sz w:val="28"/>
        </w:rPr>
      </w:pPr>
      <w:r w:rsidRPr="00A96314">
        <w:rPr>
          <w:rFonts w:ascii="Times New Roman" w:eastAsia="Times New Roman" w:hAnsi="Times New Roman" w:cs="Times New Roman"/>
          <w:sz w:val="28"/>
        </w:rPr>
        <w:tab/>
        <w:t>в селе – 110,52 руб.;</w:t>
      </w:r>
    </w:p>
    <w:p w:rsidR="00A96314" w:rsidRPr="00A96314" w:rsidRDefault="00A96314" w:rsidP="00A96314">
      <w:pPr>
        <w:spacing w:after="0" w:line="360" w:lineRule="auto"/>
        <w:jc w:val="both"/>
        <w:rPr>
          <w:rFonts w:ascii="Times New Roman" w:eastAsia="Times New Roman" w:hAnsi="Times New Roman" w:cs="Times New Roman"/>
          <w:sz w:val="28"/>
        </w:rPr>
      </w:pPr>
      <w:r w:rsidRPr="00A96314">
        <w:rPr>
          <w:rFonts w:ascii="Times New Roman" w:eastAsia="Times New Roman" w:hAnsi="Times New Roman" w:cs="Times New Roman"/>
          <w:sz w:val="28"/>
        </w:rPr>
        <w:tab/>
        <w:t>в дошкольных группах школ – 71,26 руб.</w:t>
      </w:r>
    </w:p>
    <w:p w:rsidR="00A96314" w:rsidRPr="00A96314" w:rsidRDefault="00A96314" w:rsidP="00A96314">
      <w:pPr>
        <w:spacing w:after="0" w:line="360" w:lineRule="auto"/>
        <w:jc w:val="both"/>
        <w:rPr>
          <w:rFonts w:ascii="Times New Roman" w:eastAsia="Times New Roman" w:hAnsi="Times New Roman" w:cs="Times New Roman"/>
          <w:sz w:val="28"/>
        </w:rPr>
      </w:pPr>
      <w:r w:rsidRPr="00A96314">
        <w:rPr>
          <w:rFonts w:ascii="Times New Roman" w:eastAsia="Times New Roman" w:hAnsi="Times New Roman" w:cs="Times New Roman"/>
          <w:sz w:val="28"/>
        </w:rPr>
        <w:lastRenderedPageBreak/>
        <w:tab/>
        <w:t>По статье «Учебные работы» в бюджете дошкольных образовательных учреждений на 2019 год запланированы средства в размере 3 млн. 586 тыс. руб.. Они используются на приобретение учебного оборудования, игрового материала, мебели и др. С 01.01.2019 от суммы родительской платы запланированы средства на хоз</w:t>
      </w:r>
      <w:r w:rsidR="008233E8">
        <w:rPr>
          <w:rFonts w:ascii="Times New Roman" w:eastAsia="Times New Roman" w:hAnsi="Times New Roman" w:cs="Times New Roman"/>
          <w:sz w:val="28"/>
        </w:rPr>
        <w:t xml:space="preserve">яйственные </w:t>
      </w:r>
      <w:r w:rsidRPr="00A96314">
        <w:rPr>
          <w:rFonts w:ascii="Times New Roman" w:eastAsia="Times New Roman" w:hAnsi="Times New Roman" w:cs="Times New Roman"/>
          <w:sz w:val="28"/>
        </w:rPr>
        <w:t>нужды учреждений в размере 547,8 тыс. руб.</w:t>
      </w:r>
    </w:p>
    <w:p w:rsidR="00A96314" w:rsidRPr="00A96314" w:rsidRDefault="00A96314" w:rsidP="00A96314">
      <w:pPr>
        <w:spacing w:after="0" w:line="360" w:lineRule="auto"/>
        <w:jc w:val="both"/>
        <w:rPr>
          <w:rFonts w:ascii="Times New Roman" w:eastAsia="Times New Roman" w:hAnsi="Times New Roman" w:cs="Times New Roman"/>
          <w:sz w:val="28"/>
        </w:rPr>
      </w:pPr>
      <w:r w:rsidRPr="00A96314">
        <w:rPr>
          <w:rFonts w:ascii="Times New Roman" w:eastAsia="Times New Roman" w:hAnsi="Times New Roman" w:cs="Times New Roman"/>
          <w:sz w:val="28"/>
        </w:rPr>
        <w:tab/>
        <w:t>Дошкольные учреждения пгт Лучегорск предоставляют платные дополнительные образовательные услуги: подготовка к школе, хореография, английский язык, спортивные секции.</w:t>
      </w:r>
    </w:p>
    <w:p w:rsidR="00A96314" w:rsidRPr="00A96314" w:rsidRDefault="00A96314" w:rsidP="00A96314">
      <w:pPr>
        <w:spacing w:after="0" w:line="360" w:lineRule="auto"/>
        <w:jc w:val="both"/>
        <w:rPr>
          <w:rFonts w:ascii="Times New Roman" w:eastAsia="Times New Roman" w:hAnsi="Times New Roman" w:cs="Times New Roman"/>
          <w:sz w:val="28"/>
        </w:rPr>
      </w:pPr>
      <w:r w:rsidRPr="00A96314">
        <w:rPr>
          <w:rFonts w:ascii="Times New Roman" w:eastAsia="Times New Roman" w:hAnsi="Times New Roman" w:cs="Times New Roman"/>
          <w:sz w:val="28"/>
        </w:rPr>
        <w:tab/>
        <w:t>Опрос в 2018 году пятисот родителей, чьи дети посещают дошкольные учреждения, показал, что 90,4% удовлетворены полностью качеством образовательной услуги, 9,6% - удовлетворены частично. Не удовлетворены – 0.</w:t>
      </w:r>
    </w:p>
    <w:p w:rsidR="00A96314" w:rsidRPr="00A96314" w:rsidRDefault="00A96314" w:rsidP="00A96314">
      <w:pPr>
        <w:spacing w:after="0" w:line="360" w:lineRule="auto"/>
        <w:jc w:val="both"/>
        <w:rPr>
          <w:rFonts w:ascii="Times New Roman" w:eastAsia="Times New Roman" w:hAnsi="Times New Roman" w:cs="Times New Roman"/>
          <w:sz w:val="28"/>
        </w:rPr>
      </w:pPr>
      <w:r w:rsidRPr="00A96314">
        <w:rPr>
          <w:rFonts w:ascii="Times New Roman" w:eastAsia="Times New Roman" w:hAnsi="Times New Roman" w:cs="Times New Roman"/>
          <w:sz w:val="28"/>
        </w:rPr>
        <w:tab/>
        <w:t xml:space="preserve">Анализ кадрового потенциала в сети дошкольного образования показывает, что всего работников - </w:t>
      </w:r>
      <w:r w:rsidR="005310A0">
        <w:rPr>
          <w:rFonts w:ascii="Times New Roman" w:eastAsia="Times New Roman" w:hAnsi="Times New Roman" w:cs="Times New Roman"/>
          <w:sz w:val="28"/>
        </w:rPr>
        <w:t>357</w:t>
      </w:r>
      <w:r w:rsidRPr="00A96314">
        <w:rPr>
          <w:rFonts w:ascii="Times New Roman" w:eastAsia="Times New Roman" w:hAnsi="Times New Roman" w:cs="Times New Roman"/>
          <w:sz w:val="28"/>
        </w:rPr>
        <w:t xml:space="preserve"> чел., из них педагогов </w:t>
      </w:r>
      <w:r w:rsidR="005310A0">
        <w:rPr>
          <w:rFonts w:ascii="Times New Roman" w:eastAsia="Times New Roman" w:hAnsi="Times New Roman" w:cs="Times New Roman"/>
          <w:sz w:val="28"/>
        </w:rPr>
        <w:t>–</w:t>
      </w:r>
      <w:r w:rsidRPr="00A96314">
        <w:rPr>
          <w:rFonts w:ascii="Times New Roman" w:eastAsia="Times New Roman" w:hAnsi="Times New Roman" w:cs="Times New Roman"/>
          <w:sz w:val="28"/>
        </w:rPr>
        <w:t xml:space="preserve"> </w:t>
      </w:r>
      <w:r w:rsidR="005310A0">
        <w:rPr>
          <w:rFonts w:ascii="Times New Roman" w:eastAsia="Times New Roman" w:hAnsi="Times New Roman" w:cs="Times New Roman"/>
          <w:sz w:val="28"/>
        </w:rPr>
        <w:t xml:space="preserve">111 </w:t>
      </w:r>
      <w:r w:rsidRPr="00A96314">
        <w:rPr>
          <w:rFonts w:ascii="Times New Roman" w:eastAsia="Times New Roman" w:hAnsi="Times New Roman" w:cs="Times New Roman"/>
          <w:sz w:val="28"/>
        </w:rPr>
        <w:t xml:space="preserve">чел. В возрасте до 30 лет </w:t>
      </w:r>
      <w:r w:rsidR="005310A0">
        <w:rPr>
          <w:rFonts w:ascii="Times New Roman" w:eastAsia="Times New Roman" w:hAnsi="Times New Roman" w:cs="Times New Roman"/>
          <w:sz w:val="28"/>
        </w:rPr>
        <w:t>–</w:t>
      </w:r>
      <w:r w:rsidRPr="00A96314">
        <w:rPr>
          <w:rFonts w:ascii="Times New Roman" w:eastAsia="Times New Roman" w:hAnsi="Times New Roman" w:cs="Times New Roman"/>
          <w:sz w:val="28"/>
        </w:rPr>
        <w:t xml:space="preserve"> </w:t>
      </w:r>
      <w:r w:rsidR="005310A0">
        <w:rPr>
          <w:rFonts w:ascii="Times New Roman" w:eastAsia="Times New Roman" w:hAnsi="Times New Roman" w:cs="Times New Roman"/>
          <w:sz w:val="28"/>
        </w:rPr>
        <w:t xml:space="preserve">36 </w:t>
      </w:r>
      <w:r w:rsidRPr="00A96314">
        <w:rPr>
          <w:rFonts w:ascii="Times New Roman" w:eastAsia="Times New Roman" w:hAnsi="Times New Roman" w:cs="Times New Roman"/>
          <w:sz w:val="28"/>
        </w:rPr>
        <w:t xml:space="preserve">чел., пенсионеров - </w:t>
      </w:r>
      <w:r w:rsidR="005310A0">
        <w:rPr>
          <w:rFonts w:ascii="Times New Roman" w:eastAsia="Times New Roman" w:hAnsi="Times New Roman" w:cs="Times New Roman"/>
          <w:sz w:val="28"/>
        </w:rPr>
        <w:t>31</w:t>
      </w:r>
      <w:r w:rsidRPr="00A96314">
        <w:rPr>
          <w:rFonts w:ascii="Times New Roman" w:eastAsia="Times New Roman" w:hAnsi="Times New Roman" w:cs="Times New Roman"/>
          <w:sz w:val="28"/>
        </w:rPr>
        <w:t xml:space="preserve"> чел.</w:t>
      </w:r>
    </w:p>
    <w:p w:rsidR="00A96314" w:rsidRDefault="00A96314" w:rsidP="00A96314">
      <w:pPr>
        <w:spacing w:after="0" w:line="360" w:lineRule="auto"/>
        <w:jc w:val="both"/>
        <w:rPr>
          <w:rFonts w:ascii="Times New Roman" w:eastAsia="Times New Roman" w:hAnsi="Times New Roman" w:cs="Times New Roman"/>
          <w:sz w:val="28"/>
        </w:rPr>
      </w:pPr>
      <w:r w:rsidRPr="00A96314">
        <w:rPr>
          <w:rFonts w:ascii="Times New Roman" w:eastAsia="Times New Roman" w:hAnsi="Times New Roman" w:cs="Times New Roman"/>
          <w:sz w:val="28"/>
        </w:rPr>
        <w:tab/>
        <w:t xml:space="preserve">100% педагогов имеют высшее и среднее профессиональное образование, высшую категорию </w:t>
      </w:r>
      <w:r w:rsidR="005310A0">
        <w:rPr>
          <w:rFonts w:ascii="Times New Roman" w:eastAsia="Times New Roman" w:hAnsi="Times New Roman" w:cs="Times New Roman"/>
          <w:sz w:val="28"/>
        </w:rPr>
        <w:t>имеют</w:t>
      </w:r>
      <w:r w:rsidRPr="00A96314">
        <w:rPr>
          <w:rFonts w:ascii="Times New Roman" w:eastAsia="Times New Roman" w:hAnsi="Times New Roman" w:cs="Times New Roman"/>
          <w:sz w:val="28"/>
        </w:rPr>
        <w:t xml:space="preserve"> – </w:t>
      </w:r>
      <w:r w:rsidR="005310A0">
        <w:rPr>
          <w:rFonts w:ascii="Times New Roman" w:eastAsia="Times New Roman" w:hAnsi="Times New Roman" w:cs="Times New Roman"/>
          <w:sz w:val="28"/>
        </w:rPr>
        <w:t>41</w:t>
      </w:r>
      <w:r w:rsidRPr="00A96314">
        <w:rPr>
          <w:rFonts w:ascii="Times New Roman" w:eastAsia="Times New Roman" w:hAnsi="Times New Roman" w:cs="Times New Roman"/>
          <w:sz w:val="28"/>
        </w:rPr>
        <w:t xml:space="preserve"> чел., первую – </w:t>
      </w:r>
      <w:r w:rsidR="005310A0">
        <w:rPr>
          <w:rFonts w:ascii="Times New Roman" w:eastAsia="Times New Roman" w:hAnsi="Times New Roman" w:cs="Times New Roman"/>
          <w:sz w:val="28"/>
        </w:rPr>
        <w:t>48</w:t>
      </w:r>
      <w:r w:rsidRPr="00A96314">
        <w:rPr>
          <w:rFonts w:ascii="Times New Roman" w:eastAsia="Times New Roman" w:hAnsi="Times New Roman" w:cs="Times New Roman"/>
          <w:sz w:val="28"/>
        </w:rPr>
        <w:t xml:space="preserve"> чел. Прошли курсовую переподготовку - </w:t>
      </w:r>
      <w:r w:rsidR="005310A0">
        <w:rPr>
          <w:rFonts w:ascii="Times New Roman" w:eastAsia="Times New Roman" w:hAnsi="Times New Roman" w:cs="Times New Roman"/>
          <w:sz w:val="28"/>
        </w:rPr>
        <w:t>43</w:t>
      </w:r>
      <w:r w:rsidRPr="00A96314">
        <w:rPr>
          <w:rFonts w:ascii="Times New Roman" w:eastAsia="Times New Roman" w:hAnsi="Times New Roman" w:cs="Times New Roman"/>
          <w:sz w:val="28"/>
        </w:rPr>
        <w:t xml:space="preserve"> чел. Дошкольные учреждения района полностью укомплектованы кадрами.</w:t>
      </w:r>
    </w:p>
    <w:p w:rsidR="005310A0" w:rsidRDefault="005310A0" w:rsidP="00A9631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ab/>
        <w:t>Таким образом, анализ предоставления услуги по дошкольному образованию позволяет сделать следующие выводы:</w:t>
      </w:r>
    </w:p>
    <w:p w:rsidR="005310A0" w:rsidRDefault="005310A0" w:rsidP="00A9631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ab/>
        <w:t>- на территории района полностью удовлетворяется потребность населения в дошкольном образовании (охват 59,3%);</w:t>
      </w:r>
    </w:p>
    <w:p w:rsidR="005310A0" w:rsidRDefault="005310A0" w:rsidP="00A9631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ab/>
        <w:t>- успешно реализуется федеральный государственный образовательный стандарт дошкольного образования (ФГОС ДО);</w:t>
      </w:r>
    </w:p>
    <w:p w:rsidR="005310A0" w:rsidRDefault="005310A0" w:rsidP="00A9631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ab/>
        <w:t>- используются вариативные модели дошкольного образования (группы кратковременного пребывания в ОУ).</w:t>
      </w:r>
    </w:p>
    <w:p w:rsidR="005310A0" w:rsidRDefault="005310A0" w:rsidP="00A9631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ab/>
        <w:t>Вместе с тем, имеется ряд вопросов, требующих реализации в 2019-2020 учебном году:</w:t>
      </w:r>
    </w:p>
    <w:p w:rsidR="005310A0" w:rsidRDefault="005310A0" w:rsidP="00A9631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ab/>
        <w:t>- необходимость совершенствования инфраструктуры учреждений (капитальный, текущий ремонты, обустройство территории, обеспечение комплексной безопасности);</w:t>
      </w:r>
    </w:p>
    <w:p w:rsidR="005310A0" w:rsidRDefault="005310A0" w:rsidP="00A9631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ab/>
        <w:t>- необходимость обновления материально-технического обеспечения реализации ФГОС ДО;</w:t>
      </w:r>
    </w:p>
    <w:p w:rsidR="005310A0" w:rsidRDefault="005310A0" w:rsidP="00A9631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ab/>
        <w:t>- необходимость обновления  технологического оборудования на пищеблоках.</w:t>
      </w:r>
    </w:p>
    <w:p w:rsidR="008233E8" w:rsidRPr="008233E8" w:rsidRDefault="008233E8" w:rsidP="008233E8">
      <w:pPr>
        <w:spacing w:after="0" w:line="240" w:lineRule="auto"/>
        <w:jc w:val="both"/>
        <w:rPr>
          <w:rFonts w:ascii="Times New Roman" w:eastAsia="Times New Roman" w:hAnsi="Times New Roman" w:cs="Times New Roman"/>
          <w:sz w:val="24"/>
          <w:szCs w:val="24"/>
        </w:rPr>
      </w:pPr>
    </w:p>
    <w:p w:rsidR="003F08E4" w:rsidRPr="003F08E4" w:rsidRDefault="003F08E4" w:rsidP="003F08E4">
      <w:pPr>
        <w:suppressAutoHyphens/>
        <w:spacing w:after="0" w:line="240" w:lineRule="auto"/>
        <w:jc w:val="center"/>
        <w:rPr>
          <w:rFonts w:ascii="Times New Roman" w:eastAsia="Times New Roman" w:hAnsi="Times New Roman" w:cs="Times New Roman"/>
          <w:b/>
          <w:sz w:val="28"/>
          <w:szCs w:val="28"/>
          <w:lang w:eastAsia="zh-CN"/>
        </w:rPr>
      </w:pPr>
      <w:r>
        <w:rPr>
          <w:rFonts w:ascii="Times New Roman" w:eastAsia="Times New Roman" w:hAnsi="Times New Roman" w:cs="Times New Roman"/>
          <w:b/>
          <w:sz w:val="28"/>
          <w:szCs w:val="28"/>
          <w:lang w:eastAsia="zh-CN"/>
        </w:rPr>
        <w:t xml:space="preserve">5.2. </w:t>
      </w:r>
      <w:r w:rsidRPr="003F08E4">
        <w:rPr>
          <w:rFonts w:ascii="Times New Roman" w:eastAsia="Times New Roman" w:hAnsi="Times New Roman" w:cs="Times New Roman"/>
          <w:b/>
          <w:sz w:val="28"/>
          <w:szCs w:val="28"/>
          <w:lang w:eastAsia="zh-CN"/>
        </w:rPr>
        <w:t>Общее образование</w:t>
      </w:r>
    </w:p>
    <w:p w:rsidR="003F08E4" w:rsidRPr="008233E8" w:rsidRDefault="003F08E4" w:rsidP="003F08E4">
      <w:pPr>
        <w:suppressAutoHyphens/>
        <w:spacing w:after="0" w:line="240" w:lineRule="auto"/>
        <w:jc w:val="center"/>
        <w:rPr>
          <w:rFonts w:ascii="Times New Roman" w:eastAsia="Times New Roman" w:hAnsi="Times New Roman" w:cs="Times New Roman"/>
          <w:b/>
          <w:sz w:val="24"/>
          <w:szCs w:val="24"/>
          <w:lang w:eastAsia="zh-CN"/>
        </w:rPr>
      </w:pPr>
    </w:p>
    <w:p w:rsidR="003F08E4" w:rsidRDefault="003F08E4" w:rsidP="003F08E4">
      <w:pPr>
        <w:suppressAutoHyphens/>
        <w:spacing w:after="0" w:line="240" w:lineRule="auto"/>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t xml:space="preserve">Начальное общее, основное общее, </w:t>
      </w:r>
    </w:p>
    <w:p w:rsidR="003F08E4" w:rsidRPr="003F08E4" w:rsidRDefault="003F08E4" w:rsidP="003F08E4">
      <w:pPr>
        <w:suppressAutoHyphens/>
        <w:spacing w:after="0" w:line="240" w:lineRule="auto"/>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t>среднее общее образование</w:t>
      </w:r>
    </w:p>
    <w:p w:rsidR="003F08E4" w:rsidRPr="008233E8" w:rsidRDefault="003F08E4" w:rsidP="003F08E4">
      <w:pPr>
        <w:suppressAutoHyphens/>
        <w:spacing w:after="0" w:line="240" w:lineRule="auto"/>
        <w:jc w:val="center"/>
        <w:rPr>
          <w:rFonts w:ascii="Times New Roman" w:eastAsia="Times New Roman" w:hAnsi="Times New Roman" w:cs="Times New Roman"/>
          <w:b/>
          <w:sz w:val="24"/>
          <w:szCs w:val="24"/>
          <w:lang w:eastAsia="zh-CN"/>
        </w:rPr>
      </w:pP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Целью общего образования является формирование разносторонне развитой</w:t>
      </w:r>
      <w:r w:rsidR="008233E8">
        <w:rPr>
          <w:rFonts w:ascii="Times New Roman" w:eastAsia="Times New Roman" w:hAnsi="Times New Roman" w:cs="Times New Roman"/>
          <w:sz w:val="28"/>
          <w:szCs w:val="28"/>
          <w:lang w:eastAsia="zh-CN"/>
        </w:rPr>
        <w:t xml:space="preserve"> </w:t>
      </w:r>
      <w:r w:rsidRPr="003F08E4">
        <w:rPr>
          <w:rFonts w:ascii="Times New Roman" w:eastAsia="Times New Roman" w:hAnsi="Times New Roman" w:cs="Times New Roman"/>
          <w:sz w:val="28"/>
          <w:szCs w:val="28"/>
          <w:lang w:eastAsia="zh-CN"/>
        </w:rPr>
        <w:t xml:space="preserve"> творческой личности, способной реализовать творческий потенциал в динамичных социально-экономических условиях, как в собственных жизненных интересах, так и в интересах общества (продолжение традиций, развитие науки, культуры, техники, укрепление исторической преемственности поколений).</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Её реализация предполагает создание сети общеобразовательных организаций, которая позволяет обеспечить доступность и бесплатность получения в соответствии с ФГОС общего образования, вариативность образовательных программ, обеспечивающих дифференциацию и индивидуализацию образования, преемственность уровней образования, создание учебных программ и программных средств, реализующих информационные технологии в образовании, создание условий для детей с ограниченными возможностями здоровья.</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В целях соблюдения гарантий общедоступности и бесплатности в соответствии с ФГОС общего образования в Пожарском муниципальном районе сформирована сеть общеобразовательных учреждений, которая включает 13 муниципальных школ:</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2 основные общеобразовательные школы;</w:t>
      </w:r>
    </w:p>
    <w:p w:rsid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- 11 средних общеобразовательных школ.</w:t>
      </w:r>
    </w:p>
    <w:p w:rsidR="00A9238E" w:rsidRDefault="003F08E4" w:rsidP="003F08E4">
      <w:pPr>
        <w:suppressAutoHyphens/>
        <w:spacing w:after="0" w:line="240" w:lineRule="auto"/>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lastRenderedPageBreak/>
        <w:t xml:space="preserve">Численность обучающихся </w:t>
      </w:r>
    </w:p>
    <w:p w:rsidR="003F08E4" w:rsidRPr="003F08E4" w:rsidRDefault="003F08E4" w:rsidP="003F08E4">
      <w:pPr>
        <w:suppressAutoHyphens/>
        <w:spacing w:after="0" w:line="240" w:lineRule="auto"/>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t xml:space="preserve">в </w:t>
      </w:r>
      <w:r w:rsidR="00A9238E">
        <w:rPr>
          <w:rFonts w:ascii="Times New Roman" w:eastAsia="Times New Roman" w:hAnsi="Times New Roman" w:cs="Times New Roman"/>
          <w:b/>
          <w:sz w:val="28"/>
          <w:szCs w:val="28"/>
          <w:lang w:eastAsia="zh-CN"/>
        </w:rPr>
        <w:t xml:space="preserve">общеобразовательных учреждениях </w:t>
      </w:r>
      <w:r w:rsidRPr="003F08E4">
        <w:rPr>
          <w:rFonts w:ascii="Times New Roman" w:eastAsia="Times New Roman" w:hAnsi="Times New Roman" w:cs="Times New Roman"/>
          <w:b/>
          <w:sz w:val="28"/>
          <w:szCs w:val="28"/>
          <w:lang w:eastAsia="zh-CN"/>
        </w:rPr>
        <w:t>в чел. (на 01.09. учебного года)</w:t>
      </w:r>
    </w:p>
    <w:p w:rsidR="003F08E4" w:rsidRPr="00EB3566" w:rsidRDefault="003F08E4" w:rsidP="003F08E4">
      <w:pPr>
        <w:suppressAutoHyphens/>
        <w:spacing w:after="0" w:line="240" w:lineRule="auto"/>
        <w:jc w:val="center"/>
        <w:rPr>
          <w:rFonts w:ascii="Times New Roman" w:eastAsia="Times New Roman" w:hAnsi="Times New Roman" w:cs="Times New Roman"/>
          <w:b/>
          <w:sz w:val="16"/>
          <w:szCs w:val="16"/>
          <w:lang w:eastAsia="zh-CN"/>
        </w:rPr>
      </w:pPr>
    </w:p>
    <w:p w:rsidR="003F08E4" w:rsidRPr="003F08E4" w:rsidRDefault="003F08E4" w:rsidP="003F08E4">
      <w:pPr>
        <w:suppressAutoHyphens/>
        <w:spacing w:after="0" w:line="240" w:lineRule="auto"/>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noProof/>
          <w:sz w:val="28"/>
          <w:szCs w:val="28"/>
        </w:rPr>
        <w:drawing>
          <wp:inline distT="0" distB="0" distL="0" distR="0" wp14:anchorId="0B70DBBC" wp14:editId="03AA7F69">
            <wp:extent cx="5615940" cy="2438400"/>
            <wp:effectExtent l="0" t="0" r="22860" b="1905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A9238E" w:rsidRPr="00A9238E" w:rsidRDefault="003F08E4" w:rsidP="003F08E4">
      <w:pPr>
        <w:suppressAutoHyphens/>
        <w:spacing w:after="0" w:line="360" w:lineRule="auto"/>
        <w:jc w:val="both"/>
        <w:rPr>
          <w:rFonts w:ascii="Times New Roman" w:eastAsia="Times New Roman" w:hAnsi="Times New Roman" w:cs="Times New Roman"/>
          <w:sz w:val="20"/>
          <w:szCs w:val="20"/>
          <w:lang w:eastAsia="zh-CN"/>
        </w:rPr>
      </w:pPr>
      <w:r w:rsidRPr="003F08E4">
        <w:rPr>
          <w:rFonts w:ascii="Times New Roman" w:eastAsia="Times New Roman" w:hAnsi="Times New Roman" w:cs="Times New Roman"/>
          <w:sz w:val="28"/>
          <w:szCs w:val="28"/>
          <w:lang w:eastAsia="zh-CN"/>
        </w:rPr>
        <w:tab/>
      </w:r>
    </w:p>
    <w:p w:rsidR="003F08E4" w:rsidRPr="003F08E4" w:rsidRDefault="00A9238E" w:rsidP="003F08E4">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r>
      <w:r w:rsidR="003F08E4" w:rsidRPr="003F08E4">
        <w:rPr>
          <w:rFonts w:ascii="Times New Roman" w:eastAsia="Times New Roman" w:hAnsi="Times New Roman" w:cs="Times New Roman"/>
          <w:sz w:val="28"/>
          <w:szCs w:val="28"/>
          <w:lang w:eastAsia="zh-CN"/>
        </w:rPr>
        <w:t>Соблюдается относительная стабильность численности обучающихся в районе.</w:t>
      </w:r>
    </w:p>
    <w:p w:rsid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xml:space="preserve">Наблюдается нестабильность в количестве учащихся, занимающихся во вторую смену. В 2018-2019 учебном году во вторую смену обучались 477 учащихся (14,8%) от общего числа учащихся. В одну смену работают 9 общеобразовательных учреждений (сельские школы), в две смены 4 (МОБУ СОШ № 1,2,4,17). </w:t>
      </w:r>
    </w:p>
    <w:p w:rsidR="003F08E4" w:rsidRPr="003F08E4" w:rsidRDefault="003F08E4" w:rsidP="003F08E4">
      <w:pPr>
        <w:suppressAutoHyphens/>
        <w:spacing w:after="0" w:line="360" w:lineRule="auto"/>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t>Удельный вес обучающихся во вторую смену</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noProof/>
          <w:sz w:val="28"/>
          <w:szCs w:val="28"/>
        </w:rPr>
        <w:drawing>
          <wp:inline distT="0" distB="0" distL="0" distR="0" wp14:anchorId="44BFEF8A" wp14:editId="12556757">
            <wp:extent cx="5913120" cy="2049780"/>
            <wp:effectExtent l="0" t="0" r="0" b="762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Наблюдается постепенное увеличение средней наполняемости классов общеобразовательных учреждений района. В 2018-2019 учебном году данный показатель составил 18,0, что на 0,1% выше показателя прошлого года.</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noProof/>
          <w:sz w:val="28"/>
          <w:szCs w:val="28"/>
        </w:rPr>
        <w:lastRenderedPageBreak/>
        <w:drawing>
          <wp:inline distT="0" distB="0" distL="0" distR="0" wp14:anchorId="28553BEC" wp14:editId="68E892DD">
            <wp:extent cx="5783580" cy="2103120"/>
            <wp:effectExtent l="0" t="0" r="7620" b="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Контингент общеобразовательных учреждений с сентября 2018 по май 2019 года уменьшился на 28 чел.</w:t>
      </w:r>
    </w:p>
    <w:tbl>
      <w:tblPr>
        <w:tblStyle w:val="9"/>
        <w:tblW w:w="0" w:type="auto"/>
        <w:tblLook w:val="04A0" w:firstRow="1" w:lastRow="0" w:firstColumn="1" w:lastColumn="0" w:noHBand="0" w:noVBand="1"/>
      </w:tblPr>
      <w:tblGrid>
        <w:gridCol w:w="4785"/>
        <w:gridCol w:w="2693"/>
        <w:gridCol w:w="2092"/>
      </w:tblGrid>
      <w:tr w:rsidR="003F08E4" w:rsidRPr="003F08E4" w:rsidTr="0037698E">
        <w:tc>
          <w:tcPr>
            <w:tcW w:w="4786" w:type="dxa"/>
          </w:tcPr>
          <w:p w:rsidR="003F08E4" w:rsidRPr="003F08E4" w:rsidRDefault="003F08E4" w:rsidP="003F08E4">
            <w:pPr>
              <w:suppressAutoHyphens/>
              <w:jc w:val="center"/>
              <w:rPr>
                <w:sz w:val="24"/>
                <w:szCs w:val="24"/>
                <w:lang w:eastAsia="zh-CN"/>
              </w:rPr>
            </w:pPr>
            <w:r w:rsidRPr="003F08E4">
              <w:rPr>
                <w:sz w:val="24"/>
                <w:szCs w:val="24"/>
                <w:lang w:eastAsia="zh-CN"/>
              </w:rPr>
              <w:t>Контингент учащихся муниципальных общеобразовательных учреждений Пожарского муниципального района</w:t>
            </w:r>
          </w:p>
        </w:tc>
        <w:tc>
          <w:tcPr>
            <w:tcW w:w="2693" w:type="dxa"/>
          </w:tcPr>
          <w:p w:rsidR="003F08E4" w:rsidRPr="003F08E4" w:rsidRDefault="003F08E4" w:rsidP="003F08E4">
            <w:pPr>
              <w:suppressAutoHyphens/>
              <w:jc w:val="center"/>
              <w:rPr>
                <w:sz w:val="24"/>
                <w:szCs w:val="24"/>
                <w:lang w:eastAsia="zh-CN"/>
              </w:rPr>
            </w:pPr>
            <w:r w:rsidRPr="003F08E4">
              <w:rPr>
                <w:sz w:val="24"/>
                <w:szCs w:val="24"/>
                <w:lang w:eastAsia="zh-CN"/>
              </w:rPr>
              <w:t>Сентябрь 2018 года</w:t>
            </w:r>
          </w:p>
        </w:tc>
        <w:tc>
          <w:tcPr>
            <w:tcW w:w="2092" w:type="dxa"/>
          </w:tcPr>
          <w:p w:rsidR="003F08E4" w:rsidRPr="003F08E4" w:rsidRDefault="003F08E4" w:rsidP="003F08E4">
            <w:pPr>
              <w:suppressAutoHyphens/>
              <w:jc w:val="center"/>
              <w:rPr>
                <w:sz w:val="24"/>
                <w:szCs w:val="24"/>
                <w:lang w:eastAsia="zh-CN"/>
              </w:rPr>
            </w:pPr>
            <w:r w:rsidRPr="003F08E4">
              <w:rPr>
                <w:sz w:val="24"/>
                <w:szCs w:val="24"/>
                <w:lang w:eastAsia="zh-CN"/>
              </w:rPr>
              <w:t>Май 2019 года</w:t>
            </w:r>
          </w:p>
        </w:tc>
      </w:tr>
      <w:tr w:rsidR="003F08E4" w:rsidRPr="003F08E4" w:rsidTr="0037698E">
        <w:tc>
          <w:tcPr>
            <w:tcW w:w="4786" w:type="dxa"/>
          </w:tcPr>
          <w:p w:rsidR="003F08E4" w:rsidRPr="003F08E4" w:rsidRDefault="003F08E4" w:rsidP="003F08E4">
            <w:pPr>
              <w:suppressAutoHyphens/>
              <w:spacing w:line="360" w:lineRule="auto"/>
              <w:jc w:val="center"/>
              <w:rPr>
                <w:sz w:val="24"/>
                <w:szCs w:val="24"/>
                <w:lang w:eastAsia="zh-CN"/>
              </w:rPr>
            </w:pPr>
            <w:r w:rsidRPr="003F08E4">
              <w:rPr>
                <w:sz w:val="24"/>
                <w:szCs w:val="24"/>
                <w:lang w:eastAsia="zh-CN"/>
              </w:rPr>
              <w:t>МОБУ СОШ № 1</w:t>
            </w:r>
          </w:p>
        </w:tc>
        <w:tc>
          <w:tcPr>
            <w:tcW w:w="2693" w:type="dxa"/>
          </w:tcPr>
          <w:p w:rsidR="003F08E4" w:rsidRPr="003F08E4" w:rsidRDefault="003F08E4" w:rsidP="003F08E4">
            <w:pPr>
              <w:suppressAutoHyphens/>
              <w:spacing w:line="360" w:lineRule="auto"/>
              <w:jc w:val="center"/>
              <w:rPr>
                <w:sz w:val="24"/>
                <w:szCs w:val="24"/>
                <w:lang w:eastAsia="zh-CN"/>
              </w:rPr>
            </w:pPr>
            <w:r w:rsidRPr="003F08E4">
              <w:rPr>
                <w:sz w:val="24"/>
                <w:szCs w:val="24"/>
                <w:lang w:eastAsia="zh-CN"/>
              </w:rPr>
              <w:t>773</w:t>
            </w:r>
          </w:p>
        </w:tc>
        <w:tc>
          <w:tcPr>
            <w:tcW w:w="2092" w:type="dxa"/>
          </w:tcPr>
          <w:p w:rsidR="003F08E4" w:rsidRPr="003F08E4" w:rsidRDefault="003F08E4" w:rsidP="003F08E4">
            <w:pPr>
              <w:suppressAutoHyphens/>
              <w:spacing w:line="360" w:lineRule="auto"/>
              <w:jc w:val="center"/>
              <w:rPr>
                <w:sz w:val="24"/>
                <w:szCs w:val="24"/>
                <w:lang w:eastAsia="zh-CN"/>
              </w:rPr>
            </w:pPr>
            <w:r w:rsidRPr="003F08E4">
              <w:rPr>
                <w:sz w:val="24"/>
                <w:szCs w:val="24"/>
                <w:lang w:eastAsia="zh-CN"/>
              </w:rPr>
              <w:t>764</w:t>
            </w:r>
          </w:p>
        </w:tc>
      </w:tr>
      <w:tr w:rsidR="003F08E4" w:rsidRPr="003F08E4" w:rsidTr="0037698E">
        <w:tc>
          <w:tcPr>
            <w:tcW w:w="4786" w:type="dxa"/>
          </w:tcPr>
          <w:p w:rsidR="003F08E4" w:rsidRPr="003F08E4" w:rsidRDefault="003F08E4" w:rsidP="003F08E4">
            <w:pPr>
              <w:suppressAutoHyphens/>
              <w:spacing w:line="360" w:lineRule="auto"/>
              <w:jc w:val="center"/>
              <w:rPr>
                <w:sz w:val="24"/>
                <w:szCs w:val="24"/>
                <w:lang w:eastAsia="zh-CN"/>
              </w:rPr>
            </w:pPr>
            <w:r w:rsidRPr="003F08E4">
              <w:rPr>
                <w:sz w:val="24"/>
                <w:szCs w:val="24"/>
                <w:lang w:eastAsia="zh-CN"/>
              </w:rPr>
              <w:t>МОБУ СОШ № 2</w:t>
            </w:r>
          </w:p>
        </w:tc>
        <w:tc>
          <w:tcPr>
            <w:tcW w:w="2693" w:type="dxa"/>
          </w:tcPr>
          <w:p w:rsidR="003F08E4" w:rsidRPr="003F08E4" w:rsidRDefault="003F08E4" w:rsidP="003F08E4">
            <w:pPr>
              <w:suppressAutoHyphens/>
              <w:spacing w:line="360" w:lineRule="auto"/>
              <w:jc w:val="center"/>
              <w:rPr>
                <w:sz w:val="24"/>
                <w:szCs w:val="24"/>
                <w:lang w:eastAsia="zh-CN"/>
              </w:rPr>
            </w:pPr>
            <w:r w:rsidRPr="003F08E4">
              <w:rPr>
                <w:sz w:val="24"/>
                <w:szCs w:val="24"/>
                <w:lang w:eastAsia="zh-CN"/>
              </w:rPr>
              <w:t>767</w:t>
            </w:r>
          </w:p>
        </w:tc>
        <w:tc>
          <w:tcPr>
            <w:tcW w:w="2092" w:type="dxa"/>
          </w:tcPr>
          <w:p w:rsidR="003F08E4" w:rsidRPr="003F08E4" w:rsidRDefault="003F08E4" w:rsidP="003F08E4">
            <w:pPr>
              <w:suppressAutoHyphens/>
              <w:spacing w:line="360" w:lineRule="auto"/>
              <w:jc w:val="center"/>
              <w:rPr>
                <w:sz w:val="24"/>
                <w:szCs w:val="24"/>
                <w:lang w:eastAsia="zh-CN"/>
              </w:rPr>
            </w:pPr>
            <w:r w:rsidRPr="003F08E4">
              <w:rPr>
                <w:sz w:val="24"/>
                <w:szCs w:val="24"/>
                <w:lang w:eastAsia="zh-CN"/>
              </w:rPr>
              <w:t>753</w:t>
            </w:r>
          </w:p>
        </w:tc>
      </w:tr>
      <w:tr w:rsidR="003F08E4" w:rsidRPr="003F08E4" w:rsidTr="0037698E">
        <w:tc>
          <w:tcPr>
            <w:tcW w:w="4786" w:type="dxa"/>
          </w:tcPr>
          <w:p w:rsidR="003F08E4" w:rsidRPr="003F08E4" w:rsidRDefault="003F08E4" w:rsidP="003F08E4">
            <w:pPr>
              <w:suppressAutoHyphens/>
              <w:spacing w:line="360" w:lineRule="auto"/>
              <w:jc w:val="center"/>
              <w:rPr>
                <w:sz w:val="24"/>
                <w:szCs w:val="24"/>
                <w:lang w:eastAsia="zh-CN"/>
              </w:rPr>
            </w:pPr>
            <w:r w:rsidRPr="003F08E4">
              <w:rPr>
                <w:sz w:val="24"/>
                <w:szCs w:val="24"/>
                <w:lang w:eastAsia="zh-CN"/>
              </w:rPr>
              <w:t>МОБУ СОШ № 4</w:t>
            </w:r>
          </w:p>
        </w:tc>
        <w:tc>
          <w:tcPr>
            <w:tcW w:w="2693" w:type="dxa"/>
          </w:tcPr>
          <w:p w:rsidR="003F08E4" w:rsidRPr="003F08E4" w:rsidRDefault="003F08E4" w:rsidP="003F08E4">
            <w:pPr>
              <w:suppressAutoHyphens/>
              <w:spacing w:line="360" w:lineRule="auto"/>
              <w:jc w:val="center"/>
              <w:rPr>
                <w:sz w:val="24"/>
                <w:szCs w:val="24"/>
                <w:lang w:eastAsia="zh-CN"/>
              </w:rPr>
            </w:pPr>
            <w:r w:rsidRPr="003F08E4">
              <w:rPr>
                <w:sz w:val="24"/>
                <w:szCs w:val="24"/>
                <w:lang w:eastAsia="zh-CN"/>
              </w:rPr>
              <w:t>709</w:t>
            </w:r>
          </w:p>
        </w:tc>
        <w:tc>
          <w:tcPr>
            <w:tcW w:w="2092" w:type="dxa"/>
          </w:tcPr>
          <w:p w:rsidR="003F08E4" w:rsidRPr="003F08E4" w:rsidRDefault="003F08E4" w:rsidP="003F08E4">
            <w:pPr>
              <w:suppressAutoHyphens/>
              <w:spacing w:line="360" w:lineRule="auto"/>
              <w:jc w:val="center"/>
              <w:rPr>
                <w:sz w:val="24"/>
                <w:szCs w:val="24"/>
                <w:lang w:eastAsia="zh-CN"/>
              </w:rPr>
            </w:pPr>
            <w:r w:rsidRPr="003F08E4">
              <w:rPr>
                <w:sz w:val="24"/>
                <w:szCs w:val="24"/>
                <w:lang w:eastAsia="zh-CN"/>
              </w:rPr>
              <w:t>708</w:t>
            </w:r>
          </w:p>
        </w:tc>
      </w:tr>
      <w:tr w:rsidR="003F08E4" w:rsidRPr="003F08E4" w:rsidTr="0037698E">
        <w:tc>
          <w:tcPr>
            <w:tcW w:w="4786" w:type="dxa"/>
          </w:tcPr>
          <w:p w:rsidR="003F08E4" w:rsidRPr="003F08E4" w:rsidRDefault="003F08E4" w:rsidP="003F08E4">
            <w:pPr>
              <w:suppressAutoHyphens/>
              <w:spacing w:line="360" w:lineRule="auto"/>
              <w:jc w:val="center"/>
              <w:rPr>
                <w:sz w:val="24"/>
                <w:szCs w:val="24"/>
                <w:lang w:eastAsia="zh-CN"/>
              </w:rPr>
            </w:pPr>
            <w:r w:rsidRPr="003F08E4">
              <w:rPr>
                <w:sz w:val="24"/>
                <w:szCs w:val="24"/>
                <w:lang w:eastAsia="zh-CN"/>
              </w:rPr>
              <w:t>МОБУ СОШ № 5</w:t>
            </w:r>
          </w:p>
        </w:tc>
        <w:tc>
          <w:tcPr>
            <w:tcW w:w="2693" w:type="dxa"/>
          </w:tcPr>
          <w:p w:rsidR="003F08E4" w:rsidRPr="003F08E4" w:rsidRDefault="003F08E4" w:rsidP="003F08E4">
            <w:pPr>
              <w:suppressAutoHyphens/>
              <w:spacing w:line="360" w:lineRule="auto"/>
              <w:jc w:val="center"/>
              <w:rPr>
                <w:sz w:val="24"/>
                <w:szCs w:val="24"/>
                <w:lang w:eastAsia="zh-CN"/>
              </w:rPr>
            </w:pPr>
            <w:r w:rsidRPr="003F08E4">
              <w:rPr>
                <w:sz w:val="24"/>
                <w:szCs w:val="24"/>
                <w:lang w:eastAsia="zh-CN"/>
              </w:rPr>
              <w:t>60</w:t>
            </w:r>
          </w:p>
        </w:tc>
        <w:tc>
          <w:tcPr>
            <w:tcW w:w="2092" w:type="dxa"/>
          </w:tcPr>
          <w:p w:rsidR="003F08E4" w:rsidRPr="003F08E4" w:rsidRDefault="003F08E4" w:rsidP="003F08E4">
            <w:pPr>
              <w:suppressAutoHyphens/>
              <w:spacing w:line="360" w:lineRule="auto"/>
              <w:jc w:val="center"/>
              <w:rPr>
                <w:sz w:val="24"/>
                <w:szCs w:val="24"/>
                <w:lang w:eastAsia="zh-CN"/>
              </w:rPr>
            </w:pPr>
            <w:r w:rsidRPr="003F08E4">
              <w:rPr>
                <w:sz w:val="24"/>
                <w:szCs w:val="24"/>
                <w:lang w:eastAsia="zh-CN"/>
              </w:rPr>
              <w:t>59</w:t>
            </w:r>
          </w:p>
        </w:tc>
      </w:tr>
      <w:tr w:rsidR="003F08E4" w:rsidRPr="003F08E4" w:rsidTr="0037698E">
        <w:tc>
          <w:tcPr>
            <w:tcW w:w="4786" w:type="dxa"/>
          </w:tcPr>
          <w:p w:rsidR="003F08E4" w:rsidRPr="003F08E4" w:rsidRDefault="003F08E4" w:rsidP="003F08E4">
            <w:pPr>
              <w:suppressAutoHyphens/>
              <w:spacing w:line="360" w:lineRule="auto"/>
              <w:jc w:val="center"/>
              <w:rPr>
                <w:sz w:val="24"/>
                <w:szCs w:val="24"/>
                <w:lang w:eastAsia="zh-CN"/>
              </w:rPr>
            </w:pPr>
            <w:r w:rsidRPr="003F08E4">
              <w:rPr>
                <w:sz w:val="24"/>
                <w:szCs w:val="24"/>
                <w:lang w:eastAsia="zh-CN"/>
              </w:rPr>
              <w:t>МОБУ СОШ № 6</w:t>
            </w:r>
          </w:p>
        </w:tc>
        <w:tc>
          <w:tcPr>
            <w:tcW w:w="2693" w:type="dxa"/>
          </w:tcPr>
          <w:p w:rsidR="003F08E4" w:rsidRPr="003F08E4" w:rsidRDefault="003F08E4" w:rsidP="003F08E4">
            <w:pPr>
              <w:suppressAutoHyphens/>
              <w:spacing w:line="360" w:lineRule="auto"/>
              <w:jc w:val="center"/>
              <w:rPr>
                <w:sz w:val="24"/>
                <w:szCs w:val="24"/>
                <w:lang w:eastAsia="zh-CN"/>
              </w:rPr>
            </w:pPr>
            <w:r w:rsidRPr="003F08E4">
              <w:rPr>
                <w:sz w:val="24"/>
                <w:szCs w:val="24"/>
                <w:lang w:eastAsia="zh-CN"/>
              </w:rPr>
              <w:t>96</w:t>
            </w:r>
          </w:p>
        </w:tc>
        <w:tc>
          <w:tcPr>
            <w:tcW w:w="2092" w:type="dxa"/>
          </w:tcPr>
          <w:p w:rsidR="003F08E4" w:rsidRPr="003F08E4" w:rsidRDefault="003F08E4" w:rsidP="003F08E4">
            <w:pPr>
              <w:suppressAutoHyphens/>
              <w:spacing w:line="360" w:lineRule="auto"/>
              <w:jc w:val="center"/>
              <w:rPr>
                <w:sz w:val="24"/>
                <w:szCs w:val="24"/>
                <w:lang w:eastAsia="zh-CN"/>
              </w:rPr>
            </w:pPr>
            <w:r w:rsidRPr="003F08E4">
              <w:rPr>
                <w:sz w:val="24"/>
                <w:szCs w:val="24"/>
                <w:lang w:eastAsia="zh-CN"/>
              </w:rPr>
              <w:t>91</w:t>
            </w:r>
          </w:p>
        </w:tc>
      </w:tr>
      <w:tr w:rsidR="003F08E4" w:rsidRPr="003F08E4" w:rsidTr="0037698E">
        <w:tc>
          <w:tcPr>
            <w:tcW w:w="4786" w:type="dxa"/>
          </w:tcPr>
          <w:p w:rsidR="003F08E4" w:rsidRPr="003F08E4" w:rsidRDefault="003F08E4" w:rsidP="003F08E4">
            <w:pPr>
              <w:suppressAutoHyphens/>
              <w:spacing w:line="360" w:lineRule="auto"/>
              <w:jc w:val="center"/>
              <w:rPr>
                <w:sz w:val="24"/>
                <w:szCs w:val="24"/>
                <w:lang w:eastAsia="zh-CN"/>
              </w:rPr>
            </w:pPr>
            <w:r w:rsidRPr="003F08E4">
              <w:rPr>
                <w:sz w:val="24"/>
                <w:szCs w:val="24"/>
                <w:lang w:eastAsia="zh-CN"/>
              </w:rPr>
              <w:t>МОБУ СОШ № 7</w:t>
            </w:r>
          </w:p>
        </w:tc>
        <w:tc>
          <w:tcPr>
            <w:tcW w:w="2693" w:type="dxa"/>
          </w:tcPr>
          <w:p w:rsidR="003F08E4" w:rsidRPr="003F08E4" w:rsidRDefault="003F08E4" w:rsidP="003F08E4">
            <w:pPr>
              <w:suppressAutoHyphens/>
              <w:spacing w:line="360" w:lineRule="auto"/>
              <w:jc w:val="center"/>
              <w:rPr>
                <w:sz w:val="24"/>
                <w:szCs w:val="24"/>
                <w:lang w:eastAsia="zh-CN"/>
              </w:rPr>
            </w:pPr>
            <w:r w:rsidRPr="003F08E4">
              <w:rPr>
                <w:sz w:val="24"/>
                <w:szCs w:val="24"/>
                <w:lang w:eastAsia="zh-CN"/>
              </w:rPr>
              <w:t>145</w:t>
            </w:r>
          </w:p>
        </w:tc>
        <w:tc>
          <w:tcPr>
            <w:tcW w:w="2092" w:type="dxa"/>
          </w:tcPr>
          <w:p w:rsidR="003F08E4" w:rsidRPr="003F08E4" w:rsidRDefault="003F08E4" w:rsidP="003F08E4">
            <w:pPr>
              <w:suppressAutoHyphens/>
              <w:spacing w:line="360" w:lineRule="auto"/>
              <w:jc w:val="center"/>
              <w:rPr>
                <w:sz w:val="24"/>
                <w:szCs w:val="24"/>
                <w:lang w:eastAsia="zh-CN"/>
              </w:rPr>
            </w:pPr>
            <w:r w:rsidRPr="003F08E4">
              <w:rPr>
                <w:sz w:val="24"/>
                <w:szCs w:val="24"/>
                <w:lang w:eastAsia="zh-CN"/>
              </w:rPr>
              <w:t>147</w:t>
            </w:r>
          </w:p>
        </w:tc>
      </w:tr>
      <w:tr w:rsidR="003F08E4" w:rsidRPr="003F08E4" w:rsidTr="0037698E">
        <w:tc>
          <w:tcPr>
            <w:tcW w:w="4786" w:type="dxa"/>
          </w:tcPr>
          <w:p w:rsidR="003F08E4" w:rsidRPr="003F08E4" w:rsidRDefault="003F08E4" w:rsidP="003F08E4">
            <w:pPr>
              <w:suppressAutoHyphens/>
              <w:spacing w:line="360" w:lineRule="auto"/>
              <w:jc w:val="center"/>
              <w:rPr>
                <w:sz w:val="24"/>
                <w:szCs w:val="24"/>
                <w:lang w:eastAsia="zh-CN"/>
              </w:rPr>
            </w:pPr>
            <w:r w:rsidRPr="003F08E4">
              <w:rPr>
                <w:sz w:val="24"/>
                <w:szCs w:val="24"/>
                <w:lang w:eastAsia="zh-CN"/>
              </w:rPr>
              <w:t>МОБУ ООШ № 8</w:t>
            </w:r>
          </w:p>
        </w:tc>
        <w:tc>
          <w:tcPr>
            <w:tcW w:w="2693" w:type="dxa"/>
          </w:tcPr>
          <w:p w:rsidR="003F08E4" w:rsidRPr="003F08E4" w:rsidRDefault="003F08E4" w:rsidP="003F08E4">
            <w:pPr>
              <w:suppressAutoHyphens/>
              <w:spacing w:line="360" w:lineRule="auto"/>
              <w:jc w:val="center"/>
              <w:rPr>
                <w:sz w:val="24"/>
                <w:szCs w:val="24"/>
                <w:lang w:eastAsia="zh-CN"/>
              </w:rPr>
            </w:pPr>
            <w:r w:rsidRPr="003F08E4">
              <w:rPr>
                <w:sz w:val="24"/>
                <w:szCs w:val="24"/>
                <w:lang w:eastAsia="zh-CN"/>
              </w:rPr>
              <w:t>63</w:t>
            </w:r>
          </w:p>
        </w:tc>
        <w:tc>
          <w:tcPr>
            <w:tcW w:w="2092" w:type="dxa"/>
          </w:tcPr>
          <w:p w:rsidR="003F08E4" w:rsidRPr="003F08E4" w:rsidRDefault="003F08E4" w:rsidP="003F08E4">
            <w:pPr>
              <w:suppressAutoHyphens/>
              <w:spacing w:line="360" w:lineRule="auto"/>
              <w:jc w:val="center"/>
              <w:rPr>
                <w:sz w:val="24"/>
                <w:szCs w:val="24"/>
                <w:lang w:eastAsia="zh-CN"/>
              </w:rPr>
            </w:pPr>
            <w:r w:rsidRPr="003F08E4">
              <w:rPr>
                <w:sz w:val="24"/>
                <w:szCs w:val="24"/>
                <w:lang w:eastAsia="zh-CN"/>
              </w:rPr>
              <w:t>63</w:t>
            </w:r>
          </w:p>
        </w:tc>
      </w:tr>
      <w:tr w:rsidR="003F08E4" w:rsidRPr="003F08E4" w:rsidTr="0037698E">
        <w:tc>
          <w:tcPr>
            <w:tcW w:w="4786" w:type="dxa"/>
          </w:tcPr>
          <w:p w:rsidR="003F08E4" w:rsidRPr="003F08E4" w:rsidRDefault="003F08E4" w:rsidP="003F08E4">
            <w:pPr>
              <w:suppressAutoHyphens/>
              <w:spacing w:line="360" w:lineRule="auto"/>
              <w:jc w:val="center"/>
              <w:rPr>
                <w:sz w:val="24"/>
                <w:szCs w:val="24"/>
                <w:lang w:eastAsia="zh-CN"/>
              </w:rPr>
            </w:pPr>
            <w:r w:rsidRPr="003F08E4">
              <w:rPr>
                <w:sz w:val="24"/>
                <w:szCs w:val="24"/>
                <w:lang w:eastAsia="zh-CN"/>
              </w:rPr>
              <w:t>МОБУ СОШ № 10</w:t>
            </w:r>
          </w:p>
        </w:tc>
        <w:tc>
          <w:tcPr>
            <w:tcW w:w="2693" w:type="dxa"/>
          </w:tcPr>
          <w:p w:rsidR="003F08E4" w:rsidRPr="003F08E4" w:rsidRDefault="003F08E4" w:rsidP="003F08E4">
            <w:pPr>
              <w:suppressAutoHyphens/>
              <w:spacing w:line="360" w:lineRule="auto"/>
              <w:jc w:val="center"/>
              <w:rPr>
                <w:sz w:val="24"/>
                <w:szCs w:val="24"/>
                <w:lang w:eastAsia="zh-CN"/>
              </w:rPr>
            </w:pPr>
            <w:r w:rsidRPr="003F08E4">
              <w:rPr>
                <w:sz w:val="24"/>
                <w:szCs w:val="24"/>
                <w:lang w:eastAsia="zh-CN"/>
              </w:rPr>
              <w:t>46</w:t>
            </w:r>
          </w:p>
        </w:tc>
        <w:tc>
          <w:tcPr>
            <w:tcW w:w="2092" w:type="dxa"/>
          </w:tcPr>
          <w:p w:rsidR="003F08E4" w:rsidRPr="003F08E4" w:rsidRDefault="003F08E4" w:rsidP="003F08E4">
            <w:pPr>
              <w:suppressAutoHyphens/>
              <w:spacing w:line="360" w:lineRule="auto"/>
              <w:jc w:val="center"/>
              <w:rPr>
                <w:sz w:val="24"/>
                <w:szCs w:val="24"/>
                <w:lang w:eastAsia="zh-CN"/>
              </w:rPr>
            </w:pPr>
            <w:r w:rsidRPr="003F08E4">
              <w:rPr>
                <w:sz w:val="24"/>
                <w:szCs w:val="24"/>
                <w:lang w:eastAsia="zh-CN"/>
              </w:rPr>
              <w:t>47</w:t>
            </w:r>
          </w:p>
        </w:tc>
      </w:tr>
      <w:tr w:rsidR="003F08E4" w:rsidRPr="003F08E4" w:rsidTr="0037698E">
        <w:tc>
          <w:tcPr>
            <w:tcW w:w="4786" w:type="dxa"/>
          </w:tcPr>
          <w:p w:rsidR="003F08E4" w:rsidRPr="003F08E4" w:rsidRDefault="003F08E4" w:rsidP="003F08E4">
            <w:pPr>
              <w:suppressAutoHyphens/>
              <w:spacing w:line="360" w:lineRule="auto"/>
              <w:jc w:val="center"/>
              <w:rPr>
                <w:sz w:val="24"/>
                <w:szCs w:val="24"/>
                <w:lang w:eastAsia="zh-CN"/>
              </w:rPr>
            </w:pPr>
            <w:r w:rsidRPr="003F08E4">
              <w:rPr>
                <w:sz w:val="24"/>
                <w:szCs w:val="24"/>
                <w:lang w:eastAsia="zh-CN"/>
              </w:rPr>
              <w:t>МОБУ ООШ № 12</w:t>
            </w:r>
          </w:p>
        </w:tc>
        <w:tc>
          <w:tcPr>
            <w:tcW w:w="2693" w:type="dxa"/>
          </w:tcPr>
          <w:p w:rsidR="003F08E4" w:rsidRPr="003F08E4" w:rsidRDefault="003F08E4" w:rsidP="003F08E4">
            <w:pPr>
              <w:suppressAutoHyphens/>
              <w:spacing w:line="360" w:lineRule="auto"/>
              <w:jc w:val="center"/>
              <w:rPr>
                <w:sz w:val="24"/>
                <w:szCs w:val="24"/>
                <w:lang w:eastAsia="zh-CN"/>
              </w:rPr>
            </w:pPr>
            <w:r w:rsidRPr="003F08E4">
              <w:rPr>
                <w:sz w:val="24"/>
                <w:szCs w:val="24"/>
                <w:lang w:eastAsia="zh-CN"/>
              </w:rPr>
              <w:t>50</w:t>
            </w:r>
          </w:p>
        </w:tc>
        <w:tc>
          <w:tcPr>
            <w:tcW w:w="2092" w:type="dxa"/>
          </w:tcPr>
          <w:p w:rsidR="003F08E4" w:rsidRPr="003F08E4" w:rsidRDefault="003F08E4" w:rsidP="003F08E4">
            <w:pPr>
              <w:suppressAutoHyphens/>
              <w:spacing w:line="360" w:lineRule="auto"/>
              <w:jc w:val="center"/>
              <w:rPr>
                <w:sz w:val="24"/>
                <w:szCs w:val="24"/>
                <w:lang w:eastAsia="zh-CN"/>
              </w:rPr>
            </w:pPr>
            <w:r w:rsidRPr="003F08E4">
              <w:rPr>
                <w:sz w:val="24"/>
                <w:szCs w:val="24"/>
                <w:lang w:eastAsia="zh-CN"/>
              </w:rPr>
              <w:t>49</w:t>
            </w:r>
          </w:p>
        </w:tc>
      </w:tr>
      <w:tr w:rsidR="003F08E4" w:rsidRPr="003F08E4" w:rsidTr="0037698E">
        <w:tc>
          <w:tcPr>
            <w:tcW w:w="4786" w:type="dxa"/>
          </w:tcPr>
          <w:p w:rsidR="003F08E4" w:rsidRPr="003F08E4" w:rsidRDefault="003F08E4" w:rsidP="003F08E4">
            <w:pPr>
              <w:suppressAutoHyphens/>
              <w:spacing w:line="360" w:lineRule="auto"/>
              <w:jc w:val="center"/>
              <w:rPr>
                <w:sz w:val="24"/>
                <w:szCs w:val="24"/>
                <w:lang w:eastAsia="zh-CN"/>
              </w:rPr>
            </w:pPr>
            <w:r w:rsidRPr="003F08E4">
              <w:rPr>
                <w:sz w:val="24"/>
                <w:szCs w:val="24"/>
                <w:lang w:eastAsia="zh-CN"/>
              </w:rPr>
              <w:t>МОБУ СОШ № 13</w:t>
            </w:r>
          </w:p>
        </w:tc>
        <w:tc>
          <w:tcPr>
            <w:tcW w:w="2693" w:type="dxa"/>
          </w:tcPr>
          <w:p w:rsidR="003F08E4" w:rsidRPr="003F08E4" w:rsidRDefault="003F08E4" w:rsidP="003F08E4">
            <w:pPr>
              <w:suppressAutoHyphens/>
              <w:spacing w:line="360" w:lineRule="auto"/>
              <w:jc w:val="center"/>
              <w:rPr>
                <w:sz w:val="24"/>
                <w:szCs w:val="24"/>
                <w:lang w:eastAsia="zh-CN"/>
              </w:rPr>
            </w:pPr>
            <w:r w:rsidRPr="003F08E4">
              <w:rPr>
                <w:sz w:val="24"/>
                <w:szCs w:val="24"/>
                <w:lang w:eastAsia="zh-CN"/>
              </w:rPr>
              <w:t>167</w:t>
            </w:r>
          </w:p>
        </w:tc>
        <w:tc>
          <w:tcPr>
            <w:tcW w:w="2092" w:type="dxa"/>
          </w:tcPr>
          <w:p w:rsidR="003F08E4" w:rsidRPr="003F08E4" w:rsidRDefault="003F08E4" w:rsidP="003F08E4">
            <w:pPr>
              <w:suppressAutoHyphens/>
              <w:spacing w:line="360" w:lineRule="auto"/>
              <w:jc w:val="center"/>
              <w:rPr>
                <w:sz w:val="24"/>
                <w:szCs w:val="24"/>
                <w:lang w:eastAsia="zh-CN"/>
              </w:rPr>
            </w:pPr>
            <w:r w:rsidRPr="003F08E4">
              <w:rPr>
                <w:sz w:val="24"/>
                <w:szCs w:val="24"/>
                <w:lang w:eastAsia="zh-CN"/>
              </w:rPr>
              <w:t>171</w:t>
            </w:r>
          </w:p>
        </w:tc>
      </w:tr>
      <w:tr w:rsidR="003F08E4" w:rsidRPr="003F08E4" w:rsidTr="0037698E">
        <w:tc>
          <w:tcPr>
            <w:tcW w:w="4786" w:type="dxa"/>
          </w:tcPr>
          <w:p w:rsidR="003F08E4" w:rsidRPr="003F08E4" w:rsidRDefault="003F08E4" w:rsidP="003F08E4">
            <w:pPr>
              <w:suppressAutoHyphens/>
              <w:spacing w:line="360" w:lineRule="auto"/>
              <w:jc w:val="center"/>
              <w:rPr>
                <w:sz w:val="24"/>
                <w:szCs w:val="24"/>
                <w:lang w:eastAsia="zh-CN"/>
              </w:rPr>
            </w:pPr>
            <w:r w:rsidRPr="003F08E4">
              <w:rPr>
                <w:sz w:val="24"/>
                <w:szCs w:val="24"/>
                <w:lang w:eastAsia="zh-CN"/>
              </w:rPr>
              <w:t>МОБУ СОШ № 15</w:t>
            </w:r>
          </w:p>
        </w:tc>
        <w:tc>
          <w:tcPr>
            <w:tcW w:w="2693" w:type="dxa"/>
          </w:tcPr>
          <w:p w:rsidR="003F08E4" w:rsidRPr="003F08E4" w:rsidRDefault="003F08E4" w:rsidP="003F08E4">
            <w:pPr>
              <w:suppressAutoHyphens/>
              <w:spacing w:line="360" w:lineRule="auto"/>
              <w:jc w:val="center"/>
              <w:rPr>
                <w:sz w:val="24"/>
                <w:szCs w:val="24"/>
                <w:lang w:eastAsia="zh-CN"/>
              </w:rPr>
            </w:pPr>
            <w:r w:rsidRPr="003F08E4">
              <w:rPr>
                <w:sz w:val="24"/>
                <w:szCs w:val="24"/>
                <w:lang w:eastAsia="zh-CN"/>
              </w:rPr>
              <w:t>73</w:t>
            </w:r>
          </w:p>
        </w:tc>
        <w:tc>
          <w:tcPr>
            <w:tcW w:w="2092" w:type="dxa"/>
          </w:tcPr>
          <w:p w:rsidR="003F08E4" w:rsidRPr="003F08E4" w:rsidRDefault="003F08E4" w:rsidP="003F08E4">
            <w:pPr>
              <w:suppressAutoHyphens/>
              <w:spacing w:line="360" w:lineRule="auto"/>
              <w:jc w:val="center"/>
              <w:rPr>
                <w:sz w:val="24"/>
                <w:szCs w:val="24"/>
                <w:lang w:eastAsia="zh-CN"/>
              </w:rPr>
            </w:pPr>
            <w:r w:rsidRPr="003F08E4">
              <w:rPr>
                <w:sz w:val="24"/>
                <w:szCs w:val="24"/>
                <w:lang w:eastAsia="zh-CN"/>
              </w:rPr>
              <w:t>74</w:t>
            </w:r>
          </w:p>
        </w:tc>
      </w:tr>
      <w:tr w:rsidR="003F08E4" w:rsidRPr="003F08E4" w:rsidTr="0037698E">
        <w:tc>
          <w:tcPr>
            <w:tcW w:w="4786" w:type="dxa"/>
          </w:tcPr>
          <w:p w:rsidR="003F08E4" w:rsidRPr="003F08E4" w:rsidRDefault="003F08E4" w:rsidP="003F08E4">
            <w:pPr>
              <w:suppressAutoHyphens/>
              <w:spacing w:line="360" w:lineRule="auto"/>
              <w:jc w:val="center"/>
              <w:rPr>
                <w:sz w:val="24"/>
                <w:szCs w:val="24"/>
                <w:lang w:eastAsia="zh-CN"/>
              </w:rPr>
            </w:pPr>
            <w:r w:rsidRPr="003F08E4">
              <w:rPr>
                <w:sz w:val="24"/>
                <w:szCs w:val="24"/>
                <w:lang w:eastAsia="zh-CN"/>
              </w:rPr>
              <w:t>МОБУ СОШ № 16</w:t>
            </w:r>
          </w:p>
        </w:tc>
        <w:tc>
          <w:tcPr>
            <w:tcW w:w="2693" w:type="dxa"/>
          </w:tcPr>
          <w:p w:rsidR="003F08E4" w:rsidRPr="003F08E4" w:rsidRDefault="003F08E4" w:rsidP="003F08E4">
            <w:pPr>
              <w:suppressAutoHyphens/>
              <w:spacing w:line="360" w:lineRule="auto"/>
              <w:jc w:val="center"/>
              <w:rPr>
                <w:sz w:val="24"/>
                <w:szCs w:val="24"/>
                <w:lang w:eastAsia="zh-CN"/>
              </w:rPr>
            </w:pPr>
            <w:r w:rsidRPr="003F08E4">
              <w:rPr>
                <w:sz w:val="24"/>
                <w:szCs w:val="24"/>
                <w:lang w:eastAsia="zh-CN"/>
              </w:rPr>
              <w:t>110</w:t>
            </w:r>
          </w:p>
        </w:tc>
        <w:tc>
          <w:tcPr>
            <w:tcW w:w="2092" w:type="dxa"/>
          </w:tcPr>
          <w:p w:rsidR="003F08E4" w:rsidRPr="003F08E4" w:rsidRDefault="003F08E4" w:rsidP="003F08E4">
            <w:pPr>
              <w:suppressAutoHyphens/>
              <w:spacing w:line="360" w:lineRule="auto"/>
              <w:jc w:val="center"/>
              <w:rPr>
                <w:sz w:val="24"/>
                <w:szCs w:val="24"/>
                <w:lang w:eastAsia="zh-CN"/>
              </w:rPr>
            </w:pPr>
            <w:r w:rsidRPr="003F08E4">
              <w:rPr>
                <w:sz w:val="24"/>
                <w:szCs w:val="24"/>
                <w:lang w:eastAsia="zh-CN"/>
              </w:rPr>
              <w:t>112</w:t>
            </w:r>
          </w:p>
        </w:tc>
      </w:tr>
      <w:tr w:rsidR="003F08E4" w:rsidRPr="003F08E4" w:rsidTr="0037698E">
        <w:tc>
          <w:tcPr>
            <w:tcW w:w="4786" w:type="dxa"/>
          </w:tcPr>
          <w:p w:rsidR="003F08E4" w:rsidRPr="003F08E4" w:rsidRDefault="003F08E4" w:rsidP="003F08E4">
            <w:pPr>
              <w:suppressAutoHyphens/>
              <w:spacing w:line="360" w:lineRule="auto"/>
              <w:jc w:val="center"/>
              <w:rPr>
                <w:sz w:val="24"/>
                <w:szCs w:val="24"/>
                <w:lang w:eastAsia="zh-CN"/>
              </w:rPr>
            </w:pPr>
            <w:r w:rsidRPr="003F08E4">
              <w:rPr>
                <w:sz w:val="24"/>
                <w:szCs w:val="24"/>
                <w:lang w:eastAsia="zh-CN"/>
              </w:rPr>
              <w:t>МОБУ СОШ № 17</w:t>
            </w:r>
          </w:p>
        </w:tc>
        <w:tc>
          <w:tcPr>
            <w:tcW w:w="2693" w:type="dxa"/>
          </w:tcPr>
          <w:p w:rsidR="003F08E4" w:rsidRPr="003F08E4" w:rsidRDefault="003F08E4" w:rsidP="003F08E4">
            <w:pPr>
              <w:suppressAutoHyphens/>
              <w:spacing w:line="360" w:lineRule="auto"/>
              <w:jc w:val="center"/>
              <w:rPr>
                <w:sz w:val="24"/>
                <w:szCs w:val="24"/>
                <w:lang w:eastAsia="zh-CN"/>
              </w:rPr>
            </w:pPr>
            <w:r w:rsidRPr="003F08E4">
              <w:rPr>
                <w:sz w:val="24"/>
                <w:szCs w:val="24"/>
                <w:lang w:eastAsia="zh-CN"/>
              </w:rPr>
              <w:t>174</w:t>
            </w:r>
          </w:p>
        </w:tc>
        <w:tc>
          <w:tcPr>
            <w:tcW w:w="2092" w:type="dxa"/>
          </w:tcPr>
          <w:p w:rsidR="003F08E4" w:rsidRPr="003F08E4" w:rsidRDefault="003F08E4" w:rsidP="003F08E4">
            <w:pPr>
              <w:suppressAutoHyphens/>
              <w:spacing w:line="360" w:lineRule="auto"/>
              <w:jc w:val="center"/>
              <w:rPr>
                <w:sz w:val="24"/>
                <w:szCs w:val="24"/>
                <w:lang w:eastAsia="zh-CN"/>
              </w:rPr>
            </w:pPr>
            <w:r w:rsidRPr="003F08E4">
              <w:rPr>
                <w:sz w:val="24"/>
                <w:szCs w:val="24"/>
                <w:lang w:eastAsia="zh-CN"/>
              </w:rPr>
              <w:t>167</w:t>
            </w:r>
          </w:p>
        </w:tc>
      </w:tr>
    </w:tbl>
    <w:p w:rsidR="00EC642B" w:rsidRPr="00EC642B" w:rsidRDefault="003F08E4" w:rsidP="00EC642B">
      <w:pPr>
        <w:suppressAutoHyphens/>
        <w:spacing w:after="0" w:line="240" w:lineRule="auto"/>
        <w:jc w:val="both"/>
        <w:rPr>
          <w:rFonts w:ascii="Times New Roman" w:eastAsia="Times New Roman" w:hAnsi="Times New Roman" w:cs="Times New Roman"/>
          <w:sz w:val="24"/>
          <w:szCs w:val="24"/>
          <w:lang w:eastAsia="zh-CN"/>
        </w:rPr>
      </w:pPr>
      <w:r w:rsidRPr="003F08E4">
        <w:rPr>
          <w:rFonts w:ascii="Times New Roman" w:eastAsia="Times New Roman" w:hAnsi="Times New Roman" w:cs="Times New Roman"/>
          <w:sz w:val="28"/>
          <w:szCs w:val="28"/>
          <w:lang w:eastAsia="zh-CN"/>
        </w:rPr>
        <w:tab/>
      </w:r>
    </w:p>
    <w:p w:rsidR="003F08E4" w:rsidRPr="003F08E4" w:rsidRDefault="00EC642B" w:rsidP="003F08E4">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r>
      <w:r w:rsidR="003F08E4" w:rsidRPr="003F08E4">
        <w:rPr>
          <w:rFonts w:ascii="Times New Roman" w:eastAsia="Times New Roman" w:hAnsi="Times New Roman" w:cs="Times New Roman"/>
          <w:sz w:val="28"/>
          <w:szCs w:val="28"/>
          <w:lang w:eastAsia="zh-CN"/>
        </w:rPr>
        <w:t xml:space="preserve">Охват детей начальным общим, основным общим и средним общим образованием составляет 100%. </w:t>
      </w:r>
    </w:p>
    <w:p w:rsid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xml:space="preserve">К числу важнейших задач модернизации общего образования </w:t>
      </w:r>
      <w:r w:rsidRPr="00E27C97">
        <w:rPr>
          <w:rFonts w:ascii="Times New Roman" w:eastAsia="Times New Roman" w:hAnsi="Times New Roman" w:cs="Times New Roman"/>
          <w:sz w:val="28"/>
          <w:szCs w:val="28"/>
          <w:lang w:eastAsia="zh-CN"/>
        </w:rPr>
        <w:t>относ</w:t>
      </w:r>
      <w:r w:rsidR="00E27C97">
        <w:rPr>
          <w:rFonts w:ascii="Times New Roman" w:eastAsia="Times New Roman" w:hAnsi="Times New Roman" w:cs="Times New Roman"/>
          <w:sz w:val="28"/>
          <w:szCs w:val="28"/>
          <w:lang w:eastAsia="zh-CN"/>
        </w:rPr>
        <w:t>я</w:t>
      </w:r>
      <w:r w:rsidRPr="00E27C97">
        <w:rPr>
          <w:rFonts w:ascii="Times New Roman" w:eastAsia="Times New Roman" w:hAnsi="Times New Roman" w:cs="Times New Roman"/>
          <w:sz w:val="28"/>
          <w:szCs w:val="28"/>
          <w:lang w:eastAsia="zh-CN"/>
        </w:rPr>
        <w:t>тся задача разностороннего развития обучающихся, их способностей, умений</w:t>
      </w:r>
      <w:r w:rsidRPr="003F08E4">
        <w:rPr>
          <w:rFonts w:ascii="Times New Roman" w:eastAsia="Times New Roman" w:hAnsi="Times New Roman" w:cs="Times New Roman"/>
          <w:sz w:val="28"/>
          <w:szCs w:val="28"/>
          <w:lang w:eastAsia="zh-CN"/>
        </w:rPr>
        <w:t xml:space="preserve">, навыков самообразования, формирование у молодёжи готовности и способности адаптироваться к меняющимся социальным условиям. Вариативность содержания организационных форм, методов обучения в </w:t>
      </w:r>
      <w:r w:rsidRPr="003F08E4">
        <w:rPr>
          <w:rFonts w:ascii="Times New Roman" w:eastAsia="Times New Roman" w:hAnsi="Times New Roman" w:cs="Times New Roman"/>
          <w:sz w:val="28"/>
          <w:szCs w:val="28"/>
          <w:lang w:eastAsia="zh-CN"/>
        </w:rPr>
        <w:lastRenderedPageBreak/>
        <w:t>зависимости от познавательных потребностей, интересов и способностей  обучающихся важна на всех этапах образовательного процесса.</w:t>
      </w:r>
    </w:p>
    <w:p w:rsidR="00293ED7" w:rsidRPr="00293ED7" w:rsidRDefault="00293ED7" w:rsidP="00293ED7">
      <w:pPr>
        <w:suppressAutoHyphens/>
        <w:spacing w:after="0" w:line="240" w:lineRule="auto"/>
        <w:jc w:val="both"/>
        <w:rPr>
          <w:rFonts w:ascii="Times New Roman" w:eastAsia="Times New Roman" w:hAnsi="Times New Roman" w:cs="Times New Roman"/>
          <w:sz w:val="24"/>
          <w:szCs w:val="24"/>
          <w:lang w:eastAsia="zh-CN"/>
        </w:rPr>
      </w:pPr>
    </w:p>
    <w:p w:rsidR="003F08E4" w:rsidRPr="003F08E4" w:rsidRDefault="003F08E4" w:rsidP="003F08E4">
      <w:pPr>
        <w:suppressAutoHyphens/>
        <w:spacing w:after="0" w:line="360" w:lineRule="auto"/>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t>Реализуемые программы и формы обучения</w:t>
      </w:r>
    </w:p>
    <w:tbl>
      <w:tblPr>
        <w:tblStyle w:val="9"/>
        <w:tblW w:w="9356" w:type="dxa"/>
        <w:tblInd w:w="108" w:type="dxa"/>
        <w:tblLayout w:type="fixed"/>
        <w:tblLook w:val="04A0" w:firstRow="1" w:lastRow="0" w:firstColumn="1" w:lastColumn="0" w:noHBand="0" w:noVBand="1"/>
      </w:tblPr>
      <w:tblGrid>
        <w:gridCol w:w="1560"/>
        <w:gridCol w:w="567"/>
        <w:gridCol w:w="425"/>
        <w:gridCol w:w="425"/>
        <w:gridCol w:w="709"/>
        <w:gridCol w:w="724"/>
        <w:gridCol w:w="552"/>
        <w:gridCol w:w="567"/>
        <w:gridCol w:w="790"/>
        <w:gridCol w:w="344"/>
        <w:gridCol w:w="425"/>
        <w:gridCol w:w="425"/>
        <w:gridCol w:w="992"/>
        <w:gridCol w:w="851"/>
      </w:tblGrid>
      <w:tr w:rsidR="003F08E4" w:rsidRPr="003F08E4" w:rsidTr="0037698E">
        <w:tc>
          <w:tcPr>
            <w:tcW w:w="1560" w:type="dxa"/>
          </w:tcPr>
          <w:p w:rsidR="003F08E4" w:rsidRPr="003F08E4" w:rsidRDefault="003F08E4" w:rsidP="003F08E4">
            <w:pPr>
              <w:suppressAutoHyphens/>
              <w:jc w:val="center"/>
              <w:rPr>
                <w:sz w:val="18"/>
                <w:szCs w:val="18"/>
                <w:lang w:eastAsia="zh-CN"/>
              </w:rPr>
            </w:pPr>
            <w:r w:rsidRPr="003F08E4">
              <w:rPr>
                <w:sz w:val="18"/>
                <w:szCs w:val="18"/>
                <w:lang w:eastAsia="zh-CN"/>
              </w:rPr>
              <w:t>уровень образования</w:t>
            </w:r>
          </w:p>
        </w:tc>
        <w:tc>
          <w:tcPr>
            <w:tcW w:w="2126" w:type="dxa"/>
            <w:gridSpan w:val="4"/>
          </w:tcPr>
          <w:p w:rsidR="003F08E4" w:rsidRPr="003F08E4" w:rsidRDefault="003F08E4" w:rsidP="003F08E4">
            <w:pPr>
              <w:tabs>
                <w:tab w:val="left" w:pos="564"/>
              </w:tabs>
              <w:suppressAutoHyphens/>
              <w:jc w:val="center"/>
              <w:rPr>
                <w:sz w:val="18"/>
                <w:szCs w:val="18"/>
                <w:lang w:eastAsia="zh-CN"/>
              </w:rPr>
            </w:pPr>
            <w:r w:rsidRPr="003F08E4">
              <w:rPr>
                <w:sz w:val="18"/>
                <w:szCs w:val="18"/>
                <w:lang w:eastAsia="zh-CN"/>
              </w:rPr>
              <w:t>реализация основных общеобразовательных программ начального общего образования</w:t>
            </w:r>
          </w:p>
        </w:tc>
        <w:tc>
          <w:tcPr>
            <w:tcW w:w="2633" w:type="dxa"/>
            <w:gridSpan w:val="4"/>
          </w:tcPr>
          <w:p w:rsidR="003F08E4" w:rsidRPr="003F08E4" w:rsidRDefault="003F08E4" w:rsidP="003F08E4">
            <w:pPr>
              <w:suppressAutoHyphens/>
              <w:jc w:val="center"/>
              <w:rPr>
                <w:sz w:val="18"/>
                <w:szCs w:val="18"/>
                <w:lang w:eastAsia="zh-CN"/>
              </w:rPr>
            </w:pPr>
            <w:r w:rsidRPr="003F08E4">
              <w:rPr>
                <w:sz w:val="18"/>
                <w:szCs w:val="18"/>
                <w:lang w:eastAsia="zh-CN"/>
              </w:rPr>
              <w:t>реализация основных общеобразовательных программ основного общего образования</w:t>
            </w:r>
          </w:p>
        </w:tc>
        <w:tc>
          <w:tcPr>
            <w:tcW w:w="2186" w:type="dxa"/>
            <w:gridSpan w:val="4"/>
          </w:tcPr>
          <w:p w:rsidR="003F08E4" w:rsidRPr="003F08E4" w:rsidRDefault="003F08E4" w:rsidP="003F08E4">
            <w:pPr>
              <w:suppressAutoHyphens/>
              <w:jc w:val="center"/>
              <w:rPr>
                <w:sz w:val="18"/>
                <w:szCs w:val="18"/>
                <w:lang w:eastAsia="zh-CN"/>
              </w:rPr>
            </w:pPr>
            <w:r w:rsidRPr="003F08E4">
              <w:rPr>
                <w:sz w:val="18"/>
                <w:szCs w:val="18"/>
                <w:lang w:eastAsia="zh-CN"/>
              </w:rPr>
              <w:t>реализация основных общеобразовательных программ основного среднего общего образования</w:t>
            </w:r>
          </w:p>
        </w:tc>
        <w:tc>
          <w:tcPr>
            <w:tcW w:w="851" w:type="dxa"/>
            <w:vMerge w:val="restart"/>
            <w:textDirection w:val="btLr"/>
          </w:tcPr>
          <w:p w:rsidR="003F08E4" w:rsidRPr="003F08E4" w:rsidRDefault="003F08E4" w:rsidP="003F08E4">
            <w:pPr>
              <w:suppressAutoHyphens/>
              <w:ind w:right="113"/>
              <w:jc w:val="center"/>
              <w:rPr>
                <w:sz w:val="18"/>
                <w:szCs w:val="18"/>
                <w:lang w:eastAsia="zh-CN"/>
              </w:rPr>
            </w:pPr>
            <w:r w:rsidRPr="003F08E4">
              <w:rPr>
                <w:sz w:val="18"/>
                <w:szCs w:val="18"/>
                <w:lang w:eastAsia="zh-CN"/>
              </w:rPr>
              <w:t>реализация дополнительных общеобразовательных программ</w:t>
            </w:r>
          </w:p>
        </w:tc>
      </w:tr>
      <w:tr w:rsidR="003F08E4" w:rsidRPr="003F08E4" w:rsidTr="0037698E">
        <w:trPr>
          <w:cantSplit/>
          <w:trHeight w:val="1855"/>
        </w:trPr>
        <w:tc>
          <w:tcPr>
            <w:tcW w:w="1560" w:type="dxa"/>
            <w:textDirection w:val="btLr"/>
          </w:tcPr>
          <w:p w:rsidR="003F08E4" w:rsidRPr="003F08E4" w:rsidRDefault="003F08E4" w:rsidP="003F08E4">
            <w:pPr>
              <w:suppressAutoHyphens/>
              <w:ind w:right="113"/>
              <w:jc w:val="center"/>
              <w:rPr>
                <w:sz w:val="18"/>
                <w:szCs w:val="18"/>
                <w:lang w:eastAsia="zh-CN"/>
              </w:rPr>
            </w:pPr>
            <w:r w:rsidRPr="003F08E4">
              <w:rPr>
                <w:sz w:val="18"/>
                <w:szCs w:val="18"/>
                <w:lang w:eastAsia="zh-CN"/>
              </w:rPr>
              <w:t>формы обучения</w:t>
            </w:r>
          </w:p>
        </w:tc>
        <w:tc>
          <w:tcPr>
            <w:tcW w:w="567" w:type="dxa"/>
            <w:textDirection w:val="btLr"/>
          </w:tcPr>
          <w:p w:rsidR="003F08E4" w:rsidRPr="003F08E4" w:rsidRDefault="003F08E4" w:rsidP="003F08E4">
            <w:pPr>
              <w:suppressAutoHyphens/>
              <w:ind w:right="113"/>
              <w:jc w:val="center"/>
              <w:rPr>
                <w:sz w:val="18"/>
                <w:szCs w:val="18"/>
                <w:lang w:eastAsia="zh-CN"/>
              </w:rPr>
            </w:pPr>
            <w:r w:rsidRPr="003F08E4">
              <w:rPr>
                <w:sz w:val="18"/>
                <w:szCs w:val="18"/>
                <w:lang w:eastAsia="zh-CN"/>
              </w:rPr>
              <w:t>очная</w:t>
            </w:r>
          </w:p>
        </w:tc>
        <w:tc>
          <w:tcPr>
            <w:tcW w:w="425" w:type="dxa"/>
            <w:textDirection w:val="btLr"/>
          </w:tcPr>
          <w:p w:rsidR="003F08E4" w:rsidRPr="003F08E4" w:rsidRDefault="003F08E4" w:rsidP="003F08E4">
            <w:pPr>
              <w:suppressAutoHyphens/>
              <w:ind w:right="113"/>
              <w:jc w:val="center"/>
              <w:rPr>
                <w:sz w:val="18"/>
                <w:szCs w:val="18"/>
                <w:lang w:eastAsia="zh-CN"/>
              </w:rPr>
            </w:pPr>
            <w:r w:rsidRPr="003F08E4">
              <w:rPr>
                <w:sz w:val="18"/>
                <w:szCs w:val="18"/>
                <w:lang w:eastAsia="zh-CN"/>
              </w:rPr>
              <w:t>на дому</w:t>
            </w:r>
          </w:p>
        </w:tc>
        <w:tc>
          <w:tcPr>
            <w:tcW w:w="425" w:type="dxa"/>
            <w:textDirection w:val="btLr"/>
          </w:tcPr>
          <w:p w:rsidR="003F08E4" w:rsidRPr="003F08E4" w:rsidRDefault="003F08E4" w:rsidP="003F08E4">
            <w:pPr>
              <w:suppressAutoHyphens/>
              <w:ind w:right="113"/>
              <w:jc w:val="center"/>
              <w:rPr>
                <w:sz w:val="18"/>
                <w:szCs w:val="18"/>
                <w:lang w:eastAsia="zh-CN"/>
              </w:rPr>
            </w:pPr>
            <w:r w:rsidRPr="003F08E4">
              <w:rPr>
                <w:sz w:val="18"/>
                <w:szCs w:val="18"/>
                <w:lang w:eastAsia="zh-CN"/>
              </w:rPr>
              <w:t>очно-заочная</w:t>
            </w:r>
          </w:p>
        </w:tc>
        <w:tc>
          <w:tcPr>
            <w:tcW w:w="709" w:type="dxa"/>
            <w:textDirection w:val="btLr"/>
          </w:tcPr>
          <w:p w:rsidR="003F08E4" w:rsidRPr="003F08E4" w:rsidRDefault="003F08E4" w:rsidP="003F08E4">
            <w:pPr>
              <w:suppressAutoHyphens/>
              <w:ind w:right="113"/>
              <w:jc w:val="center"/>
              <w:rPr>
                <w:sz w:val="18"/>
                <w:szCs w:val="18"/>
                <w:lang w:eastAsia="zh-CN"/>
              </w:rPr>
            </w:pPr>
            <w:r w:rsidRPr="003F08E4">
              <w:rPr>
                <w:sz w:val="18"/>
                <w:szCs w:val="18"/>
                <w:lang w:eastAsia="zh-CN"/>
              </w:rPr>
              <w:t>с применением дистанционного технологий</w:t>
            </w:r>
          </w:p>
        </w:tc>
        <w:tc>
          <w:tcPr>
            <w:tcW w:w="724" w:type="dxa"/>
            <w:textDirection w:val="btLr"/>
          </w:tcPr>
          <w:p w:rsidR="003F08E4" w:rsidRPr="003F08E4" w:rsidRDefault="003F08E4" w:rsidP="003F08E4">
            <w:pPr>
              <w:suppressAutoHyphens/>
              <w:ind w:right="113"/>
              <w:jc w:val="center"/>
              <w:rPr>
                <w:sz w:val="18"/>
                <w:szCs w:val="18"/>
                <w:lang w:eastAsia="zh-CN"/>
              </w:rPr>
            </w:pPr>
            <w:r w:rsidRPr="003F08E4">
              <w:rPr>
                <w:sz w:val="18"/>
                <w:szCs w:val="18"/>
                <w:lang w:eastAsia="zh-CN"/>
              </w:rPr>
              <w:t>очная (углубленное  образование)</w:t>
            </w:r>
          </w:p>
        </w:tc>
        <w:tc>
          <w:tcPr>
            <w:tcW w:w="552" w:type="dxa"/>
            <w:textDirection w:val="btLr"/>
          </w:tcPr>
          <w:p w:rsidR="003F08E4" w:rsidRPr="003F08E4" w:rsidRDefault="003F08E4" w:rsidP="003F08E4">
            <w:pPr>
              <w:suppressAutoHyphens/>
              <w:ind w:right="113"/>
              <w:jc w:val="center"/>
              <w:rPr>
                <w:sz w:val="18"/>
                <w:szCs w:val="18"/>
                <w:lang w:eastAsia="zh-CN"/>
              </w:rPr>
            </w:pPr>
            <w:r w:rsidRPr="003F08E4">
              <w:rPr>
                <w:sz w:val="18"/>
                <w:szCs w:val="18"/>
                <w:lang w:eastAsia="zh-CN"/>
              </w:rPr>
              <w:t>на дому</w:t>
            </w:r>
          </w:p>
        </w:tc>
        <w:tc>
          <w:tcPr>
            <w:tcW w:w="567" w:type="dxa"/>
            <w:textDirection w:val="btLr"/>
          </w:tcPr>
          <w:p w:rsidR="003F08E4" w:rsidRPr="003F08E4" w:rsidRDefault="003F08E4" w:rsidP="003F08E4">
            <w:pPr>
              <w:suppressAutoHyphens/>
              <w:ind w:right="113"/>
              <w:jc w:val="center"/>
              <w:rPr>
                <w:sz w:val="18"/>
                <w:szCs w:val="18"/>
                <w:lang w:eastAsia="zh-CN"/>
              </w:rPr>
            </w:pPr>
            <w:r w:rsidRPr="003F08E4">
              <w:rPr>
                <w:sz w:val="18"/>
                <w:szCs w:val="18"/>
                <w:lang w:eastAsia="zh-CN"/>
              </w:rPr>
              <w:t>очно-заочная</w:t>
            </w:r>
          </w:p>
        </w:tc>
        <w:tc>
          <w:tcPr>
            <w:tcW w:w="790" w:type="dxa"/>
            <w:textDirection w:val="btLr"/>
          </w:tcPr>
          <w:p w:rsidR="003F08E4" w:rsidRPr="003F08E4" w:rsidRDefault="003F08E4" w:rsidP="003F08E4">
            <w:pPr>
              <w:suppressAutoHyphens/>
              <w:ind w:right="113"/>
              <w:jc w:val="center"/>
              <w:rPr>
                <w:sz w:val="18"/>
                <w:szCs w:val="18"/>
                <w:lang w:eastAsia="zh-CN"/>
              </w:rPr>
            </w:pPr>
            <w:r w:rsidRPr="003F08E4">
              <w:rPr>
                <w:sz w:val="18"/>
                <w:szCs w:val="18"/>
                <w:lang w:eastAsia="zh-CN"/>
              </w:rPr>
              <w:t>с применением дистанционного технологий</w:t>
            </w:r>
          </w:p>
        </w:tc>
        <w:tc>
          <w:tcPr>
            <w:tcW w:w="344" w:type="dxa"/>
            <w:textDirection w:val="btLr"/>
          </w:tcPr>
          <w:p w:rsidR="003F08E4" w:rsidRPr="003F08E4" w:rsidRDefault="003F08E4" w:rsidP="003F08E4">
            <w:pPr>
              <w:suppressAutoHyphens/>
              <w:ind w:right="113"/>
              <w:jc w:val="center"/>
              <w:rPr>
                <w:sz w:val="18"/>
                <w:szCs w:val="18"/>
                <w:lang w:eastAsia="zh-CN"/>
              </w:rPr>
            </w:pPr>
            <w:r w:rsidRPr="003F08E4">
              <w:rPr>
                <w:sz w:val="18"/>
                <w:szCs w:val="18"/>
                <w:lang w:eastAsia="zh-CN"/>
              </w:rPr>
              <w:t>очное (профильное)</w:t>
            </w:r>
          </w:p>
        </w:tc>
        <w:tc>
          <w:tcPr>
            <w:tcW w:w="425" w:type="dxa"/>
            <w:textDirection w:val="btLr"/>
          </w:tcPr>
          <w:p w:rsidR="003F08E4" w:rsidRPr="003F08E4" w:rsidRDefault="003F08E4" w:rsidP="003F08E4">
            <w:pPr>
              <w:suppressAutoHyphens/>
              <w:ind w:right="113"/>
              <w:jc w:val="center"/>
              <w:rPr>
                <w:sz w:val="18"/>
                <w:szCs w:val="18"/>
                <w:lang w:eastAsia="zh-CN"/>
              </w:rPr>
            </w:pPr>
            <w:r w:rsidRPr="003F08E4">
              <w:rPr>
                <w:sz w:val="18"/>
                <w:szCs w:val="18"/>
                <w:lang w:eastAsia="zh-CN"/>
              </w:rPr>
              <w:t>на дому</w:t>
            </w:r>
          </w:p>
        </w:tc>
        <w:tc>
          <w:tcPr>
            <w:tcW w:w="425" w:type="dxa"/>
            <w:textDirection w:val="btLr"/>
          </w:tcPr>
          <w:p w:rsidR="003F08E4" w:rsidRPr="003F08E4" w:rsidRDefault="003F08E4" w:rsidP="003F08E4">
            <w:pPr>
              <w:suppressAutoHyphens/>
              <w:ind w:right="113"/>
              <w:jc w:val="center"/>
              <w:rPr>
                <w:sz w:val="18"/>
                <w:szCs w:val="18"/>
                <w:lang w:eastAsia="zh-CN"/>
              </w:rPr>
            </w:pPr>
            <w:r w:rsidRPr="003F08E4">
              <w:rPr>
                <w:sz w:val="18"/>
                <w:szCs w:val="18"/>
                <w:lang w:eastAsia="zh-CN"/>
              </w:rPr>
              <w:t>очно-заочная</w:t>
            </w:r>
          </w:p>
        </w:tc>
        <w:tc>
          <w:tcPr>
            <w:tcW w:w="992" w:type="dxa"/>
            <w:textDirection w:val="btLr"/>
          </w:tcPr>
          <w:p w:rsidR="003F08E4" w:rsidRPr="003F08E4" w:rsidRDefault="003F08E4" w:rsidP="003F08E4">
            <w:pPr>
              <w:suppressAutoHyphens/>
              <w:ind w:right="113"/>
              <w:jc w:val="center"/>
              <w:rPr>
                <w:sz w:val="18"/>
                <w:szCs w:val="18"/>
                <w:lang w:eastAsia="zh-CN"/>
              </w:rPr>
            </w:pPr>
            <w:r w:rsidRPr="003F08E4">
              <w:rPr>
                <w:sz w:val="18"/>
                <w:szCs w:val="18"/>
                <w:lang w:eastAsia="zh-CN"/>
              </w:rPr>
              <w:t>с применением дистанционного технологий</w:t>
            </w:r>
          </w:p>
        </w:tc>
        <w:tc>
          <w:tcPr>
            <w:tcW w:w="851" w:type="dxa"/>
            <w:vMerge/>
          </w:tcPr>
          <w:p w:rsidR="003F08E4" w:rsidRPr="003F08E4" w:rsidRDefault="003F08E4" w:rsidP="003F08E4">
            <w:pPr>
              <w:suppressAutoHyphens/>
              <w:jc w:val="center"/>
              <w:rPr>
                <w:sz w:val="18"/>
                <w:szCs w:val="18"/>
                <w:lang w:eastAsia="zh-CN"/>
              </w:rPr>
            </w:pPr>
          </w:p>
        </w:tc>
      </w:tr>
      <w:tr w:rsidR="003F08E4" w:rsidRPr="003F08E4" w:rsidTr="0037698E">
        <w:trPr>
          <w:trHeight w:val="407"/>
        </w:trPr>
        <w:tc>
          <w:tcPr>
            <w:tcW w:w="1560" w:type="dxa"/>
          </w:tcPr>
          <w:p w:rsidR="003F08E4" w:rsidRPr="003F08E4" w:rsidRDefault="003F08E4" w:rsidP="003F08E4">
            <w:pPr>
              <w:suppressAutoHyphens/>
              <w:rPr>
                <w:lang w:eastAsia="zh-CN"/>
              </w:rPr>
            </w:pPr>
            <w:r w:rsidRPr="003F08E4">
              <w:rPr>
                <w:lang w:eastAsia="zh-CN"/>
              </w:rPr>
              <w:t>МОБУ СОШ № 1</w:t>
            </w:r>
          </w:p>
        </w:tc>
        <w:tc>
          <w:tcPr>
            <w:tcW w:w="567" w:type="dxa"/>
          </w:tcPr>
          <w:p w:rsidR="003F08E4" w:rsidRPr="003F08E4" w:rsidRDefault="003F08E4" w:rsidP="003F08E4">
            <w:pPr>
              <w:suppressAutoHyphens/>
              <w:jc w:val="center"/>
              <w:rPr>
                <w:b/>
                <w:highlight w:val="darkYellow"/>
                <w:lang w:eastAsia="zh-CN"/>
              </w:rPr>
            </w:pPr>
            <w:r w:rsidRPr="003F08E4">
              <w:rPr>
                <w:b/>
                <w:lang w:eastAsia="zh-CN"/>
              </w:rPr>
              <w:t>+</w:t>
            </w:r>
          </w:p>
        </w:tc>
        <w:tc>
          <w:tcPr>
            <w:tcW w:w="425" w:type="dxa"/>
          </w:tcPr>
          <w:p w:rsidR="003F08E4" w:rsidRPr="003F08E4" w:rsidRDefault="003F08E4" w:rsidP="003F08E4">
            <w:pPr>
              <w:suppressAutoHyphens/>
              <w:jc w:val="center"/>
              <w:rPr>
                <w:b/>
                <w:lang w:eastAsia="zh-CN"/>
              </w:rPr>
            </w:pPr>
            <w:r w:rsidRPr="003F08E4">
              <w:rPr>
                <w:b/>
                <w:lang w:eastAsia="zh-CN"/>
              </w:rPr>
              <w:t>+</w:t>
            </w:r>
          </w:p>
        </w:tc>
        <w:tc>
          <w:tcPr>
            <w:tcW w:w="425" w:type="dxa"/>
          </w:tcPr>
          <w:p w:rsidR="003F08E4" w:rsidRPr="003F08E4" w:rsidRDefault="003F08E4" w:rsidP="003F08E4">
            <w:pPr>
              <w:suppressAutoHyphens/>
              <w:jc w:val="center"/>
              <w:rPr>
                <w:b/>
                <w:lang w:eastAsia="zh-CN"/>
              </w:rPr>
            </w:pPr>
          </w:p>
        </w:tc>
        <w:tc>
          <w:tcPr>
            <w:tcW w:w="709" w:type="dxa"/>
          </w:tcPr>
          <w:p w:rsidR="003F08E4" w:rsidRPr="003F08E4" w:rsidRDefault="003F08E4" w:rsidP="003F08E4">
            <w:pPr>
              <w:suppressAutoHyphens/>
              <w:jc w:val="center"/>
              <w:rPr>
                <w:b/>
                <w:lang w:eastAsia="zh-CN"/>
              </w:rPr>
            </w:pPr>
          </w:p>
        </w:tc>
        <w:tc>
          <w:tcPr>
            <w:tcW w:w="724" w:type="dxa"/>
          </w:tcPr>
          <w:p w:rsidR="003F08E4" w:rsidRPr="003F08E4" w:rsidRDefault="003F08E4" w:rsidP="003F08E4">
            <w:pPr>
              <w:suppressAutoHyphens/>
              <w:jc w:val="center"/>
              <w:rPr>
                <w:b/>
                <w:lang w:eastAsia="zh-CN"/>
              </w:rPr>
            </w:pPr>
            <w:r w:rsidRPr="003F08E4">
              <w:rPr>
                <w:b/>
                <w:lang w:eastAsia="zh-CN"/>
              </w:rPr>
              <w:t>+</w:t>
            </w:r>
          </w:p>
        </w:tc>
        <w:tc>
          <w:tcPr>
            <w:tcW w:w="552" w:type="dxa"/>
          </w:tcPr>
          <w:p w:rsidR="003F08E4" w:rsidRPr="003F08E4" w:rsidRDefault="003F08E4" w:rsidP="003F08E4">
            <w:pPr>
              <w:suppressAutoHyphens/>
              <w:jc w:val="center"/>
              <w:rPr>
                <w:b/>
                <w:lang w:eastAsia="zh-CN"/>
              </w:rPr>
            </w:pPr>
            <w:r w:rsidRPr="003F08E4">
              <w:rPr>
                <w:b/>
                <w:lang w:eastAsia="zh-CN"/>
              </w:rPr>
              <w:t>+</w:t>
            </w:r>
          </w:p>
        </w:tc>
        <w:tc>
          <w:tcPr>
            <w:tcW w:w="567" w:type="dxa"/>
          </w:tcPr>
          <w:p w:rsidR="003F08E4" w:rsidRPr="003F08E4" w:rsidRDefault="003F08E4" w:rsidP="003F08E4">
            <w:pPr>
              <w:suppressAutoHyphens/>
              <w:jc w:val="center"/>
              <w:rPr>
                <w:b/>
                <w:lang w:eastAsia="zh-CN"/>
              </w:rPr>
            </w:pPr>
            <w:r w:rsidRPr="003F08E4">
              <w:rPr>
                <w:b/>
                <w:lang w:eastAsia="zh-CN"/>
              </w:rPr>
              <w:t>+</w:t>
            </w:r>
          </w:p>
        </w:tc>
        <w:tc>
          <w:tcPr>
            <w:tcW w:w="790" w:type="dxa"/>
          </w:tcPr>
          <w:p w:rsidR="003F08E4" w:rsidRPr="003F08E4" w:rsidRDefault="003F08E4" w:rsidP="003F08E4">
            <w:pPr>
              <w:suppressAutoHyphens/>
              <w:jc w:val="center"/>
              <w:rPr>
                <w:b/>
                <w:lang w:eastAsia="zh-CN"/>
              </w:rPr>
            </w:pPr>
          </w:p>
        </w:tc>
        <w:tc>
          <w:tcPr>
            <w:tcW w:w="344" w:type="dxa"/>
          </w:tcPr>
          <w:p w:rsidR="003F08E4" w:rsidRPr="003F08E4" w:rsidRDefault="003F08E4" w:rsidP="003F08E4">
            <w:pPr>
              <w:suppressAutoHyphens/>
              <w:jc w:val="center"/>
              <w:rPr>
                <w:b/>
                <w:lang w:eastAsia="zh-CN"/>
              </w:rPr>
            </w:pPr>
          </w:p>
        </w:tc>
        <w:tc>
          <w:tcPr>
            <w:tcW w:w="425" w:type="dxa"/>
          </w:tcPr>
          <w:p w:rsidR="003F08E4" w:rsidRPr="003F08E4" w:rsidRDefault="003F08E4" w:rsidP="003F08E4">
            <w:pPr>
              <w:suppressAutoHyphens/>
              <w:jc w:val="center"/>
              <w:rPr>
                <w:b/>
                <w:lang w:eastAsia="zh-CN"/>
              </w:rPr>
            </w:pPr>
          </w:p>
        </w:tc>
        <w:tc>
          <w:tcPr>
            <w:tcW w:w="425" w:type="dxa"/>
          </w:tcPr>
          <w:p w:rsidR="003F08E4" w:rsidRPr="003F08E4" w:rsidRDefault="003F08E4" w:rsidP="003F08E4">
            <w:pPr>
              <w:suppressAutoHyphens/>
              <w:jc w:val="center"/>
              <w:rPr>
                <w:b/>
                <w:lang w:eastAsia="zh-CN"/>
              </w:rPr>
            </w:pPr>
          </w:p>
        </w:tc>
        <w:tc>
          <w:tcPr>
            <w:tcW w:w="992" w:type="dxa"/>
          </w:tcPr>
          <w:p w:rsidR="003F08E4" w:rsidRPr="003F08E4" w:rsidRDefault="003F08E4" w:rsidP="003F08E4">
            <w:pPr>
              <w:suppressAutoHyphens/>
              <w:jc w:val="center"/>
              <w:rPr>
                <w:b/>
                <w:lang w:eastAsia="zh-CN"/>
              </w:rPr>
            </w:pPr>
          </w:p>
        </w:tc>
        <w:tc>
          <w:tcPr>
            <w:tcW w:w="851" w:type="dxa"/>
          </w:tcPr>
          <w:p w:rsidR="003F08E4" w:rsidRPr="003F08E4" w:rsidRDefault="003F08E4" w:rsidP="003F08E4">
            <w:pPr>
              <w:suppressAutoHyphens/>
              <w:jc w:val="center"/>
              <w:rPr>
                <w:b/>
                <w:lang w:eastAsia="zh-CN"/>
              </w:rPr>
            </w:pPr>
            <w:r w:rsidRPr="003F08E4">
              <w:rPr>
                <w:b/>
                <w:lang w:eastAsia="zh-CN"/>
              </w:rPr>
              <w:t>+</w:t>
            </w:r>
          </w:p>
        </w:tc>
      </w:tr>
      <w:tr w:rsidR="003F08E4" w:rsidRPr="003F08E4" w:rsidTr="0037698E">
        <w:trPr>
          <w:trHeight w:val="429"/>
        </w:trPr>
        <w:tc>
          <w:tcPr>
            <w:tcW w:w="1560" w:type="dxa"/>
          </w:tcPr>
          <w:p w:rsidR="003F08E4" w:rsidRPr="003F08E4" w:rsidRDefault="003F08E4" w:rsidP="003F08E4">
            <w:pPr>
              <w:suppressAutoHyphens/>
              <w:rPr>
                <w:lang w:eastAsia="zh-CN"/>
              </w:rPr>
            </w:pPr>
            <w:r w:rsidRPr="003F08E4">
              <w:rPr>
                <w:lang w:eastAsia="zh-CN"/>
              </w:rPr>
              <w:t>МОБУ СОШ № 2</w:t>
            </w:r>
          </w:p>
        </w:tc>
        <w:tc>
          <w:tcPr>
            <w:tcW w:w="567" w:type="dxa"/>
          </w:tcPr>
          <w:p w:rsidR="003F08E4" w:rsidRPr="003F08E4" w:rsidRDefault="003F08E4" w:rsidP="003F08E4">
            <w:pPr>
              <w:suppressAutoHyphens/>
              <w:jc w:val="center"/>
              <w:rPr>
                <w:b/>
                <w:lang w:eastAsia="zh-CN"/>
              </w:rPr>
            </w:pPr>
            <w:r w:rsidRPr="003F08E4">
              <w:rPr>
                <w:b/>
                <w:lang w:eastAsia="zh-CN"/>
              </w:rPr>
              <w:t>+</w:t>
            </w:r>
          </w:p>
        </w:tc>
        <w:tc>
          <w:tcPr>
            <w:tcW w:w="425" w:type="dxa"/>
          </w:tcPr>
          <w:p w:rsidR="003F08E4" w:rsidRPr="003F08E4" w:rsidRDefault="003F08E4" w:rsidP="003F08E4">
            <w:pPr>
              <w:suppressAutoHyphens/>
              <w:jc w:val="center"/>
              <w:rPr>
                <w:b/>
                <w:lang w:eastAsia="zh-CN"/>
              </w:rPr>
            </w:pPr>
            <w:r w:rsidRPr="003F08E4">
              <w:rPr>
                <w:b/>
                <w:lang w:eastAsia="zh-CN"/>
              </w:rPr>
              <w:t>+</w:t>
            </w:r>
          </w:p>
        </w:tc>
        <w:tc>
          <w:tcPr>
            <w:tcW w:w="425" w:type="dxa"/>
          </w:tcPr>
          <w:p w:rsidR="003F08E4" w:rsidRPr="003F08E4" w:rsidRDefault="003F08E4" w:rsidP="003F08E4">
            <w:pPr>
              <w:suppressAutoHyphens/>
              <w:jc w:val="center"/>
              <w:rPr>
                <w:b/>
                <w:lang w:eastAsia="zh-CN"/>
              </w:rPr>
            </w:pPr>
          </w:p>
        </w:tc>
        <w:tc>
          <w:tcPr>
            <w:tcW w:w="709" w:type="dxa"/>
          </w:tcPr>
          <w:p w:rsidR="003F08E4" w:rsidRPr="003F08E4" w:rsidRDefault="003F08E4" w:rsidP="003F08E4">
            <w:pPr>
              <w:suppressAutoHyphens/>
              <w:jc w:val="center"/>
              <w:rPr>
                <w:b/>
                <w:lang w:eastAsia="zh-CN"/>
              </w:rPr>
            </w:pPr>
            <w:r w:rsidRPr="003F08E4">
              <w:rPr>
                <w:b/>
                <w:lang w:eastAsia="zh-CN"/>
              </w:rPr>
              <w:t>+</w:t>
            </w:r>
          </w:p>
        </w:tc>
        <w:tc>
          <w:tcPr>
            <w:tcW w:w="724" w:type="dxa"/>
          </w:tcPr>
          <w:p w:rsidR="003F08E4" w:rsidRPr="003F08E4" w:rsidRDefault="003F08E4" w:rsidP="003F08E4">
            <w:pPr>
              <w:suppressAutoHyphens/>
              <w:jc w:val="center"/>
              <w:rPr>
                <w:b/>
                <w:lang w:eastAsia="zh-CN"/>
              </w:rPr>
            </w:pPr>
            <w:r w:rsidRPr="003F08E4">
              <w:rPr>
                <w:b/>
                <w:lang w:eastAsia="zh-CN"/>
              </w:rPr>
              <w:t>+</w:t>
            </w:r>
          </w:p>
        </w:tc>
        <w:tc>
          <w:tcPr>
            <w:tcW w:w="552" w:type="dxa"/>
          </w:tcPr>
          <w:p w:rsidR="003F08E4" w:rsidRPr="003F08E4" w:rsidRDefault="003F08E4" w:rsidP="003F08E4">
            <w:pPr>
              <w:suppressAutoHyphens/>
              <w:jc w:val="center"/>
              <w:rPr>
                <w:b/>
                <w:lang w:eastAsia="zh-CN"/>
              </w:rPr>
            </w:pPr>
            <w:r w:rsidRPr="003F08E4">
              <w:rPr>
                <w:b/>
                <w:lang w:eastAsia="zh-CN"/>
              </w:rPr>
              <w:t>+</w:t>
            </w:r>
          </w:p>
        </w:tc>
        <w:tc>
          <w:tcPr>
            <w:tcW w:w="567" w:type="dxa"/>
          </w:tcPr>
          <w:p w:rsidR="003F08E4" w:rsidRPr="003F08E4" w:rsidRDefault="003F08E4" w:rsidP="003F08E4">
            <w:pPr>
              <w:suppressAutoHyphens/>
              <w:jc w:val="center"/>
              <w:rPr>
                <w:b/>
                <w:lang w:eastAsia="zh-CN"/>
              </w:rPr>
            </w:pPr>
            <w:r w:rsidRPr="003F08E4">
              <w:rPr>
                <w:b/>
                <w:lang w:eastAsia="zh-CN"/>
              </w:rPr>
              <w:t>+</w:t>
            </w:r>
          </w:p>
        </w:tc>
        <w:tc>
          <w:tcPr>
            <w:tcW w:w="790" w:type="dxa"/>
          </w:tcPr>
          <w:p w:rsidR="003F08E4" w:rsidRPr="003F08E4" w:rsidRDefault="003F08E4" w:rsidP="003F08E4">
            <w:pPr>
              <w:suppressAutoHyphens/>
              <w:jc w:val="center"/>
              <w:rPr>
                <w:b/>
                <w:lang w:eastAsia="zh-CN"/>
              </w:rPr>
            </w:pPr>
            <w:r w:rsidRPr="003F08E4">
              <w:rPr>
                <w:b/>
                <w:lang w:eastAsia="zh-CN"/>
              </w:rPr>
              <w:t>+</w:t>
            </w:r>
          </w:p>
        </w:tc>
        <w:tc>
          <w:tcPr>
            <w:tcW w:w="344" w:type="dxa"/>
          </w:tcPr>
          <w:p w:rsidR="003F08E4" w:rsidRPr="003F08E4" w:rsidRDefault="003F08E4" w:rsidP="003F08E4">
            <w:pPr>
              <w:suppressAutoHyphens/>
              <w:jc w:val="center"/>
              <w:rPr>
                <w:b/>
                <w:lang w:eastAsia="zh-CN"/>
              </w:rPr>
            </w:pPr>
          </w:p>
        </w:tc>
        <w:tc>
          <w:tcPr>
            <w:tcW w:w="425" w:type="dxa"/>
          </w:tcPr>
          <w:p w:rsidR="003F08E4" w:rsidRPr="003F08E4" w:rsidRDefault="003F08E4" w:rsidP="003F08E4">
            <w:pPr>
              <w:suppressAutoHyphens/>
              <w:jc w:val="center"/>
              <w:rPr>
                <w:b/>
                <w:lang w:eastAsia="zh-CN"/>
              </w:rPr>
            </w:pPr>
          </w:p>
        </w:tc>
        <w:tc>
          <w:tcPr>
            <w:tcW w:w="425" w:type="dxa"/>
          </w:tcPr>
          <w:p w:rsidR="003F08E4" w:rsidRPr="003F08E4" w:rsidRDefault="003F08E4" w:rsidP="003F08E4">
            <w:pPr>
              <w:suppressAutoHyphens/>
              <w:jc w:val="center"/>
              <w:rPr>
                <w:b/>
                <w:lang w:eastAsia="zh-CN"/>
              </w:rPr>
            </w:pPr>
          </w:p>
        </w:tc>
        <w:tc>
          <w:tcPr>
            <w:tcW w:w="992" w:type="dxa"/>
          </w:tcPr>
          <w:p w:rsidR="003F08E4" w:rsidRPr="003F08E4" w:rsidRDefault="003F08E4" w:rsidP="003F08E4">
            <w:pPr>
              <w:suppressAutoHyphens/>
              <w:jc w:val="center"/>
              <w:rPr>
                <w:b/>
                <w:lang w:eastAsia="zh-CN"/>
              </w:rPr>
            </w:pPr>
          </w:p>
        </w:tc>
        <w:tc>
          <w:tcPr>
            <w:tcW w:w="851" w:type="dxa"/>
          </w:tcPr>
          <w:p w:rsidR="003F08E4" w:rsidRPr="003F08E4" w:rsidRDefault="003F08E4" w:rsidP="003F08E4">
            <w:pPr>
              <w:suppressAutoHyphens/>
              <w:jc w:val="center"/>
              <w:rPr>
                <w:b/>
                <w:lang w:eastAsia="zh-CN"/>
              </w:rPr>
            </w:pPr>
            <w:r w:rsidRPr="003F08E4">
              <w:rPr>
                <w:b/>
                <w:lang w:eastAsia="zh-CN"/>
              </w:rPr>
              <w:t>+</w:t>
            </w:r>
          </w:p>
        </w:tc>
      </w:tr>
      <w:tr w:rsidR="003F08E4" w:rsidRPr="003F08E4" w:rsidTr="0037698E">
        <w:trPr>
          <w:trHeight w:val="463"/>
        </w:trPr>
        <w:tc>
          <w:tcPr>
            <w:tcW w:w="1560" w:type="dxa"/>
          </w:tcPr>
          <w:p w:rsidR="003F08E4" w:rsidRPr="003F08E4" w:rsidRDefault="003F08E4" w:rsidP="003F08E4">
            <w:pPr>
              <w:suppressAutoHyphens/>
              <w:rPr>
                <w:lang w:eastAsia="zh-CN"/>
              </w:rPr>
            </w:pPr>
            <w:r w:rsidRPr="003F08E4">
              <w:rPr>
                <w:lang w:eastAsia="zh-CN"/>
              </w:rPr>
              <w:t>МОБУ СОШ № 4</w:t>
            </w:r>
          </w:p>
        </w:tc>
        <w:tc>
          <w:tcPr>
            <w:tcW w:w="567" w:type="dxa"/>
          </w:tcPr>
          <w:p w:rsidR="003F08E4" w:rsidRPr="003F08E4" w:rsidRDefault="003F08E4" w:rsidP="003F08E4">
            <w:pPr>
              <w:suppressAutoHyphens/>
              <w:jc w:val="center"/>
              <w:rPr>
                <w:b/>
                <w:lang w:eastAsia="zh-CN"/>
              </w:rPr>
            </w:pPr>
            <w:r w:rsidRPr="003F08E4">
              <w:rPr>
                <w:b/>
                <w:lang w:eastAsia="zh-CN"/>
              </w:rPr>
              <w:t>+</w:t>
            </w:r>
          </w:p>
        </w:tc>
        <w:tc>
          <w:tcPr>
            <w:tcW w:w="425" w:type="dxa"/>
          </w:tcPr>
          <w:p w:rsidR="003F08E4" w:rsidRPr="003F08E4" w:rsidRDefault="003F08E4" w:rsidP="003F08E4">
            <w:pPr>
              <w:suppressAutoHyphens/>
              <w:jc w:val="center"/>
              <w:rPr>
                <w:b/>
                <w:lang w:eastAsia="zh-CN"/>
              </w:rPr>
            </w:pPr>
            <w:r w:rsidRPr="003F08E4">
              <w:rPr>
                <w:b/>
                <w:lang w:eastAsia="zh-CN"/>
              </w:rPr>
              <w:t>+</w:t>
            </w:r>
          </w:p>
        </w:tc>
        <w:tc>
          <w:tcPr>
            <w:tcW w:w="425" w:type="dxa"/>
          </w:tcPr>
          <w:p w:rsidR="003F08E4" w:rsidRPr="003F08E4" w:rsidRDefault="003F08E4" w:rsidP="003F08E4">
            <w:pPr>
              <w:suppressAutoHyphens/>
              <w:jc w:val="center"/>
              <w:rPr>
                <w:b/>
                <w:lang w:eastAsia="zh-CN"/>
              </w:rPr>
            </w:pPr>
          </w:p>
        </w:tc>
        <w:tc>
          <w:tcPr>
            <w:tcW w:w="709" w:type="dxa"/>
          </w:tcPr>
          <w:p w:rsidR="003F08E4" w:rsidRPr="003F08E4" w:rsidRDefault="003F08E4" w:rsidP="003F08E4">
            <w:pPr>
              <w:suppressAutoHyphens/>
              <w:jc w:val="center"/>
              <w:rPr>
                <w:b/>
                <w:lang w:eastAsia="zh-CN"/>
              </w:rPr>
            </w:pPr>
          </w:p>
        </w:tc>
        <w:tc>
          <w:tcPr>
            <w:tcW w:w="724" w:type="dxa"/>
          </w:tcPr>
          <w:p w:rsidR="003F08E4" w:rsidRPr="003F08E4" w:rsidRDefault="003F08E4" w:rsidP="003F08E4">
            <w:pPr>
              <w:suppressAutoHyphens/>
              <w:jc w:val="center"/>
              <w:rPr>
                <w:b/>
                <w:lang w:eastAsia="zh-CN"/>
              </w:rPr>
            </w:pPr>
            <w:r w:rsidRPr="003F08E4">
              <w:rPr>
                <w:b/>
                <w:lang w:eastAsia="zh-CN"/>
              </w:rPr>
              <w:t>+</w:t>
            </w:r>
          </w:p>
        </w:tc>
        <w:tc>
          <w:tcPr>
            <w:tcW w:w="552" w:type="dxa"/>
          </w:tcPr>
          <w:p w:rsidR="003F08E4" w:rsidRPr="003F08E4" w:rsidRDefault="003F08E4" w:rsidP="003F08E4">
            <w:pPr>
              <w:suppressAutoHyphens/>
              <w:jc w:val="center"/>
              <w:rPr>
                <w:b/>
                <w:lang w:eastAsia="zh-CN"/>
              </w:rPr>
            </w:pPr>
            <w:r w:rsidRPr="003F08E4">
              <w:rPr>
                <w:b/>
                <w:lang w:eastAsia="zh-CN"/>
              </w:rPr>
              <w:t>+</w:t>
            </w:r>
          </w:p>
        </w:tc>
        <w:tc>
          <w:tcPr>
            <w:tcW w:w="567" w:type="dxa"/>
          </w:tcPr>
          <w:p w:rsidR="003F08E4" w:rsidRPr="003F08E4" w:rsidRDefault="003F08E4" w:rsidP="003F08E4">
            <w:pPr>
              <w:suppressAutoHyphens/>
              <w:jc w:val="center"/>
              <w:rPr>
                <w:b/>
                <w:lang w:eastAsia="zh-CN"/>
              </w:rPr>
            </w:pPr>
          </w:p>
        </w:tc>
        <w:tc>
          <w:tcPr>
            <w:tcW w:w="790" w:type="dxa"/>
          </w:tcPr>
          <w:p w:rsidR="003F08E4" w:rsidRPr="003F08E4" w:rsidRDefault="003F08E4" w:rsidP="003F08E4">
            <w:pPr>
              <w:suppressAutoHyphens/>
              <w:jc w:val="center"/>
              <w:rPr>
                <w:b/>
                <w:lang w:eastAsia="zh-CN"/>
              </w:rPr>
            </w:pPr>
          </w:p>
        </w:tc>
        <w:tc>
          <w:tcPr>
            <w:tcW w:w="344" w:type="dxa"/>
          </w:tcPr>
          <w:p w:rsidR="003F08E4" w:rsidRPr="003F08E4" w:rsidRDefault="003F08E4" w:rsidP="003F08E4">
            <w:pPr>
              <w:suppressAutoHyphens/>
              <w:jc w:val="center"/>
              <w:rPr>
                <w:b/>
                <w:lang w:eastAsia="zh-CN"/>
              </w:rPr>
            </w:pPr>
          </w:p>
        </w:tc>
        <w:tc>
          <w:tcPr>
            <w:tcW w:w="425" w:type="dxa"/>
          </w:tcPr>
          <w:p w:rsidR="003F08E4" w:rsidRPr="003F08E4" w:rsidRDefault="003F08E4" w:rsidP="003F08E4">
            <w:pPr>
              <w:suppressAutoHyphens/>
              <w:jc w:val="center"/>
              <w:rPr>
                <w:b/>
                <w:lang w:eastAsia="zh-CN"/>
              </w:rPr>
            </w:pPr>
          </w:p>
        </w:tc>
        <w:tc>
          <w:tcPr>
            <w:tcW w:w="425" w:type="dxa"/>
          </w:tcPr>
          <w:p w:rsidR="003F08E4" w:rsidRPr="003F08E4" w:rsidRDefault="003F08E4" w:rsidP="003F08E4">
            <w:pPr>
              <w:suppressAutoHyphens/>
              <w:jc w:val="center"/>
              <w:rPr>
                <w:b/>
                <w:lang w:eastAsia="zh-CN"/>
              </w:rPr>
            </w:pPr>
          </w:p>
        </w:tc>
        <w:tc>
          <w:tcPr>
            <w:tcW w:w="992" w:type="dxa"/>
          </w:tcPr>
          <w:p w:rsidR="003F08E4" w:rsidRPr="003F08E4" w:rsidRDefault="003F08E4" w:rsidP="003F08E4">
            <w:pPr>
              <w:suppressAutoHyphens/>
              <w:jc w:val="center"/>
              <w:rPr>
                <w:b/>
                <w:lang w:eastAsia="zh-CN"/>
              </w:rPr>
            </w:pPr>
          </w:p>
        </w:tc>
        <w:tc>
          <w:tcPr>
            <w:tcW w:w="851" w:type="dxa"/>
          </w:tcPr>
          <w:p w:rsidR="003F08E4" w:rsidRPr="003F08E4" w:rsidRDefault="003F08E4" w:rsidP="003F08E4">
            <w:pPr>
              <w:suppressAutoHyphens/>
              <w:jc w:val="center"/>
              <w:rPr>
                <w:b/>
                <w:lang w:eastAsia="zh-CN"/>
              </w:rPr>
            </w:pPr>
            <w:r w:rsidRPr="003F08E4">
              <w:rPr>
                <w:b/>
                <w:lang w:eastAsia="zh-CN"/>
              </w:rPr>
              <w:t>+</w:t>
            </w:r>
          </w:p>
        </w:tc>
      </w:tr>
      <w:tr w:rsidR="003F08E4" w:rsidRPr="003F08E4" w:rsidTr="0037698E">
        <w:trPr>
          <w:trHeight w:val="414"/>
        </w:trPr>
        <w:tc>
          <w:tcPr>
            <w:tcW w:w="1560" w:type="dxa"/>
          </w:tcPr>
          <w:p w:rsidR="003F08E4" w:rsidRPr="003F08E4" w:rsidRDefault="003F08E4" w:rsidP="003F08E4">
            <w:pPr>
              <w:suppressAutoHyphens/>
              <w:jc w:val="both"/>
              <w:rPr>
                <w:lang w:eastAsia="zh-CN"/>
              </w:rPr>
            </w:pPr>
            <w:r w:rsidRPr="003F08E4">
              <w:rPr>
                <w:lang w:eastAsia="zh-CN"/>
              </w:rPr>
              <w:t>МОБУ СОШ № 5</w:t>
            </w:r>
          </w:p>
        </w:tc>
        <w:tc>
          <w:tcPr>
            <w:tcW w:w="567" w:type="dxa"/>
          </w:tcPr>
          <w:p w:rsidR="003F08E4" w:rsidRPr="003F08E4" w:rsidRDefault="003F08E4" w:rsidP="003F08E4">
            <w:pPr>
              <w:suppressAutoHyphens/>
              <w:jc w:val="center"/>
              <w:rPr>
                <w:b/>
                <w:lang w:eastAsia="zh-CN"/>
              </w:rPr>
            </w:pPr>
            <w:r w:rsidRPr="003F08E4">
              <w:rPr>
                <w:b/>
                <w:lang w:eastAsia="zh-CN"/>
              </w:rPr>
              <w:t>+</w:t>
            </w:r>
          </w:p>
        </w:tc>
        <w:tc>
          <w:tcPr>
            <w:tcW w:w="425" w:type="dxa"/>
          </w:tcPr>
          <w:p w:rsidR="003F08E4" w:rsidRPr="003F08E4" w:rsidRDefault="003F08E4" w:rsidP="003F08E4">
            <w:pPr>
              <w:suppressAutoHyphens/>
              <w:jc w:val="center"/>
              <w:rPr>
                <w:b/>
                <w:lang w:eastAsia="zh-CN"/>
              </w:rPr>
            </w:pPr>
          </w:p>
        </w:tc>
        <w:tc>
          <w:tcPr>
            <w:tcW w:w="425" w:type="dxa"/>
          </w:tcPr>
          <w:p w:rsidR="003F08E4" w:rsidRPr="003F08E4" w:rsidRDefault="003F08E4" w:rsidP="003F08E4">
            <w:pPr>
              <w:suppressAutoHyphens/>
              <w:jc w:val="center"/>
              <w:rPr>
                <w:b/>
                <w:lang w:eastAsia="zh-CN"/>
              </w:rPr>
            </w:pPr>
          </w:p>
        </w:tc>
        <w:tc>
          <w:tcPr>
            <w:tcW w:w="709" w:type="dxa"/>
          </w:tcPr>
          <w:p w:rsidR="003F08E4" w:rsidRPr="003F08E4" w:rsidRDefault="003F08E4" w:rsidP="003F08E4">
            <w:pPr>
              <w:suppressAutoHyphens/>
              <w:jc w:val="center"/>
              <w:rPr>
                <w:b/>
                <w:lang w:eastAsia="zh-CN"/>
              </w:rPr>
            </w:pPr>
          </w:p>
        </w:tc>
        <w:tc>
          <w:tcPr>
            <w:tcW w:w="724" w:type="dxa"/>
          </w:tcPr>
          <w:p w:rsidR="003F08E4" w:rsidRPr="003F08E4" w:rsidRDefault="003F08E4" w:rsidP="003F08E4">
            <w:pPr>
              <w:suppressAutoHyphens/>
              <w:jc w:val="center"/>
              <w:rPr>
                <w:b/>
                <w:lang w:eastAsia="zh-CN"/>
              </w:rPr>
            </w:pPr>
            <w:r w:rsidRPr="003F08E4">
              <w:rPr>
                <w:b/>
                <w:lang w:eastAsia="zh-CN"/>
              </w:rPr>
              <w:t>+</w:t>
            </w:r>
          </w:p>
        </w:tc>
        <w:tc>
          <w:tcPr>
            <w:tcW w:w="552" w:type="dxa"/>
          </w:tcPr>
          <w:p w:rsidR="003F08E4" w:rsidRPr="003F08E4" w:rsidRDefault="003F08E4" w:rsidP="003F08E4">
            <w:pPr>
              <w:suppressAutoHyphens/>
              <w:jc w:val="center"/>
              <w:rPr>
                <w:b/>
                <w:lang w:eastAsia="zh-CN"/>
              </w:rPr>
            </w:pPr>
          </w:p>
        </w:tc>
        <w:tc>
          <w:tcPr>
            <w:tcW w:w="567" w:type="dxa"/>
          </w:tcPr>
          <w:p w:rsidR="003F08E4" w:rsidRPr="003F08E4" w:rsidRDefault="003F08E4" w:rsidP="003F08E4">
            <w:pPr>
              <w:suppressAutoHyphens/>
              <w:jc w:val="center"/>
              <w:rPr>
                <w:b/>
                <w:lang w:eastAsia="zh-CN"/>
              </w:rPr>
            </w:pPr>
          </w:p>
        </w:tc>
        <w:tc>
          <w:tcPr>
            <w:tcW w:w="790" w:type="dxa"/>
          </w:tcPr>
          <w:p w:rsidR="003F08E4" w:rsidRPr="003F08E4" w:rsidRDefault="003F08E4" w:rsidP="003F08E4">
            <w:pPr>
              <w:suppressAutoHyphens/>
              <w:jc w:val="center"/>
              <w:rPr>
                <w:b/>
                <w:lang w:eastAsia="zh-CN"/>
              </w:rPr>
            </w:pPr>
          </w:p>
        </w:tc>
        <w:tc>
          <w:tcPr>
            <w:tcW w:w="344" w:type="dxa"/>
          </w:tcPr>
          <w:p w:rsidR="003F08E4" w:rsidRPr="003F08E4" w:rsidRDefault="003F08E4" w:rsidP="003F08E4">
            <w:pPr>
              <w:suppressAutoHyphens/>
              <w:jc w:val="center"/>
              <w:rPr>
                <w:b/>
                <w:lang w:eastAsia="zh-CN"/>
              </w:rPr>
            </w:pPr>
          </w:p>
        </w:tc>
        <w:tc>
          <w:tcPr>
            <w:tcW w:w="425" w:type="dxa"/>
          </w:tcPr>
          <w:p w:rsidR="003F08E4" w:rsidRPr="003F08E4" w:rsidRDefault="003F08E4" w:rsidP="003F08E4">
            <w:pPr>
              <w:suppressAutoHyphens/>
              <w:jc w:val="center"/>
              <w:rPr>
                <w:b/>
                <w:lang w:eastAsia="zh-CN"/>
              </w:rPr>
            </w:pPr>
          </w:p>
        </w:tc>
        <w:tc>
          <w:tcPr>
            <w:tcW w:w="425" w:type="dxa"/>
          </w:tcPr>
          <w:p w:rsidR="003F08E4" w:rsidRPr="003F08E4" w:rsidRDefault="003F08E4" w:rsidP="003F08E4">
            <w:pPr>
              <w:suppressAutoHyphens/>
              <w:jc w:val="center"/>
              <w:rPr>
                <w:b/>
                <w:lang w:eastAsia="zh-CN"/>
              </w:rPr>
            </w:pPr>
          </w:p>
        </w:tc>
        <w:tc>
          <w:tcPr>
            <w:tcW w:w="992" w:type="dxa"/>
          </w:tcPr>
          <w:p w:rsidR="003F08E4" w:rsidRPr="003F08E4" w:rsidRDefault="003F08E4" w:rsidP="003F08E4">
            <w:pPr>
              <w:suppressAutoHyphens/>
              <w:jc w:val="center"/>
              <w:rPr>
                <w:b/>
                <w:lang w:eastAsia="zh-CN"/>
              </w:rPr>
            </w:pPr>
          </w:p>
        </w:tc>
        <w:tc>
          <w:tcPr>
            <w:tcW w:w="851" w:type="dxa"/>
          </w:tcPr>
          <w:p w:rsidR="003F08E4" w:rsidRPr="003F08E4" w:rsidRDefault="003F08E4" w:rsidP="003F08E4">
            <w:pPr>
              <w:suppressAutoHyphens/>
              <w:jc w:val="center"/>
              <w:rPr>
                <w:b/>
                <w:lang w:eastAsia="zh-CN"/>
              </w:rPr>
            </w:pPr>
            <w:r w:rsidRPr="003F08E4">
              <w:rPr>
                <w:b/>
                <w:lang w:eastAsia="zh-CN"/>
              </w:rPr>
              <w:t>+</w:t>
            </w:r>
          </w:p>
        </w:tc>
      </w:tr>
      <w:tr w:rsidR="003F08E4" w:rsidRPr="003F08E4" w:rsidTr="0037698E">
        <w:trPr>
          <w:trHeight w:val="364"/>
        </w:trPr>
        <w:tc>
          <w:tcPr>
            <w:tcW w:w="1560" w:type="dxa"/>
          </w:tcPr>
          <w:p w:rsidR="003F08E4" w:rsidRPr="003F08E4" w:rsidRDefault="003F08E4" w:rsidP="003F08E4">
            <w:pPr>
              <w:suppressAutoHyphens/>
              <w:rPr>
                <w:lang w:eastAsia="zh-CN"/>
              </w:rPr>
            </w:pPr>
            <w:r w:rsidRPr="003F08E4">
              <w:rPr>
                <w:lang w:eastAsia="zh-CN"/>
              </w:rPr>
              <w:t>МОБУ СОШ № 6</w:t>
            </w:r>
          </w:p>
        </w:tc>
        <w:tc>
          <w:tcPr>
            <w:tcW w:w="567" w:type="dxa"/>
          </w:tcPr>
          <w:p w:rsidR="003F08E4" w:rsidRPr="003F08E4" w:rsidRDefault="003F08E4" w:rsidP="003F08E4">
            <w:pPr>
              <w:suppressAutoHyphens/>
              <w:jc w:val="center"/>
              <w:rPr>
                <w:b/>
                <w:lang w:eastAsia="zh-CN"/>
              </w:rPr>
            </w:pPr>
            <w:r w:rsidRPr="003F08E4">
              <w:rPr>
                <w:b/>
                <w:lang w:eastAsia="zh-CN"/>
              </w:rPr>
              <w:t>+</w:t>
            </w:r>
          </w:p>
        </w:tc>
        <w:tc>
          <w:tcPr>
            <w:tcW w:w="425" w:type="dxa"/>
          </w:tcPr>
          <w:p w:rsidR="003F08E4" w:rsidRPr="003F08E4" w:rsidRDefault="003F08E4" w:rsidP="003F08E4">
            <w:pPr>
              <w:suppressAutoHyphens/>
              <w:jc w:val="center"/>
              <w:rPr>
                <w:b/>
                <w:lang w:eastAsia="zh-CN"/>
              </w:rPr>
            </w:pPr>
          </w:p>
        </w:tc>
        <w:tc>
          <w:tcPr>
            <w:tcW w:w="425" w:type="dxa"/>
          </w:tcPr>
          <w:p w:rsidR="003F08E4" w:rsidRPr="003F08E4" w:rsidRDefault="003F08E4" w:rsidP="003F08E4">
            <w:pPr>
              <w:suppressAutoHyphens/>
              <w:jc w:val="center"/>
              <w:rPr>
                <w:b/>
                <w:lang w:eastAsia="zh-CN"/>
              </w:rPr>
            </w:pPr>
          </w:p>
        </w:tc>
        <w:tc>
          <w:tcPr>
            <w:tcW w:w="709" w:type="dxa"/>
          </w:tcPr>
          <w:p w:rsidR="003F08E4" w:rsidRPr="003F08E4" w:rsidRDefault="003F08E4" w:rsidP="003F08E4">
            <w:pPr>
              <w:suppressAutoHyphens/>
              <w:jc w:val="center"/>
              <w:rPr>
                <w:b/>
                <w:lang w:eastAsia="zh-CN"/>
              </w:rPr>
            </w:pPr>
          </w:p>
        </w:tc>
        <w:tc>
          <w:tcPr>
            <w:tcW w:w="724" w:type="dxa"/>
          </w:tcPr>
          <w:p w:rsidR="003F08E4" w:rsidRPr="003F08E4" w:rsidRDefault="003F08E4" w:rsidP="003F08E4">
            <w:pPr>
              <w:suppressAutoHyphens/>
              <w:jc w:val="center"/>
              <w:rPr>
                <w:b/>
                <w:lang w:eastAsia="zh-CN"/>
              </w:rPr>
            </w:pPr>
            <w:r w:rsidRPr="003F08E4">
              <w:rPr>
                <w:b/>
                <w:lang w:eastAsia="zh-CN"/>
              </w:rPr>
              <w:t>+</w:t>
            </w:r>
          </w:p>
        </w:tc>
        <w:tc>
          <w:tcPr>
            <w:tcW w:w="552" w:type="dxa"/>
          </w:tcPr>
          <w:p w:rsidR="003F08E4" w:rsidRPr="003F08E4" w:rsidRDefault="003F08E4" w:rsidP="003F08E4">
            <w:pPr>
              <w:suppressAutoHyphens/>
              <w:jc w:val="center"/>
              <w:rPr>
                <w:b/>
                <w:lang w:eastAsia="zh-CN"/>
              </w:rPr>
            </w:pPr>
          </w:p>
        </w:tc>
        <w:tc>
          <w:tcPr>
            <w:tcW w:w="567" w:type="dxa"/>
          </w:tcPr>
          <w:p w:rsidR="003F08E4" w:rsidRPr="003F08E4" w:rsidRDefault="003F08E4" w:rsidP="003F08E4">
            <w:pPr>
              <w:suppressAutoHyphens/>
              <w:jc w:val="center"/>
              <w:rPr>
                <w:b/>
                <w:lang w:eastAsia="zh-CN"/>
              </w:rPr>
            </w:pPr>
          </w:p>
        </w:tc>
        <w:tc>
          <w:tcPr>
            <w:tcW w:w="790" w:type="dxa"/>
          </w:tcPr>
          <w:p w:rsidR="003F08E4" w:rsidRPr="003F08E4" w:rsidRDefault="003F08E4" w:rsidP="003F08E4">
            <w:pPr>
              <w:suppressAutoHyphens/>
              <w:jc w:val="center"/>
              <w:rPr>
                <w:b/>
                <w:lang w:eastAsia="zh-CN"/>
              </w:rPr>
            </w:pPr>
          </w:p>
        </w:tc>
        <w:tc>
          <w:tcPr>
            <w:tcW w:w="344" w:type="dxa"/>
          </w:tcPr>
          <w:p w:rsidR="003F08E4" w:rsidRPr="003F08E4" w:rsidRDefault="003F08E4" w:rsidP="003F08E4">
            <w:pPr>
              <w:suppressAutoHyphens/>
              <w:jc w:val="center"/>
              <w:rPr>
                <w:b/>
                <w:lang w:eastAsia="zh-CN"/>
              </w:rPr>
            </w:pPr>
          </w:p>
        </w:tc>
        <w:tc>
          <w:tcPr>
            <w:tcW w:w="425" w:type="dxa"/>
          </w:tcPr>
          <w:p w:rsidR="003F08E4" w:rsidRPr="003F08E4" w:rsidRDefault="003F08E4" w:rsidP="003F08E4">
            <w:pPr>
              <w:suppressAutoHyphens/>
              <w:jc w:val="center"/>
              <w:rPr>
                <w:b/>
                <w:lang w:eastAsia="zh-CN"/>
              </w:rPr>
            </w:pPr>
          </w:p>
        </w:tc>
        <w:tc>
          <w:tcPr>
            <w:tcW w:w="425" w:type="dxa"/>
          </w:tcPr>
          <w:p w:rsidR="003F08E4" w:rsidRPr="003F08E4" w:rsidRDefault="003F08E4" w:rsidP="003F08E4">
            <w:pPr>
              <w:suppressAutoHyphens/>
              <w:jc w:val="center"/>
              <w:rPr>
                <w:b/>
                <w:lang w:eastAsia="zh-CN"/>
              </w:rPr>
            </w:pPr>
          </w:p>
        </w:tc>
        <w:tc>
          <w:tcPr>
            <w:tcW w:w="992" w:type="dxa"/>
          </w:tcPr>
          <w:p w:rsidR="003F08E4" w:rsidRPr="003F08E4" w:rsidRDefault="003F08E4" w:rsidP="003F08E4">
            <w:pPr>
              <w:suppressAutoHyphens/>
              <w:jc w:val="center"/>
              <w:rPr>
                <w:b/>
                <w:lang w:eastAsia="zh-CN"/>
              </w:rPr>
            </w:pPr>
          </w:p>
        </w:tc>
        <w:tc>
          <w:tcPr>
            <w:tcW w:w="851" w:type="dxa"/>
          </w:tcPr>
          <w:p w:rsidR="003F08E4" w:rsidRPr="003F08E4" w:rsidRDefault="003F08E4" w:rsidP="003F08E4">
            <w:pPr>
              <w:suppressAutoHyphens/>
              <w:jc w:val="center"/>
              <w:rPr>
                <w:b/>
                <w:lang w:eastAsia="zh-CN"/>
              </w:rPr>
            </w:pPr>
            <w:r w:rsidRPr="003F08E4">
              <w:rPr>
                <w:b/>
                <w:lang w:eastAsia="zh-CN"/>
              </w:rPr>
              <w:t>+</w:t>
            </w:r>
          </w:p>
        </w:tc>
      </w:tr>
      <w:tr w:rsidR="003F08E4" w:rsidRPr="003F08E4" w:rsidTr="0037698E">
        <w:trPr>
          <w:trHeight w:val="469"/>
        </w:trPr>
        <w:tc>
          <w:tcPr>
            <w:tcW w:w="1560" w:type="dxa"/>
          </w:tcPr>
          <w:p w:rsidR="003F08E4" w:rsidRPr="003F08E4" w:rsidRDefault="003F08E4" w:rsidP="003F08E4">
            <w:pPr>
              <w:suppressAutoHyphens/>
              <w:rPr>
                <w:lang w:eastAsia="zh-CN"/>
              </w:rPr>
            </w:pPr>
            <w:r w:rsidRPr="003F08E4">
              <w:rPr>
                <w:lang w:eastAsia="zh-CN"/>
              </w:rPr>
              <w:t>МОБУ СОШ № 7</w:t>
            </w:r>
          </w:p>
        </w:tc>
        <w:tc>
          <w:tcPr>
            <w:tcW w:w="567" w:type="dxa"/>
          </w:tcPr>
          <w:p w:rsidR="003F08E4" w:rsidRPr="003F08E4" w:rsidRDefault="003F08E4" w:rsidP="003F08E4">
            <w:pPr>
              <w:suppressAutoHyphens/>
              <w:jc w:val="center"/>
              <w:rPr>
                <w:b/>
                <w:lang w:eastAsia="zh-CN"/>
              </w:rPr>
            </w:pPr>
            <w:r w:rsidRPr="003F08E4">
              <w:rPr>
                <w:b/>
                <w:lang w:eastAsia="zh-CN"/>
              </w:rPr>
              <w:t>+</w:t>
            </w:r>
          </w:p>
        </w:tc>
        <w:tc>
          <w:tcPr>
            <w:tcW w:w="425" w:type="dxa"/>
          </w:tcPr>
          <w:p w:rsidR="003F08E4" w:rsidRPr="003F08E4" w:rsidRDefault="003F08E4" w:rsidP="003F08E4">
            <w:pPr>
              <w:suppressAutoHyphens/>
              <w:jc w:val="center"/>
              <w:rPr>
                <w:b/>
                <w:lang w:eastAsia="zh-CN"/>
              </w:rPr>
            </w:pPr>
          </w:p>
        </w:tc>
        <w:tc>
          <w:tcPr>
            <w:tcW w:w="425" w:type="dxa"/>
          </w:tcPr>
          <w:p w:rsidR="003F08E4" w:rsidRPr="003F08E4" w:rsidRDefault="003F08E4" w:rsidP="003F08E4">
            <w:pPr>
              <w:suppressAutoHyphens/>
              <w:jc w:val="center"/>
              <w:rPr>
                <w:b/>
                <w:lang w:eastAsia="zh-CN"/>
              </w:rPr>
            </w:pPr>
          </w:p>
        </w:tc>
        <w:tc>
          <w:tcPr>
            <w:tcW w:w="709" w:type="dxa"/>
          </w:tcPr>
          <w:p w:rsidR="003F08E4" w:rsidRPr="003F08E4" w:rsidRDefault="003F08E4" w:rsidP="003F08E4">
            <w:pPr>
              <w:suppressAutoHyphens/>
              <w:jc w:val="center"/>
              <w:rPr>
                <w:b/>
                <w:lang w:eastAsia="zh-CN"/>
              </w:rPr>
            </w:pPr>
          </w:p>
        </w:tc>
        <w:tc>
          <w:tcPr>
            <w:tcW w:w="724" w:type="dxa"/>
          </w:tcPr>
          <w:p w:rsidR="003F08E4" w:rsidRPr="003F08E4" w:rsidRDefault="003F08E4" w:rsidP="003F08E4">
            <w:pPr>
              <w:suppressAutoHyphens/>
              <w:jc w:val="center"/>
              <w:rPr>
                <w:b/>
                <w:lang w:eastAsia="zh-CN"/>
              </w:rPr>
            </w:pPr>
            <w:r w:rsidRPr="003F08E4">
              <w:rPr>
                <w:b/>
                <w:lang w:eastAsia="zh-CN"/>
              </w:rPr>
              <w:t>+</w:t>
            </w:r>
          </w:p>
        </w:tc>
        <w:tc>
          <w:tcPr>
            <w:tcW w:w="552" w:type="dxa"/>
          </w:tcPr>
          <w:p w:rsidR="003F08E4" w:rsidRPr="003F08E4" w:rsidRDefault="003F08E4" w:rsidP="003F08E4">
            <w:pPr>
              <w:suppressAutoHyphens/>
              <w:jc w:val="center"/>
              <w:rPr>
                <w:b/>
                <w:lang w:eastAsia="zh-CN"/>
              </w:rPr>
            </w:pPr>
          </w:p>
        </w:tc>
        <w:tc>
          <w:tcPr>
            <w:tcW w:w="567" w:type="dxa"/>
          </w:tcPr>
          <w:p w:rsidR="003F08E4" w:rsidRPr="003F08E4" w:rsidRDefault="003F08E4" w:rsidP="003F08E4">
            <w:pPr>
              <w:suppressAutoHyphens/>
              <w:jc w:val="center"/>
              <w:rPr>
                <w:b/>
                <w:lang w:eastAsia="zh-CN"/>
              </w:rPr>
            </w:pPr>
          </w:p>
        </w:tc>
        <w:tc>
          <w:tcPr>
            <w:tcW w:w="790" w:type="dxa"/>
          </w:tcPr>
          <w:p w:rsidR="003F08E4" w:rsidRPr="003F08E4" w:rsidRDefault="003F08E4" w:rsidP="003F08E4">
            <w:pPr>
              <w:suppressAutoHyphens/>
              <w:jc w:val="center"/>
              <w:rPr>
                <w:b/>
                <w:lang w:eastAsia="zh-CN"/>
              </w:rPr>
            </w:pPr>
          </w:p>
        </w:tc>
        <w:tc>
          <w:tcPr>
            <w:tcW w:w="344" w:type="dxa"/>
          </w:tcPr>
          <w:p w:rsidR="003F08E4" w:rsidRPr="003F08E4" w:rsidRDefault="003F08E4" w:rsidP="003F08E4">
            <w:pPr>
              <w:suppressAutoHyphens/>
              <w:jc w:val="center"/>
              <w:rPr>
                <w:b/>
                <w:lang w:eastAsia="zh-CN"/>
              </w:rPr>
            </w:pPr>
          </w:p>
        </w:tc>
        <w:tc>
          <w:tcPr>
            <w:tcW w:w="425" w:type="dxa"/>
          </w:tcPr>
          <w:p w:rsidR="003F08E4" w:rsidRPr="003F08E4" w:rsidRDefault="003F08E4" w:rsidP="003F08E4">
            <w:pPr>
              <w:suppressAutoHyphens/>
              <w:jc w:val="center"/>
              <w:rPr>
                <w:b/>
                <w:lang w:eastAsia="zh-CN"/>
              </w:rPr>
            </w:pPr>
          </w:p>
        </w:tc>
        <w:tc>
          <w:tcPr>
            <w:tcW w:w="425" w:type="dxa"/>
          </w:tcPr>
          <w:p w:rsidR="003F08E4" w:rsidRPr="003F08E4" w:rsidRDefault="003F08E4" w:rsidP="003F08E4">
            <w:pPr>
              <w:suppressAutoHyphens/>
              <w:jc w:val="center"/>
              <w:rPr>
                <w:b/>
                <w:lang w:eastAsia="zh-CN"/>
              </w:rPr>
            </w:pPr>
          </w:p>
        </w:tc>
        <w:tc>
          <w:tcPr>
            <w:tcW w:w="992" w:type="dxa"/>
          </w:tcPr>
          <w:p w:rsidR="003F08E4" w:rsidRPr="003F08E4" w:rsidRDefault="003F08E4" w:rsidP="003F08E4">
            <w:pPr>
              <w:suppressAutoHyphens/>
              <w:jc w:val="center"/>
              <w:rPr>
                <w:b/>
                <w:lang w:eastAsia="zh-CN"/>
              </w:rPr>
            </w:pPr>
          </w:p>
        </w:tc>
        <w:tc>
          <w:tcPr>
            <w:tcW w:w="851" w:type="dxa"/>
          </w:tcPr>
          <w:p w:rsidR="003F08E4" w:rsidRPr="003F08E4" w:rsidRDefault="003F08E4" w:rsidP="003F08E4">
            <w:pPr>
              <w:suppressAutoHyphens/>
              <w:jc w:val="center"/>
              <w:rPr>
                <w:b/>
                <w:lang w:eastAsia="zh-CN"/>
              </w:rPr>
            </w:pPr>
            <w:r w:rsidRPr="003F08E4">
              <w:rPr>
                <w:b/>
                <w:lang w:eastAsia="zh-CN"/>
              </w:rPr>
              <w:t>+</w:t>
            </w:r>
          </w:p>
        </w:tc>
      </w:tr>
      <w:tr w:rsidR="003F08E4" w:rsidRPr="003F08E4" w:rsidTr="0037698E">
        <w:trPr>
          <w:trHeight w:val="405"/>
        </w:trPr>
        <w:tc>
          <w:tcPr>
            <w:tcW w:w="1560" w:type="dxa"/>
          </w:tcPr>
          <w:p w:rsidR="003F08E4" w:rsidRPr="003F08E4" w:rsidRDefault="003F08E4" w:rsidP="003F08E4">
            <w:pPr>
              <w:suppressAutoHyphens/>
              <w:rPr>
                <w:lang w:eastAsia="zh-CN"/>
              </w:rPr>
            </w:pPr>
            <w:r w:rsidRPr="003F08E4">
              <w:rPr>
                <w:lang w:eastAsia="zh-CN"/>
              </w:rPr>
              <w:t>МОБУ ООШ № 8</w:t>
            </w:r>
          </w:p>
        </w:tc>
        <w:tc>
          <w:tcPr>
            <w:tcW w:w="567" w:type="dxa"/>
          </w:tcPr>
          <w:p w:rsidR="003F08E4" w:rsidRPr="003F08E4" w:rsidRDefault="003F08E4" w:rsidP="003F08E4">
            <w:pPr>
              <w:suppressAutoHyphens/>
              <w:jc w:val="center"/>
              <w:rPr>
                <w:b/>
                <w:lang w:eastAsia="zh-CN"/>
              </w:rPr>
            </w:pPr>
            <w:r w:rsidRPr="003F08E4">
              <w:rPr>
                <w:b/>
                <w:lang w:eastAsia="zh-CN"/>
              </w:rPr>
              <w:t>+</w:t>
            </w:r>
          </w:p>
        </w:tc>
        <w:tc>
          <w:tcPr>
            <w:tcW w:w="425" w:type="dxa"/>
          </w:tcPr>
          <w:p w:rsidR="003F08E4" w:rsidRPr="003F08E4" w:rsidRDefault="003F08E4" w:rsidP="003F08E4">
            <w:pPr>
              <w:suppressAutoHyphens/>
              <w:jc w:val="center"/>
              <w:rPr>
                <w:b/>
                <w:lang w:eastAsia="zh-CN"/>
              </w:rPr>
            </w:pPr>
          </w:p>
        </w:tc>
        <w:tc>
          <w:tcPr>
            <w:tcW w:w="425" w:type="dxa"/>
          </w:tcPr>
          <w:p w:rsidR="003F08E4" w:rsidRPr="003F08E4" w:rsidRDefault="003F08E4" w:rsidP="003F08E4">
            <w:pPr>
              <w:suppressAutoHyphens/>
              <w:jc w:val="center"/>
              <w:rPr>
                <w:b/>
                <w:lang w:eastAsia="zh-CN"/>
              </w:rPr>
            </w:pPr>
          </w:p>
        </w:tc>
        <w:tc>
          <w:tcPr>
            <w:tcW w:w="709" w:type="dxa"/>
          </w:tcPr>
          <w:p w:rsidR="003F08E4" w:rsidRPr="003F08E4" w:rsidRDefault="003F08E4" w:rsidP="003F08E4">
            <w:pPr>
              <w:suppressAutoHyphens/>
              <w:jc w:val="center"/>
              <w:rPr>
                <w:b/>
                <w:lang w:eastAsia="zh-CN"/>
              </w:rPr>
            </w:pPr>
          </w:p>
        </w:tc>
        <w:tc>
          <w:tcPr>
            <w:tcW w:w="724" w:type="dxa"/>
          </w:tcPr>
          <w:p w:rsidR="003F08E4" w:rsidRPr="003F08E4" w:rsidRDefault="003F08E4" w:rsidP="003F08E4">
            <w:pPr>
              <w:suppressAutoHyphens/>
              <w:jc w:val="center"/>
              <w:rPr>
                <w:b/>
                <w:lang w:eastAsia="zh-CN"/>
              </w:rPr>
            </w:pPr>
            <w:r w:rsidRPr="003F08E4">
              <w:rPr>
                <w:b/>
                <w:lang w:eastAsia="zh-CN"/>
              </w:rPr>
              <w:t>+</w:t>
            </w:r>
          </w:p>
        </w:tc>
        <w:tc>
          <w:tcPr>
            <w:tcW w:w="552" w:type="dxa"/>
          </w:tcPr>
          <w:p w:rsidR="003F08E4" w:rsidRPr="003F08E4" w:rsidRDefault="003F08E4" w:rsidP="003F08E4">
            <w:pPr>
              <w:suppressAutoHyphens/>
              <w:jc w:val="center"/>
              <w:rPr>
                <w:b/>
                <w:lang w:eastAsia="zh-CN"/>
              </w:rPr>
            </w:pPr>
            <w:r w:rsidRPr="003F08E4">
              <w:rPr>
                <w:b/>
                <w:lang w:eastAsia="zh-CN"/>
              </w:rPr>
              <w:t>+</w:t>
            </w:r>
          </w:p>
        </w:tc>
        <w:tc>
          <w:tcPr>
            <w:tcW w:w="567" w:type="dxa"/>
          </w:tcPr>
          <w:p w:rsidR="003F08E4" w:rsidRPr="003F08E4" w:rsidRDefault="003F08E4" w:rsidP="003F08E4">
            <w:pPr>
              <w:suppressAutoHyphens/>
              <w:jc w:val="center"/>
              <w:rPr>
                <w:b/>
                <w:lang w:eastAsia="zh-CN"/>
              </w:rPr>
            </w:pPr>
          </w:p>
        </w:tc>
        <w:tc>
          <w:tcPr>
            <w:tcW w:w="790" w:type="dxa"/>
          </w:tcPr>
          <w:p w:rsidR="003F08E4" w:rsidRPr="003F08E4" w:rsidRDefault="003F08E4" w:rsidP="003F08E4">
            <w:pPr>
              <w:suppressAutoHyphens/>
              <w:jc w:val="center"/>
              <w:rPr>
                <w:b/>
                <w:lang w:eastAsia="zh-CN"/>
              </w:rPr>
            </w:pPr>
          </w:p>
        </w:tc>
        <w:tc>
          <w:tcPr>
            <w:tcW w:w="344" w:type="dxa"/>
          </w:tcPr>
          <w:p w:rsidR="003F08E4" w:rsidRPr="003F08E4" w:rsidRDefault="003F08E4" w:rsidP="003F08E4">
            <w:pPr>
              <w:suppressAutoHyphens/>
              <w:jc w:val="center"/>
              <w:rPr>
                <w:b/>
                <w:lang w:eastAsia="zh-CN"/>
              </w:rPr>
            </w:pPr>
          </w:p>
        </w:tc>
        <w:tc>
          <w:tcPr>
            <w:tcW w:w="425" w:type="dxa"/>
          </w:tcPr>
          <w:p w:rsidR="003F08E4" w:rsidRPr="003F08E4" w:rsidRDefault="003F08E4" w:rsidP="003F08E4">
            <w:pPr>
              <w:suppressAutoHyphens/>
              <w:jc w:val="center"/>
              <w:rPr>
                <w:b/>
                <w:lang w:eastAsia="zh-CN"/>
              </w:rPr>
            </w:pPr>
          </w:p>
        </w:tc>
        <w:tc>
          <w:tcPr>
            <w:tcW w:w="425" w:type="dxa"/>
          </w:tcPr>
          <w:p w:rsidR="003F08E4" w:rsidRPr="003F08E4" w:rsidRDefault="003F08E4" w:rsidP="003F08E4">
            <w:pPr>
              <w:suppressAutoHyphens/>
              <w:jc w:val="center"/>
              <w:rPr>
                <w:b/>
                <w:lang w:eastAsia="zh-CN"/>
              </w:rPr>
            </w:pPr>
          </w:p>
        </w:tc>
        <w:tc>
          <w:tcPr>
            <w:tcW w:w="992" w:type="dxa"/>
          </w:tcPr>
          <w:p w:rsidR="003F08E4" w:rsidRPr="003F08E4" w:rsidRDefault="003F08E4" w:rsidP="003F08E4">
            <w:pPr>
              <w:suppressAutoHyphens/>
              <w:jc w:val="center"/>
              <w:rPr>
                <w:b/>
                <w:lang w:eastAsia="zh-CN"/>
              </w:rPr>
            </w:pPr>
          </w:p>
        </w:tc>
        <w:tc>
          <w:tcPr>
            <w:tcW w:w="851" w:type="dxa"/>
          </w:tcPr>
          <w:p w:rsidR="003F08E4" w:rsidRPr="003F08E4" w:rsidRDefault="003F08E4" w:rsidP="003F08E4">
            <w:pPr>
              <w:suppressAutoHyphens/>
              <w:jc w:val="center"/>
              <w:rPr>
                <w:b/>
                <w:lang w:eastAsia="zh-CN"/>
              </w:rPr>
            </w:pPr>
            <w:r w:rsidRPr="003F08E4">
              <w:rPr>
                <w:b/>
                <w:lang w:eastAsia="zh-CN"/>
              </w:rPr>
              <w:t>+</w:t>
            </w:r>
          </w:p>
        </w:tc>
      </w:tr>
      <w:tr w:rsidR="003F08E4" w:rsidRPr="003F08E4" w:rsidTr="0037698E">
        <w:trPr>
          <w:trHeight w:val="369"/>
        </w:trPr>
        <w:tc>
          <w:tcPr>
            <w:tcW w:w="1560" w:type="dxa"/>
          </w:tcPr>
          <w:p w:rsidR="003F08E4" w:rsidRPr="003F08E4" w:rsidRDefault="003F08E4" w:rsidP="003F08E4">
            <w:pPr>
              <w:suppressAutoHyphens/>
              <w:rPr>
                <w:lang w:eastAsia="zh-CN"/>
              </w:rPr>
            </w:pPr>
            <w:r w:rsidRPr="003F08E4">
              <w:rPr>
                <w:lang w:eastAsia="zh-CN"/>
              </w:rPr>
              <w:t>МОБУ СОШ № 10</w:t>
            </w:r>
          </w:p>
        </w:tc>
        <w:tc>
          <w:tcPr>
            <w:tcW w:w="567" w:type="dxa"/>
          </w:tcPr>
          <w:p w:rsidR="003F08E4" w:rsidRPr="003F08E4" w:rsidRDefault="003F08E4" w:rsidP="003F08E4">
            <w:pPr>
              <w:suppressAutoHyphens/>
              <w:jc w:val="center"/>
              <w:rPr>
                <w:b/>
                <w:lang w:eastAsia="zh-CN"/>
              </w:rPr>
            </w:pPr>
            <w:r w:rsidRPr="003F08E4">
              <w:rPr>
                <w:b/>
                <w:lang w:eastAsia="zh-CN"/>
              </w:rPr>
              <w:t>+</w:t>
            </w:r>
          </w:p>
        </w:tc>
        <w:tc>
          <w:tcPr>
            <w:tcW w:w="425" w:type="dxa"/>
          </w:tcPr>
          <w:p w:rsidR="003F08E4" w:rsidRPr="003F08E4" w:rsidRDefault="003F08E4" w:rsidP="003F08E4">
            <w:pPr>
              <w:suppressAutoHyphens/>
              <w:jc w:val="center"/>
              <w:rPr>
                <w:b/>
                <w:lang w:eastAsia="zh-CN"/>
              </w:rPr>
            </w:pPr>
          </w:p>
        </w:tc>
        <w:tc>
          <w:tcPr>
            <w:tcW w:w="425" w:type="dxa"/>
          </w:tcPr>
          <w:p w:rsidR="003F08E4" w:rsidRPr="003F08E4" w:rsidRDefault="003F08E4" w:rsidP="003F08E4">
            <w:pPr>
              <w:suppressAutoHyphens/>
              <w:jc w:val="center"/>
              <w:rPr>
                <w:b/>
                <w:lang w:eastAsia="zh-CN"/>
              </w:rPr>
            </w:pPr>
          </w:p>
        </w:tc>
        <w:tc>
          <w:tcPr>
            <w:tcW w:w="709" w:type="dxa"/>
          </w:tcPr>
          <w:p w:rsidR="003F08E4" w:rsidRPr="003F08E4" w:rsidRDefault="003F08E4" w:rsidP="003F08E4">
            <w:pPr>
              <w:suppressAutoHyphens/>
              <w:jc w:val="center"/>
              <w:rPr>
                <w:b/>
                <w:lang w:eastAsia="zh-CN"/>
              </w:rPr>
            </w:pPr>
          </w:p>
        </w:tc>
        <w:tc>
          <w:tcPr>
            <w:tcW w:w="724" w:type="dxa"/>
          </w:tcPr>
          <w:p w:rsidR="003F08E4" w:rsidRPr="003F08E4" w:rsidRDefault="003F08E4" w:rsidP="003F08E4">
            <w:pPr>
              <w:suppressAutoHyphens/>
              <w:jc w:val="center"/>
              <w:rPr>
                <w:b/>
                <w:lang w:eastAsia="zh-CN"/>
              </w:rPr>
            </w:pPr>
            <w:r w:rsidRPr="003F08E4">
              <w:rPr>
                <w:b/>
                <w:lang w:eastAsia="zh-CN"/>
              </w:rPr>
              <w:t>+</w:t>
            </w:r>
          </w:p>
        </w:tc>
        <w:tc>
          <w:tcPr>
            <w:tcW w:w="552" w:type="dxa"/>
          </w:tcPr>
          <w:p w:rsidR="003F08E4" w:rsidRPr="003F08E4" w:rsidRDefault="003F08E4" w:rsidP="003F08E4">
            <w:pPr>
              <w:suppressAutoHyphens/>
              <w:jc w:val="center"/>
              <w:rPr>
                <w:b/>
                <w:lang w:eastAsia="zh-CN"/>
              </w:rPr>
            </w:pPr>
          </w:p>
        </w:tc>
        <w:tc>
          <w:tcPr>
            <w:tcW w:w="567" w:type="dxa"/>
          </w:tcPr>
          <w:p w:rsidR="003F08E4" w:rsidRPr="003F08E4" w:rsidRDefault="003F08E4" w:rsidP="003F08E4">
            <w:pPr>
              <w:suppressAutoHyphens/>
              <w:jc w:val="center"/>
              <w:rPr>
                <w:b/>
                <w:lang w:eastAsia="zh-CN"/>
              </w:rPr>
            </w:pPr>
          </w:p>
        </w:tc>
        <w:tc>
          <w:tcPr>
            <w:tcW w:w="790" w:type="dxa"/>
          </w:tcPr>
          <w:p w:rsidR="003F08E4" w:rsidRPr="003F08E4" w:rsidRDefault="003F08E4" w:rsidP="003F08E4">
            <w:pPr>
              <w:suppressAutoHyphens/>
              <w:jc w:val="center"/>
              <w:rPr>
                <w:b/>
                <w:lang w:eastAsia="zh-CN"/>
              </w:rPr>
            </w:pPr>
          </w:p>
        </w:tc>
        <w:tc>
          <w:tcPr>
            <w:tcW w:w="344" w:type="dxa"/>
          </w:tcPr>
          <w:p w:rsidR="003F08E4" w:rsidRPr="003F08E4" w:rsidRDefault="003F08E4" w:rsidP="003F08E4">
            <w:pPr>
              <w:suppressAutoHyphens/>
              <w:jc w:val="center"/>
              <w:rPr>
                <w:b/>
                <w:lang w:eastAsia="zh-CN"/>
              </w:rPr>
            </w:pPr>
          </w:p>
        </w:tc>
        <w:tc>
          <w:tcPr>
            <w:tcW w:w="425" w:type="dxa"/>
          </w:tcPr>
          <w:p w:rsidR="003F08E4" w:rsidRPr="003F08E4" w:rsidRDefault="003F08E4" w:rsidP="003F08E4">
            <w:pPr>
              <w:suppressAutoHyphens/>
              <w:jc w:val="center"/>
              <w:rPr>
                <w:b/>
                <w:lang w:eastAsia="zh-CN"/>
              </w:rPr>
            </w:pPr>
          </w:p>
        </w:tc>
        <w:tc>
          <w:tcPr>
            <w:tcW w:w="425" w:type="dxa"/>
          </w:tcPr>
          <w:p w:rsidR="003F08E4" w:rsidRPr="003F08E4" w:rsidRDefault="003F08E4" w:rsidP="003F08E4">
            <w:pPr>
              <w:suppressAutoHyphens/>
              <w:jc w:val="center"/>
              <w:rPr>
                <w:b/>
                <w:lang w:eastAsia="zh-CN"/>
              </w:rPr>
            </w:pPr>
          </w:p>
        </w:tc>
        <w:tc>
          <w:tcPr>
            <w:tcW w:w="992" w:type="dxa"/>
          </w:tcPr>
          <w:p w:rsidR="003F08E4" w:rsidRPr="003F08E4" w:rsidRDefault="003F08E4" w:rsidP="003F08E4">
            <w:pPr>
              <w:suppressAutoHyphens/>
              <w:jc w:val="center"/>
              <w:rPr>
                <w:b/>
                <w:lang w:eastAsia="zh-CN"/>
              </w:rPr>
            </w:pPr>
          </w:p>
        </w:tc>
        <w:tc>
          <w:tcPr>
            <w:tcW w:w="851" w:type="dxa"/>
          </w:tcPr>
          <w:p w:rsidR="003F08E4" w:rsidRPr="003F08E4" w:rsidRDefault="003F08E4" w:rsidP="003F08E4">
            <w:pPr>
              <w:suppressAutoHyphens/>
              <w:jc w:val="center"/>
              <w:rPr>
                <w:b/>
                <w:lang w:eastAsia="zh-CN"/>
              </w:rPr>
            </w:pPr>
            <w:r w:rsidRPr="003F08E4">
              <w:rPr>
                <w:b/>
                <w:lang w:eastAsia="zh-CN"/>
              </w:rPr>
              <w:t>+</w:t>
            </w:r>
          </w:p>
        </w:tc>
      </w:tr>
      <w:tr w:rsidR="003F08E4" w:rsidRPr="003F08E4" w:rsidTr="0037698E">
        <w:trPr>
          <w:trHeight w:val="415"/>
        </w:trPr>
        <w:tc>
          <w:tcPr>
            <w:tcW w:w="1560" w:type="dxa"/>
          </w:tcPr>
          <w:p w:rsidR="003F08E4" w:rsidRPr="003F08E4" w:rsidRDefault="003F08E4" w:rsidP="003F08E4">
            <w:pPr>
              <w:suppressAutoHyphens/>
              <w:rPr>
                <w:lang w:eastAsia="zh-CN"/>
              </w:rPr>
            </w:pPr>
            <w:r w:rsidRPr="003F08E4">
              <w:rPr>
                <w:lang w:eastAsia="zh-CN"/>
              </w:rPr>
              <w:t>МОБУ ООШ № 12</w:t>
            </w:r>
          </w:p>
        </w:tc>
        <w:tc>
          <w:tcPr>
            <w:tcW w:w="567" w:type="dxa"/>
          </w:tcPr>
          <w:p w:rsidR="003F08E4" w:rsidRPr="003F08E4" w:rsidRDefault="003F08E4" w:rsidP="003F08E4">
            <w:pPr>
              <w:suppressAutoHyphens/>
              <w:jc w:val="center"/>
              <w:rPr>
                <w:b/>
                <w:lang w:eastAsia="zh-CN"/>
              </w:rPr>
            </w:pPr>
            <w:r w:rsidRPr="003F08E4">
              <w:rPr>
                <w:b/>
                <w:lang w:eastAsia="zh-CN"/>
              </w:rPr>
              <w:t>+</w:t>
            </w:r>
          </w:p>
        </w:tc>
        <w:tc>
          <w:tcPr>
            <w:tcW w:w="425" w:type="dxa"/>
          </w:tcPr>
          <w:p w:rsidR="003F08E4" w:rsidRPr="003F08E4" w:rsidRDefault="003F08E4" w:rsidP="003F08E4">
            <w:pPr>
              <w:suppressAutoHyphens/>
              <w:jc w:val="center"/>
              <w:rPr>
                <w:b/>
                <w:lang w:eastAsia="zh-CN"/>
              </w:rPr>
            </w:pPr>
          </w:p>
        </w:tc>
        <w:tc>
          <w:tcPr>
            <w:tcW w:w="425" w:type="dxa"/>
          </w:tcPr>
          <w:p w:rsidR="003F08E4" w:rsidRPr="003F08E4" w:rsidRDefault="003F08E4" w:rsidP="003F08E4">
            <w:pPr>
              <w:suppressAutoHyphens/>
              <w:jc w:val="center"/>
              <w:rPr>
                <w:b/>
                <w:lang w:eastAsia="zh-CN"/>
              </w:rPr>
            </w:pPr>
          </w:p>
        </w:tc>
        <w:tc>
          <w:tcPr>
            <w:tcW w:w="709" w:type="dxa"/>
          </w:tcPr>
          <w:p w:rsidR="003F08E4" w:rsidRPr="003F08E4" w:rsidRDefault="003F08E4" w:rsidP="003F08E4">
            <w:pPr>
              <w:suppressAutoHyphens/>
              <w:jc w:val="center"/>
              <w:rPr>
                <w:b/>
                <w:lang w:eastAsia="zh-CN"/>
              </w:rPr>
            </w:pPr>
          </w:p>
        </w:tc>
        <w:tc>
          <w:tcPr>
            <w:tcW w:w="724" w:type="dxa"/>
          </w:tcPr>
          <w:p w:rsidR="003F08E4" w:rsidRPr="003F08E4" w:rsidRDefault="003F08E4" w:rsidP="003F08E4">
            <w:pPr>
              <w:suppressAutoHyphens/>
              <w:jc w:val="center"/>
              <w:rPr>
                <w:b/>
                <w:lang w:eastAsia="zh-CN"/>
              </w:rPr>
            </w:pPr>
            <w:r w:rsidRPr="003F08E4">
              <w:rPr>
                <w:b/>
                <w:lang w:eastAsia="zh-CN"/>
              </w:rPr>
              <w:t>+</w:t>
            </w:r>
          </w:p>
        </w:tc>
        <w:tc>
          <w:tcPr>
            <w:tcW w:w="552" w:type="dxa"/>
          </w:tcPr>
          <w:p w:rsidR="003F08E4" w:rsidRPr="003F08E4" w:rsidRDefault="003F08E4" w:rsidP="003F08E4">
            <w:pPr>
              <w:suppressAutoHyphens/>
              <w:jc w:val="center"/>
              <w:rPr>
                <w:b/>
                <w:lang w:eastAsia="zh-CN"/>
              </w:rPr>
            </w:pPr>
          </w:p>
        </w:tc>
        <w:tc>
          <w:tcPr>
            <w:tcW w:w="567" w:type="dxa"/>
          </w:tcPr>
          <w:p w:rsidR="003F08E4" w:rsidRPr="003F08E4" w:rsidRDefault="003F08E4" w:rsidP="003F08E4">
            <w:pPr>
              <w:suppressAutoHyphens/>
              <w:jc w:val="center"/>
              <w:rPr>
                <w:b/>
                <w:lang w:eastAsia="zh-CN"/>
              </w:rPr>
            </w:pPr>
          </w:p>
        </w:tc>
        <w:tc>
          <w:tcPr>
            <w:tcW w:w="790" w:type="dxa"/>
          </w:tcPr>
          <w:p w:rsidR="003F08E4" w:rsidRPr="003F08E4" w:rsidRDefault="003F08E4" w:rsidP="003F08E4">
            <w:pPr>
              <w:suppressAutoHyphens/>
              <w:jc w:val="center"/>
              <w:rPr>
                <w:b/>
                <w:lang w:eastAsia="zh-CN"/>
              </w:rPr>
            </w:pPr>
          </w:p>
        </w:tc>
        <w:tc>
          <w:tcPr>
            <w:tcW w:w="344" w:type="dxa"/>
          </w:tcPr>
          <w:p w:rsidR="003F08E4" w:rsidRPr="003F08E4" w:rsidRDefault="003F08E4" w:rsidP="003F08E4">
            <w:pPr>
              <w:suppressAutoHyphens/>
              <w:jc w:val="center"/>
              <w:rPr>
                <w:b/>
                <w:lang w:eastAsia="zh-CN"/>
              </w:rPr>
            </w:pPr>
          </w:p>
        </w:tc>
        <w:tc>
          <w:tcPr>
            <w:tcW w:w="425" w:type="dxa"/>
          </w:tcPr>
          <w:p w:rsidR="003F08E4" w:rsidRPr="003F08E4" w:rsidRDefault="003F08E4" w:rsidP="003F08E4">
            <w:pPr>
              <w:suppressAutoHyphens/>
              <w:jc w:val="center"/>
              <w:rPr>
                <w:b/>
                <w:lang w:eastAsia="zh-CN"/>
              </w:rPr>
            </w:pPr>
          </w:p>
        </w:tc>
        <w:tc>
          <w:tcPr>
            <w:tcW w:w="425" w:type="dxa"/>
          </w:tcPr>
          <w:p w:rsidR="003F08E4" w:rsidRPr="003F08E4" w:rsidRDefault="003F08E4" w:rsidP="003F08E4">
            <w:pPr>
              <w:suppressAutoHyphens/>
              <w:jc w:val="center"/>
              <w:rPr>
                <w:b/>
                <w:lang w:eastAsia="zh-CN"/>
              </w:rPr>
            </w:pPr>
          </w:p>
        </w:tc>
        <w:tc>
          <w:tcPr>
            <w:tcW w:w="992" w:type="dxa"/>
          </w:tcPr>
          <w:p w:rsidR="003F08E4" w:rsidRPr="003F08E4" w:rsidRDefault="003F08E4" w:rsidP="003F08E4">
            <w:pPr>
              <w:suppressAutoHyphens/>
              <w:jc w:val="center"/>
              <w:rPr>
                <w:b/>
                <w:lang w:eastAsia="zh-CN"/>
              </w:rPr>
            </w:pPr>
          </w:p>
        </w:tc>
        <w:tc>
          <w:tcPr>
            <w:tcW w:w="851" w:type="dxa"/>
          </w:tcPr>
          <w:p w:rsidR="003F08E4" w:rsidRPr="003F08E4" w:rsidRDefault="003F08E4" w:rsidP="003F08E4">
            <w:pPr>
              <w:suppressAutoHyphens/>
              <w:jc w:val="center"/>
              <w:rPr>
                <w:b/>
                <w:lang w:eastAsia="zh-CN"/>
              </w:rPr>
            </w:pPr>
            <w:r w:rsidRPr="003F08E4">
              <w:rPr>
                <w:b/>
                <w:lang w:eastAsia="zh-CN"/>
              </w:rPr>
              <w:t>+</w:t>
            </w:r>
          </w:p>
        </w:tc>
      </w:tr>
      <w:tr w:rsidR="003F08E4" w:rsidRPr="003F08E4" w:rsidTr="0037698E">
        <w:trPr>
          <w:trHeight w:val="415"/>
        </w:trPr>
        <w:tc>
          <w:tcPr>
            <w:tcW w:w="1560" w:type="dxa"/>
          </w:tcPr>
          <w:p w:rsidR="003F08E4" w:rsidRPr="003F08E4" w:rsidRDefault="003F08E4" w:rsidP="003F08E4">
            <w:pPr>
              <w:suppressAutoHyphens/>
              <w:rPr>
                <w:lang w:eastAsia="zh-CN"/>
              </w:rPr>
            </w:pPr>
            <w:r w:rsidRPr="003F08E4">
              <w:rPr>
                <w:lang w:eastAsia="zh-CN"/>
              </w:rPr>
              <w:t>МОБУ СОШ № 13</w:t>
            </w:r>
          </w:p>
        </w:tc>
        <w:tc>
          <w:tcPr>
            <w:tcW w:w="567" w:type="dxa"/>
          </w:tcPr>
          <w:p w:rsidR="003F08E4" w:rsidRPr="003F08E4" w:rsidRDefault="003F08E4" w:rsidP="003F08E4">
            <w:pPr>
              <w:suppressAutoHyphens/>
              <w:jc w:val="center"/>
              <w:rPr>
                <w:b/>
                <w:lang w:eastAsia="zh-CN"/>
              </w:rPr>
            </w:pPr>
            <w:r w:rsidRPr="003F08E4">
              <w:rPr>
                <w:b/>
                <w:lang w:eastAsia="zh-CN"/>
              </w:rPr>
              <w:t>+</w:t>
            </w:r>
          </w:p>
        </w:tc>
        <w:tc>
          <w:tcPr>
            <w:tcW w:w="425" w:type="dxa"/>
          </w:tcPr>
          <w:p w:rsidR="003F08E4" w:rsidRPr="003F08E4" w:rsidRDefault="003F08E4" w:rsidP="003F08E4">
            <w:pPr>
              <w:suppressAutoHyphens/>
              <w:jc w:val="center"/>
              <w:rPr>
                <w:b/>
                <w:lang w:eastAsia="zh-CN"/>
              </w:rPr>
            </w:pPr>
          </w:p>
        </w:tc>
        <w:tc>
          <w:tcPr>
            <w:tcW w:w="425" w:type="dxa"/>
          </w:tcPr>
          <w:p w:rsidR="003F08E4" w:rsidRPr="003F08E4" w:rsidRDefault="003F08E4" w:rsidP="003F08E4">
            <w:pPr>
              <w:suppressAutoHyphens/>
              <w:jc w:val="center"/>
              <w:rPr>
                <w:b/>
                <w:lang w:eastAsia="zh-CN"/>
              </w:rPr>
            </w:pPr>
          </w:p>
        </w:tc>
        <w:tc>
          <w:tcPr>
            <w:tcW w:w="709" w:type="dxa"/>
          </w:tcPr>
          <w:p w:rsidR="003F08E4" w:rsidRPr="003F08E4" w:rsidRDefault="003F08E4" w:rsidP="003F08E4">
            <w:pPr>
              <w:suppressAutoHyphens/>
              <w:jc w:val="center"/>
              <w:rPr>
                <w:b/>
                <w:lang w:eastAsia="zh-CN"/>
              </w:rPr>
            </w:pPr>
          </w:p>
        </w:tc>
        <w:tc>
          <w:tcPr>
            <w:tcW w:w="724" w:type="dxa"/>
          </w:tcPr>
          <w:p w:rsidR="003F08E4" w:rsidRPr="003F08E4" w:rsidRDefault="003F08E4" w:rsidP="003F08E4">
            <w:pPr>
              <w:suppressAutoHyphens/>
              <w:jc w:val="center"/>
              <w:rPr>
                <w:b/>
                <w:lang w:eastAsia="zh-CN"/>
              </w:rPr>
            </w:pPr>
            <w:r w:rsidRPr="003F08E4">
              <w:rPr>
                <w:b/>
                <w:lang w:eastAsia="zh-CN"/>
              </w:rPr>
              <w:t>+</w:t>
            </w:r>
          </w:p>
        </w:tc>
        <w:tc>
          <w:tcPr>
            <w:tcW w:w="552" w:type="dxa"/>
          </w:tcPr>
          <w:p w:rsidR="003F08E4" w:rsidRPr="003F08E4" w:rsidRDefault="003F08E4" w:rsidP="003F08E4">
            <w:pPr>
              <w:suppressAutoHyphens/>
              <w:jc w:val="center"/>
              <w:rPr>
                <w:b/>
                <w:lang w:eastAsia="zh-CN"/>
              </w:rPr>
            </w:pPr>
          </w:p>
        </w:tc>
        <w:tc>
          <w:tcPr>
            <w:tcW w:w="567" w:type="dxa"/>
          </w:tcPr>
          <w:p w:rsidR="003F08E4" w:rsidRPr="003F08E4" w:rsidRDefault="003F08E4" w:rsidP="003F08E4">
            <w:pPr>
              <w:suppressAutoHyphens/>
              <w:jc w:val="center"/>
              <w:rPr>
                <w:b/>
                <w:lang w:eastAsia="zh-CN"/>
              </w:rPr>
            </w:pPr>
          </w:p>
        </w:tc>
        <w:tc>
          <w:tcPr>
            <w:tcW w:w="790" w:type="dxa"/>
          </w:tcPr>
          <w:p w:rsidR="003F08E4" w:rsidRPr="003F08E4" w:rsidRDefault="003F08E4" w:rsidP="003F08E4">
            <w:pPr>
              <w:suppressAutoHyphens/>
              <w:jc w:val="center"/>
              <w:rPr>
                <w:b/>
                <w:lang w:eastAsia="zh-CN"/>
              </w:rPr>
            </w:pPr>
          </w:p>
        </w:tc>
        <w:tc>
          <w:tcPr>
            <w:tcW w:w="344" w:type="dxa"/>
          </w:tcPr>
          <w:p w:rsidR="003F08E4" w:rsidRPr="003F08E4" w:rsidRDefault="003F08E4" w:rsidP="003F08E4">
            <w:pPr>
              <w:suppressAutoHyphens/>
              <w:jc w:val="center"/>
              <w:rPr>
                <w:b/>
                <w:lang w:eastAsia="zh-CN"/>
              </w:rPr>
            </w:pPr>
          </w:p>
        </w:tc>
        <w:tc>
          <w:tcPr>
            <w:tcW w:w="425" w:type="dxa"/>
          </w:tcPr>
          <w:p w:rsidR="003F08E4" w:rsidRPr="003F08E4" w:rsidRDefault="003F08E4" w:rsidP="003F08E4">
            <w:pPr>
              <w:suppressAutoHyphens/>
              <w:jc w:val="center"/>
              <w:rPr>
                <w:b/>
                <w:lang w:eastAsia="zh-CN"/>
              </w:rPr>
            </w:pPr>
          </w:p>
        </w:tc>
        <w:tc>
          <w:tcPr>
            <w:tcW w:w="425" w:type="dxa"/>
          </w:tcPr>
          <w:p w:rsidR="003F08E4" w:rsidRPr="003F08E4" w:rsidRDefault="003F08E4" w:rsidP="003F08E4">
            <w:pPr>
              <w:suppressAutoHyphens/>
              <w:jc w:val="center"/>
              <w:rPr>
                <w:b/>
                <w:lang w:eastAsia="zh-CN"/>
              </w:rPr>
            </w:pPr>
          </w:p>
        </w:tc>
        <w:tc>
          <w:tcPr>
            <w:tcW w:w="992" w:type="dxa"/>
          </w:tcPr>
          <w:p w:rsidR="003F08E4" w:rsidRPr="003F08E4" w:rsidRDefault="003F08E4" w:rsidP="003F08E4">
            <w:pPr>
              <w:suppressAutoHyphens/>
              <w:jc w:val="center"/>
              <w:rPr>
                <w:b/>
                <w:lang w:eastAsia="zh-CN"/>
              </w:rPr>
            </w:pPr>
          </w:p>
        </w:tc>
        <w:tc>
          <w:tcPr>
            <w:tcW w:w="851" w:type="dxa"/>
          </w:tcPr>
          <w:p w:rsidR="003F08E4" w:rsidRPr="003F08E4" w:rsidRDefault="003F08E4" w:rsidP="003F08E4">
            <w:pPr>
              <w:suppressAutoHyphens/>
              <w:jc w:val="center"/>
              <w:rPr>
                <w:b/>
                <w:lang w:eastAsia="zh-CN"/>
              </w:rPr>
            </w:pPr>
            <w:r w:rsidRPr="003F08E4">
              <w:rPr>
                <w:b/>
                <w:lang w:eastAsia="zh-CN"/>
              </w:rPr>
              <w:t>+</w:t>
            </w:r>
          </w:p>
        </w:tc>
      </w:tr>
      <w:tr w:rsidR="003F08E4" w:rsidRPr="003F08E4" w:rsidTr="0037698E">
        <w:trPr>
          <w:trHeight w:val="415"/>
        </w:trPr>
        <w:tc>
          <w:tcPr>
            <w:tcW w:w="1560" w:type="dxa"/>
          </w:tcPr>
          <w:p w:rsidR="003F08E4" w:rsidRPr="003F08E4" w:rsidRDefault="003F08E4" w:rsidP="003F08E4">
            <w:pPr>
              <w:suppressAutoHyphens/>
              <w:rPr>
                <w:lang w:eastAsia="zh-CN"/>
              </w:rPr>
            </w:pPr>
            <w:r w:rsidRPr="003F08E4">
              <w:rPr>
                <w:lang w:eastAsia="zh-CN"/>
              </w:rPr>
              <w:t>МОБУ СОШ № 15</w:t>
            </w:r>
          </w:p>
        </w:tc>
        <w:tc>
          <w:tcPr>
            <w:tcW w:w="567" w:type="dxa"/>
          </w:tcPr>
          <w:p w:rsidR="003F08E4" w:rsidRPr="003F08E4" w:rsidRDefault="003F08E4" w:rsidP="003F08E4">
            <w:pPr>
              <w:suppressAutoHyphens/>
              <w:jc w:val="center"/>
              <w:rPr>
                <w:b/>
                <w:lang w:eastAsia="zh-CN"/>
              </w:rPr>
            </w:pPr>
            <w:r w:rsidRPr="003F08E4">
              <w:rPr>
                <w:b/>
                <w:lang w:eastAsia="zh-CN"/>
              </w:rPr>
              <w:t>+</w:t>
            </w:r>
          </w:p>
        </w:tc>
        <w:tc>
          <w:tcPr>
            <w:tcW w:w="425" w:type="dxa"/>
          </w:tcPr>
          <w:p w:rsidR="003F08E4" w:rsidRPr="003F08E4" w:rsidRDefault="003F08E4" w:rsidP="003F08E4">
            <w:pPr>
              <w:suppressAutoHyphens/>
              <w:jc w:val="center"/>
              <w:rPr>
                <w:b/>
                <w:lang w:eastAsia="zh-CN"/>
              </w:rPr>
            </w:pPr>
          </w:p>
        </w:tc>
        <w:tc>
          <w:tcPr>
            <w:tcW w:w="425" w:type="dxa"/>
          </w:tcPr>
          <w:p w:rsidR="003F08E4" w:rsidRPr="003F08E4" w:rsidRDefault="003F08E4" w:rsidP="003F08E4">
            <w:pPr>
              <w:suppressAutoHyphens/>
              <w:jc w:val="center"/>
              <w:rPr>
                <w:b/>
                <w:lang w:eastAsia="zh-CN"/>
              </w:rPr>
            </w:pPr>
          </w:p>
        </w:tc>
        <w:tc>
          <w:tcPr>
            <w:tcW w:w="709" w:type="dxa"/>
          </w:tcPr>
          <w:p w:rsidR="003F08E4" w:rsidRPr="003F08E4" w:rsidRDefault="003F08E4" w:rsidP="003F08E4">
            <w:pPr>
              <w:suppressAutoHyphens/>
              <w:jc w:val="center"/>
              <w:rPr>
                <w:b/>
                <w:lang w:eastAsia="zh-CN"/>
              </w:rPr>
            </w:pPr>
          </w:p>
        </w:tc>
        <w:tc>
          <w:tcPr>
            <w:tcW w:w="724" w:type="dxa"/>
          </w:tcPr>
          <w:p w:rsidR="003F08E4" w:rsidRPr="003F08E4" w:rsidRDefault="003F08E4" w:rsidP="003F08E4">
            <w:pPr>
              <w:suppressAutoHyphens/>
              <w:jc w:val="center"/>
              <w:rPr>
                <w:b/>
                <w:lang w:eastAsia="zh-CN"/>
              </w:rPr>
            </w:pPr>
            <w:r w:rsidRPr="003F08E4">
              <w:rPr>
                <w:b/>
                <w:lang w:eastAsia="zh-CN"/>
              </w:rPr>
              <w:t>+</w:t>
            </w:r>
          </w:p>
        </w:tc>
        <w:tc>
          <w:tcPr>
            <w:tcW w:w="552" w:type="dxa"/>
          </w:tcPr>
          <w:p w:rsidR="003F08E4" w:rsidRPr="003F08E4" w:rsidRDefault="003F08E4" w:rsidP="003F08E4">
            <w:pPr>
              <w:suppressAutoHyphens/>
              <w:jc w:val="center"/>
              <w:rPr>
                <w:b/>
                <w:lang w:eastAsia="zh-CN"/>
              </w:rPr>
            </w:pPr>
            <w:r w:rsidRPr="003F08E4">
              <w:rPr>
                <w:b/>
                <w:lang w:eastAsia="zh-CN"/>
              </w:rPr>
              <w:t>+</w:t>
            </w:r>
          </w:p>
        </w:tc>
        <w:tc>
          <w:tcPr>
            <w:tcW w:w="567" w:type="dxa"/>
          </w:tcPr>
          <w:p w:rsidR="003F08E4" w:rsidRPr="003F08E4" w:rsidRDefault="003F08E4" w:rsidP="003F08E4">
            <w:pPr>
              <w:suppressAutoHyphens/>
              <w:jc w:val="center"/>
              <w:rPr>
                <w:b/>
                <w:lang w:eastAsia="zh-CN"/>
              </w:rPr>
            </w:pPr>
          </w:p>
        </w:tc>
        <w:tc>
          <w:tcPr>
            <w:tcW w:w="790" w:type="dxa"/>
          </w:tcPr>
          <w:p w:rsidR="003F08E4" w:rsidRPr="003F08E4" w:rsidRDefault="003F08E4" w:rsidP="003F08E4">
            <w:pPr>
              <w:suppressAutoHyphens/>
              <w:jc w:val="center"/>
              <w:rPr>
                <w:b/>
                <w:lang w:eastAsia="zh-CN"/>
              </w:rPr>
            </w:pPr>
          </w:p>
        </w:tc>
        <w:tc>
          <w:tcPr>
            <w:tcW w:w="344" w:type="dxa"/>
          </w:tcPr>
          <w:p w:rsidR="003F08E4" w:rsidRPr="003F08E4" w:rsidRDefault="003F08E4" w:rsidP="003F08E4">
            <w:pPr>
              <w:suppressAutoHyphens/>
              <w:jc w:val="center"/>
              <w:rPr>
                <w:b/>
                <w:lang w:eastAsia="zh-CN"/>
              </w:rPr>
            </w:pPr>
          </w:p>
        </w:tc>
        <w:tc>
          <w:tcPr>
            <w:tcW w:w="425" w:type="dxa"/>
          </w:tcPr>
          <w:p w:rsidR="003F08E4" w:rsidRPr="003F08E4" w:rsidRDefault="003F08E4" w:rsidP="003F08E4">
            <w:pPr>
              <w:suppressAutoHyphens/>
              <w:jc w:val="center"/>
              <w:rPr>
                <w:b/>
                <w:lang w:eastAsia="zh-CN"/>
              </w:rPr>
            </w:pPr>
          </w:p>
        </w:tc>
        <w:tc>
          <w:tcPr>
            <w:tcW w:w="425" w:type="dxa"/>
          </w:tcPr>
          <w:p w:rsidR="003F08E4" w:rsidRPr="003F08E4" w:rsidRDefault="003F08E4" w:rsidP="003F08E4">
            <w:pPr>
              <w:suppressAutoHyphens/>
              <w:jc w:val="center"/>
              <w:rPr>
                <w:b/>
                <w:lang w:eastAsia="zh-CN"/>
              </w:rPr>
            </w:pPr>
          </w:p>
        </w:tc>
        <w:tc>
          <w:tcPr>
            <w:tcW w:w="992" w:type="dxa"/>
          </w:tcPr>
          <w:p w:rsidR="003F08E4" w:rsidRPr="003F08E4" w:rsidRDefault="003F08E4" w:rsidP="003F08E4">
            <w:pPr>
              <w:suppressAutoHyphens/>
              <w:jc w:val="center"/>
              <w:rPr>
                <w:b/>
                <w:lang w:eastAsia="zh-CN"/>
              </w:rPr>
            </w:pPr>
          </w:p>
        </w:tc>
        <w:tc>
          <w:tcPr>
            <w:tcW w:w="851" w:type="dxa"/>
          </w:tcPr>
          <w:p w:rsidR="003F08E4" w:rsidRPr="003F08E4" w:rsidRDefault="003F08E4" w:rsidP="003F08E4">
            <w:pPr>
              <w:suppressAutoHyphens/>
              <w:jc w:val="center"/>
              <w:rPr>
                <w:b/>
                <w:lang w:eastAsia="zh-CN"/>
              </w:rPr>
            </w:pPr>
            <w:r w:rsidRPr="003F08E4">
              <w:rPr>
                <w:b/>
                <w:lang w:eastAsia="zh-CN"/>
              </w:rPr>
              <w:t>+</w:t>
            </w:r>
          </w:p>
        </w:tc>
      </w:tr>
      <w:tr w:rsidR="003F08E4" w:rsidRPr="003F08E4" w:rsidTr="0037698E">
        <w:trPr>
          <w:trHeight w:val="415"/>
        </w:trPr>
        <w:tc>
          <w:tcPr>
            <w:tcW w:w="1560" w:type="dxa"/>
          </w:tcPr>
          <w:p w:rsidR="003F08E4" w:rsidRPr="003F08E4" w:rsidRDefault="003F08E4" w:rsidP="003F08E4">
            <w:pPr>
              <w:suppressAutoHyphens/>
              <w:rPr>
                <w:lang w:eastAsia="zh-CN"/>
              </w:rPr>
            </w:pPr>
            <w:r w:rsidRPr="003F08E4">
              <w:rPr>
                <w:lang w:eastAsia="zh-CN"/>
              </w:rPr>
              <w:t>МОБУ СОШ № 16</w:t>
            </w:r>
          </w:p>
        </w:tc>
        <w:tc>
          <w:tcPr>
            <w:tcW w:w="567" w:type="dxa"/>
          </w:tcPr>
          <w:p w:rsidR="003F08E4" w:rsidRPr="003F08E4" w:rsidRDefault="003F08E4" w:rsidP="003F08E4">
            <w:pPr>
              <w:suppressAutoHyphens/>
              <w:jc w:val="center"/>
              <w:rPr>
                <w:b/>
                <w:lang w:eastAsia="zh-CN"/>
              </w:rPr>
            </w:pPr>
            <w:r w:rsidRPr="003F08E4">
              <w:rPr>
                <w:b/>
                <w:lang w:eastAsia="zh-CN"/>
              </w:rPr>
              <w:t>+</w:t>
            </w:r>
          </w:p>
        </w:tc>
        <w:tc>
          <w:tcPr>
            <w:tcW w:w="425" w:type="dxa"/>
          </w:tcPr>
          <w:p w:rsidR="003F08E4" w:rsidRPr="003F08E4" w:rsidRDefault="003F08E4" w:rsidP="003F08E4">
            <w:pPr>
              <w:suppressAutoHyphens/>
              <w:jc w:val="center"/>
              <w:rPr>
                <w:b/>
                <w:lang w:eastAsia="zh-CN"/>
              </w:rPr>
            </w:pPr>
            <w:r w:rsidRPr="003F08E4">
              <w:rPr>
                <w:b/>
                <w:lang w:eastAsia="zh-CN"/>
              </w:rPr>
              <w:t>+</w:t>
            </w:r>
          </w:p>
        </w:tc>
        <w:tc>
          <w:tcPr>
            <w:tcW w:w="425" w:type="dxa"/>
          </w:tcPr>
          <w:p w:rsidR="003F08E4" w:rsidRPr="003F08E4" w:rsidRDefault="003F08E4" w:rsidP="003F08E4">
            <w:pPr>
              <w:suppressAutoHyphens/>
              <w:jc w:val="center"/>
              <w:rPr>
                <w:b/>
                <w:lang w:eastAsia="zh-CN"/>
              </w:rPr>
            </w:pPr>
          </w:p>
        </w:tc>
        <w:tc>
          <w:tcPr>
            <w:tcW w:w="709" w:type="dxa"/>
          </w:tcPr>
          <w:p w:rsidR="003F08E4" w:rsidRPr="003F08E4" w:rsidRDefault="003F08E4" w:rsidP="003F08E4">
            <w:pPr>
              <w:suppressAutoHyphens/>
              <w:jc w:val="center"/>
              <w:rPr>
                <w:b/>
                <w:lang w:eastAsia="zh-CN"/>
              </w:rPr>
            </w:pPr>
          </w:p>
        </w:tc>
        <w:tc>
          <w:tcPr>
            <w:tcW w:w="724" w:type="dxa"/>
          </w:tcPr>
          <w:p w:rsidR="003F08E4" w:rsidRPr="003F08E4" w:rsidRDefault="003F08E4" w:rsidP="003F08E4">
            <w:pPr>
              <w:suppressAutoHyphens/>
              <w:jc w:val="center"/>
              <w:rPr>
                <w:b/>
                <w:lang w:eastAsia="zh-CN"/>
              </w:rPr>
            </w:pPr>
            <w:r w:rsidRPr="003F08E4">
              <w:rPr>
                <w:b/>
                <w:lang w:eastAsia="zh-CN"/>
              </w:rPr>
              <w:t>+</w:t>
            </w:r>
          </w:p>
        </w:tc>
        <w:tc>
          <w:tcPr>
            <w:tcW w:w="552" w:type="dxa"/>
          </w:tcPr>
          <w:p w:rsidR="003F08E4" w:rsidRPr="003F08E4" w:rsidRDefault="003F08E4" w:rsidP="003F08E4">
            <w:pPr>
              <w:suppressAutoHyphens/>
              <w:jc w:val="center"/>
              <w:rPr>
                <w:b/>
                <w:lang w:eastAsia="zh-CN"/>
              </w:rPr>
            </w:pPr>
          </w:p>
        </w:tc>
        <w:tc>
          <w:tcPr>
            <w:tcW w:w="567" w:type="dxa"/>
          </w:tcPr>
          <w:p w:rsidR="003F08E4" w:rsidRPr="003F08E4" w:rsidRDefault="003F08E4" w:rsidP="003F08E4">
            <w:pPr>
              <w:suppressAutoHyphens/>
              <w:jc w:val="center"/>
              <w:rPr>
                <w:b/>
                <w:lang w:eastAsia="zh-CN"/>
              </w:rPr>
            </w:pPr>
          </w:p>
        </w:tc>
        <w:tc>
          <w:tcPr>
            <w:tcW w:w="790" w:type="dxa"/>
          </w:tcPr>
          <w:p w:rsidR="003F08E4" w:rsidRPr="003F08E4" w:rsidRDefault="003F08E4" w:rsidP="003F08E4">
            <w:pPr>
              <w:suppressAutoHyphens/>
              <w:jc w:val="center"/>
              <w:rPr>
                <w:b/>
                <w:lang w:eastAsia="zh-CN"/>
              </w:rPr>
            </w:pPr>
          </w:p>
        </w:tc>
        <w:tc>
          <w:tcPr>
            <w:tcW w:w="344" w:type="dxa"/>
          </w:tcPr>
          <w:p w:rsidR="003F08E4" w:rsidRPr="003F08E4" w:rsidRDefault="003F08E4" w:rsidP="003F08E4">
            <w:pPr>
              <w:suppressAutoHyphens/>
              <w:jc w:val="center"/>
              <w:rPr>
                <w:b/>
                <w:lang w:eastAsia="zh-CN"/>
              </w:rPr>
            </w:pPr>
          </w:p>
        </w:tc>
        <w:tc>
          <w:tcPr>
            <w:tcW w:w="425" w:type="dxa"/>
          </w:tcPr>
          <w:p w:rsidR="003F08E4" w:rsidRPr="003F08E4" w:rsidRDefault="003F08E4" w:rsidP="003F08E4">
            <w:pPr>
              <w:suppressAutoHyphens/>
              <w:jc w:val="center"/>
              <w:rPr>
                <w:b/>
                <w:lang w:eastAsia="zh-CN"/>
              </w:rPr>
            </w:pPr>
          </w:p>
        </w:tc>
        <w:tc>
          <w:tcPr>
            <w:tcW w:w="425" w:type="dxa"/>
          </w:tcPr>
          <w:p w:rsidR="003F08E4" w:rsidRPr="003F08E4" w:rsidRDefault="003F08E4" w:rsidP="003F08E4">
            <w:pPr>
              <w:suppressAutoHyphens/>
              <w:jc w:val="center"/>
              <w:rPr>
                <w:b/>
                <w:lang w:eastAsia="zh-CN"/>
              </w:rPr>
            </w:pPr>
          </w:p>
        </w:tc>
        <w:tc>
          <w:tcPr>
            <w:tcW w:w="992" w:type="dxa"/>
          </w:tcPr>
          <w:p w:rsidR="003F08E4" w:rsidRPr="003F08E4" w:rsidRDefault="003F08E4" w:rsidP="003F08E4">
            <w:pPr>
              <w:suppressAutoHyphens/>
              <w:jc w:val="center"/>
              <w:rPr>
                <w:b/>
                <w:lang w:eastAsia="zh-CN"/>
              </w:rPr>
            </w:pPr>
          </w:p>
        </w:tc>
        <w:tc>
          <w:tcPr>
            <w:tcW w:w="851" w:type="dxa"/>
          </w:tcPr>
          <w:p w:rsidR="003F08E4" w:rsidRPr="003F08E4" w:rsidRDefault="003F08E4" w:rsidP="003F08E4">
            <w:pPr>
              <w:suppressAutoHyphens/>
              <w:jc w:val="center"/>
              <w:rPr>
                <w:b/>
                <w:lang w:eastAsia="zh-CN"/>
              </w:rPr>
            </w:pPr>
            <w:r w:rsidRPr="003F08E4">
              <w:rPr>
                <w:b/>
                <w:lang w:eastAsia="zh-CN"/>
              </w:rPr>
              <w:t>+</w:t>
            </w:r>
          </w:p>
        </w:tc>
      </w:tr>
      <w:tr w:rsidR="003F08E4" w:rsidRPr="003F08E4" w:rsidTr="0037698E">
        <w:trPr>
          <w:trHeight w:val="415"/>
        </w:trPr>
        <w:tc>
          <w:tcPr>
            <w:tcW w:w="1560" w:type="dxa"/>
          </w:tcPr>
          <w:p w:rsidR="003F08E4" w:rsidRPr="003F08E4" w:rsidRDefault="003F08E4" w:rsidP="003F08E4">
            <w:pPr>
              <w:suppressAutoHyphens/>
              <w:rPr>
                <w:lang w:eastAsia="zh-CN"/>
              </w:rPr>
            </w:pPr>
            <w:r w:rsidRPr="003F08E4">
              <w:rPr>
                <w:lang w:eastAsia="zh-CN"/>
              </w:rPr>
              <w:t>МОБУ СОШ № 17</w:t>
            </w:r>
          </w:p>
        </w:tc>
        <w:tc>
          <w:tcPr>
            <w:tcW w:w="567" w:type="dxa"/>
          </w:tcPr>
          <w:p w:rsidR="003F08E4" w:rsidRPr="003F08E4" w:rsidRDefault="003F08E4" w:rsidP="003F08E4">
            <w:pPr>
              <w:suppressAutoHyphens/>
              <w:jc w:val="center"/>
              <w:rPr>
                <w:b/>
                <w:lang w:eastAsia="zh-CN"/>
              </w:rPr>
            </w:pPr>
            <w:r w:rsidRPr="003F08E4">
              <w:rPr>
                <w:b/>
                <w:lang w:eastAsia="zh-CN"/>
              </w:rPr>
              <w:t>+</w:t>
            </w:r>
          </w:p>
        </w:tc>
        <w:tc>
          <w:tcPr>
            <w:tcW w:w="425" w:type="dxa"/>
          </w:tcPr>
          <w:p w:rsidR="003F08E4" w:rsidRPr="003F08E4" w:rsidRDefault="003F08E4" w:rsidP="003F08E4">
            <w:pPr>
              <w:suppressAutoHyphens/>
              <w:jc w:val="center"/>
              <w:rPr>
                <w:b/>
                <w:lang w:eastAsia="zh-CN"/>
              </w:rPr>
            </w:pPr>
            <w:r w:rsidRPr="003F08E4">
              <w:rPr>
                <w:b/>
                <w:lang w:eastAsia="zh-CN"/>
              </w:rPr>
              <w:t>+</w:t>
            </w:r>
          </w:p>
        </w:tc>
        <w:tc>
          <w:tcPr>
            <w:tcW w:w="425" w:type="dxa"/>
          </w:tcPr>
          <w:p w:rsidR="003F08E4" w:rsidRPr="003F08E4" w:rsidRDefault="003F08E4" w:rsidP="003F08E4">
            <w:pPr>
              <w:suppressAutoHyphens/>
              <w:jc w:val="center"/>
              <w:rPr>
                <w:b/>
                <w:lang w:eastAsia="zh-CN"/>
              </w:rPr>
            </w:pPr>
          </w:p>
        </w:tc>
        <w:tc>
          <w:tcPr>
            <w:tcW w:w="709" w:type="dxa"/>
          </w:tcPr>
          <w:p w:rsidR="003F08E4" w:rsidRPr="003F08E4" w:rsidRDefault="003F08E4" w:rsidP="003F08E4">
            <w:pPr>
              <w:suppressAutoHyphens/>
              <w:jc w:val="center"/>
              <w:rPr>
                <w:b/>
                <w:lang w:eastAsia="zh-CN"/>
              </w:rPr>
            </w:pPr>
          </w:p>
        </w:tc>
        <w:tc>
          <w:tcPr>
            <w:tcW w:w="724" w:type="dxa"/>
          </w:tcPr>
          <w:p w:rsidR="003F08E4" w:rsidRPr="003F08E4" w:rsidRDefault="003F08E4" w:rsidP="003F08E4">
            <w:pPr>
              <w:suppressAutoHyphens/>
              <w:jc w:val="center"/>
              <w:rPr>
                <w:b/>
                <w:lang w:eastAsia="zh-CN"/>
              </w:rPr>
            </w:pPr>
            <w:r w:rsidRPr="003F08E4">
              <w:rPr>
                <w:b/>
                <w:lang w:eastAsia="zh-CN"/>
              </w:rPr>
              <w:t>+</w:t>
            </w:r>
          </w:p>
        </w:tc>
        <w:tc>
          <w:tcPr>
            <w:tcW w:w="552" w:type="dxa"/>
          </w:tcPr>
          <w:p w:rsidR="003F08E4" w:rsidRPr="003F08E4" w:rsidRDefault="003F08E4" w:rsidP="003F08E4">
            <w:pPr>
              <w:suppressAutoHyphens/>
              <w:jc w:val="center"/>
              <w:rPr>
                <w:b/>
                <w:lang w:eastAsia="zh-CN"/>
              </w:rPr>
            </w:pPr>
          </w:p>
        </w:tc>
        <w:tc>
          <w:tcPr>
            <w:tcW w:w="567" w:type="dxa"/>
          </w:tcPr>
          <w:p w:rsidR="003F08E4" w:rsidRPr="003F08E4" w:rsidRDefault="003F08E4" w:rsidP="003F08E4">
            <w:pPr>
              <w:suppressAutoHyphens/>
              <w:jc w:val="center"/>
              <w:rPr>
                <w:b/>
                <w:lang w:eastAsia="zh-CN"/>
              </w:rPr>
            </w:pPr>
          </w:p>
        </w:tc>
        <w:tc>
          <w:tcPr>
            <w:tcW w:w="790" w:type="dxa"/>
          </w:tcPr>
          <w:p w:rsidR="003F08E4" w:rsidRPr="003F08E4" w:rsidRDefault="003F08E4" w:rsidP="003F08E4">
            <w:pPr>
              <w:suppressAutoHyphens/>
              <w:jc w:val="center"/>
              <w:rPr>
                <w:b/>
                <w:lang w:eastAsia="zh-CN"/>
              </w:rPr>
            </w:pPr>
          </w:p>
        </w:tc>
        <w:tc>
          <w:tcPr>
            <w:tcW w:w="344" w:type="dxa"/>
          </w:tcPr>
          <w:p w:rsidR="003F08E4" w:rsidRPr="003F08E4" w:rsidRDefault="003F08E4" w:rsidP="003F08E4">
            <w:pPr>
              <w:suppressAutoHyphens/>
              <w:jc w:val="center"/>
              <w:rPr>
                <w:b/>
                <w:lang w:eastAsia="zh-CN"/>
              </w:rPr>
            </w:pPr>
          </w:p>
        </w:tc>
        <w:tc>
          <w:tcPr>
            <w:tcW w:w="425" w:type="dxa"/>
          </w:tcPr>
          <w:p w:rsidR="003F08E4" w:rsidRPr="003F08E4" w:rsidRDefault="003F08E4" w:rsidP="003F08E4">
            <w:pPr>
              <w:suppressAutoHyphens/>
              <w:jc w:val="center"/>
              <w:rPr>
                <w:b/>
                <w:lang w:eastAsia="zh-CN"/>
              </w:rPr>
            </w:pPr>
          </w:p>
        </w:tc>
        <w:tc>
          <w:tcPr>
            <w:tcW w:w="425" w:type="dxa"/>
          </w:tcPr>
          <w:p w:rsidR="003F08E4" w:rsidRPr="003F08E4" w:rsidRDefault="003F08E4" w:rsidP="003F08E4">
            <w:pPr>
              <w:suppressAutoHyphens/>
              <w:jc w:val="center"/>
              <w:rPr>
                <w:b/>
                <w:lang w:eastAsia="zh-CN"/>
              </w:rPr>
            </w:pPr>
          </w:p>
        </w:tc>
        <w:tc>
          <w:tcPr>
            <w:tcW w:w="992" w:type="dxa"/>
          </w:tcPr>
          <w:p w:rsidR="003F08E4" w:rsidRPr="003F08E4" w:rsidRDefault="003F08E4" w:rsidP="003F08E4">
            <w:pPr>
              <w:suppressAutoHyphens/>
              <w:jc w:val="center"/>
              <w:rPr>
                <w:b/>
                <w:lang w:eastAsia="zh-CN"/>
              </w:rPr>
            </w:pPr>
          </w:p>
        </w:tc>
        <w:tc>
          <w:tcPr>
            <w:tcW w:w="851" w:type="dxa"/>
          </w:tcPr>
          <w:p w:rsidR="003F08E4" w:rsidRPr="003F08E4" w:rsidRDefault="003F08E4" w:rsidP="003F08E4">
            <w:pPr>
              <w:suppressAutoHyphens/>
              <w:jc w:val="center"/>
              <w:rPr>
                <w:b/>
                <w:lang w:eastAsia="zh-CN"/>
              </w:rPr>
            </w:pPr>
            <w:r w:rsidRPr="003F08E4">
              <w:rPr>
                <w:b/>
                <w:lang w:eastAsia="zh-CN"/>
              </w:rPr>
              <w:t>+</w:t>
            </w:r>
          </w:p>
        </w:tc>
      </w:tr>
    </w:tbl>
    <w:p w:rsidR="003F08E4" w:rsidRPr="00293ED7" w:rsidRDefault="003F08E4" w:rsidP="00293ED7">
      <w:pPr>
        <w:suppressAutoHyphens/>
        <w:spacing w:after="0" w:line="240" w:lineRule="auto"/>
        <w:jc w:val="both"/>
        <w:rPr>
          <w:rFonts w:ascii="Times New Roman" w:eastAsia="Times New Roman" w:hAnsi="Times New Roman" w:cs="Times New Roman"/>
          <w:sz w:val="24"/>
          <w:szCs w:val="24"/>
          <w:lang w:eastAsia="zh-CN"/>
        </w:rPr>
      </w:pPr>
      <w:r w:rsidRPr="003F08E4">
        <w:rPr>
          <w:rFonts w:ascii="Times New Roman" w:eastAsia="Times New Roman" w:hAnsi="Times New Roman" w:cs="Times New Roman"/>
          <w:sz w:val="28"/>
          <w:szCs w:val="28"/>
          <w:lang w:eastAsia="zh-CN"/>
        </w:rPr>
        <w:tab/>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Повышенный уровень образования осваивают 32 учащихся (из них 16 учащихся 7 кл. МОБУ СОШ № 13, 16 учащихся 11 класса МОБУ СОШ № 1), 122 человека (3,8%) получают образование инклюзивно, 24 ребенка-инвалида и 15 учащихся с ограниченными возможностями получают образование на дому, 3 ребенка-инвалида обучаются с использованием дистанционных технологий.</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xml:space="preserve">В течение 5 последних лет 63% учеников 11 классов продолжают  обучение в  образовательных учреждениях высшего профессионального </w:t>
      </w:r>
      <w:r w:rsidRPr="003F08E4">
        <w:rPr>
          <w:rFonts w:ascii="Times New Roman" w:eastAsia="Times New Roman" w:hAnsi="Times New Roman" w:cs="Times New Roman"/>
          <w:sz w:val="28"/>
          <w:szCs w:val="28"/>
          <w:lang w:eastAsia="zh-CN"/>
        </w:rPr>
        <w:lastRenderedPageBreak/>
        <w:t>образования, в учреждениях среднего специального образования (далее -  СПО) – 30%.  Устраиваются на работу 6%;  проходят срочную службу в вооруженных силах РФ – 1%.</w:t>
      </w:r>
    </w:p>
    <w:p w:rsidR="003211D7" w:rsidRPr="003211D7" w:rsidRDefault="003F08E4" w:rsidP="003F08E4">
      <w:pPr>
        <w:suppressAutoHyphens/>
        <w:spacing w:after="0" w:line="360" w:lineRule="auto"/>
        <w:jc w:val="both"/>
        <w:rPr>
          <w:rFonts w:ascii="Times New Roman" w:eastAsia="Times New Roman" w:hAnsi="Times New Roman" w:cs="Times New Roman"/>
          <w:sz w:val="20"/>
          <w:szCs w:val="20"/>
          <w:lang w:eastAsia="zh-CN"/>
        </w:rPr>
      </w:pPr>
      <w:r w:rsidRPr="003F08E4">
        <w:rPr>
          <w:rFonts w:ascii="Times New Roman" w:eastAsia="Times New Roman" w:hAnsi="Times New Roman" w:cs="Times New Roman"/>
          <w:noProof/>
          <w:sz w:val="28"/>
          <w:szCs w:val="28"/>
          <w:shd w:val="clear" w:color="auto" w:fill="7030A0"/>
        </w:rPr>
        <w:drawing>
          <wp:inline distT="0" distB="0" distL="0" distR="0" wp14:anchorId="0DA81B9A" wp14:editId="05379A65">
            <wp:extent cx="5867400" cy="1798320"/>
            <wp:effectExtent l="0" t="0" r="0" b="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Pr="003F08E4">
        <w:rPr>
          <w:rFonts w:ascii="Times New Roman" w:eastAsia="Times New Roman" w:hAnsi="Times New Roman" w:cs="Times New Roman"/>
          <w:sz w:val="28"/>
          <w:szCs w:val="28"/>
          <w:lang w:eastAsia="zh-CN"/>
        </w:rPr>
        <w:tab/>
      </w:r>
    </w:p>
    <w:p w:rsidR="003F08E4" w:rsidRPr="003F08E4" w:rsidRDefault="003211D7" w:rsidP="003F08E4">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r>
      <w:r w:rsidR="003F08E4" w:rsidRPr="003F08E4">
        <w:rPr>
          <w:rFonts w:ascii="Times New Roman" w:eastAsia="Times New Roman" w:hAnsi="Times New Roman" w:cs="Times New Roman"/>
          <w:sz w:val="28"/>
          <w:szCs w:val="28"/>
          <w:lang w:eastAsia="zh-CN"/>
        </w:rPr>
        <w:t>Из выпускников 9-х классов 59% продолжают обучение в 10 классе общеобразовательных учреждений района, 41% продолжают обучение в учреждениях СПО.</w:t>
      </w:r>
    </w:p>
    <w:p w:rsidR="003F08E4" w:rsidRPr="00A9238E" w:rsidRDefault="003F08E4" w:rsidP="00A9238E">
      <w:pPr>
        <w:suppressAutoHyphens/>
        <w:spacing w:after="0" w:line="240" w:lineRule="auto"/>
        <w:jc w:val="both"/>
        <w:rPr>
          <w:rFonts w:ascii="Times New Roman" w:eastAsia="Times New Roman" w:hAnsi="Times New Roman" w:cs="Times New Roman"/>
          <w:sz w:val="24"/>
          <w:szCs w:val="24"/>
          <w:lang w:eastAsia="zh-CN"/>
        </w:rPr>
      </w:pPr>
      <w:r w:rsidRPr="003F08E4">
        <w:rPr>
          <w:rFonts w:ascii="Times New Roman" w:eastAsia="Times New Roman" w:hAnsi="Times New Roman" w:cs="Times New Roman"/>
          <w:noProof/>
          <w:sz w:val="28"/>
          <w:szCs w:val="28"/>
          <w:shd w:val="clear" w:color="auto" w:fill="7030A0"/>
        </w:rPr>
        <w:drawing>
          <wp:inline distT="0" distB="0" distL="0" distR="0" wp14:anchorId="23AF4FE1" wp14:editId="17982675">
            <wp:extent cx="5913120" cy="1744980"/>
            <wp:effectExtent l="0" t="0" r="0" b="7620"/>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Pr="003F08E4">
        <w:rPr>
          <w:rFonts w:ascii="Times New Roman" w:eastAsia="Times New Roman" w:hAnsi="Times New Roman" w:cs="Times New Roman"/>
          <w:sz w:val="28"/>
          <w:szCs w:val="28"/>
          <w:lang w:eastAsia="zh-CN"/>
        </w:rPr>
        <w:tab/>
      </w:r>
    </w:p>
    <w:p w:rsid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xml:space="preserve">Используя имеющийся потенциал школ, необходимо продолжить работу в 2019-2020 году по обеспечению содержания, технологий обучения и воспитания в условиях реализации ФГОС нового поколения и реализации национального проекта «Образование». </w:t>
      </w:r>
    </w:p>
    <w:p w:rsidR="003F08E4" w:rsidRDefault="003F08E4" w:rsidP="003F08E4">
      <w:pPr>
        <w:suppressAutoHyphens/>
        <w:spacing w:after="0" w:line="360" w:lineRule="auto"/>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t>Кадровый состав общеобразовательных организаций</w:t>
      </w:r>
    </w:p>
    <w:p w:rsidR="000E2F5D" w:rsidRPr="000E2F5D" w:rsidRDefault="000E2F5D" w:rsidP="003F08E4">
      <w:pPr>
        <w:suppressAutoHyphens/>
        <w:spacing w:after="0" w:line="360" w:lineRule="auto"/>
        <w:jc w:val="center"/>
        <w:rPr>
          <w:rFonts w:ascii="Times New Roman" w:eastAsia="Times New Roman" w:hAnsi="Times New Roman" w:cs="Times New Roman"/>
          <w:b/>
          <w:sz w:val="16"/>
          <w:szCs w:val="16"/>
          <w:lang w:eastAsia="zh-CN"/>
        </w:rPr>
      </w:pPr>
    </w:p>
    <w:tbl>
      <w:tblPr>
        <w:tblStyle w:val="9"/>
        <w:tblW w:w="0" w:type="auto"/>
        <w:jc w:val="center"/>
        <w:tblLook w:val="04A0" w:firstRow="1" w:lastRow="0" w:firstColumn="1" w:lastColumn="0" w:noHBand="0" w:noVBand="1"/>
      </w:tblPr>
      <w:tblGrid>
        <w:gridCol w:w="7195"/>
        <w:gridCol w:w="1559"/>
      </w:tblGrid>
      <w:tr w:rsidR="0064774E" w:rsidRPr="003F08E4" w:rsidTr="0064774E">
        <w:trPr>
          <w:jc w:val="center"/>
        </w:trPr>
        <w:tc>
          <w:tcPr>
            <w:tcW w:w="7195" w:type="dxa"/>
          </w:tcPr>
          <w:p w:rsidR="0064774E" w:rsidRPr="003F08E4" w:rsidRDefault="0064774E" w:rsidP="003F08E4">
            <w:pPr>
              <w:suppressAutoHyphens/>
              <w:jc w:val="both"/>
              <w:rPr>
                <w:sz w:val="24"/>
                <w:szCs w:val="24"/>
                <w:lang w:eastAsia="zh-CN"/>
              </w:rPr>
            </w:pPr>
            <w:r w:rsidRPr="003F08E4">
              <w:rPr>
                <w:sz w:val="24"/>
                <w:szCs w:val="24"/>
                <w:lang w:eastAsia="zh-CN"/>
              </w:rPr>
              <w:t>Характеристика состава учителей муниципальных общеобразовательных учреждений</w:t>
            </w:r>
          </w:p>
        </w:tc>
        <w:tc>
          <w:tcPr>
            <w:tcW w:w="1559" w:type="dxa"/>
          </w:tcPr>
          <w:p w:rsidR="0064774E" w:rsidRPr="003F08E4" w:rsidRDefault="0064774E" w:rsidP="003F08E4">
            <w:pPr>
              <w:suppressAutoHyphens/>
              <w:jc w:val="center"/>
              <w:rPr>
                <w:sz w:val="24"/>
                <w:szCs w:val="24"/>
                <w:lang w:eastAsia="zh-CN"/>
              </w:rPr>
            </w:pPr>
            <w:r w:rsidRPr="003F08E4">
              <w:rPr>
                <w:sz w:val="24"/>
                <w:szCs w:val="24"/>
                <w:lang w:eastAsia="zh-CN"/>
              </w:rPr>
              <w:t>Количество</w:t>
            </w:r>
          </w:p>
        </w:tc>
      </w:tr>
      <w:tr w:rsidR="0064774E" w:rsidRPr="003F08E4" w:rsidTr="0064774E">
        <w:trPr>
          <w:jc w:val="center"/>
        </w:trPr>
        <w:tc>
          <w:tcPr>
            <w:tcW w:w="7195" w:type="dxa"/>
          </w:tcPr>
          <w:p w:rsidR="0064774E" w:rsidRPr="003F08E4" w:rsidRDefault="0064774E" w:rsidP="003F08E4">
            <w:pPr>
              <w:suppressAutoHyphens/>
              <w:jc w:val="both"/>
              <w:rPr>
                <w:sz w:val="24"/>
                <w:szCs w:val="24"/>
                <w:lang w:eastAsia="zh-CN"/>
              </w:rPr>
            </w:pPr>
            <w:r w:rsidRPr="003F08E4">
              <w:rPr>
                <w:sz w:val="24"/>
                <w:szCs w:val="24"/>
                <w:lang w:eastAsia="zh-CN"/>
              </w:rPr>
              <w:t>Общее количество работников</w:t>
            </w:r>
          </w:p>
        </w:tc>
        <w:tc>
          <w:tcPr>
            <w:tcW w:w="1559" w:type="dxa"/>
          </w:tcPr>
          <w:p w:rsidR="0064774E" w:rsidRPr="003F08E4" w:rsidRDefault="0064774E" w:rsidP="003F08E4">
            <w:pPr>
              <w:suppressAutoHyphens/>
              <w:jc w:val="center"/>
              <w:rPr>
                <w:sz w:val="24"/>
                <w:szCs w:val="24"/>
                <w:lang w:eastAsia="zh-CN"/>
              </w:rPr>
            </w:pPr>
            <w:r w:rsidRPr="003F08E4">
              <w:rPr>
                <w:sz w:val="24"/>
                <w:szCs w:val="24"/>
                <w:lang w:eastAsia="zh-CN"/>
              </w:rPr>
              <w:t>268</w:t>
            </w:r>
          </w:p>
        </w:tc>
      </w:tr>
      <w:tr w:rsidR="0064774E" w:rsidRPr="003F08E4" w:rsidTr="0064774E">
        <w:trPr>
          <w:jc w:val="center"/>
        </w:trPr>
        <w:tc>
          <w:tcPr>
            <w:tcW w:w="7195" w:type="dxa"/>
          </w:tcPr>
          <w:p w:rsidR="0064774E" w:rsidRPr="003F08E4" w:rsidRDefault="0064774E" w:rsidP="003F08E4">
            <w:pPr>
              <w:suppressAutoHyphens/>
              <w:jc w:val="both"/>
              <w:rPr>
                <w:sz w:val="24"/>
                <w:szCs w:val="24"/>
                <w:lang w:eastAsia="zh-CN"/>
              </w:rPr>
            </w:pPr>
            <w:r w:rsidRPr="003F08E4">
              <w:rPr>
                <w:sz w:val="24"/>
                <w:szCs w:val="24"/>
                <w:lang w:eastAsia="zh-CN"/>
              </w:rPr>
              <w:t>Общее количество учителей из них:</w:t>
            </w:r>
          </w:p>
        </w:tc>
        <w:tc>
          <w:tcPr>
            <w:tcW w:w="1559" w:type="dxa"/>
          </w:tcPr>
          <w:p w:rsidR="0064774E" w:rsidRPr="003F08E4" w:rsidRDefault="0064774E" w:rsidP="003F08E4">
            <w:pPr>
              <w:suppressAutoHyphens/>
              <w:jc w:val="center"/>
              <w:rPr>
                <w:sz w:val="24"/>
                <w:szCs w:val="24"/>
                <w:lang w:eastAsia="zh-CN"/>
              </w:rPr>
            </w:pPr>
            <w:r w:rsidRPr="003F08E4">
              <w:rPr>
                <w:sz w:val="24"/>
                <w:szCs w:val="24"/>
                <w:lang w:eastAsia="zh-CN"/>
              </w:rPr>
              <w:t>237</w:t>
            </w:r>
          </w:p>
        </w:tc>
      </w:tr>
      <w:tr w:rsidR="0064774E" w:rsidRPr="003F08E4" w:rsidTr="0064774E">
        <w:trPr>
          <w:jc w:val="center"/>
        </w:trPr>
        <w:tc>
          <w:tcPr>
            <w:tcW w:w="7195" w:type="dxa"/>
          </w:tcPr>
          <w:p w:rsidR="0064774E" w:rsidRPr="003F08E4" w:rsidRDefault="0064774E" w:rsidP="003F08E4">
            <w:pPr>
              <w:suppressAutoHyphens/>
              <w:jc w:val="both"/>
              <w:rPr>
                <w:sz w:val="24"/>
                <w:szCs w:val="24"/>
                <w:lang w:eastAsia="zh-CN"/>
              </w:rPr>
            </w:pPr>
            <w:r w:rsidRPr="003F08E4">
              <w:rPr>
                <w:sz w:val="24"/>
                <w:szCs w:val="24"/>
                <w:lang w:eastAsia="zh-CN"/>
              </w:rPr>
              <w:t>внешних совместителей</w:t>
            </w:r>
          </w:p>
        </w:tc>
        <w:tc>
          <w:tcPr>
            <w:tcW w:w="1559" w:type="dxa"/>
          </w:tcPr>
          <w:p w:rsidR="0064774E" w:rsidRPr="003F08E4" w:rsidRDefault="0064774E" w:rsidP="003F08E4">
            <w:pPr>
              <w:suppressAutoHyphens/>
              <w:jc w:val="center"/>
              <w:rPr>
                <w:sz w:val="24"/>
                <w:szCs w:val="24"/>
                <w:lang w:eastAsia="zh-CN"/>
              </w:rPr>
            </w:pPr>
          </w:p>
        </w:tc>
      </w:tr>
      <w:tr w:rsidR="0064774E" w:rsidRPr="003F08E4" w:rsidTr="0064774E">
        <w:trPr>
          <w:jc w:val="center"/>
        </w:trPr>
        <w:tc>
          <w:tcPr>
            <w:tcW w:w="7195" w:type="dxa"/>
          </w:tcPr>
          <w:p w:rsidR="0064774E" w:rsidRPr="003F08E4" w:rsidRDefault="0064774E" w:rsidP="003F08E4">
            <w:pPr>
              <w:suppressAutoHyphens/>
              <w:jc w:val="both"/>
              <w:rPr>
                <w:sz w:val="24"/>
                <w:szCs w:val="24"/>
                <w:lang w:eastAsia="zh-CN"/>
              </w:rPr>
            </w:pPr>
            <w:r w:rsidRPr="003F08E4">
              <w:rPr>
                <w:sz w:val="24"/>
                <w:szCs w:val="24"/>
                <w:lang w:eastAsia="zh-CN"/>
              </w:rPr>
              <w:t xml:space="preserve">учителей, находящихся в декретном отпуске соответствуют должности «учитель» </w:t>
            </w:r>
          </w:p>
        </w:tc>
        <w:tc>
          <w:tcPr>
            <w:tcW w:w="1559" w:type="dxa"/>
          </w:tcPr>
          <w:p w:rsidR="0064774E" w:rsidRPr="003F08E4" w:rsidRDefault="0064774E" w:rsidP="003F08E4">
            <w:pPr>
              <w:suppressAutoHyphens/>
              <w:jc w:val="center"/>
              <w:rPr>
                <w:sz w:val="24"/>
                <w:szCs w:val="24"/>
                <w:lang w:eastAsia="zh-CN"/>
              </w:rPr>
            </w:pPr>
          </w:p>
        </w:tc>
      </w:tr>
      <w:tr w:rsidR="0064774E" w:rsidRPr="003F08E4" w:rsidTr="0064774E">
        <w:trPr>
          <w:jc w:val="center"/>
        </w:trPr>
        <w:tc>
          <w:tcPr>
            <w:tcW w:w="7195" w:type="dxa"/>
          </w:tcPr>
          <w:p w:rsidR="0064774E" w:rsidRPr="003F08E4" w:rsidRDefault="0064774E" w:rsidP="003F08E4">
            <w:pPr>
              <w:suppressAutoHyphens/>
              <w:jc w:val="both"/>
              <w:rPr>
                <w:sz w:val="24"/>
                <w:szCs w:val="24"/>
                <w:lang w:eastAsia="zh-CN"/>
              </w:rPr>
            </w:pPr>
            <w:r w:rsidRPr="003F08E4">
              <w:rPr>
                <w:sz w:val="24"/>
                <w:szCs w:val="24"/>
                <w:lang w:eastAsia="zh-CN"/>
              </w:rPr>
              <w:t>с 1 категорией</w:t>
            </w:r>
          </w:p>
        </w:tc>
        <w:tc>
          <w:tcPr>
            <w:tcW w:w="1559" w:type="dxa"/>
          </w:tcPr>
          <w:p w:rsidR="0064774E" w:rsidRPr="003F08E4" w:rsidRDefault="0064774E" w:rsidP="003F08E4">
            <w:pPr>
              <w:suppressAutoHyphens/>
              <w:jc w:val="center"/>
              <w:rPr>
                <w:sz w:val="24"/>
                <w:szCs w:val="24"/>
                <w:lang w:eastAsia="zh-CN"/>
              </w:rPr>
            </w:pPr>
            <w:r w:rsidRPr="003F08E4">
              <w:rPr>
                <w:sz w:val="24"/>
                <w:szCs w:val="24"/>
                <w:lang w:eastAsia="zh-CN"/>
              </w:rPr>
              <w:t>84</w:t>
            </w:r>
          </w:p>
        </w:tc>
      </w:tr>
      <w:tr w:rsidR="0064774E" w:rsidRPr="003F08E4" w:rsidTr="0064774E">
        <w:trPr>
          <w:jc w:val="center"/>
        </w:trPr>
        <w:tc>
          <w:tcPr>
            <w:tcW w:w="7195" w:type="dxa"/>
          </w:tcPr>
          <w:p w:rsidR="0064774E" w:rsidRPr="003F08E4" w:rsidRDefault="0064774E" w:rsidP="003F08E4">
            <w:pPr>
              <w:suppressAutoHyphens/>
              <w:jc w:val="both"/>
              <w:rPr>
                <w:sz w:val="24"/>
                <w:szCs w:val="24"/>
                <w:lang w:eastAsia="zh-CN"/>
              </w:rPr>
            </w:pPr>
            <w:r w:rsidRPr="003F08E4">
              <w:rPr>
                <w:sz w:val="24"/>
                <w:szCs w:val="24"/>
                <w:lang w:eastAsia="zh-CN"/>
              </w:rPr>
              <w:t>с высшей категорией</w:t>
            </w:r>
          </w:p>
        </w:tc>
        <w:tc>
          <w:tcPr>
            <w:tcW w:w="1559" w:type="dxa"/>
          </w:tcPr>
          <w:p w:rsidR="0064774E" w:rsidRPr="003F08E4" w:rsidRDefault="0064774E" w:rsidP="003F08E4">
            <w:pPr>
              <w:suppressAutoHyphens/>
              <w:jc w:val="center"/>
              <w:rPr>
                <w:sz w:val="24"/>
                <w:szCs w:val="24"/>
                <w:lang w:eastAsia="zh-CN"/>
              </w:rPr>
            </w:pPr>
            <w:r w:rsidRPr="003F08E4">
              <w:rPr>
                <w:sz w:val="24"/>
                <w:szCs w:val="24"/>
                <w:lang w:eastAsia="zh-CN"/>
              </w:rPr>
              <w:t>77</w:t>
            </w:r>
          </w:p>
        </w:tc>
      </w:tr>
      <w:tr w:rsidR="0064774E" w:rsidRPr="003F08E4" w:rsidTr="0064774E">
        <w:trPr>
          <w:jc w:val="center"/>
        </w:trPr>
        <w:tc>
          <w:tcPr>
            <w:tcW w:w="7195" w:type="dxa"/>
          </w:tcPr>
          <w:p w:rsidR="0064774E" w:rsidRPr="003F08E4" w:rsidRDefault="0064774E" w:rsidP="003F08E4">
            <w:pPr>
              <w:suppressAutoHyphens/>
              <w:jc w:val="both"/>
              <w:rPr>
                <w:sz w:val="24"/>
                <w:szCs w:val="24"/>
                <w:lang w:eastAsia="zh-CN"/>
              </w:rPr>
            </w:pPr>
            <w:r w:rsidRPr="003F08E4">
              <w:rPr>
                <w:sz w:val="24"/>
                <w:szCs w:val="24"/>
                <w:lang w:eastAsia="zh-CN"/>
              </w:rPr>
              <w:t>работающих пенсионеров</w:t>
            </w:r>
          </w:p>
        </w:tc>
        <w:tc>
          <w:tcPr>
            <w:tcW w:w="1559" w:type="dxa"/>
          </w:tcPr>
          <w:p w:rsidR="0064774E" w:rsidRPr="003F08E4" w:rsidRDefault="0064774E" w:rsidP="003F08E4">
            <w:pPr>
              <w:suppressAutoHyphens/>
              <w:jc w:val="center"/>
              <w:rPr>
                <w:sz w:val="24"/>
                <w:szCs w:val="24"/>
                <w:lang w:eastAsia="zh-CN"/>
              </w:rPr>
            </w:pPr>
            <w:r w:rsidRPr="003F08E4">
              <w:rPr>
                <w:sz w:val="24"/>
                <w:szCs w:val="24"/>
                <w:lang w:eastAsia="zh-CN"/>
              </w:rPr>
              <w:t>46</w:t>
            </w:r>
          </w:p>
        </w:tc>
      </w:tr>
      <w:tr w:rsidR="0064774E" w:rsidRPr="003F08E4" w:rsidTr="0064774E">
        <w:trPr>
          <w:jc w:val="center"/>
        </w:trPr>
        <w:tc>
          <w:tcPr>
            <w:tcW w:w="7195" w:type="dxa"/>
          </w:tcPr>
          <w:p w:rsidR="0064774E" w:rsidRPr="003F08E4" w:rsidRDefault="0064774E" w:rsidP="003F08E4">
            <w:pPr>
              <w:suppressAutoHyphens/>
              <w:jc w:val="both"/>
              <w:rPr>
                <w:sz w:val="24"/>
                <w:szCs w:val="24"/>
                <w:lang w:eastAsia="zh-CN"/>
              </w:rPr>
            </w:pPr>
            <w:r w:rsidRPr="003F08E4">
              <w:rPr>
                <w:sz w:val="24"/>
                <w:szCs w:val="24"/>
                <w:lang w:eastAsia="zh-CN"/>
              </w:rPr>
              <w:lastRenderedPageBreak/>
              <w:t>молодых специалистов (стаж до 3 лет)</w:t>
            </w:r>
          </w:p>
        </w:tc>
        <w:tc>
          <w:tcPr>
            <w:tcW w:w="1559" w:type="dxa"/>
          </w:tcPr>
          <w:p w:rsidR="0064774E" w:rsidRPr="003F08E4" w:rsidRDefault="00293ED7" w:rsidP="003F08E4">
            <w:pPr>
              <w:suppressAutoHyphens/>
              <w:jc w:val="center"/>
              <w:rPr>
                <w:sz w:val="24"/>
                <w:szCs w:val="24"/>
                <w:lang w:eastAsia="zh-CN"/>
              </w:rPr>
            </w:pPr>
            <w:r>
              <w:rPr>
                <w:sz w:val="24"/>
                <w:szCs w:val="24"/>
                <w:lang w:eastAsia="zh-CN"/>
              </w:rPr>
              <w:t>0</w:t>
            </w:r>
          </w:p>
        </w:tc>
      </w:tr>
      <w:tr w:rsidR="0064774E" w:rsidRPr="003F08E4" w:rsidTr="0064774E">
        <w:trPr>
          <w:jc w:val="center"/>
        </w:trPr>
        <w:tc>
          <w:tcPr>
            <w:tcW w:w="7195" w:type="dxa"/>
          </w:tcPr>
          <w:p w:rsidR="0064774E" w:rsidRPr="003F08E4" w:rsidRDefault="0064774E" w:rsidP="003F08E4">
            <w:pPr>
              <w:suppressAutoHyphens/>
              <w:jc w:val="both"/>
              <w:rPr>
                <w:sz w:val="24"/>
                <w:szCs w:val="24"/>
                <w:lang w:eastAsia="zh-CN"/>
              </w:rPr>
            </w:pPr>
            <w:r w:rsidRPr="003F08E4">
              <w:rPr>
                <w:sz w:val="24"/>
                <w:szCs w:val="24"/>
                <w:lang w:eastAsia="zh-CN"/>
              </w:rPr>
              <w:t>учителей в возрасте до 30 лет</w:t>
            </w:r>
          </w:p>
        </w:tc>
        <w:tc>
          <w:tcPr>
            <w:tcW w:w="1559" w:type="dxa"/>
          </w:tcPr>
          <w:p w:rsidR="0064774E" w:rsidRPr="003F08E4" w:rsidRDefault="0064774E" w:rsidP="003F08E4">
            <w:pPr>
              <w:suppressAutoHyphens/>
              <w:jc w:val="center"/>
              <w:rPr>
                <w:sz w:val="24"/>
                <w:szCs w:val="24"/>
                <w:lang w:eastAsia="zh-CN"/>
              </w:rPr>
            </w:pPr>
            <w:r w:rsidRPr="003F08E4">
              <w:rPr>
                <w:sz w:val="24"/>
                <w:szCs w:val="24"/>
                <w:lang w:eastAsia="zh-CN"/>
              </w:rPr>
              <w:t>9</w:t>
            </w:r>
          </w:p>
        </w:tc>
      </w:tr>
      <w:tr w:rsidR="0064774E" w:rsidRPr="003F08E4" w:rsidTr="0064774E">
        <w:trPr>
          <w:jc w:val="center"/>
        </w:trPr>
        <w:tc>
          <w:tcPr>
            <w:tcW w:w="7195" w:type="dxa"/>
          </w:tcPr>
          <w:p w:rsidR="0064774E" w:rsidRPr="003F08E4" w:rsidRDefault="0064774E" w:rsidP="003F08E4">
            <w:pPr>
              <w:suppressAutoHyphens/>
              <w:jc w:val="both"/>
              <w:rPr>
                <w:sz w:val="24"/>
                <w:szCs w:val="24"/>
                <w:lang w:eastAsia="zh-CN"/>
              </w:rPr>
            </w:pPr>
            <w:r w:rsidRPr="003F08E4">
              <w:rPr>
                <w:sz w:val="24"/>
                <w:szCs w:val="24"/>
                <w:lang w:eastAsia="zh-CN"/>
              </w:rPr>
              <w:t>учителей в возрасте до 40 лет</w:t>
            </w:r>
          </w:p>
        </w:tc>
        <w:tc>
          <w:tcPr>
            <w:tcW w:w="1559" w:type="dxa"/>
          </w:tcPr>
          <w:p w:rsidR="0064774E" w:rsidRPr="003F08E4" w:rsidRDefault="0064774E" w:rsidP="003F08E4">
            <w:pPr>
              <w:suppressAutoHyphens/>
              <w:jc w:val="center"/>
              <w:rPr>
                <w:sz w:val="24"/>
                <w:szCs w:val="24"/>
                <w:lang w:eastAsia="zh-CN"/>
              </w:rPr>
            </w:pPr>
            <w:r w:rsidRPr="003F08E4">
              <w:rPr>
                <w:sz w:val="24"/>
                <w:szCs w:val="24"/>
                <w:lang w:eastAsia="zh-CN"/>
              </w:rPr>
              <w:t>58</w:t>
            </w:r>
          </w:p>
        </w:tc>
      </w:tr>
      <w:tr w:rsidR="0064774E" w:rsidRPr="003F08E4" w:rsidTr="0064774E">
        <w:trPr>
          <w:jc w:val="center"/>
        </w:trPr>
        <w:tc>
          <w:tcPr>
            <w:tcW w:w="7195" w:type="dxa"/>
          </w:tcPr>
          <w:p w:rsidR="0064774E" w:rsidRPr="003F08E4" w:rsidRDefault="0064774E" w:rsidP="003F08E4">
            <w:pPr>
              <w:suppressAutoHyphens/>
              <w:jc w:val="both"/>
              <w:rPr>
                <w:sz w:val="24"/>
                <w:szCs w:val="24"/>
                <w:lang w:eastAsia="zh-CN"/>
              </w:rPr>
            </w:pPr>
            <w:r w:rsidRPr="003F08E4">
              <w:rPr>
                <w:sz w:val="24"/>
                <w:szCs w:val="24"/>
                <w:lang w:eastAsia="zh-CN"/>
              </w:rPr>
              <w:t>учителей начальных классов</w:t>
            </w:r>
          </w:p>
        </w:tc>
        <w:tc>
          <w:tcPr>
            <w:tcW w:w="1559" w:type="dxa"/>
          </w:tcPr>
          <w:p w:rsidR="0064774E" w:rsidRPr="003F08E4" w:rsidRDefault="0064774E" w:rsidP="003F08E4">
            <w:pPr>
              <w:suppressAutoHyphens/>
              <w:jc w:val="center"/>
              <w:rPr>
                <w:sz w:val="24"/>
                <w:szCs w:val="24"/>
                <w:lang w:eastAsia="zh-CN"/>
              </w:rPr>
            </w:pPr>
            <w:r w:rsidRPr="003F08E4">
              <w:rPr>
                <w:sz w:val="24"/>
                <w:szCs w:val="24"/>
                <w:lang w:eastAsia="zh-CN"/>
              </w:rPr>
              <w:t>170</w:t>
            </w:r>
          </w:p>
        </w:tc>
      </w:tr>
      <w:tr w:rsidR="0064774E" w:rsidRPr="003F08E4" w:rsidTr="0064774E">
        <w:trPr>
          <w:jc w:val="center"/>
        </w:trPr>
        <w:tc>
          <w:tcPr>
            <w:tcW w:w="7195" w:type="dxa"/>
          </w:tcPr>
          <w:p w:rsidR="0064774E" w:rsidRPr="003F08E4" w:rsidRDefault="0064774E" w:rsidP="003F08E4">
            <w:pPr>
              <w:suppressAutoHyphens/>
              <w:jc w:val="both"/>
              <w:rPr>
                <w:sz w:val="24"/>
                <w:szCs w:val="24"/>
                <w:lang w:eastAsia="zh-CN"/>
              </w:rPr>
            </w:pPr>
            <w:r w:rsidRPr="003F08E4">
              <w:rPr>
                <w:sz w:val="24"/>
                <w:szCs w:val="24"/>
                <w:lang w:eastAsia="zh-CN"/>
              </w:rPr>
              <w:t>учителей 5-11 классов</w:t>
            </w:r>
          </w:p>
        </w:tc>
        <w:tc>
          <w:tcPr>
            <w:tcW w:w="1559" w:type="dxa"/>
          </w:tcPr>
          <w:p w:rsidR="0064774E" w:rsidRPr="003F08E4" w:rsidRDefault="0064774E" w:rsidP="003F08E4">
            <w:pPr>
              <w:suppressAutoHyphens/>
              <w:jc w:val="center"/>
              <w:rPr>
                <w:sz w:val="24"/>
                <w:szCs w:val="24"/>
                <w:lang w:eastAsia="zh-CN"/>
              </w:rPr>
            </w:pPr>
            <w:r w:rsidRPr="003F08E4">
              <w:rPr>
                <w:sz w:val="24"/>
                <w:szCs w:val="24"/>
                <w:lang w:eastAsia="zh-CN"/>
              </w:rPr>
              <w:t>173</w:t>
            </w:r>
          </w:p>
        </w:tc>
      </w:tr>
      <w:tr w:rsidR="0064774E" w:rsidRPr="003F08E4" w:rsidTr="0064774E">
        <w:trPr>
          <w:jc w:val="center"/>
        </w:trPr>
        <w:tc>
          <w:tcPr>
            <w:tcW w:w="7195" w:type="dxa"/>
          </w:tcPr>
          <w:p w:rsidR="0064774E" w:rsidRPr="003F08E4" w:rsidRDefault="0064774E" w:rsidP="003F08E4">
            <w:pPr>
              <w:suppressAutoHyphens/>
              <w:jc w:val="both"/>
              <w:rPr>
                <w:sz w:val="24"/>
                <w:szCs w:val="24"/>
                <w:lang w:eastAsia="zh-CN"/>
              </w:rPr>
            </w:pPr>
            <w:r w:rsidRPr="003F08E4">
              <w:rPr>
                <w:sz w:val="24"/>
                <w:szCs w:val="24"/>
                <w:lang w:eastAsia="zh-CN"/>
              </w:rPr>
              <w:t>Количество учителей, прошедших курсы повышения квалификации и/или получивших</w:t>
            </w:r>
          </w:p>
        </w:tc>
        <w:tc>
          <w:tcPr>
            <w:tcW w:w="1559" w:type="dxa"/>
          </w:tcPr>
          <w:p w:rsidR="0064774E" w:rsidRPr="003F08E4" w:rsidRDefault="0064774E" w:rsidP="003F08E4">
            <w:pPr>
              <w:suppressAutoHyphens/>
              <w:jc w:val="center"/>
              <w:rPr>
                <w:sz w:val="24"/>
                <w:szCs w:val="24"/>
                <w:lang w:eastAsia="zh-CN"/>
              </w:rPr>
            </w:pPr>
            <w:r w:rsidRPr="003F08E4">
              <w:rPr>
                <w:sz w:val="24"/>
                <w:szCs w:val="24"/>
                <w:lang w:eastAsia="zh-CN"/>
              </w:rPr>
              <w:t>131</w:t>
            </w:r>
          </w:p>
        </w:tc>
      </w:tr>
      <w:tr w:rsidR="0064774E" w:rsidRPr="003F08E4" w:rsidTr="0064774E">
        <w:trPr>
          <w:jc w:val="center"/>
        </w:trPr>
        <w:tc>
          <w:tcPr>
            <w:tcW w:w="7195" w:type="dxa"/>
          </w:tcPr>
          <w:p w:rsidR="0064774E" w:rsidRPr="003F08E4" w:rsidRDefault="0064774E" w:rsidP="003F08E4">
            <w:pPr>
              <w:suppressAutoHyphens/>
              <w:jc w:val="both"/>
              <w:rPr>
                <w:sz w:val="24"/>
                <w:szCs w:val="24"/>
                <w:lang w:eastAsia="zh-CN"/>
              </w:rPr>
            </w:pPr>
            <w:r w:rsidRPr="003F08E4">
              <w:rPr>
                <w:sz w:val="24"/>
                <w:szCs w:val="24"/>
                <w:lang w:eastAsia="zh-CN"/>
              </w:rPr>
              <w:t>средний возраст учителей</w:t>
            </w:r>
          </w:p>
        </w:tc>
        <w:tc>
          <w:tcPr>
            <w:tcW w:w="1559" w:type="dxa"/>
          </w:tcPr>
          <w:p w:rsidR="0064774E" w:rsidRPr="003F08E4" w:rsidRDefault="00293ED7" w:rsidP="00293ED7">
            <w:pPr>
              <w:suppressAutoHyphens/>
              <w:jc w:val="center"/>
              <w:rPr>
                <w:sz w:val="24"/>
                <w:szCs w:val="24"/>
                <w:lang w:eastAsia="zh-CN"/>
              </w:rPr>
            </w:pPr>
            <w:r>
              <w:rPr>
                <w:sz w:val="24"/>
                <w:szCs w:val="24"/>
                <w:lang w:eastAsia="zh-CN"/>
              </w:rPr>
              <w:t>49,5</w:t>
            </w:r>
          </w:p>
        </w:tc>
      </w:tr>
    </w:tbl>
    <w:p w:rsidR="003F08E4" w:rsidRPr="00281630" w:rsidRDefault="003F08E4" w:rsidP="00281630">
      <w:pPr>
        <w:suppressAutoHyphens/>
        <w:spacing w:after="0" w:line="240" w:lineRule="auto"/>
        <w:jc w:val="both"/>
        <w:rPr>
          <w:rFonts w:ascii="Times New Roman" w:eastAsia="Times New Roman" w:hAnsi="Times New Roman" w:cs="Times New Roman"/>
          <w:sz w:val="24"/>
          <w:szCs w:val="24"/>
          <w:lang w:eastAsia="zh-CN"/>
        </w:rPr>
      </w:pPr>
    </w:p>
    <w:p w:rsidR="003F08E4" w:rsidRPr="003F08E4" w:rsidRDefault="003F08E4" w:rsidP="003F08E4">
      <w:pPr>
        <w:suppressAutoHyphens/>
        <w:spacing w:after="0" w:line="240" w:lineRule="auto"/>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t>Заработная плата педагогических</w:t>
      </w:r>
    </w:p>
    <w:p w:rsidR="003F08E4" w:rsidRPr="003F08E4" w:rsidRDefault="003F08E4" w:rsidP="003F08E4">
      <w:pPr>
        <w:suppressAutoHyphens/>
        <w:spacing w:after="0" w:line="240" w:lineRule="auto"/>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t>работников общеобразовательных учреждений</w:t>
      </w:r>
    </w:p>
    <w:p w:rsidR="003F08E4" w:rsidRPr="00281630" w:rsidRDefault="003F08E4" w:rsidP="00281630">
      <w:pPr>
        <w:suppressAutoHyphens/>
        <w:spacing w:after="0" w:line="240" w:lineRule="auto"/>
        <w:jc w:val="center"/>
        <w:rPr>
          <w:rFonts w:ascii="Times New Roman" w:eastAsia="Times New Roman" w:hAnsi="Times New Roman" w:cs="Times New Roman"/>
          <w:sz w:val="24"/>
          <w:szCs w:val="24"/>
          <w:lang w:eastAsia="zh-CN"/>
        </w:rPr>
      </w:pP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xml:space="preserve">В соответствии с Постановлением администрации Пожарского муниципального района от 15 февраля 2019 года № 61-па «Об утверждении Положения по оплате труда педагогических работников муниципальных образовательных бюджетных учреждений Пожарского муниципального района» увеличен базовый оклад. В апреле 2019 года среднемесячная заработная плата педагогических работников достигла 43375,72 руб., что составляет 114% </w:t>
      </w:r>
      <w:r w:rsidR="000E2F5D">
        <w:rPr>
          <w:rFonts w:ascii="Times New Roman" w:eastAsia="Times New Roman" w:hAnsi="Times New Roman" w:cs="Times New Roman"/>
          <w:sz w:val="28"/>
          <w:szCs w:val="28"/>
          <w:lang w:eastAsia="zh-CN"/>
        </w:rPr>
        <w:t xml:space="preserve"> </w:t>
      </w:r>
      <w:r w:rsidRPr="003F08E4">
        <w:rPr>
          <w:rFonts w:ascii="Times New Roman" w:eastAsia="Times New Roman" w:hAnsi="Times New Roman" w:cs="Times New Roman"/>
          <w:sz w:val="28"/>
          <w:szCs w:val="28"/>
          <w:lang w:eastAsia="zh-CN"/>
        </w:rPr>
        <w:t>от показателей установленных по «Дорожной карте».</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noProof/>
          <w:sz w:val="28"/>
          <w:szCs w:val="28"/>
        </w:rPr>
        <w:drawing>
          <wp:inline distT="0" distB="0" distL="0" distR="0" wp14:anchorId="284B3ED1" wp14:editId="69B597FD">
            <wp:extent cx="5844540" cy="2552700"/>
            <wp:effectExtent l="0" t="0" r="3810" b="0"/>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3F08E4" w:rsidRPr="003F08E4" w:rsidRDefault="003F08E4" w:rsidP="003F08E4">
      <w:pPr>
        <w:tabs>
          <w:tab w:val="left" w:pos="4188"/>
        </w:tabs>
        <w:suppressAutoHyphens/>
        <w:spacing w:after="0" w:line="240" w:lineRule="auto"/>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t>Федеральные государственные образовательные стандарты</w:t>
      </w:r>
    </w:p>
    <w:p w:rsidR="003F08E4" w:rsidRPr="003F08E4" w:rsidRDefault="003F08E4" w:rsidP="003F08E4">
      <w:pPr>
        <w:tabs>
          <w:tab w:val="left" w:pos="4188"/>
        </w:tabs>
        <w:suppressAutoHyphens/>
        <w:spacing w:after="0" w:line="240" w:lineRule="auto"/>
        <w:jc w:val="center"/>
        <w:rPr>
          <w:rFonts w:ascii="Times New Roman" w:eastAsia="Times New Roman" w:hAnsi="Times New Roman" w:cs="Times New Roman"/>
          <w:b/>
          <w:sz w:val="28"/>
          <w:szCs w:val="28"/>
          <w:lang w:eastAsia="zh-CN"/>
        </w:rPr>
      </w:pPr>
    </w:p>
    <w:p w:rsidR="003F08E4" w:rsidRPr="003F08E4" w:rsidRDefault="003F08E4" w:rsidP="003F08E4">
      <w:pPr>
        <w:tabs>
          <w:tab w:val="left" w:pos="4188"/>
        </w:tabs>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В школах района продолжается работа по введению и реализации федеральных государственных образовательных стандартов общего образования нового поколения</w:t>
      </w:r>
      <w:r w:rsidR="00281630">
        <w:rPr>
          <w:rFonts w:ascii="Times New Roman" w:eastAsia="Times New Roman" w:hAnsi="Times New Roman" w:cs="Times New Roman"/>
          <w:sz w:val="28"/>
          <w:szCs w:val="28"/>
          <w:lang w:eastAsia="zh-CN"/>
        </w:rPr>
        <w:t xml:space="preserve"> -</w:t>
      </w:r>
      <w:r w:rsidRPr="003F08E4">
        <w:rPr>
          <w:rFonts w:ascii="Times New Roman" w:eastAsia="Times New Roman" w:hAnsi="Times New Roman" w:cs="Times New Roman"/>
          <w:sz w:val="28"/>
          <w:szCs w:val="28"/>
          <w:lang w:eastAsia="zh-CN"/>
        </w:rPr>
        <w:t xml:space="preserve"> 76,5% учащихся общеобразовательных учреждений.</w:t>
      </w:r>
    </w:p>
    <w:p w:rsidR="003F08E4" w:rsidRPr="003F08E4" w:rsidRDefault="003F08E4" w:rsidP="003F08E4">
      <w:pPr>
        <w:tabs>
          <w:tab w:val="left" w:pos="4188"/>
        </w:tabs>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noProof/>
          <w:sz w:val="28"/>
          <w:szCs w:val="28"/>
        </w:rPr>
        <w:lastRenderedPageBreak/>
        <w:drawing>
          <wp:inline distT="0" distB="0" distL="0" distR="0" wp14:anchorId="493EBF75" wp14:editId="0743B84F">
            <wp:extent cx="5814060" cy="2247900"/>
            <wp:effectExtent l="0" t="0" r="0" b="0"/>
            <wp:docPr id="10"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3F08E4" w:rsidRPr="003F08E4" w:rsidRDefault="003F08E4"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Доля учащихся начальных классов, обучающихся по ФГОС НОО</w:t>
      </w:r>
      <w:r w:rsidR="00932306">
        <w:rPr>
          <w:rFonts w:ascii="Times New Roman" w:eastAsia="Times New Roman" w:hAnsi="Times New Roman" w:cs="Times New Roman"/>
          <w:sz w:val="28"/>
          <w:szCs w:val="28"/>
          <w:lang w:eastAsia="zh-CN"/>
        </w:rPr>
        <w:t>,</w:t>
      </w:r>
      <w:r w:rsidRPr="003F08E4">
        <w:rPr>
          <w:rFonts w:ascii="Times New Roman" w:eastAsia="Times New Roman" w:hAnsi="Times New Roman" w:cs="Times New Roman"/>
          <w:sz w:val="28"/>
          <w:szCs w:val="28"/>
          <w:lang w:eastAsia="zh-CN"/>
        </w:rPr>
        <w:t xml:space="preserve"> составляет 100%. 1226 учащихся обучаются по  ФГОС ООО, что составляет 77,6% от общего количества основной школы и 40% от общего количества учащихся.</w:t>
      </w:r>
    </w:p>
    <w:p w:rsidR="003F08E4" w:rsidRPr="003F08E4" w:rsidRDefault="003F08E4"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Итогом реализации ФГОС ООО стало:</w:t>
      </w:r>
    </w:p>
    <w:p w:rsidR="003F08E4" w:rsidRPr="003F08E4" w:rsidRDefault="003F08E4"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 повышение квалификации 100% педагогов, реализующих ФГОС ООО;</w:t>
      </w:r>
    </w:p>
    <w:p w:rsidR="003F08E4" w:rsidRPr="003F08E4" w:rsidRDefault="003F08E4"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 проведено 23 семинара, мастер-класса, практикумов, для заместителей руководителей образовательных учреждений и педагогов по реализации ФГОС;</w:t>
      </w:r>
    </w:p>
    <w:p w:rsidR="003F08E4" w:rsidRPr="003F08E4" w:rsidRDefault="003F08E4"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 на базе МОБУ СОШ № 1 прошел семинар для заместителей руководителей образовательных учреждений, руководителей РМО по функциональному чтению;</w:t>
      </w:r>
    </w:p>
    <w:p w:rsidR="003F08E4" w:rsidRPr="003F08E4" w:rsidRDefault="003F08E4"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 проведены Всероссийские проверочные работы (ВПР), направленные на выявление уровня общеобразовательной подготовки обучающихся 4,5 и 6 классов в штатном режиме, 7 и 11 классах по выбору образовательных учреждений, проведён подробный анализ выполнения работ;</w:t>
      </w:r>
    </w:p>
    <w:p w:rsidR="003F08E4" w:rsidRPr="003F08E4" w:rsidRDefault="003F08E4"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 в каждом образовательном разработаны планы мероприятий по реализации ФГОС ОО;</w:t>
      </w:r>
    </w:p>
    <w:p w:rsidR="003F08E4" w:rsidRPr="003F08E4" w:rsidRDefault="003F08E4"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 разработаны и утверждены основные образовательные программы ОО;</w:t>
      </w:r>
    </w:p>
    <w:p w:rsidR="003F08E4" w:rsidRPr="003F08E4" w:rsidRDefault="003F08E4"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 разработаны и утверждены списки учебников и пособий в соответствии с ФГОС ООО;</w:t>
      </w:r>
    </w:p>
    <w:p w:rsidR="003F08E4" w:rsidRPr="003F08E4" w:rsidRDefault="003F08E4"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 организована внеурочная деятельность, составлены и утверждены рабочие программы по всем учебным предметам;</w:t>
      </w:r>
    </w:p>
    <w:p w:rsidR="003F08E4" w:rsidRPr="003F08E4" w:rsidRDefault="003F08E4"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lastRenderedPageBreak/>
        <w:t>- разработана школьная система оценки образовательных результатов.</w:t>
      </w:r>
    </w:p>
    <w:p w:rsidR="003F08E4" w:rsidRDefault="003F08E4"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К началу 2019-2020 учебного года с учётом закупок и обменного фонда во всех образовательных учреждениях планируется 100% обеспечение обучающихся бесплатной учебной литературой из фонда школьных библиотек. Вместе с тем</w:t>
      </w:r>
      <w:r w:rsidR="00932306">
        <w:rPr>
          <w:rFonts w:ascii="Times New Roman" w:eastAsia="Times New Roman" w:hAnsi="Times New Roman" w:cs="Times New Roman"/>
          <w:sz w:val="28"/>
          <w:szCs w:val="28"/>
          <w:lang w:eastAsia="zh-CN"/>
        </w:rPr>
        <w:t>,</w:t>
      </w:r>
      <w:r w:rsidRPr="003F08E4">
        <w:rPr>
          <w:rFonts w:ascii="Times New Roman" w:eastAsia="Times New Roman" w:hAnsi="Times New Roman" w:cs="Times New Roman"/>
          <w:sz w:val="28"/>
          <w:szCs w:val="28"/>
          <w:lang w:eastAsia="zh-CN"/>
        </w:rPr>
        <w:t xml:space="preserve"> во всех школах необходимо обновление наглядно-учебных пособий (карт), существует проблема в использовании электронных форм учебников.</w:t>
      </w:r>
    </w:p>
    <w:p w:rsidR="00A309A1" w:rsidRPr="00A309A1" w:rsidRDefault="00A309A1" w:rsidP="00A309A1">
      <w:pPr>
        <w:tabs>
          <w:tab w:val="left" w:pos="4188"/>
        </w:tabs>
        <w:suppressAutoHyphens/>
        <w:spacing w:after="0" w:line="240" w:lineRule="auto"/>
        <w:ind w:firstLine="709"/>
        <w:jc w:val="both"/>
        <w:rPr>
          <w:rFonts w:ascii="Times New Roman" w:eastAsia="Times New Roman" w:hAnsi="Times New Roman" w:cs="Times New Roman"/>
          <w:sz w:val="24"/>
          <w:szCs w:val="24"/>
          <w:lang w:eastAsia="zh-CN"/>
        </w:rPr>
      </w:pPr>
    </w:p>
    <w:p w:rsidR="003F08E4" w:rsidRPr="003F08E4" w:rsidRDefault="003F08E4" w:rsidP="003F08E4">
      <w:pPr>
        <w:tabs>
          <w:tab w:val="left" w:pos="4188"/>
        </w:tabs>
        <w:suppressAutoHyphens/>
        <w:spacing w:after="0" w:line="240" w:lineRule="auto"/>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t>Организация работы с детьми</w:t>
      </w:r>
    </w:p>
    <w:p w:rsidR="003F08E4" w:rsidRPr="003F08E4" w:rsidRDefault="003F08E4" w:rsidP="003F08E4">
      <w:pPr>
        <w:tabs>
          <w:tab w:val="left" w:pos="4188"/>
        </w:tabs>
        <w:suppressAutoHyphens/>
        <w:spacing w:after="0" w:line="240" w:lineRule="auto"/>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t>с ограниченными возможностями здоровья</w:t>
      </w:r>
    </w:p>
    <w:p w:rsidR="003F08E4" w:rsidRPr="00A309A1" w:rsidRDefault="003F08E4" w:rsidP="003F08E4">
      <w:pPr>
        <w:tabs>
          <w:tab w:val="left" w:pos="4188"/>
        </w:tabs>
        <w:suppressAutoHyphens/>
        <w:spacing w:after="0" w:line="240" w:lineRule="auto"/>
        <w:jc w:val="center"/>
        <w:rPr>
          <w:rFonts w:ascii="Times New Roman" w:eastAsia="Times New Roman" w:hAnsi="Times New Roman" w:cs="Times New Roman"/>
          <w:b/>
          <w:sz w:val="24"/>
          <w:szCs w:val="24"/>
          <w:lang w:eastAsia="zh-CN"/>
        </w:rPr>
      </w:pPr>
    </w:p>
    <w:p w:rsidR="003F08E4" w:rsidRPr="003F08E4" w:rsidRDefault="003F08E4" w:rsidP="00C26B19">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Защита прав на образование, повышение его доступности и качества для всех категорий граждан, коррекция физических и психических недостатков, адаптация в обществе детей с ограниченными возможностями здоровья – одно из значимых направлений демографической политики России. В связи с этим особое значение приобретает создание равных возможностей для получения образования людьми с ограниченными возможностями здоровья (далее – ОВЗ).</w:t>
      </w:r>
    </w:p>
    <w:p w:rsidR="003F08E4" w:rsidRPr="003F08E4" w:rsidRDefault="003F08E4"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Интеграция в общеобразовательную среду обучающихся с ОВЗ и детей-инвалидов одно из приоритетных направлений работы.</w:t>
      </w:r>
    </w:p>
    <w:p w:rsidR="003F08E4" w:rsidRPr="003F08E4" w:rsidRDefault="003F08E4"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В Пожарском муниципальном районе беспечен 100 % охват детей-инвалидов и детей с ОВЗ</w:t>
      </w:r>
      <w:r w:rsidR="00C1242A">
        <w:rPr>
          <w:rFonts w:ascii="Times New Roman" w:eastAsia="Times New Roman" w:hAnsi="Times New Roman" w:cs="Times New Roman"/>
          <w:sz w:val="28"/>
          <w:szCs w:val="28"/>
          <w:lang w:eastAsia="zh-CN"/>
        </w:rPr>
        <w:t xml:space="preserve"> - </w:t>
      </w:r>
      <w:r w:rsidRPr="003F08E4">
        <w:rPr>
          <w:rFonts w:ascii="Times New Roman" w:eastAsia="Times New Roman" w:hAnsi="Times New Roman" w:cs="Times New Roman"/>
          <w:sz w:val="28"/>
          <w:szCs w:val="28"/>
          <w:lang w:eastAsia="zh-CN"/>
        </w:rPr>
        <w:t xml:space="preserve"> образовательными услугами.</w:t>
      </w:r>
    </w:p>
    <w:p w:rsidR="003F08E4" w:rsidRPr="003F08E4" w:rsidRDefault="003F08E4"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В 2018-2019 учебном году в общеобразовательных учреждениях района обучалось:</w:t>
      </w:r>
    </w:p>
    <w:p w:rsidR="003F08E4" w:rsidRPr="003F08E4" w:rsidRDefault="003F08E4"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- 42 ребёнка-инвалида, что составило 1,3% от общего количества обучающихся общеобразовательных учреждений (2017-2018 – 50 человек);</w:t>
      </w:r>
    </w:p>
    <w:p w:rsidR="003F08E4" w:rsidRPr="003F08E4" w:rsidRDefault="003F08E4"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- 80 детей с ОВЗ,  что составило 2,5% от общего количества обучающихся общеобразовательных учреждений (2017-2018 – 84 ребенка с ограниченными возможностями здоровья);</w:t>
      </w:r>
    </w:p>
    <w:p w:rsidR="003F08E4" w:rsidRPr="003F08E4" w:rsidRDefault="003F08E4"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 xml:space="preserve">- 42 ребёнка на основании справок врачебной комиссии КГБУЗ «Пожарская районная больница» обучались индивидуально на дому, что </w:t>
      </w:r>
      <w:r w:rsidRPr="003F08E4">
        <w:rPr>
          <w:rFonts w:ascii="Times New Roman" w:eastAsia="Times New Roman" w:hAnsi="Times New Roman" w:cs="Times New Roman"/>
          <w:sz w:val="28"/>
          <w:szCs w:val="28"/>
          <w:lang w:eastAsia="zh-CN"/>
        </w:rPr>
        <w:lastRenderedPageBreak/>
        <w:t>составило  1,3% от общего количества обучающихся</w:t>
      </w:r>
      <w:r w:rsidR="009E3FC1">
        <w:rPr>
          <w:rFonts w:ascii="Times New Roman" w:eastAsia="Times New Roman" w:hAnsi="Times New Roman" w:cs="Times New Roman"/>
          <w:sz w:val="28"/>
          <w:szCs w:val="28"/>
          <w:lang w:eastAsia="zh-CN"/>
        </w:rPr>
        <w:t xml:space="preserve"> (</w:t>
      </w:r>
      <w:r w:rsidRPr="003F08E4">
        <w:rPr>
          <w:rFonts w:ascii="Times New Roman" w:eastAsia="Times New Roman" w:hAnsi="Times New Roman" w:cs="Times New Roman"/>
          <w:sz w:val="28"/>
          <w:szCs w:val="28"/>
          <w:lang w:eastAsia="zh-CN"/>
        </w:rPr>
        <w:t>2017-2018 учебный год – 39 человек).</w:t>
      </w:r>
    </w:p>
    <w:p w:rsidR="003F08E4" w:rsidRDefault="003F08E4" w:rsidP="003F08E4">
      <w:pPr>
        <w:tabs>
          <w:tab w:val="left" w:pos="4188"/>
        </w:tabs>
        <w:suppressAutoHyphens/>
        <w:spacing w:after="0" w:line="240" w:lineRule="auto"/>
        <w:jc w:val="center"/>
        <w:rPr>
          <w:rFonts w:ascii="Times New Roman" w:eastAsia="Times New Roman" w:hAnsi="Times New Roman" w:cs="Times New Roman"/>
          <w:b/>
          <w:sz w:val="28"/>
          <w:szCs w:val="28"/>
          <w:lang w:eastAsia="zh-CN"/>
        </w:rPr>
      </w:pPr>
      <w:r w:rsidRPr="009E3FC1">
        <w:rPr>
          <w:rFonts w:ascii="Times New Roman" w:eastAsia="Times New Roman" w:hAnsi="Times New Roman" w:cs="Times New Roman"/>
          <w:b/>
          <w:sz w:val="28"/>
          <w:szCs w:val="28"/>
          <w:lang w:eastAsia="zh-CN"/>
        </w:rPr>
        <w:t>Обучение детей с ОВЗ, детей-инвалидов</w:t>
      </w:r>
    </w:p>
    <w:p w:rsidR="009E3FC1" w:rsidRPr="009E3FC1" w:rsidRDefault="009E3FC1" w:rsidP="003F08E4">
      <w:pPr>
        <w:tabs>
          <w:tab w:val="left" w:pos="4188"/>
        </w:tabs>
        <w:suppressAutoHyphens/>
        <w:spacing w:after="0" w:line="240" w:lineRule="auto"/>
        <w:jc w:val="center"/>
        <w:rPr>
          <w:rFonts w:ascii="Times New Roman" w:eastAsia="Times New Roman" w:hAnsi="Times New Roman" w:cs="Times New Roman"/>
          <w:b/>
          <w:sz w:val="28"/>
          <w:szCs w:val="28"/>
          <w:lang w:eastAsia="zh-CN"/>
        </w:rPr>
      </w:pPr>
    </w:p>
    <w:tbl>
      <w:tblPr>
        <w:tblStyle w:val="9"/>
        <w:tblW w:w="0" w:type="auto"/>
        <w:tblLook w:val="04A0" w:firstRow="1" w:lastRow="0" w:firstColumn="1" w:lastColumn="0" w:noHBand="0" w:noVBand="1"/>
      </w:tblPr>
      <w:tblGrid>
        <w:gridCol w:w="1913"/>
        <w:gridCol w:w="1914"/>
        <w:gridCol w:w="1914"/>
        <w:gridCol w:w="1914"/>
        <w:gridCol w:w="1915"/>
      </w:tblGrid>
      <w:tr w:rsidR="003F08E4" w:rsidRPr="0017364E" w:rsidTr="0037698E">
        <w:tc>
          <w:tcPr>
            <w:tcW w:w="1914" w:type="dxa"/>
          </w:tcPr>
          <w:p w:rsidR="003F08E4" w:rsidRPr="0017364E" w:rsidRDefault="003F08E4" w:rsidP="003F08E4">
            <w:pPr>
              <w:tabs>
                <w:tab w:val="left" w:pos="4188"/>
              </w:tabs>
              <w:suppressAutoHyphens/>
              <w:jc w:val="center"/>
              <w:rPr>
                <w:sz w:val="24"/>
                <w:szCs w:val="24"/>
                <w:lang w:eastAsia="zh-CN"/>
              </w:rPr>
            </w:pPr>
            <w:r w:rsidRPr="0017364E">
              <w:rPr>
                <w:sz w:val="24"/>
                <w:szCs w:val="24"/>
                <w:lang w:eastAsia="zh-CN"/>
              </w:rPr>
              <w:t>Категория</w:t>
            </w:r>
          </w:p>
        </w:tc>
        <w:tc>
          <w:tcPr>
            <w:tcW w:w="1914" w:type="dxa"/>
          </w:tcPr>
          <w:p w:rsidR="003F08E4" w:rsidRPr="0017364E" w:rsidRDefault="003F08E4" w:rsidP="003F08E4">
            <w:pPr>
              <w:tabs>
                <w:tab w:val="left" w:pos="4188"/>
              </w:tabs>
              <w:suppressAutoHyphens/>
              <w:jc w:val="center"/>
              <w:rPr>
                <w:sz w:val="24"/>
                <w:szCs w:val="24"/>
                <w:lang w:eastAsia="zh-CN"/>
              </w:rPr>
            </w:pPr>
            <w:r w:rsidRPr="0017364E">
              <w:rPr>
                <w:sz w:val="24"/>
                <w:szCs w:val="24"/>
                <w:lang w:eastAsia="zh-CN"/>
              </w:rPr>
              <w:t>2015-2016 учебный год</w:t>
            </w:r>
          </w:p>
        </w:tc>
        <w:tc>
          <w:tcPr>
            <w:tcW w:w="1914" w:type="dxa"/>
          </w:tcPr>
          <w:p w:rsidR="003F08E4" w:rsidRPr="0017364E" w:rsidRDefault="003F08E4" w:rsidP="003F08E4">
            <w:pPr>
              <w:tabs>
                <w:tab w:val="left" w:pos="4188"/>
              </w:tabs>
              <w:suppressAutoHyphens/>
              <w:jc w:val="center"/>
              <w:rPr>
                <w:sz w:val="24"/>
                <w:szCs w:val="24"/>
                <w:lang w:eastAsia="zh-CN"/>
              </w:rPr>
            </w:pPr>
            <w:r w:rsidRPr="0017364E">
              <w:rPr>
                <w:sz w:val="24"/>
                <w:szCs w:val="24"/>
                <w:lang w:eastAsia="zh-CN"/>
              </w:rPr>
              <w:t>2016-2017 учебный год</w:t>
            </w:r>
          </w:p>
        </w:tc>
        <w:tc>
          <w:tcPr>
            <w:tcW w:w="1914" w:type="dxa"/>
          </w:tcPr>
          <w:p w:rsidR="003F08E4" w:rsidRPr="0017364E" w:rsidRDefault="003F08E4" w:rsidP="003F08E4">
            <w:pPr>
              <w:tabs>
                <w:tab w:val="left" w:pos="4188"/>
              </w:tabs>
              <w:suppressAutoHyphens/>
              <w:jc w:val="center"/>
              <w:rPr>
                <w:sz w:val="24"/>
                <w:szCs w:val="24"/>
                <w:lang w:eastAsia="zh-CN"/>
              </w:rPr>
            </w:pPr>
            <w:r w:rsidRPr="0017364E">
              <w:rPr>
                <w:sz w:val="24"/>
                <w:szCs w:val="24"/>
                <w:lang w:eastAsia="zh-CN"/>
              </w:rPr>
              <w:t>2017-2018 учебный год</w:t>
            </w:r>
          </w:p>
        </w:tc>
        <w:tc>
          <w:tcPr>
            <w:tcW w:w="1915" w:type="dxa"/>
          </w:tcPr>
          <w:p w:rsidR="003F08E4" w:rsidRPr="0017364E" w:rsidRDefault="003F08E4" w:rsidP="003F08E4">
            <w:pPr>
              <w:tabs>
                <w:tab w:val="left" w:pos="4188"/>
              </w:tabs>
              <w:suppressAutoHyphens/>
              <w:jc w:val="center"/>
              <w:rPr>
                <w:sz w:val="24"/>
                <w:szCs w:val="24"/>
                <w:lang w:eastAsia="zh-CN"/>
              </w:rPr>
            </w:pPr>
            <w:r w:rsidRPr="0017364E">
              <w:rPr>
                <w:sz w:val="24"/>
                <w:szCs w:val="24"/>
                <w:lang w:eastAsia="zh-CN"/>
              </w:rPr>
              <w:t>2018-2019 учебный год</w:t>
            </w:r>
          </w:p>
        </w:tc>
      </w:tr>
      <w:tr w:rsidR="003F08E4" w:rsidRPr="0017364E" w:rsidTr="0037698E">
        <w:tc>
          <w:tcPr>
            <w:tcW w:w="1914" w:type="dxa"/>
          </w:tcPr>
          <w:p w:rsidR="003F08E4" w:rsidRPr="0017364E" w:rsidRDefault="003F08E4" w:rsidP="003F08E4">
            <w:pPr>
              <w:tabs>
                <w:tab w:val="left" w:pos="4188"/>
              </w:tabs>
              <w:suppressAutoHyphens/>
              <w:jc w:val="center"/>
              <w:rPr>
                <w:sz w:val="24"/>
                <w:szCs w:val="24"/>
                <w:lang w:eastAsia="zh-CN"/>
              </w:rPr>
            </w:pPr>
            <w:r w:rsidRPr="0017364E">
              <w:rPr>
                <w:sz w:val="24"/>
                <w:szCs w:val="24"/>
                <w:lang w:eastAsia="zh-CN"/>
              </w:rPr>
              <w:t>Дети с ОВЗ</w:t>
            </w:r>
          </w:p>
          <w:p w:rsidR="003F08E4" w:rsidRPr="0017364E" w:rsidRDefault="003F08E4" w:rsidP="003F08E4">
            <w:pPr>
              <w:tabs>
                <w:tab w:val="left" w:pos="4188"/>
              </w:tabs>
              <w:suppressAutoHyphens/>
              <w:jc w:val="center"/>
              <w:rPr>
                <w:sz w:val="24"/>
                <w:szCs w:val="24"/>
                <w:lang w:eastAsia="zh-CN"/>
              </w:rPr>
            </w:pPr>
          </w:p>
        </w:tc>
        <w:tc>
          <w:tcPr>
            <w:tcW w:w="1914" w:type="dxa"/>
          </w:tcPr>
          <w:p w:rsidR="003F08E4" w:rsidRPr="0017364E" w:rsidRDefault="003F08E4" w:rsidP="003F08E4">
            <w:pPr>
              <w:tabs>
                <w:tab w:val="left" w:pos="4188"/>
              </w:tabs>
              <w:suppressAutoHyphens/>
              <w:jc w:val="center"/>
              <w:rPr>
                <w:sz w:val="24"/>
                <w:szCs w:val="24"/>
                <w:lang w:eastAsia="zh-CN"/>
              </w:rPr>
            </w:pPr>
            <w:r w:rsidRPr="0017364E">
              <w:rPr>
                <w:sz w:val="24"/>
                <w:szCs w:val="24"/>
                <w:lang w:eastAsia="zh-CN"/>
              </w:rPr>
              <w:t>33</w:t>
            </w:r>
          </w:p>
        </w:tc>
        <w:tc>
          <w:tcPr>
            <w:tcW w:w="1914" w:type="dxa"/>
          </w:tcPr>
          <w:p w:rsidR="003F08E4" w:rsidRPr="0017364E" w:rsidRDefault="003F08E4" w:rsidP="003F08E4">
            <w:pPr>
              <w:tabs>
                <w:tab w:val="left" w:pos="4188"/>
              </w:tabs>
              <w:suppressAutoHyphens/>
              <w:jc w:val="center"/>
              <w:rPr>
                <w:sz w:val="24"/>
                <w:szCs w:val="24"/>
                <w:lang w:eastAsia="zh-CN"/>
              </w:rPr>
            </w:pPr>
            <w:r w:rsidRPr="0017364E">
              <w:rPr>
                <w:sz w:val="24"/>
                <w:szCs w:val="24"/>
                <w:lang w:eastAsia="zh-CN"/>
              </w:rPr>
              <w:t>80</w:t>
            </w:r>
          </w:p>
        </w:tc>
        <w:tc>
          <w:tcPr>
            <w:tcW w:w="1914" w:type="dxa"/>
          </w:tcPr>
          <w:p w:rsidR="003F08E4" w:rsidRPr="0017364E" w:rsidRDefault="003F08E4" w:rsidP="003F08E4">
            <w:pPr>
              <w:tabs>
                <w:tab w:val="left" w:pos="4188"/>
              </w:tabs>
              <w:suppressAutoHyphens/>
              <w:jc w:val="center"/>
              <w:rPr>
                <w:sz w:val="24"/>
                <w:szCs w:val="24"/>
                <w:lang w:eastAsia="zh-CN"/>
              </w:rPr>
            </w:pPr>
            <w:r w:rsidRPr="0017364E">
              <w:rPr>
                <w:sz w:val="24"/>
                <w:szCs w:val="24"/>
                <w:lang w:eastAsia="zh-CN"/>
              </w:rPr>
              <w:t>84</w:t>
            </w:r>
          </w:p>
        </w:tc>
        <w:tc>
          <w:tcPr>
            <w:tcW w:w="1915" w:type="dxa"/>
          </w:tcPr>
          <w:p w:rsidR="003F08E4" w:rsidRPr="0017364E" w:rsidRDefault="003F08E4" w:rsidP="003F08E4">
            <w:pPr>
              <w:tabs>
                <w:tab w:val="left" w:pos="4188"/>
              </w:tabs>
              <w:suppressAutoHyphens/>
              <w:jc w:val="center"/>
              <w:rPr>
                <w:sz w:val="24"/>
                <w:szCs w:val="24"/>
                <w:lang w:eastAsia="zh-CN"/>
              </w:rPr>
            </w:pPr>
            <w:r w:rsidRPr="0017364E">
              <w:rPr>
                <w:sz w:val="24"/>
                <w:szCs w:val="24"/>
                <w:lang w:eastAsia="zh-CN"/>
              </w:rPr>
              <w:t>80</w:t>
            </w:r>
          </w:p>
        </w:tc>
      </w:tr>
      <w:tr w:rsidR="003F08E4" w:rsidRPr="0017364E" w:rsidTr="0037698E">
        <w:tc>
          <w:tcPr>
            <w:tcW w:w="1914" w:type="dxa"/>
          </w:tcPr>
          <w:p w:rsidR="003F08E4" w:rsidRPr="0017364E" w:rsidRDefault="003F08E4" w:rsidP="003F08E4">
            <w:pPr>
              <w:tabs>
                <w:tab w:val="left" w:pos="4188"/>
              </w:tabs>
              <w:suppressAutoHyphens/>
              <w:jc w:val="center"/>
              <w:rPr>
                <w:sz w:val="24"/>
                <w:szCs w:val="24"/>
                <w:lang w:eastAsia="zh-CN"/>
              </w:rPr>
            </w:pPr>
            <w:r w:rsidRPr="0017364E">
              <w:rPr>
                <w:sz w:val="24"/>
                <w:szCs w:val="24"/>
                <w:lang w:eastAsia="zh-CN"/>
              </w:rPr>
              <w:t>Дети-инвалиды</w:t>
            </w:r>
          </w:p>
          <w:p w:rsidR="003F08E4" w:rsidRPr="0017364E" w:rsidRDefault="003F08E4" w:rsidP="003F08E4">
            <w:pPr>
              <w:tabs>
                <w:tab w:val="left" w:pos="4188"/>
              </w:tabs>
              <w:suppressAutoHyphens/>
              <w:jc w:val="center"/>
              <w:rPr>
                <w:sz w:val="24"/>
                <w:szCs w:val="24"/>
                <w:lang w:eastAsia="zh-CN"/>
              </w:rPr>
            </w:pPr>
          </w:p>
        </w:tc>
        <w:tc>
          <w:tcPr>
            <w:tcW w:w="1914" w:type="dxa"/>
          </w:tcPr>
          <w:p w:rsidR="003F08E4" w:rsidRPr="0017364E" w:rsidRDefault="003F08E4" w:rsidP="003F08E4">
            <w:pPr>
              <w:tabs>
                <w:tab w:val="left" w:pos="4188"/>
              </w:tabs>
              <w:suppressAutoHyphens/>
              <w:jc w:val="center"/>
              <w:rPr>
                <w:sz w:val="24"/>
                <w:szCs w:val="24"/>
                <w:lang w:eastAsia="zh-CN"/>
              </w:rPr>
            </w:pPr>
            <w:r w:rsidRPr="0017364E">
              <w:rPr>
                <w:sz w:val="24"/>
                <w:szCs w:val="24"/>
                <w:lang w:eastAsia="zh-CN"/>
              </w:rPr>
              <w:t>29</w:t>
            </w:r>
          </w:p>
        </w:tc>
        <w:tc>
          <w:tcPr>
            <w:tcW w:w="1914" w:type="dxa"/>
          </w:tcPr>
          <w:p w:rsidR="003F08E4" w:rsidRPr="0017364E" w:rsidRDefault="003F08E4" w:rsidP="003F08E4">
            <w:pPr>
              <w:tabs>
                <w:tab w:val="left" w:pos="4188"/>
              </w:tabs>
              <w:suppressAutoHyphens/>
              <w:jc w:val="center"/>
              <w:rPr>
                <w:sz w:val="24"/>
                <w:szCs w:val="24"/>
                <w:lang w:eastAsia="zh-CN"/>
              </w:rPr>
            </w:pPr>
            <w:r w:rsidRPr="0017364E">
              <w:rPr>
                <w:sz w:val="24"/>
                <w:szCs w:val="24"/>
                <w:lang w:eastAsia="zh-CN"/>
              </w:rPr>
              <w:t>50</w:t>
            </w:r>
          </w:p>
        </w:tc>
        <w:tc>
          <w:tcPr>
            <w:tcW w:w="1914" w:type="dxa"/>
          </w:tcPr>
          <w:p w:rsidR="003F08E4" w:rsidRPr="0017364E" w:rsidRDefault="003F08E4" w:rsidP="003F08E4">
            <w:pPr>
              <w:tabs>
                <w:tab w:val="left" w:pos="4188"/>
              </w:tabs>
              <w:suppressAutoHyphens/>
              <w:jc w:val="center"/>
              <w:rPr>
                <w:sz w:val="24"/>
                <w:szCs w:val="24"/>
                <w:lang w:eastAsia="zh-CN"/>
              </w:rPr>
            </w:pPr>
            <w:r w:rsidRPr="0017364E">
              <w:rPr>
                <w:sz w:val="24"/>
                <w:szCs w:val="24"/>
                <w:lang w:eastAsia="zh-CN"/>
              </w:rPr>
              <w:t>50</w:t>
            </w:r>
          </w:p>
        </w:tc>
        <w:tc>
          <w:tcPr>
            <w:tcW w:w="1915" w:type="dxa"/>
          </w:tcPr>
          <w:p w:rsidR="003F08E4" w:rsidRPr="0017364E" w:rsidRDefault="003F08E4" w:rsidP="003F08E4">
            <w:pPr>
              <w:tabs>
                <w:tab w:val="left" w:pos="4188"/>
              </w:tabs>
              <w:suppressAutoHyphens/>
              <w:jc w:val="center"/>
              <w:rPr>
                <w:sz w:val="24"/>
                <w:szCs w:val="24"/>
                <w:lang w:eastAsia="zh-CN"/>
              </w:rPr>
            </w:pPr>
            <w:r w:rsidRPr="0017364E">
              <w:rPr>
                <w:sz w:val="24"/>
                <w:szCs w:val="24"/>
                <w:lang w:eastAsia="zh-CN"/>
              </w:rPr>
              <w:t>42</w:t>
            </w:r>
          </w:p>
        </w:tc>
      </w:tr>
      <w:tr w:rsidR="003F08E4" w:rsidRPr="0017364E" w:rsidTr="0037698E">
        <w:tc>
          <w:tcPr>
            <w:tcW w:w="1914" w:type="dxa"/>
          </w:tcPr>
          <w:p w:rsidR="003F08E4" w:rsidRPr="0017364E" w:rsidRDefault="003F08E4" w:rsidP="003F08E4">
            <w:pPr>
              <w:tabs>
                <w:tab w:val="left" w:pos="4188"/>
              </w:tabs>
              <w:suppressAutoHyphens/>
              <w:jc w:val="center"/>
              <w:rPr>
                <w:sz w:val="24"/>
                <w:szCs w:val="24"/>
                <w:lang w:eastAsia="zh-CN"/>
              </w:rPr>
            </w:pPr>
            <w:r w:rsidRPr="0017364E">
              <w:rPr>
                <w:sz w:val="24"/>
                <w:szCs w:val="24"/>
                <w:lang w:eastAsia="zh-CN"/>
              </w:rPr>
              <w:t>Дети, обучающиеся на дому</w:t>
            </w:r>
          </w:p>
        </w:tc>
        <w:tc>
          <w:tcPr>
            <w:tcW w:w="1914" w:type="dxa"/>
          </w:tcPr>
          <w:p w:rsidR="003F08E4" w:rsidRPr="0017364E" w:rsidRDefault="003F08E4" w:rsidP="003F08E4">
            <w:pPr>
              <w:tabs>
                <w:tab w:val="left" w:pos="4188"/>
              </w:tabs>
              <w:suppressAutoHyphens/>
              <w:jc w:val="center"/>
              <w:rPr>
                <w:sz w:val="24"/>
                <w:szCs w:val="24"/>
                <w:lang w:eastAsia="zh-CN"/>
              </w:rPr>
            </w:pPr>
            <w:r w:rsidRPr="0017364E">
              <w:rPr>
                <w:sz w:val="24"/>
                <w:szCs w:val="24"/>
                <w:lang w:eastAsia="zh-CN"/>
              </w:rPr>
              <w:t>22</w:t>
            </w:r>
          </w:p>
        </w:tc>
        <w:tc>
          <w:tcPr>
            <w:tcW w:w="1914" w:type="dxa"/>
          </w:tcPr>
          <w:p w:rsidR="003F08E4" w:rsidRPr="0017364E" w:rsidRDefault="003F08E4" w:rsidP="003F08E4">
            <w:pPr>
              <w:tabs>
                <w:tab w:val="left" w:pos="4188"/>
              </w:tabs>
              <w:suppressAutoHyphens/>
              <w:jc w:val="center"/>
              <w:rPr>
                <w:sz w:val="24"/>
                <w:szCs w:val="24"/>
                <w:lang w:eastAsia="zh-CN"/>
              </w:rPr>
            </w:pPr>
            <w:r w:rsidRPr="0017364E">
              <w:rPr>
                <w:sz w:val="24"/>
                <w:szCs w:val="24"/>
                <w:lang w:eastAsia="zh-CN"/>
              </w:rPr>
              <w:t>28</w:t>
            </w:r>
          </w:p>
        </w:tc>
        <w:tc>
          <w:tcPr>
            <w:tcW w:w="1914" w:type="dxa"/>
          </w:tcPr>
          <w:p w:rsidR="003F08E4" w:rsidRPr="0017364E" w:rsidRDefault="003F08E4" w:rsidP="003F08E4">
            <w:pPr>
              <w:tabs>
                <w:tab w:val="left" w:pos="4188"/>
              </w:tabs>
              <w:suppressAutoHyphens/>
              <w:jc w:val="center"/>
              <w:rPr>
                <w:sz w:val="24"/>
                <w:szCs w:val="24"/>
                <w:lang w:eastAsia="zh-CN"/>
              </w:rPr>
            </w:pPr>
            <w:r w:rsidRPr="0017364E">
              <w:rPr>
                <w:sz w:val="24"/>
                <w:szCs w:val="24"/>
                <w:lang w:eastAsia="zh-CN"/>
              </w:rPr>
              <w:t>34</w:t>
            </w:r>
          </w:p>
        </w:tc>
        <w:tc>
          <w:tcPr>
            <w:tcW w:w="1915" w:type="dxa"/>
          </w:tcPr>
          <w:p w:rsidR="003F08E4" w:rsidRPr="0017364E" w:rsidRDefault="003F08E4" w:rsidP="003F08E4">
            <w:pPr>
              <w:tabs>
                <w:tab w:val="left" w:pos="4188"/>
              </w:tabs>
              <w:suppressAutoHyphens/>
              <w:jc w:val="center"/>
              <w:rPr>
                <w:sz w:val="24"/>
                <w:szCs w:val="24"/>
                <w:lang w:eastAsia="zh-CN"/>
              </w:rPr>
            </w:pPr>
            <w:r w:rsidRPr="0017364E">
              <w:rPr>
                <w:sz w:val="24"/>
                <w:szCs w:val="24"/>
                <w:lang w:eastAsia="zh-CN"/>
              </w:rPr>
              <w:t>42</w:t>
            </w:r>
          </w:p>
        </w:tc>
      </w:tr>
      <w:tr w:rsidR="003F08E4" w:rsidRPr="0017364E" w:rsidTr="0037698E">
        <w:tc>
          <w:tcPr>
            <w:tcW w:w="1914" w:type="dxa"/>
          </w:tcPr>
          <w:p w:rsidR="003F08E4" w:rsidRPr="0017364E" w:rsidRDefault="003F08E4" w:rsidP="003F08E4">
            <w:pPr>
              <w:tabs>
                <w:tab w:val="left" w:pos="4188"/>
              </w:tabs>
              <w:suppressAutoHyphens/>
              <w:jc w:val="center"/>
              <w:rPr>
                <w:sz w:val="24"/>
                <w:szCs w:val="24"/>
                <w:lang w:eastAsia="zh-CN"/>
              </w:rPr>
            </w:pPr>
            <w:r w:rsidRPr="0017364E">
              <w:rPr>
                <w:sz w:val="24"/>
                <w:szCs w:val="24"/>
                <w:lang w:eastAsia="zh-CN"/>
              </w:rPr>
              <w:t>Дистанционное образование детей инвалидов</w:t>
            </w:r>
          </w:p>
        </w:tc>
        <w:tc>
          <w:tcPr>
            <w:tcW w:w="1914" w:type="dxa"/>
          </w:tcPr>
          <w:p w:rsidR="003F08E4" w:rsidRPr="0017364E" w:rsidRDefault="003F08E4" w:rsidP="003F08E4">
            <w:pPr>
              <w:tabs>
                <w:tab w:val="left" w:pos="4188"/>
              </w:tabs>
              <w:suppressAutoHyphens/>
              <w:jc w:val="center"/>
              <w:rPr>
                <w:sz w:val="24"/>
                <w:szCs w:val="24"/>
                <w:lang w:eastAsia="zh-CN"/>
              </w:rPr>
            </w:pPr>
            <w:r w:rsidRPr="0017364E">
              <w:rPr>
                <w:sz w:val="24"/>
                <w:szCs w:val="24"/>
                <w:lang w:eastAsia="zh-CN"/>
              </w:rPr>
              <w:t>4</w:t>
            </w:r>
          </w:p>
        </w:tc>
        <w:tc>
          <w:tcPr>
            <w:tcW w:w="1914" w:type="dxa"/>
          </w:tcPr>
          <w:p w:rsidR="003F08E4" w:rsidRPr="0017364E" w:rsidRDefault="003F08E4" w:rsidP="003F08E4">
            <w:pPr>
              <w:tabs>
                <w:tab w:val="left" w:pos="4188"/>
              </w:tabs>
              <w:suppressAutoHyphens/>
              <w:jc w:val="center"/>
              <w:rPr>
                <w:sz w:val="24"/>
                <w:szCs w:val="24"/>
                <w:lang w:eastAsia="zh-CN"/>
              </w:rPr>
            </w:pPr>
            <w:r w:rsidRPr="0017364E">
              <w:rPr>
                <w:sz w:val="24"/>
                <w:szCs w:val="24"/>
                <w:lang w:eastAsia="zh-CN"/>
              </w:rPr>
              <w:t>3</w:t>
            </w:r>
          </w:p>
        </w:tc>
        <w:tc>
          <w:tcPr>
            <w:tcW w:w="1914" w:type="dxa"/>
          </w:tcPr>
          <w:p w:rsidR="003F08E4" w:rsidRPr="0017364E" w:rsidRDefault="003F08E4" w:rsidP="003F08E4">
            <w:pPr>
              <w:tabs>
                <w:tab w:val="left" w:pos="4188"/>
              </w:tabs>
              <w:suppressAutoHyphens/>
              <w:jc w:val="center"/>
              <w:rPr>
                <w:sz w:val="24"/>
                <w:szCs w:val="24"/>
                <w:lang w:eastAsia="zh-CN"/>
              </w:rPr>
            </w:pPr>
            <w:r w:rsidRPr="0017364E">
              <w:rPr>
                <w:sz w:val="24"/>
                <w:szCs w:val="24"/>
                <w:lang w:eastAsia="zh-CN"/>
              </w:rPr>
              <w:t>4</w:t>
            </w:r>
          </w:p>
        </w:tc>
        <w:tc>
          <w:tcPr>
            <w:tcW w:w="1915" w:type="dxa"/>
          </w:tcPr>
          <w:p w:rsidR="003F08E4" w:rsidRPr="0017364E" w:rsidRDefault="003F08E4" w:rsidP="003F08E4">
            <w:pPr>
              <w:tabs>
                <w:tab w:val="left" w:pos="4188"/>
              </w:tabs>
              <w:suppressAutoHyphens/>
              <w:jc w:val="center"/>
              <w:rPr>
                <w:sz w:val="24"/>
                <w:szCs w:val="24"/>
                <w:lang w:eastAsia="zh-CN"/>
              </w:rPr>
            </w:pPr>
            <w:r w:rsidRPr="0017364E">
              <w:rPr>
                <w:sz w:val="24"/>
                <w:szCs w:val="24"/>
                <w:lang w:eastAsia="zh-CN"/>
              </w:rPr>
              <w:t>3</w:t>
            </w:r>
          </w:p>
        </w:tc>
      </w:tr>
    </w:tbl>
    <w:p w:rsidR="003F08E4" w:rsidRPr="003F08E4" w:rsidRDefault="003F08E4" w:rsidP="003F08E4">
      <w:pPr>
        <w:tabs>
          <w:tab w:val="left" w:pos="4188"/>
        </w:tabs>
        <w:suppressAutoHyphens/>
        <w:spacing w:after="0" w:line="240" w:lineRule="auto"/>
        <w:jc w:val="center"/>
        <w:rPr>
          <w:rFonts w:ascii="Times New Roman" w:eastAsia="Times New Roman" w:hAnsi="Times New Roman" w:cs="Times New Roman"/>
          <w:sz w:val="28"/>
          <w:szCs w:val="28"/>
          <w:lang w:eastAsia="zh-CN"/>
        </w:rPr>
      </w:pPr>
    </w:p>
    <w:p w:rsidR="003F08E4" w:rsidRPr="003F08E4" w:rsidRDefault="003F08E4"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В целях обеспечения первичной комплексной психолого-медико-педагогической помощ</w:t>
      </w:r>
      <w:r w:rsidR="0017364E">
        <w:rPr>
          <w:rFonts w:ascii="Times New Roman" w:eastAsia="Times New Roman" w:hAnsi="Times New Roman" w:cs="Times New Roman"/>
          <w:sz w:val="28"/>
          <w:szCs w:val="28"/>
          <w:lang w:eastAsia="zh-CN"/>
        </w:rPr>
        <w:t>ью</w:t>
      </w:r>
      <w:r w:rsidRPr="003F08E4">
        <w:rPr>
          <w:rFonts w:ascii="Times New Roman" w:eastAsia="Times New Roman" w:hAnsi="Times New Roman" w:cs="Times New Roman"/>
          <w:sz w:val="28"/>
          <w:szCs w:val="28"/>
          <w:lang w:eastAsia="zh-CN"/>
        </w:rPr>
        <w:t>, своевременного выявления и профилактики отклонений в развитии детей, определения программы обучения прошли 16 заседаний ПМПК Пожарского муниципального района.</w:t>
      </w:r>
    </w:p>
    <w:p w:rsidR="003F08E4" w:rsidRPr="003F08E4" w:rsidRDefault="003F08E4"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 xml:space="preserve">Специалистами территориальной психолого-медико-педагогической комиссии в 2018-2019 учебном году был обследован 121 ребёнок, в том числе  36 обучающихся в дошкольных образовательных учреждениях. По  результатам обследования 121 </w:t>
      </w:r>
      <w:r w:rsidR="0017364E">
        <w:rPr>
          <w:rFonts w:ascii="Times New Roman" w:eastAsia="Times New Roman" w:hAnsi="Times New Roman" w:cs="Times New Roman"/>
          <w:sz w:val="28"/>
          <w:szCs w:val="28"/>
          <w:lang w:eastAsia="zh-CN"/>
        </w:rPr>
        <w:t>ребёнок</w:t>
      </w:r>
      <w:r w:rsidRPr="003F08E4">
        <w:rPr>
          <w:rFonts w:ascii="Times New Roman" w:eastAsia="Times New Roman" w:hAnsi="Times New Roman" w:cs="Times New Roman"/>
          <w:sz w:val="28"/>
          <w:szCs w:val="28"/>
          <w:lang w:eastAsia="zh-CN"/>
        </w:rPr>
        <w:t xml:space="preserve"> были отнесены к категории </w:t>
      </w:r>
      <w:r w:rsidR="0017364E">
        <w:rPr>
          <w:rFonts w:ascii="Times New Roman" w:eastAsia="Times New Roman" w:hAnsi="Times New Roman" w:cs="Times New Roman"/>
          <w:sz w:val="28"/>
          <w:szCs w:val="28"/>
          <w:lang w:eastAsia="zh-CN"/>
        </w:rPr>
        <w:t>«</w:t>
      </w:r>
      <w:r w:rsidRPr="003F08E4">
        <w:rPr>
          <w:rFonts w:ascii="Times New Roman" w:eastAsia="Times New Roman" w:hAnsi="Times New Roman" w:cs="Times New Roman"/>
          <w:sz w:val="28"/>
          <w:szCs w:val="28"/>
          <w:lang w:eastAsia="zh-CN"/>
        </w:rPr>
        <w:t>дети с ограниченными возможностями здоровья</w:t>
      </w:r>
      <w:r w:rsidR="0017364E">
        <w:rPr>
          <w:rFonts w:ascii="Times New Roman" w:eastAsia="Times New Roman" w:hAnsi="Times New Roman" w:cs="Times New Roman"/>
          <w:sz w:val="28"/>
          <w:szCs w:val="28"/>
          <w:lang w:eastAsia="zh-CN"/>
        </w:rPr>
        <w:t>».</w:t>
      </w:r>
      <w:r w:rsidRPr="003F08E4">
        <w:rPr>
          <w:rFonts w:ascii="Times New Roman" w:eastAsia="Times New Roman" w:hAnsi="Times New Roman" w:cs="Times New Roman"/>
          <w:sz w:val="28"/>
          <w:szCs w:val="28"/>
          <w:lang w:eastAsia="zh-CN"/>
        </w:rPr>
        <w:t xml:space="preserve"> Из них обуч</w:t>
      </w:r>
      <w:r w:rsidR="0017364E">
        <w:rPr>
          <w:rFonts w:ascii="Times New Roman" w:eastAsia="Times New Roman" w:hAnsi="Times New Roman" w:cs="Times New Roman"/>
          <w:sz w:val="28"/>
          <w:szCs w:val="28"/>
          <w:lang w:eastAsia="zh-CN"/>
        </w:rPr>
        <w:t>ались</w:t>
      </w:r>
      <w:r w:rsidRPr="003F08E4">
        <w:rPr>
          <w:rFonts w:ascii="Times New Roman" w:eastAsia="Times New Roman" w:hAnsi="Times New Roman" w:cs="Times New Roman"/>
          <w:sz w:val="28"/>
          <w:szCs w:val="28"/>
          <w:lang w:eastAsia="zh-CN"/>
        </w:rPr>
        <w:t>:</w:t>
      </w:r>
    </w:p>
    <w:p w:rsidR="003F08E4" w:rsidRPr="0017364E" w:rsidRDefault="003F08E4" w:rsidP="0017364E">
      <w:pPr>
        <w:pStyle w:val="a7"/>
        <w:numPr>
          <w:ilvl w:val="0"/>
          <w:numId w:val="10"/>
        </w:numPr>
        <w:suppressAutoHyphens/>
        <w:spacing w:after="0" w:line="360" w:lineRule="auto"/>
        <w:ind w:left="0" w:firstLine="709"/>
        <w:jc w:val="both"/>
        <w:rPr>
          <w:rFonts w:ascii="Times New Roman" w:eastAsia="Times New Roman" w:hAnsi="Times New Roman" w:cs="Times New Roman"/>
          <w:sz w:val="28"/>
          <w:szCs w:val="28"/>
          <w:lang w:eastAsia="zh-CN"/>
        </w:rPr>
      </w:pPr>
      <w:r w:rsidRPr="0017364E">
        <w:rPr>
          <w:rFonts w:ascii="Times New Roman" w:eastAsia="Times New Roman" w:hAnsi="Times New Roman" w:cs="Times New Roman"/>
          <w:sz w:val="28"/>
          <w:szCs w:val="28"/>
          <w:lang w:eastAsia="zh-CN"/>
        </w:rPr>
        <w:t>по адаптированной образовательной программе начального и основного общего образования -  62 человека,</w:t>
      </w:r>
    </w:p>
    <w:p w:rsidR="003F08E4" w:rsidRPr="003F08E4" w:rsidRDefault="003F08E4" w:rsidP="0017364E">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 по адаптированной образовательной программе дошкольного образования – 16 человек,</w:t>
      </w:r>
    </w:p>
    <w:p w:rsidR="003F08E4" w:rsidRPr="003F08E4" w:rsidRDefault="003F08E4" w:rsidP="0017364E">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 рекомендованы особые условия проведения ГИА</w:t>
      </w:r>
      <w:r w:rsidR="00D01D14">
        <w:rPr>
          <w:rFonts w:ascii="Times New Roman" w:eastAsia="Times New Roman" w:hAnsi="Times New Roman" w:cs="Times New Roman"/>
          <w:sz w:val="28"/>
          <w:szCs w:val="28"/>
          <w:lang w:eastAsia="zh-CN"/>
        </w:rPr>
        <w:t xml:space="preserve">-9 </w:t>
      </w:r>
      <w:r w:rsidRPr="003F08E4">
        <w:rPr>
          <w:rFonts w:ascii="Times New Roman" w:eastAsia="Times New Roman" w:hAnsi="Times New Roman" w:cs="Times New Roman"/>
          <w:sz w:val="28"/>
          <w:szCs w:val="28"/>
          <w:lang w:eastAsia="zh-CN"/>
        </w:rPr>
        <w:t xml:space="preserve"> (ГВЭ)</w:t>
      </w:r>
      <w:r w:rsidR="00D01D14">
        <w:rPr>
          <w:rFonts w:ascii="Times New Roman" w:eastAsia="Times New Roman" w:hAnsi="Times New Roman" w:cs="Times New Roman"/>
          <w:sz w:val="28"/>
          <w:szCs w:val="28"/>
          <w:lang w:eastAsia="zh-CN"/>
        </w:rPr>
        <w:t xml:space="preserve"> </w:t>
      </w:r>
      <w:r w:rsidRPr="003F08E4">
        <w:rPr>
          <w:rFonts w:ascii="Times New Roman" w:eastAsia="Times New Roman" w:hAnsi="Times New Roman" w:cs="Times New Roman"/>
          <w:sz w:val="28"/>
          <w:szCs w:val="28"/>
          <w:lang w:eastAsia="zh-CN"/>
        </w:rPr>
        <w:t>7 человек.</w:t>
      </w:r>
    </w:p>
    <w:p w:rsidR="003F08E4" w:rsidRPr="003F08E4" w:rsidRDefault="003F08E4" w:rsidP="0017364E">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Все обучающиеся данной категории обучаются в общеобразовательных учреждениях инклюзивно.</w:t>
      </w:r>
    </w:p>
    <w:p w:rsidR="003F08E4" w:rsidRPr="003F08E4" w:rsidRDefault="003F08E4"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В 2019-2020 учебном году будет продолжена работа по включению новых участников в программу «Дистанционное образование детей-инвалидов».</w:t>
      </w:r>
    </w:p>
    <w:p w:rsidR="003F08E4" w:rsidRPr="003F08E4" w:rsidRDefault="003F08E4"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lastRenderedPageBreak/>
        <w:t>Во всех общеобразовательных учреждениях частично создана безбарьерная среда (установлены пандусы, поручни).</w:t>
      </w:r>
    </w:p>
    <w:p w:rsidR="003F08E4" w:rsidRPr="003F08E4" w:rsidRDefault="003F08E4"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Основными задачами  в работе с детьми ОВЗ в 2019-2020 учебном году являются:</w:t>
      </w:r>
    </w:p>
    <w:p w:rsidR="003F08E4" w:rsidRPr="003F08E4" w:rsidRDefault="003F08E4"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 расширение доступности образования детей с ОВЗ, детей-инвалидов;</w:t>
      </w:r>
    </w:p>
    <w:p w:rsidR="003F08E4" w:rsidRPr="003F08E4" w:rsidRDefault="003F08E4"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 развитие системы инклюзивного образования детей с ОВЗ, детей-инвалидов, их реабилитация,</w:t>
      </w:r>
    </w:p>
    <w:p w:rsidR="003F08E4" w:rsidRPr="003F08E4" w:rsidRDefault="003F08E4"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 продолжение работы по созданию комплексных условий безбарьерной среды для детей с ОВЗ,</w:t>
      </w:r>
    </w:p>
    <w:p w:rsidR="003F08E4" w:rsidRDefault="003F08E4"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 развитие системы раннего выявления и коррекции отклонений у детей дошкольного и школьного возраста путём совершенствования деятельности психолого-медико-педагогической комиссии.</w:t>
      </w:r>
    </w:p>
    <w:p w:rsidR="003F08E4" w:rsidRPr="003B7DE8" w:rsidRDefault="003F08E4" w:rsidP="003F08E4">
      <w:pPr>
        <w:tabs>
          <w:tab w:val="left" w:pos="4188"/>
        </w:tabs>
        <w:suppressAutoHyphens/>
        <w:spacing w:after="0" w:line="240" w:lineRule="auto"/>
        <w:jc w:val="both"/>
        <w:rPr>
          <w:rFonts w:ascii="Times New Roman" w:eastAsia="Times New Roman" w:hAnsi="Times New Roman" w:cs="Times New Roman"/>
          <w:sz w:val="24"/>
          <w:szCs w:val="24"/>
          <w:lang w:eastAsia="zh-CN"/>
        </w:rPr>
      </w:pPr>
    </w:p>
    <w:p w:rsidR="003F08E4" w:rsidRPr="003F08E4" w:rsidRDefault="003F08E4" w:rsidP="003F08E4">
      <w:pPr>
        <w:tabs>
          <w:tab w:val="left" w:pos="4188"/>
        </w:tabs>
        <w:suppressAutoHyphens/>
        <w:spacing w:after="0" w:line="240" w:lineRule="auto"/>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t>Результаты деятельности системы образования</w:t>
      </w:r>
      <w:r w:rsidR="003B7DE8">
        <w:rPr>
          <w:rFonts w:ascii="Times New Roman" w:eastAsia="Times New Roman" w:hAnsi="Times New Roman" w:cs="Times New Roman"/>
          <w:b/>
          <w:sz w:val="28"/>
          <w:szCs w:val="28"/>
          <w:lang w:eastAsia="zh-CN"/>
        </w:rPr>
        <w:t>.</w:t>
      </w:r>
      <w:r w:rsidRPr="003F08E4">
        <w:rPr>
          <w:rFonts w:ascii="Times New Roman" w:eastAsia="Times New Roman" w:hAnsi="Times New Roman" w:cs="Times New Roman"/>
          <w:b/>
          <w:sz w:val="28"/>
          <w:szCs w:val="28"/>
          <w:lang w:eastAsia="zh-CN"/>
        </w:rPr>
        <w:t xml:space="preserve"> </w:t>
      </w:r>
    </w:p>
    <w:p w:rsidR="003F08E4" w:rsidRPr="003F08E4" w:rsidRDefault="003F08E4" w:rsidP="003F08E4">
      <w:pPr>
        <w:tabs>
          <w:tab w:val="left" w:pos="4188"/>
        </w:tabs>
        <w:suppressAutoHyphens/>
        <w:spacing w:after="0" w:line="240" w:lineRule="auto"/>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t>Оценка качества образования</w:t>
      </w:r>
    </w:p>
    <w:p w:rsidR="003F08E4" w:rsidRPr="003B7DE8" w:rsidRDefault="003F08E4" w:rsidP="003F08E4">
      <w:pPr>
        <w:tabs>
          <w:tab w:val="left" w:pos="4188"/>
        </w:tabs>
        <w:suppressAutoHyphens/>
        <w:spacing w:after="0" w:line="240" w:lineRule="auto"/>
        <w:jc w:val="center"/>
        <w:rPr>
          <w:rFonts w:ascii="Times New Roman" w:eastAsia="Times New Roman" w:hAnsi="Times New Roman" w:cs="Times New Roman"/>
          <w:b/>
          <w:sz w:val="24"/>
          <w:szCs w:val="24"/>
          <w:lang w:eastAsia="zh-CN"/>
        </w:rPr>
      </w:pPr>
    </w:p>
    <w:p w:rsidR="003F08E4" w:rsidRPr="003F08E4" w:rsidRDefault="003F08E4"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На контроле органов, осуществляющих управление в сфере общего образования, постоянно находится вопрос обеспечения качества обучения в системе образования. С этой целью используются различные формы контроля, в том числе мониторинг, исследование, государственная итоговая аттестация, анализ самоопределения выпускников и др.</w:t>
      </w:r>
    </w:p>
    <w:p w:rsidR="003F08E4" w:rsidRPr="003F08E4" w:rsidRDefault="003F08E4"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Новый инструмент выявления уровня общеобразовательной подготовки обучающихся – Всероссийские проверочные работы (далее – ВПР). В 2018-2019 учебном году ВПР проведены в 456 классах в штатном режиме в 7- 11 классах по выбору образовательных учреждений. В рамках ВПР наряду с предметными результатами обучения оценива</w:t>
      </w:r>
      <w:r w:rsidR="003F7984">
        <w:rPr>
          <w:rFonts w:ascii="Times New Roman" w:eastAsia="Times New Roman" w:hAnsi="Times New Roman" w:cs="Times New Roman"/>
          <w:sz w:val="28"/>
          <w:szCs w:val="28"/>
          <w:lang w:eastAsia="zh-CN"/>
        </w:rPr>
        <w:t>ю</w:t>
      </w:r>
      <w:r w:rsidRPr="003F08E4">
        <w:rPr>
          <w:rFonts w:ascii="Times New Roman" w:eastAsia="Times New Roman" w:hAnsi="Times New Roman" w:cs="Times New Roman"/>
          <w:sz w:val="28"/>
          <w:szCs w:val="28"/>
          <w:lang w:eastAsia="zh-CN"/>
        </w:rPr>
        <w:t>тся также метапредметные результаты, в том числе сформированность универсальных учебных действий (УУД) и овладение метапредметными понятиями.</w:t>
      </w:r>
    </w:p>
    <w:p w:rsidR="003F08E4" w:rsidRPr="003F08E4" w:rsidRDefault="003F08E4"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В 2018-2019 учебном году в ВПР участвовали все школы Пожарского муниципального  района</w:t>
      </w:r>
    </w:p>
    <w:p w:rsidR="003F08E4" w:rsidRPr="003F08E4" w:rsidRDefault="003F08E4"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Участие школ Пожарского муниципального района в ВПР в 2019 году.</w:t>
      </w:r>
    </w:p>
    <w:tbl>
      <w:tblPr>
        <w:tblStyle w:val="72"/>
        <w:tblW w:w="10206" w:type="dxa"/>
        <w:tblInd w:w="-459" w:type="dxa"/>
        <w:tblLayout w:type="fixed"/>
        <w:tblLook w:val="04A0" w:firstRow="1" w:lastRow="0" w:firstColumn="1" w:lastColumn="0" w:noHBand="0" w:noVBand="1"/>
      </w:tblPr>
      <w:tblGrid>
        <w:gridCol w:w="2127"/>
        <w:gridCol w:w="456"/>
        <w:gridCol w:w="457"/>
        <w:gridCol w:w="457"/>
        <w:gridCol w:w="456"/>
        <w:gridCol w:w="457"/>
        <w:gridCol w:w="457"/>
        <w:gridCol w:w="457"/>
        <w:gridCol w:w="456"/>
        <w:gridCol w:w="457"/>
        <w:gridCol w:w="457"/>
        <w:gridCol w:w="456"/>
        <w:gridCol w:w="457"/>
        <w:gridCol w:w="457"/>
        <w:gridCol w:w="725"/>
        <w:gridCol w:w="709"/>
        <w:gridCol w:w="708"/>
      </w:tblGrid>
      <w:tr w:rsidR="003F08E4" w:rsidRPr="003F08E4" w:rsidTr="0037698E">
        <w:trPr>
          <w:cantSplit/>
          <w:trHeight w:val="1403"/>
        </w:trPr>
        <w:tc>
          <w:tcPr>
            <w:tcW w:w="2127" w:type="dxa"/>
            <w:tcBorders>
              <w:tr2bl w:val="single" w:sz="4" w:space="0" w:color="auto"/>
            </w:tcBorders>
          </w:tcPr>
          <w:p w:rsidR="003F08E4" w:rsidRPr="003F08E4" w:rsidRDefault="003F08E4" w:rsidP="003F08E4">
            <w:pPr>
              <w:suppressAutoHyphens/>
              <w:rPr>
                <w:b/>
                <w:sz w:val="18"/>
                <w:szCs w:val="18"/>
                <w:lang w:eastAsia="zh-CN"/>
              </w:rPr>
            </w:pPr>
            <w:r w:rsidRPr="003F08E4">
              <w:rPr>
                <w:b/>
                <w:sz w:val="18"/>
                <w:szCs w:val="18"/>
                <w:lang w:eastAsia="zh-CN"/>
              </w:rPr>
              <w:lastRenderedPageBreak/>
              <w:t>ОУ</w:t>
            </w:r>
          </w:p>
          <w:p w:rsidR="003F08E4" w:rsidRPr="003F08E4" w:rsidRDefault="003F08E4" w:rsidP="003F08E4">
            <w:pPr>
              <w:suppressAutoHyphens/>
              <w:rPr>
                <w:b/>
                <w:sz w:val="18"/>
                <w:szCs w:val="18"/>
                <w:lang w:eastAsia="zh-CN"/>
              </w:rPr>
            </w:pPr>
          </w:p>
          <w:p w:rsidR="003F08E4" w:rsidRPr="003F08E4" w:rsidRDefault="003F08E4" w:rsidP="003F08E4">
            <w:pPr>
              <w:suppressAutoHyphens/>
              <w:jc w:val="right"/>
              <w:rPr>
                <w:b/>
                <w:sz w:val="18"/>
                <w:szCs w:val="18"/>
                <w:lang w:eastAsia="zh-CN"/>
              </w:rPr>
            </w:pPr>
            <w:r w:rsidRPr="003F08E4">
              <w:rPr>
                <w:b/>
                <w:sz w:val="18"/>
                <w:szCs w:val="18"/>
                <w:lang w:eastAsia="zh-CN"/>
              </w:rPr>
              <w:t xml:space="preserve">     Предмет</w:t>
            </w:r>
          </w:p>
        </w:tc>
        <w:tc>
          <w:tcPr>
            <w:tcW w:w="456" w:type="dxa"/>
            <w:textDirection w:val="btLr"/>
          </w:tcPr>
          <w:p w:rsidR="003F08E4" w:rsidRPr="003F08E4" w:rsidRDefault="003F08E4" w:rsidP="003F08E4">
            <w:pPr>
              <w:suppressAutoHyphens/>
              <w:ind w:right="113"/>
              <w:jc w:val="center"/>
              <w:rPr>
                <w:b/>
                <w:sz w:val="18"/>
                <w:szCs w:val="18"/>
                <w:lang w:eastAsia="zh-CN"/>
              </w:rPr>
            </w:pPr>
            <w:r w:rsidRPr="003F08E4">
              <w:rPr>
                <w:b/>
                <w:sz w:val="18"/>
                <w:szCs w:val="18"/>
                <w:lang w:eastAsia="zh-CN"/>
              </w:rPr>
              <w:t>СОШ № 1</w:t>
            </w:r>
          </w:p>
        </w:tc>
        <w:tc>
          <w:tcPr>
            <w:tcW w:w="457" w:type="dxa"/>
            <w:textDirection w:val="btLr"/>
          </w:tcPr>
          <w:p w:rsidR="003F08E4" w:rsidRPr="003F08E4" w:rsidRDefault="003F08E4" w:rsidP="003F08E4">
            <w:pPr>
              <w:suppressAutoHyphens/>
              <w:ind w:right="113"/>
              <w:jc w:val="center"/>
              <w:rPr>
                <w:b/>
                <w:sz w:val="18"/>
                <w:szCs w:val="18"/>
                <w:lang w:eastAsia="zh-CN"/>
              </w:rPr>
            </w:pPr>
            <w:r w:rsidRPr="003F08E4">
              <w:rPr>
                <w:b/>
                <w:sz w:val="18"/>
                <w:szCs w:val="18"/>
                <w:lang w:eastAsia="zh-CN"/>
              </w:rPr>
              <w:t>СОШ № 2</w:t>
            </w:r>
          </w:p>
        </w:tc>
        <w:tc>
          <w:tcPr>
            <w:tcW w:w="457" w:type="dxa"/>
            <w:textDirection w:val="btLr"/>
          </w:tcPr>
          <w:p w:rsidR="003F08E4" w:rsidRPr="003F08E4" w:rsidRDefault="003F08E4" w:rsidP="003F08E4">
            <w:pPr>
              <w:suppressAutoHyphens/>
              <w:ind w:right="113"/>
              <w:jc w:val="center"/>
              <w:rPr>
                <w:b/>
                <w:sz w:val="18"/>
                <w:szCs w:val="18"/>
                <w:lang w:eastAsia="zh-CN"/>
              </w:rPr>
            </w:pPr>
            <w:r w:rsidRPr="003F08E4">
              <w:rPr>
                <w:b/>
                <w:sz w:val="18"/>
                <w:szCs w:val="18"/>
                <w:lang w:eastAsia="zh-CN"/>
              </w:rPr>
              <w:t>СОШ № 4</w:t>
            </w:r>
          </w:p>
        </w:tc>
        <w:tc>
          <w:tcPr>
            <w:tcW w:w="456" w:type="dxa"/>
            <w:textDirection w:val="btLr"/>
          </w:tcPr>
          <w:p w:rsidR="003F08E4" w:rsidRPr="003F08E4" w:rsidRDefault="003F08E4" w:rsidP="003F08E4">
            <w:pPr>
              <w:suppressAutoHyphens/>
              <w:ind w:right="113"/>
              <w:jc w:val="center"/>
              <w:rPr>
                <w:b/>
                <w:sz w:val="18"/>
                <w:szCs w:val="18"/>
                <w:lang w:eastAsia="zh-CN"/>
              </w:rPr>
            </w:pPr>
            <w:r w:rsidRPr="003F08E4">
              <w:rPr>
                <w:b/>
                <w:sz w:val="18"/>
                <w:szCs w:val="18"/>
                <w:lang w:eastAsia="zh-CN"/>
              </w:rPr>
              <w:t>СОШ № 5</w:t>
            </w:r>
          </w:p>
        </w:tc>
        <w:tc>
          <w:tcPr>
            <w:tcW w:w="457" w:type="dxa"/>
            <w:textDirection w:val="btLr"/>
          </w:tcPr>
          <w:p w:rsidR="003F08E4" w:rsidRPr="003F08E4" w:rsidRDefault="003F08E4" w:rsidP="003F08E4">
            <w:pPr>
              <w:suppressAutoHyphens/>
              <w:ind w:right="113"/>
              <w:jc w:val="center"/>
              <w:rPr>
                <w:b/>
                <w:sz w:val="18"/>
                <w:szCs w:val="18"/>
                <w:lang w:eastAsia="zh-CN"/>
              </w:rPr>
            </w:pPr>
            <w:r w:rsidRPr="003F08E4">
              <w:rPr>
                <w:b/>
                <w:sz w:val="18"/>
                <w:szCs w:val="18"/>
                <w:lang w:eastAsia="zh-CN"/>
              </w:rPr>
              <w:t>СОШ № 6</w:t>
            </w:r>
          </w:p>
        </w:tc>
        <w:tc>
          <w:tcPr>
            <w:tcW w:w="457" w:type="dxa"/>
            <w:textDirection w:val="btLr"/>
          </w:tcPr>
          <w:p w:rsidR="003F08E4" w:rsidRPr="003F08E4" w:rsidRDefault="003F08E4" w:rsidP="003F08E4">
            <w:pPr>
              <w:suppressAutoHyphens/>
              <w:ind w:right="113"/>
              <w:jc w:val="center"/>
              <w:rPr>
                <w:b/>
                <w:sz w:val="18"/>
                <w:szCs w:val="18"/>
                <w:lang w:eastAsia="zh-CN"/>
              </w:rPr>
            </w:pPr>
            <w:r w:rsidRPr="003F08E4">
              <w:rPr>
                <w:b/>
                <w:sz w:val="18"/>
                <w:szCs w:val="18"/>
                <w:lang w:eastAsia="zh-CN"/>
              </w:rPr>
              <w:t>СОШ № 7</w:t>
            </w:r>
          </w:p>
        </w:tc>
        <w:tc>
          <w:tcPr>
            <w:tcW w:w="457" w:type="dxa"/>
            <w:textDirection w:val="btLr"/>
          </w:tcPr>
          <w:p w:rsidR="003F08E4" w:rsidRPr="003F08E4" w:rsidRDefault="003F08E4" w:rsidP="003F08E4">
            <w:pPr>
              <w:suppressAutoHyphens/>
              <w:ind w:right="113"/>
              <w:jc w:val="center"/>
              <w:rPr>
                <w:b/>
                <w:sz w:val="18"/>
                <w:szCs w:val="18"/>
                <w:lang w:eastAsia="zh-CN"/>
              </w:rPr>
            </w:pPr>
            <w:r w:rsidRPr="003F08E4">
              <w:rPr>
                <w:b/>
                <w:sz w:val="18"/>
                <w:szCs w:val="18"/>
                <w:lang w:eastAsia="zh-CN"/>
              </w:rPr>
              <w:t>ООШ № 8</w:t>
            </w:r>
          </w:p>
        </w:tc>
        <w:tc>
          <w:tcPr>
            <w:tcW w:w="456" w:type="dxa"/>
            <w:textDirection w:val="btLr"/>
          </w:tcPr>
          <w:p w:rsidR="003F08E4" w:rsidRPr="003F08E4" w:rsidRDefault="003F08E4" w:rsidP="003F08E4">
            <w:pPr>
              <w:suppressAutoHyphens/>
              <w:ind w:right="113"/>
              <w:jc w:val="center"/>
              <w:rPr>
                <w:b/>
                <w:sz w:val="18"/>
                <w:szCs w:val="18"/>
                <w:lang w:eastAsia="zh-CN"/>
              </w:rPr>
            </w:pPr>
            <w:r w:rsidRPr="003F08E4">
              <w:rPr>
                <w:b/>
                <w:sz w:val="18"/>
                <w:szCs w:val="18"/>
                <w:lang w:eastAsia="zh-CN"/>
              </w:rPr>
              <w:t>СОШ № 10</w:t>
            </w:r>
          </w:p>
        </w:tc>
        <w:tc>
          <w:tcPr>
            <w:tcW w:w="457" w:type="dxa"/>
            <w:textDirection w:val="btLr"/>
          </w:tcPr>
          <w:p w:rsidR="003F08E4" w:rsidRPr="003F08E4" w:rsidRDefault="003F08E4" w:rsidP="003F08E4">
            <w:pPr>
              <w:suppressAutoHyphens/>
              <w:ind w:right="113"/>
              <w:jc w:val="center"/>
              <w:rPr>
                <w:b/>
                <w:sz w:val="18"/>
                <w:szCs w:val="18"/>
                <w:lang w:eastAsia="zh-CN"/>
              </w:rPr>
            </w:pPr>
            <w:r w:rsidRPr="003F08E4">
              <w:rPr>
                <w:b/>
                <w:sz w:val="18"/>
                <w:szCs w:val="18"/>
                <w:lang w:eastAsia="zh-CN"/>
              </w:rPr>
              <w:t>ООШ № 12</w:t>
            </w:r>
          </w:p>
        </w:tc>
        <w:tc>
          <w:tcPr>
            <w:tcW w:w="457" w:type="dxa"/>
            <w:textDirection w:val="btLr"/>
          </w:tcPr>
          <w:p w:rsidR="003F08E4" w:rsidRPr="003F08E4" w:rsidRDefault="003F08E4" w:rsidP="003F08E4">
            <w:pPr>
              <w:suppressAutoHyphens/>
              <w:ind w:right="113"/>
              <w:jc w:val="center"/>
              <w:rPr>
                <w:b/>
                <w:sz w:val="18"/>
                <w:szCs w:val="18"/>
                <w:lang w:eastAsia="zh-CN"/>
              </w:rPr>
            </w:pPr>
            <w:r w:rsidRPr="003F08E4">
              <w:rPr>
                <w:b/>
                <w:sz w:val="18"/>
                <w:szCs w:val="18"/>
                <w:lang w:eastAsia="zh-CN"/>
              </w:rPr>
              <w:t>СОШ № 13</w:t>
            </w:r>
          </w:p>
        </w:tc>
        <w:tc>
          <w:tcPr>
            <w:tcW w:w="456" w:type="dxa"/>
            <w:textDirection w:val="btLr"/>
          </w:tcPr>
          <w:p w:rsidR="003F08E4" w:rsidRPr="003F08E4" w:rsidRDefault="003F08E4" w:rsidP="003F08E4">
            <w:pPr>
              <w:suppressAutoHyphens/>
              <w:ind w:right="113"/>
              <w:jc w:val="center"/>
              <w:rPr>
                <w:b/>
                <w:sz w:val="18"/>
                <w:szCs w:val="18"/>
                <w:lang w:eastAsia="zh-CN"/>
              </w:rPr>
            </w:pPr>
            <w:r w:rsidRPr="003F08E4">
              <w:rPr>
                <w:b/>
                <w:sz w:val="18"/>
                <w:szCs w:val="18"/>
                <w:lang w:eastAsia="zh-CN"/>
              </w:rPr>
              <w:t>СОШ ;№15</w:t>
            </w:r>
          </w:p>
        </w:tc>
        <w:tc>
          <w:tcPr>
            <w:tcW w:w="457" w:type="dxa"/>
            <w:textDirection w:val="btLr"/>
          </w:tcPr>
          <w:p w:rsidR="003F08E4" w:rsidRPr="003F08E4" w:rsidRDefault="003F08E4" w:rsidP="003F08E4">
            <w:pPr>
              <w:suppressAutoHyphens/>
              <w:ind w:right="113"/>
              <w:jc w:val="center"/>
              <w:rPr>
                <w:b/>
                <w:sz w:val="18"/>
                <w:szCs w:val="18"/>
                <w:lang w:eastAsia="zh-CN"/>
              </w:rPr>
            </w:pPr>
            <w:r w:rsidRPr="003F08E4">
              <w:rPr>
                <w:b/>
                <w:sz w:val="18"/>
                <w:szCs w:val="18"/>
                <w:lang w:eastAsia="zh-CN"/>
              </w:rPr>
              <w:t>СОШ № 16</w:t>
            </w:r>
          </w:p>
        </w:tc>
        <w:tc>
          <w:tcPr>
            <w:tcW w:w="457" w:type="dxa"/>
            <w:textDirection w:val="btLr"/>
          </w:tcPr>
          <w:p w:rsidR="003F08E4" w:rsidRPr="003F08E4" w:rsidRDefault="003F08E4" w:rsidP="003F08E4">
            <w:pPr>
              <w:suppressAutoHyphens/>
              <w:ind w:right="113"/>
              <w:jc w:val="center"/>
              <w:rPr>
                <w:b/>
                <w:sz w:val="18"/>
                <w:szCs w:val="18"/>
                <w:lang w:eastAsia="zh-CN"/>
              </w:rPr>
            </w:pPr>
            <w:r w:rsidRPr="003F08E4">
              <w:rPr>
                <w:b/>
                <w:sz w:val="18"/>
                <w:szCs w:val="18"/>
                <w:lang w:eastAsia="zh-CN"/>
              </w:rPr>
              <w:t>СОШ № 17</w:t>
            </w:r>
          </w:p>
        </w:tc>
        <w:tc>
          <w:tcPr>
            <w:tcW w:w="725" w:type="dxa"/>
            <w:textDirection w:val="btLr"/>
          </w:tcPr>
          <w:p w:rsidR="003F08E4" w:rsidRPr="003F08E4" w:rsidRDefault="003F08E4" w:rsidP="003F08E4">
            <w:pPr>
              <w:suppressAutoHyphens/>
              <w:ind w:right="113"/>
              <w:jc w:val="center"/>
              <w:rPr>
                <w:b/>
                <w:sz w:val="18"/>
                <w:szCs w:val="18"/>
                <w:lang w:eastAsia="zh-CN"/>
              </w:rPr>
            </w:pPr>
            <w:r w:rsidRPr="003F08E4">
              <w:rPr>
                <w:b/>
                <w:sz w:val="18"/>
                <w:szCs w:val="18"/>
                <w:lang w:eastAsia="zh-CN"/>
              </w:rPr>
              <w:t>Количество участников</w:t>
            </w:r>
          </w:p>
        </w:tc>
        <w:tc>
          <w:tcPr>
            <w:tcW w:w="709" w:type="dxa"/>
            <w:textDirection w:val="btLr"/>
          </w:tcPr>
          <w:p w:rsidR="003F08E4" w:rsidRPr="003F08E4" w:rsidRDefault="003F08E4" w:rsidP="003F08E4">
            <w:pPr>
              <w:suppressAutoHyphens/>
              <w:ind w:right="113"/>
              <w:jc w:val="center"/>
              <w:rPr>
                <w:b/>
                <w:sz w:val="18"/>
                <w:szCs w:val="18"/>
                <w:lang w:eastAsia="zh-CN"/>
              </w:rPr>
            </w:pPr>
            <w:r w:rsidRPr="003F08E4">
              <w:rPr>
                <w:b/>
                <w:sz w:val="18"/>
                <w:szCs w:val="18"/>
                <w:lang w:eastAsia="zh-CN"/>
              </w:rPr>
              <w:t>Качество знаний</w:t>
            </w:r>
          </w:p>
        </w:tc>
        <w:tc>
          <w:tcPr>
            <w:tcW w:w="708" w:type="dxa"/>
            <w:textDirection w:val="btLr"/>
          </w:tcPr>
          <w:p w:rsidR="003F08E4" w:rsidRPr="003F08E4" w:rsidRDefault="003F08E4" w:rsidP="003F08E4">
            <w:pPr>
              <w:suppressAutoHyphens/>
              <w:ind w:right="113"/>
              <w:jc w:val="center"/>
              <w:rPr>
                <w:b/>
                <w:sz w:val="18"/>
                <w:szCs w:val="18"/>
                <w:lang w:eastAsia="zh-CN"/>
              </w:rPr>
            </w:pPr>
            <w:r w:rsidRPr="003F08E4">
              <w:rPr>
                <w:b/>
                <w:sz w:val="18"/>
                <w:szCs w:val="18"/>
                <w:lang w:eastAsia="zh-CN"/>
              </w:rPr>
              <w:t>Успеваемость</w:t>
            </w:r>
          </w:p>
        </w:tc>
      </w:tr>
      <w:tr w:rsidR="003F08E4" w:rsidRPr="003F08E4" w:rsidTr="0037698E">
        <w:tc>
          <w:tcPr>
            <w:tcW w:w="10206" w:type="dxa"/>
            <w:gridSpan w:val="17"/>
          </w:tcPr>
          <w:p w:rsidR="003F08E4" w:rsidRPr="003F08E4" w:rsidRDefault="003F08E4" w:rsidP="003F08E4">
            <w:pPr>
              <w:suppressAutoHyphens/>
              <w:jc w:val="center"/>
              <w:rPr>
                <w:sz w:val="24"/>
                <w:szCs w:val="24"/>
                <w:lang w:eastAsia="zh-CN"/>
              </w:rPr>
            </w:pPr>
            <w:r w:rsidRPr="003F08E4">
              <w:rPr>
                <w:b/>
                <w:sz w:val="24"/>
                <w:szCs w:val="24"/>
                <w:lang w:eastAsia="zh-CN"/>
              </w:rPr>
              <w:t>4 класс</w:t>
            </w:r>
          </w:p>
        </w:tc>
      </w:tr>
      <w:tr w:rsidR="003F08E4" w:rsidRPr="003F08E4" w:rsidTr="0037698E">
        <w:tc>
          <w:tcPr>
            <w:tcW w:w="2127" w:type="dxa"/>
          </w:tcPr>
          <w:p w:rsidR="003F08E4" w:rsidRPr="003F08E4" w:rsidRDefault="003F08E4" w:rsidP="003F08E4">
            <w:pPr>
              <w:suppressAutoHyphens/>
              <w:rPr>
                <w:sz w:val="24"/>
                <w:szCs w:val="24"/>
                <w:lang w:eastAsia="zh-CN"/>
              </w:rPr>
            </w:pPr>
            <w:r w:rsidRPr="003F08E4">
              <w:rPr>
                <w:sz w:val="24"/>
                <w:szCs w:val="24"/>
                <w:lang w:eastAsia="zh-CN"/>
              </w:rPr>
              <w:t>Русский язык</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jc w:val="center"/>
              <w:rPr>
                <w:lang w:eastAsia="zh-CN"/>
              </w:rPr>
            </w:pPr>
            <w:r w:rsidRPr="003F08E4">
              <w:rPr>
                <w:lang w:eastAsia="zh-CN"/>
              </w:rPr>
              <w:t>-</w:t>
            </w:r>
          </w:p>
        </w:tc>
        <w:tc>
          <w:tcPr>
            <w:tcW w:w="457" w:type="dxa"/>
          </w:tcPr>
          <w:p w:rsidR="003F08E4" w:rsidRPr="003F08E4" w:rsidRDefault="003F08E4" w:rsidP="003F08E4">
            <w:pPr>
              <w:suppressAutoHyphens/>
              <w:jc w:val="center"/>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725" w:type="dxa"/>
          </w:tcPr>
          <w:p w:rsidR="003F08E4" w:rsidRPr="003F08E4" w:rsidRDefault="003F08E4" w:rsidP="003F08E4">
            <w:pPr>
              <w:suppressAutoHyphens/>
              <w:jc w:val="center"/>
              <w:rPr>
                <w:lang w:eastAsia="zh-CN"/>
              </w:rPr>
            </w:pPr>
            <w:r w:rsidRPr="003F08E4">
              <w:rPr>
                <w:lang w:eastAsia="zh-CN"/>
              </w:rPr>
              <w:t>305</w:t>
            </w:r>
          </w:p>
        </w:tc>
        <w:tc>
          <w:tcPr>
            <w:tcW w:w="709" w:type="dxa"/>
          </w:tcPr>
          <w:p w:rsidR="003F08E4" w:rsidRPr="003F08E4" w:rsidRDefault="003F08E4" w:rsidP="003F08E4">
            <w:pPr>
              <w:suppressAutoHyphens/>
              <w:jc w:val="center"/>
              <w:rPr>
                <w:lang w:eastAsia="zh-CN"/>
              </w:rPr>
            </w:pPr>
            <w:r w:rsidRPr="003F08E4">
              <w:rPr>
                <w:lang w:eastAsia="zh-CN"/>
              </w:rPr>
              <w:t>61,6</w:t>
            </w:r>
          </w:p>
        </w:tc>
        <w:tc>
          <w:tcPr>
            <w:tcW w:w="708" w:type="dxa"/>
          </w:tcPr>
          <w:p w:rsidR="003F08E4" w:rsidRPr="003F08E4" w:rsidRDefault="003F08E4" w:rsidP="003F08E4">
            <w:pPr>
              <w:suppressAutoHyphens/>
              <w:jc w:val="center"/>
              <w:rPr>
                <w:lang w:eastAsia="zh-CN"/>
              </w:rPr>
            </w:pPr>
            <w:r w:rsidRPr="003F08E4">
              <w:rPr>
                <w:lang w:eastAsia="zh-CN"/>
              </w:rPr>
              <w:t>90,8</w:t>
            </w:r>
          </w:p>
        </w:tc>
      </w:tr>
      <w:tr w:rsidR="003F08E4" w:rsidRPr="003F08E4" w:rsidTr="0037698E">
        <w:tc>
          <w:tcPr>
            <w:tcW w:w="2127" w:type="dxa"/>
          </w:tcPr>
          <w:p w:rsidR="003F08E4" w:rsidRPr="003F08E4" w:rsidRDefault="003F08E4" w:rsidP="003F08E4">
            <w:pPr>
              <w:suppressAutoHyphens/>
              <w:rPr>
                <w:sz w:val="24"/>
                <w:szCs w:val="24"/>
                <w:lang w:eastAsia="zh-CN"/>
              </w:rPr>
            </w:pPr>
            <w:r w:rsidRPr="003F08E4">
              <w:rPr>
                <w:sz w:val="24"/>
                <w:szCs w:val="24"/>
                <w:lang w:eastAsia="zh-CN"/>
              </w:rPr>
              <w:t>Математика</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725" w:type="dxa"/>
          </w:tcPr>
          <w:p w:rsidR="003F08E4" w:rsidRPr="003F08E4" w:rsidRDefault="003F08E4" w:rsidP="003F08E4">
            <w:pPr>
              <w:suppressAutoHyphens/>
              <w:jc w:val="center"/>
              <w:rPr>
                <w:lang w:eastAsia="zh-CN"/>
              </w:rPr>
            </w:pPr>
            <w:r w:rsidRPr="003F08E4">
              <w:rPr>
                <w:lang w:eastAsia="zh-CN"/>
              </w:rPr>
              <w:t>310</w:t>
            </w:r>
          </w:p>
        </w:tc>
        <w:tc>
          <w:tcPr>
            <w:tcW w:w="709" w:type="dxa"/>
          </w:tcPr>
          <w:p w:rsidR="003F08E4" w:rsidRPr="003F08E4" w:rsidRDefault="003F08E4" w:rsidP="003F08E4">
            <w:pPr>
              <w:suppressAutoHyphens/>
              <w:jc w:val="center"/>
              <w:rPr>
                <w:lang w:eastAsia="zh-CN"/>
              </w:rPr>
            </w:pPr>
            <w:r w:rsidRPr="003F08E4">
              <w:rPr>
                <w:lang w:eastAsia="zh-CN"/>
              </w:rPr>
              <w:t>80,4</w:t>
            </w:r>
          </w:p>
        </w:tc>
        <w:tc>
          <w:tcPr>
            <w:tcW w:w="708" w:type="dxa"/>
          </w:tcPr>
          <w:p w:rsidR="003F08E4" w:rsidRPr="003F08E4" w:rsidRDefault="003F08E4" w:rsidP="003F08E4">
            <w:pPr>
              <w:suppressAutoHyphens/>
              <w:jc w:val="center"/>
              <w:rPr>
                <w:lang w:eastAsia="zh-CN"/>
              </w:rPr>
            </w:pPr>
            <w:r w:rsidRPr="003F08E4">
              <w:rPr>
                <w:lang w:eastAsia="zh-CN"/>
              </w:rPr>
              <w:t>97,1</w:t>
            </w:r>
          </w:p>
        </w:tc>
      </w:tr>
      <w:tr w:rsidR="003F08E4" w:rsidRPr="003F08E4" w:rsidTr="0037698E">
        <w:tc>
          <w:tcPr>
            <w:tcW w:w="2127" w:type="dxa"/>
          </w:tcPr>
          <w:p w:rsidR="003F08E4" w:rsidRPr="003F08E4" w:rsidRDefault="003F08E4" w:rsidP="003F08E4">
            <w:pPr>
              <w:suppressAutoHyphens/>
              <w:rPr>
                <w:sz w:val="24"/>
                <w:szCs w:val="24"/>
                <w:lang w:eastAsia="zh-CN"/>
              </w:rPr>
            </w:pPr>
            <w:r w:rsidRPr="003F08E4">
              <w:rPr>
                <w:sz w:val="24"/>
                <w:szCs w:val="24"/>
                <w:lang w:eastAsia="zh-CN"/>
              </w:rPr>
              <w:t>Окружающий мир</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725" w:type="dxa"/>
          </w:tcPr>
          <w:p w:rsidR="003F08E4" w:rsidRPr="003F08E4" w:rsidRDefault="003F08E4" w:rsidP="003F08E4">
            <w:pPr>
              <w:suppressAutoHyphens/>
              <w:jc w:val="center"/>
              <w:rPr>
                <w:lang w:eastAsia="zh-CN"/>
              </w:rPr>
            </w:pPr>
            <w:r w:rsidRPr="003F08E4">
              <w:rPr>
                <w:lang w:eastAsia="zh-CN"/>
              </w:rPr>
              <w:t>288</w:t>
            </w:r>
          </w:p>
        </w:tc>
        <w:tc>
          <w:tcPr>
            <w:tcW w:w="709" w:type="dxa"/>
          </w:tcPr>
          <w:p w:rsidR="003F08E4" w:rsidRPr="003F08E4" w:rsidRDefault="003F08E4" w:rsidP="003F08E4">
            <w:pPr>
              <w:suppressAutoHyphens/>
              <w:jc w:val="center"/>
              <w:rPr>
                <w:lang w:eastAsia="zh-CN"/>
              </w:rPr>
            </w:pPr>
            <w:r w:rsidRPr="003F08E4">
              <w:rPr>
                <w:lang w:eastAsia="zh-CN"/>
              </w:rPr>
              <w:t>74,4</w:t>
            </w:r>
          </w:p>
        </w:tc>
        <w:tc>
          <w:tcPr>
            <w:tcW w:w="708" w:type="dxa"/>
          </w:tcPr>
          <w:p w:rsidR="003F08E4" w:rsidRPr="003F08E4" w:rsidRDefault="003F08E4" w:rsidP="003F08E4">
            <w:pPr>
              <w:suppressAutoHyphens/>
              <w:jc w:val="center"/>
              <w:rPr>
                <w:lang w:eastAsia="zh-CN"/>
              </w:rPr>
            </w:pPr>
            <w:r w:rsidRPr="003F08E4">
              <w:rPr>
                <w:lang w:eastAsia="zh-CN"/>
              </w:rPr>
              <w:t>98,7</w:t>
            </w:r>
          </w:p>
        </w:tc>
      </w:tr>
      <w:tr w:rsidR="003F08E4" w:rsidRPr="003F08E4" w:rsidTr="0037698E">
        <w:tc>
          <w:tcPr>
            <w:tcW w:w="10206" w:type="dxa"/>
            <w:gridSpan w:val="17"/>
          </w:tcPr>
          <w:p w:rsidR="003F08E4" w:rsidRPr="003F08E4" w:rsidRDefault="003F08E4" w:rsidP="003F08E4">
            <w:pPr>
              <w:suppressAutoHyphens/>
              <w:jc w:val="center"/>
              <w:rPr>
                <w:sz w:val="24"/>
                <w:szCs w:val="24"/>
                <w:lang w:eastAsia="zh-CN"/>
              </w:rPr>
            </w:pPr>
            <w:r w:rsidRPr="003F08E4">
              <w:rPr>
                <w:b/>
                <w:sz w:val="24"/>
                <w:szCs w:val="24"/>
                <w:lang w:eastAsia="zh-CN"/>
              </w:rPr>
              <w:t>5 класс</w:t>
            </w:r>
          </w:p>
        </w:tc>
      </w:tr>
      <w:tr w:rsidR="003F08E4" w:rsidRPr="003F08E4" w:rsidTr="0037698E">
        <w:tc>
          <w:tcPr>
            <w:tcW w:w="2127" w:type="dxa"/>
          </w:tcPr>
          <w:p w:rsidR="003F08E4" w:rsidRPr="003F08E4" w:rsidRDefault="003F08E4" w:rsidP="003F08E4">
            <w:pPr>
              <w:suppressAutoHyphens/>
              <w:rPr>
                <w:sz w:val="24"/>
                <w:szCs w:val="24"/>
                <w:lang w:eastAsia="zh-CN"/>
              </w:rPr>
            </w:pPr>
            <w:r w:rsidRPr="003F08E4">
              <w:rPr>
                <w:sz w:val="24"/>
                <w:szCs w:val="24"/>
                <w:lang w:eastAsia="zh-CN"/>
              </w:rPr>
              <w:t>Русский язык</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725" w:type="dxa"/>
          </w:tcPr>
          <w:p w:rsidR="003F08E4" w:rsidRPr="003F08E4" w:rsidRDefault="003F08E4" w:rsidP="003F08E4">
            <w:pPr>
              <w:suppressAutoHyphens/>
              <w:jc w:val="center"/>
              <w:rPr>
                <w:lang w:eastAsia="zh-CN"/>
              </w:rPr>
            </w:pPr>
            <w:r w:rsidRPr="003F08E4">
              <w:rPr>
                <w:lang w:eastAsia="zh-CN"/>
              </w:rPr>
              <w:t>257</w:t>
            </w:r>
          </w:p>
        </w:tc>
        <w:tc>
          <w:tcPr>
            <w:tcW w:w="709" w:type="dxa"/>
          </w:tcPr>
          <w:p w:rsidR="003F08E4" w:rsidRPr="003F08E4" w:rsidRDefault="003F08E4" w:rsidP="003F08E4">
            <w:pPr>
              <w:suppressAutoHyphens/>
              <w:jc w:val="center"/>
              <w:rPr>
                <w:lang w:eastAsia="zh-CN"/>
              </w:rPr>
            </w:pPr>
            <w:r w:rsidRPr="003F08E4">
              <w:rPr>
                <w:lang w:eastAsia="zh-CN"/>
              </w:rPr>
              <w:t>36,2</w:t>
            </w:r>
          </w:p>
        </w:tc>
        <w:tc>
          <w:tcPr>
            <w:tcW w:w="708" w:type="dxa"/>
          </w:tcPr>
          <w:p w:rsidR="003F08E4" w:rsidRPr="003F08E4" w:rsidRDefault="003F08E4" w:rsidP="003F08E4">
            <w:pPr>
              <w:suppressAutoHyphens/>
              <w:jc w:val="center"/>
              <w:rPr>
                <w:lang w:eastAsia="zh-CN"/>
              </w:rPr>
            </w:pPr>
            <w:r w:rsidRPr="003F08E4">
              <w:rPr>
                <w:lang w:eastAsia="zh-CN"/>
              </w:rPr>
              <w:t>74,7</w:t>
            </w:r>
          </w:p>
        </w:tc>
      </w:tr>
      <w:tr w:rsidR="003F08E4" w:rsidRPr="003F08E4" w:rsidTr="0037698E">
        <w:tc>
          <w:tcPr>
            <w:tcW w:w="2127" w:type="dxa"/>
          </w:tcPr>
          <w:p w:rsidR="003F08E4" w:rsidRPr="003F08E4" w:rsidRDefault="003F08E4" w:rsidP="003F08E4">
            <w:pPr>
              <w:suppressAutoHyphens/>
              <w:rPr>
                <w:sz w:val="24"/>
                <w:szCs w:val="24"/>
                <w:lang w:eastAsia="zh-CN"/>
              </w:rPr>
            </w:pPr>
            <w:r w:rsidRPr="003F08E4">
              <w:rPr>
                <w:sz w:val="24"/>
                <w:szCs w:val="24"/>
                <w:lang w:eastAsia="zh-CN"/>
              </w:rPr>
              <w:t>Математика</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725" w:type="dxa"/>
          </w:tcPr>
          <w:p w:rsidR="003F08E4" w:rsidRPr="003F08E4" w:rsidRDefault="003F08E4" w:rsidP="003F08E4">
            <w:pPr>
              <w:suppressAutoHyphens/>
              <w:jc w:val="center"/>
              <w:rPr>
                <w:lang w:eastAsia="zh-CN"/>
              </w:rPr>
            </w:pPr>
            <w:r w:rsidRPr="003F08E4">
              <w:rPr>
                <w:lang w:eastAsia="zh-CN"/>
              </w:rPr>
              <w:t>264</w:t>
            </w:r>
          </w:p>
        </w:tc>
        <w:tc>
          <w:tcPr>
            <w:tcW w:w="709" w:type="dxa"/>
          </w:tcPr>
          <w:p w:rsidR="003F08E4" w:rsidRPr="003F08E4" w:rsidRDefault="003F08E4" w:rsidP="003F08E4">
            <w:pPr>
              <w:suppressAutoHyphens/>
              <w:jc w:val="center"/>
              <w:rPr>
                <w:lang w:eastAsia="zh-CN"/>
              </w:rPr>
            </w:pPr>
            <w:r w:rsidRPr="003F08E4">
              <w:rPr>
                <w:lang w:eastAsia="zh-CN"/>
              </w:rPr>
              <w:t>43,9</w:t>
            </w:r>
          </w:p>
        </w:tc>
        <w:tc>
          <w:tcPr>
            <w:tcW w:w="708" w:type="dxa"/>
          </w:tcPr>
          <w:p w:rsidR="003F08E4" w:rsidRPr="003F08E4" w:rsidRDefault="003F08E4" w:rsidP="003F08E4">
            <w:pPr>
              <w:suppressAutoHyphens/>
              <w:jc w:val="center"/>
              <w:rPr>
                <w:lang w:eastAsia="zh-CN"/>
              </w:rPr>
            </w:pPr>
            <w:r w:rsidRPr="003F08E4">
              <w:rPr>
                <w:lang w:eastAsia="zh-CN"/>
              </w:rPr>
              <w:t>78,4</w:t>
            </w:r>
          </w:p>
        </w:tc>
      </w:tr>
      <w:tr w:rsidR="003F08E4" w:rsidRPr="003F08E4" w:rsidTr="0037698E">
        <w:tc>
          <w:tcPr>
            <w:tcW w:w="2127" w:type="dxa"/>
          </w:tcPr>
          <w:p w:rsidR="003F08E4" w:rsidRPr="003F08E4" w:rsidRDefault="003F08E4" w:rsidP="003F08E4">
            <w:pPr>
              <w:suppressAutoHyphens/>
              <w:rPr>
                <w:sz w:val="24"/>
                <w:szCs w:val="24"/>
                <w:lang w:eastAsia="zh-CN"/>
              </w:rPr>
            </w:pPr>
            <w:r w:rsidRPr="003F08E4">
              <w:rPr>
                <w:sz w:val="24"/>
                <w:szCs w:val="24"/>
                <w:lang w:eastAsia="zh-CN"/>
              </w:rPr>
              <w:t>Биология</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н/п</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725" w:type="dxa"/>
          </w:tcPr>
          <w:p w:rsidR="003F08E4" w:rsidRPr="003F08E4" w:rsidRDefault="003F08E4" w:rsidP="003F08E4">
            <w:pPr>
              <w:suppressAutoHyphens/>
              <w:jc w:val="center"/>
              <w:rPr>
                <w:lang w:eastAsia="zh-CN"/>
              </w:rPr>
            </w:pPr>
            <w:r w:rsidRPr="003F08E4">
              <w:rPr>
                <w:lang w:eastAsia="zh-CN"/>
              </w:rPr>
              <w:t>268,2</w:t>
            </w:r>
          </w:p>
        </w:tc>
        <w:tc>
          <w:tcPr>
            <w:tcW w:w="709" w:type="dxa"/>
          </w:tcPr>
          <w:p w:rsidR="003F08E4" w:rsidRPr="003F08E4" w:rsidRDefault="003F08E4" w:rsidP="003F08E4">
            <w:pPr>
              <w:suppressAutoHyphens/>
              <w:jc w:val="center"/>
              <w:rPr>
                <w:lang w:eastAsia="zh-CN"/>
              </w:rPr>
            </w:pPr>
            <w:r w:rsidRPr="003F08E4">
              <w:rPr>
                <w:lang w:eastAsia="zh-CN"/>
              </w:rPr>
              <w:t>60,2</w:t>
            </w:r>
          </w:p>
        </w:tc>
        <w:tc>
          <w:tcPr>
            <w:tcW w:w="708" w:type="dxa"/>
          </w:tcPr>
          <w:p w:rsidR="003F08E4" w:rsidRPr="003F08E4" w:rsidRDefault="003F08E4" w:rsidP="003F08E4">
            <w:pPr>
              <w:suppressAutoHyphens/>
              <w:jc w:val="center"/>
              <w:rPr>
                <w:lang w:eastAsia="zh-CN"/>
              </w:rPr>
            </w:pPr>
            <w:r w:rsidRPr="003F08E4">
              <w:rPr>
                <w:lang w:eastAsia="zh-CN"/>
              </w:rPr>
              <w:t>97,3</w:t>
            </w:r>
          </w:p>
        </w:tc>
      </w:tr>
      <w:tr w:rsidR="003F08E4" w:rsidRPr="003F08E4" w:rsidTr="0037698E">
        <w:tc>
          <w:tcPr>
            <w:tcW w:w="2127" w:type="dxa"/>
          </w:tcPr>
          <w:p w:rsidR="003F08E4" w:rsidRPr="003F08E4" w:rsidRDefault="003F08E4" w:rsidP="003F08E4">
            <w:pPr>
              <w:suppressAutoHyphens/>
              <w:rPr>
                <w:sz w:val="24"/>
                <w:szCs w:val="24"/>
                <w:lang w:eastAsia="zh-CN"/>
              </w:rPr>
            </w:pPr>
            <w:r w:rsidRPr="003F08E4">
              <w:rPr>
                <w:sz w:val="24"/>
                <w:szCs w:val="24"/>
                <w:lang w:eastAsia="zh-CN"/>
              </w:rPr>
              <w:t>История</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725" w:type="dxa"/>
          </w:tcPr>
          <w:p w:rsidR="003F08E4" w:rsidRPr="003F08E4" w:rsidRDefault="003F08E4" w:rsidP="003F08E4">
            <w:pPr>
              <w:suppressAutoHyphens/>
              <w:jc w:val="center"/>
              <w:rPr>
                <w:lang w:eastAsia="zh-CN"/>
              </w:rPr>
            </w:pPr>
            <w:r w:rsidRPr="003F08E4">
              <w:rPr>
                <w:lang w:eastAsia="zh-CN"/>
              </w:rPr>
              <w:t>270</w:t>
            </w:r>
          </w:p>
        </w:tc>
        <w:tc>
          <w:tcPr>
            <w:tcW w:w="709" w:type="dxa"/>
          </w:tcPr>
          <w:p w:rsidR="003F08E4" w:rsidRPr="003F08E4" w:rsidRDefault="003F08E4" w:rsidP="003F08E4">
            <w:pPr>
              <w:suppressAutoHyphens/>
              <w:jc w:val="center"/>
              <w:rPr>
                <w:lang w:eastAsia="zh-CN"/>
              </w:rPr>
            </w:pPr>
            <w:r w:rsidRPr="003F08E4">
              <w:rPr>
                <w:lang w:eastAsia="zh-CN"/>
              </w:rPr>
              <w:t>51,5</w:t>
            </w:r>
          </w:p>
        </w:tc>
        <w:tc>
          <w:tcPr>
            <w:tcW w:w="708" w:type="dxa"/>
          </w:tcPr>
          <w:p w:rsidR="003F08E4" w:rsidRPr="003F08E4" w:rsidRDefault="003F08E4" w:rsidP="003F08E4">
            <w:pPr>
              <w:suppressAutoHyphens/>
              <w:jc w:val="center"/>
              <w:rPr>
                <w:lang w:eastAsia="zh-CN"/>
              </w:rPr>
            </w:pPr>
            <w:r w:rsidRPr="003F08E4">
              <w:rPr>
                <w:lang w:eastAsia="zh-CN"/>
              </w:rPr>
              <w:t>92,6</w:t>
            </w:r>
          </w:p>
        </w:tc>
      </w:tr>
      <w:tr w:rsidR="003F08E4" w:rsidRPr="003F08E4" w:rsidTr="0037698E">
        <w:tc>
          <w:tcPr>
            <w:tcW w:w="10206" w:type="dxa"/>
            <w:gridSpan w:val="17"/>
          </w:tcPr>
          <w:p w:rsidR="003F08E4" w:rsidRPr="003F08E4" w:rsidRDefault="003F08E4" w:rsidP="003F08E4">
            <w:pPr>
              <w:suppressAutoHyphens/>
              <w:jc w:val="center"/>
              <w:rPr>
                <w:sz w:val="24"/>
                <w:szCs w:val="24"/>
                <w:lang w:eastAsia="zh-CN"/>
              </w:rPr>
            </w:pPr>
            <w:r w:rsidRPr="003F08E4">
              <w:rPr>
                <w:b/>
                <w:sz w:val="24"/>
                <w:szCs w:val="24"/>
                <w:lang w:eastAsia="zh-CN"/>
              </w:rPr>
              <w:t>6 класс</w:t>
            </w:r>
          </w:p>
        </w:tc>
      </w:tr>
      <w:tr w:rsidR="003F08E4" w:rsidRPr="003F08E4" w:rsidTr="0037698E">
        <w:tc>
          <w:tcPr>
            <w:tcW w:w="2127" w:type="dxa"/>
          </w:tcPr>
          <w:p w:rsidR="003F08E4" w:rsidRPr="003F08E4" w:rsidRDefault="003F08E4" w:rsidP="003F08E4">
            <w:pPr>
              <w:suppressAutoHyphens/>
              <w:rPr>
                <w:sz w:val="24"/>
                <w:szCs w:val="24"/>
                <w:lang w:eastAsia="zh-CN"/>
              </w:rPr>
            </w:pPr>
            <w:r w:rsidRPr="003F08E4">
              <w:rPr>
                <w:sz w:val="24"/>
                <w:szCs w:val="24"/>
                <w:lang w:eastAsia="zh-CN"/>
              </w:rPr>
              <w:t>Русский язык</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725" w:type="dxa"/>
          </w:tcPr>
          <w:p w:rsidR="003F08E4" w:rsidRPr="003F08E4" w:rsidRDefault="003F08E4" w:rsidP="003F08E4">
            <w:pPr>
              <w:suppressAutoHyphens/>
              <w:jc w:val="center"/>
              <w:rPr>
                <w:lang w:eastAsia="zh-CN"/>
              </w:rPr>
            </w:pPr>
            <w:r w:rsidRPr="003F08E4">
              <w:rPr>
                <w:lang w:eastAsia="zh-CN"/>
              </w:rPr>
              <w:t>262</w:t>
            </w:r>
          </w:p>
        </w:tc>
        <w:tc>
          <w:tcPr>
            <w:tcW w:w="709" w:type="dxa"/>
          </w:tcPr>
          <w:p w:rsidR="003F08E4" w:rsidRPr="003F08E4" w:rsidRDefault="003F08E4" w:rsidP="003F08E4">
            <w:pPr>
              <w:suppressAutoHyphens/>
              <w:jc w:val="center"/>
              <w:rPr>
                <w:lang w:eastAsia="zh-CN"/>
              </w:rPr>
            </w:pPr>
            <w:r w:rsidRPr="003F08E4">
              <w:rPr>
                <w:lang w:eastAsia="zh-CN"/>
              </w:rPr>
              <w:t>30,5</w:t>
            </w:r>
          </w:p>
        </w:tc>
        <w:tc>
          <w:tcPr>
            <w:tcW w:w="708" w:type="dxa"/>
          </w:tcPr>
          <w:p w:rsidR="003F08E4" w:rsidRPr="003F08E4" w:rsidRDefault="003F08E4" w:rsidP="003F08E4">
            <w:pPr>
              <w:suppressAutoHyphens/>
              <w:jc w:val="center"/>
              <w:rPr>
                <w:lang w:eastAsia="zh-CN"/>
              </w:rPr>
            </w:pPr>
            <w:r w:rsidRPr="003F08E4">
              <w:rPr>
                <w:lang w:eastAsia="zh-CN"/>
              </w:rPr>
              <w:t>64,9</w:t>
            </w:r>
          </w:p>
        </w:tc>
      </w:tr>
      <w:tr w:rsidR="003F08E4" w:rsidRPr="003F08E4" w:rsidTr="0037698E">
        <w:tc>
          <w:tcPr>
            <w:tcW w:w="2127" w:type="dxa"/>
          </w:tcPr>
          <w:p w:rsidR="003F08E4" w:rsidRPr="003F08E4" w:rsidRDefault="003F08E4" w:rsidP="003F08E4">
            <w:pPr>
              <w:suppressAutoHyphens/>
              <w:rPr>
                <w:sz w:val="24"/>
                <w:szCs w:val="24"/>
                <w:lang w:eastAsia="zh-CN"/>
              </w:rPr>
            </w:pPr>
            <w:r w:rsidRPr="003F08E4">
              <w:rPr>
                <w:sz w:val="24"/>
                <w:szCs w:val="24"/>
                <w:lang w:eastAsia="zh-CN"/>
              </w:rPr>
              <w:t>Математика</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725" w:type="dxa"/>
          </w:tcPr>
          <w:p w:rsidR="003F08E4" w:rsidRPr="003F08E4" w:rsidRDefault="003F08E4" w:rsidP="003F08E4">
            <w:pPr>
              <w:suppressAutoHyphens/>
              <w:jc w:val="center"/>
              <w:rPr>
                <w:lang w:eastAsia="zh-CN"/>
              </w:rPr>
            </w:pPr>
            <w:r w:rsidRPr="003F08E4">
              <w:rPr>
                <w:lang w:eastAsia="zh-CN"/>
              </w:rPr>
              <w:t>253</w:t>
            </w:r>
          </w:p>
        </w:tc>
        <w:tc>
          <w:tcPr>
            <w:tcW w:w="709" w:type="dxa"/>
          </w:tcPr>
          <w:p w:rsidR="003F08E4" w:rsidRPr="003F08E4" w:rsidRDefault="003F08E4" w:rsidP="003F08E4">
            <w:pPr>
              <w:suppressAutoHyphens/>
              <w:jc w:val="center"/>
              <w:rPr>
                <w:lang w:eastAsia="zh-CN"/>
              </w:rPr>
            </w:pPr>
            <w:r w:rsidRPr="003F08E4">
              <w:rPr>
                <w:lang w:eastAsia="zh-CN"/>
              </w:rPr>
              <w:t>24,5</w:t>
            </w:r>
          </w:p>
        </w:tc>
        <w:tc>
          <w:tcPr>
            <w:tcW w:w="708" w:type="dxa"/>
          </w:tcPr>
          <w:p w:rsidR="003F08E4" w:rsidRPr="003F08E4" w:rsidRDefault="003F08E4" w:rsidP="003F08E4">
            <w:pPr>
              <w:suppressAutoHyphens/>
              <w:jc w:val="center"/>
              <w:rPr>
                <w:lang w:eastAsia="zh-CN"/>
              </w:rPr>
            </w:pPr>
            <w:r w:rsidRPr="003F08E4">
              <w:rPr>
                <w:lang w:eastAsia="zh-CN"/>
              </w:rPr>
              <w:t>73,9</w:t>
            </w:r>
          </w:p>
        </w:tc>
      </w:tr>
      <w:tr w:rsidR="003F08E4" w:rsidRPr="003F08E4" w:rsidTr="0037698E">
        <w:tc>
          <w:tcPr>
            <w:tcW w:w="2127" w:type="dxa"/>
          </w:tcPr>
          <w:p w:rsidR="003F08E4" w:rsidRPr="003F08E4" w:rsidRDefault="003F08E4" w:rsidP="003F08E4">
            <w:pPr>
              <w:suppressAutoHyphens/>
              <w:rPr>
                <w:sz w:val="24"/>
                <w:szCs w:val="24"/>
                <w:lang w:eastAsia="zh-CN"/>
              </w:rPr>
            </w:pPr>
            <w:r w:rsidRPr="003F08E4">
              <w:rPr>
                <w:sz w:val="24"/>
                <w:szCs w:val="24"/>
                <w:lang w:eastAsia="zh-CN"/>
              </w:rPr>
              <w:t>Биология</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725" w:type="dxa"/>
          </w:tcPr>
          <w:p w:rsidR="003F08E4" w:rsidRPr="003F08E4" w:rsidRDefault="003F08E4" w:rsidP="003F08E4">
            <w:pPr>
              <w:suppressAutoHyphens/>
              <w:jc w:val="center"/>
              <w:rPr>
                <w:lang w:eastAsia="zh-CN"/>
              </w:rPr>
            </w:pPr>
            <w:r w:rsidRPr="003F08E4">
              <w:rPr>
                <w:lang w:eastAsia="zh-CN"/>
              </w:rPr>
              <w:t>263</w:t>
            </w:r>
          </w:p>
        </w:tc>
        <w:tc>
          <w:tcPr>
            <w:tcW w:w="709" w:type="dxa"/>
          </w:tcPr>
          <w:p w:rsidR="003F08E4" w:rsidRPr="003F08E4" w:rsidRDefault="003F08E4" w:rsidP="003F08E4">
            <w:pPr>
              <w:suppressAutoHyphens/>
              <w:jc w:val="center"/>
              <w:rPr>
                <w:lang w:eastAsia="zh-CN"/>
              </w:rPr>
            </w:pPr>
            <w:r w:rsidRPr="003F08E4">
              <w:rPr>
                <w:lang w:eastAsia="zh-CN"/>
              </w:rPr>
              <w:t>29,3</w:t>
            </w:r>
          </w:p>
        </w:tc>
        <w:tc>
          <w:tcPr>
            <w:tcW w:w="708" w:type="dxa"/>
          </w:tcPr>
          <w:p w:rsidR="003F08E4" w:rsidRPr="003F08E4" w:rsidRDefault="003F08E4" w:rsidP="003F08E4">
            <w:pPr>
              <w:suppressAutoHyphens/>
              <w:jc w:val="center"/>
              <w:rPr>
                <w:lang w:eastAsia="zh-CN"/>
              </w:rPr>
            </w:pPr>
            <w:r w:rsidRPr="003F08E4">
              <w:rPr>
                <w:lang w:eastAsia="zh-CN"/>
              </w:rPr>
              <w:t>74,1</w:t>
            </w:r>
          </w:p>
        </w:tc>
      </w:tr>
      <w:tr w:rsidR="003F08E4" w:rsidRPr="003F08E4" w:rsidTr="0037698E">
        <w:tc>
          <w:tcPr>
            <w:tcW w:w="2127" w:type="dxa"/>
          </w:tcPr>
          <w:p w:rsidR="003F08E4" w:rsidRPr="003F08E4" w:rsidRDefault="003F08E4" w:rsidP="003F08E4">
            <w:pPr>
              <w:suppressAutoHyphens/>
              <w:rPr>
                <w:sz w:val="24"/>
                <w:szCs w:val="24"/>
                <w:lang w:eastAsia="zh-CN"/>
              </w:rPr>
            </w:pPr>
            <w:r w:rsidRPr="003F08E4">
              <w:rPr>
                <w:sz w:val="24"/>
                <w:szCs w:val="24"/>
                <w:lang w:eastAsia="zh-CN"/>
              </w:rPr>
              <w:t>История</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725" w:type="dxa"/>
          </w:tcPr>
          <w:p w:rsidR="003F08E4" w:rsidRPr="003F08E4" w:rsidRDefault="003F08E4" w:rsidP="003F08E4">
            <w:pPr>
              <w:suppressAutoHyphens/>
              <w:jc w:val="center"/>
              <w:rPr>
                <w:lang w:eastAsia="zh-CN"/>
              </w:rPr>
            </w:pPr>
            <w:r w:rsidRPr="003F08E4">
              <w:rPr>
                <w:lang w:eastAsia="zh-CN"/>
              </w:rPr>
              <w:t>276</w:t>
            </w:r>
          </w:p>
        </w:tc>
        <w:tc>
          <w:tcPr>
            <w:tcW w:w="709" w:type="dxa"/>
          </w:tcPr>
          <w:p w:rsidR="003F08E4" w:rsidRPr="003F08E4" w:rsidRDefault="003F08E4" w:rsidP="003F08E4">
            <w:pPr>
              <w:suppressAutoHyphens/>
              <w:jc w:val="center"/>
              <w:rPr>
                <w:lang w:eastAsia="zh-CN"/>
              </w:rPr>
            </w:pPr>
            <w:r w:rsidRPr="003F08E4">
              <w:rPr>
                <w:lang w:eastAsia="zh-CN"/>
              </w:rPr>
              <w:t>40,2</w:t>
            </w:r>
          </w:p>
        </w:tc>
        <w:tc>
          <w:tcPr>
            <w:tcW w:w="708" w:type="dxa"/>
          </w:tcPr>
          <w:p w:rsidR="003F08E4" w:rsidRPr="003F08E4" w:rsidRDefault="003F08E4" w:rsidP="003F08E4">
            <w:pPr>
              <w:suppressAutoHyphens/>
              <w:jc w:val="center"/>
              <w:rPr>
                <w:lang w:eastAsia="zh-CN"/>
              </w:rPr>
            </w:pPr>
            <w:r w:rsidRPr="003F08E4">
              <w:rPr>
                <w:lang w:eastAsia="zh-CN"/>
              </w:rPr>
              <w:t>83,3</w:t>
            </w:r>
          </w:p>
        </w:tc>
      </w:tr>
      <w:tr w:rsidR="003F08E4" w:rsidRPr="003F08E4" w:rsidTr="0037698E">
        <w:tc>
          <w:tcPr>
            <w:tcW w:w="2127" w:type="dxa"/>
          </w:tcPr>
          <w:p w:rsidR="003F08E4" w:rsidRPr="003F08E4" w:rsidRDefault="003F08E4" w:rsidP="003F08E4">
            <w:pPr>
              <w:suppressAutoHyphens/>
              <w:rPr>
                <w:sz w:val="24"/>
                <w:szCs w:val="24"/>
                <w:lang w:eastAsia="zh-CN"/>
              </w:rPr>
            </w:pPr>
            <w:r w:rsidRPr="003F08E4">
              <w:rPr>
                <w:sz w:val="24"/>
                <w:szCs w:val="24"/>
                <w:lang w:eastAsia="zh-CN"/>
              </w:rPr>
              <w:t>География</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725" w:type="dxa"/>
          </w:tcPr>
          <w:p w:rsidR="003F08E4" w:rsidRPr="003F08E4" w:rsidRDefault="003F08E4" w:rsidP="003F08E4">
            <w:pPr>
              <w:suppressAutoHyphens/>
              <w:jc w:val="center"/>
              <w:rPr>
                <w:lang w:eastAsia="zh-CN"/>
              </w:rPr>
            </w:pPr>
            <w:r w:rsidRPr="003F08E4">
              <w:rPr>
                <w:lang w:eastAsia="zh-CN"/>
              </w:rPr>
              <w:t>276</w:t>
            </w:r>
          </w:p>
        </w:tc>
        <w:tc>
          <w:tcPr>
            <w:tcW w:w="709" w:type="dxa"/>
          </w:tcPr>
          <w:p w:rsidR="003F08E4" w:rsidRPr="003F08E4" w:rsidRDefault="003F08E4" w:rsidP="003F08E4">
            <w:pPr>
              <w:suppressAutoHyphens/>
              <w:jc w:val="center"/>
              <w:rPr>
                <w:lang w:eastAsia="zh-CN"/>
              </w:rPr>
            </w:pPr>
            <w:r w:rsidRPr="003F08E4">
              <w:rPr>
                <w:lang w:eastAsia="zh-CN"/>
              </w:rPr>
              <w:t>41,7</w:t>
            </w:r>
          </w:p>
        </w:tc>
        <w:tc>
          <w:tcPr>
            <w:tcW w:w="708" w:type="dxa"/>
          </w:tcPr>
          <w:p w:rsidR="003F08E4" w:rsidRPr="003F08E4" w:rsidRDefault="003F08E4" w:rsidP="003F08E4">
            <w:pPr>
              <w:suppressAutoHyphens/>
              <w:jc w:val="center"/>
              <w:rPr>
                <w:lang w:eastAsia="zh-CN"/>
              </w:rPr>
            </w:pPr>
            <w:r w:rsidRPr="003F08E4">
              <w:rPr>
                <w:lang w:eastAsia="zh-CN"/>
              </w:rPr>
              <w:t>90,6</w:t>
            </w:r>
          </w:p>
        </w:tc>
      </w:tr>
      <w:tr w:rsidR="003F08E4" w:rsidRPr="003F08E4" w:rsidTr="0037698E">
        <w:tc>
          <w:tcPr>
            <w:tcW w:w="2127" w:type="dxa"/>
          </w:tcPr>
          <w:p w:rsidR="003F08E4" w:rsidRPr="003F08E4" w:rsidRDefault="003F08E4" w:rsidP="003F08E4">
            <w:pPr>
              <w:suppressAutoHyphens/>
              <w:rPr>
                <w:sz w:val="24"/>
                <w:szCs w:val="24"/>
                <w:lang w:eastAsia="zh-CN"/>
              </w:rPr>
            </w:pPr>
            <w:r w:rsidRPr="003F08E4">
              <w:rPr>
                <w:sz w:val="24"/>
                <w:szCs w:val="24"/>
                <w:lang w:eastAsia="zh-CN"/>
              </w:rPr>
              <w:t>Обществознание</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725" w:type="dxa"/>
          </w:tcPr>
          <w:p w:rsidR="003F08E4" w:rsidRPr="003F08E4" w:rsidRDefault="003F08E4" w:rsidP="003F08E4">
            <w:pPr>
              <w:suppressAutoHyphens/>
              <w:jc w:val="center"/>
              <w:rPr>
                <w:lang w:eastAsia="zh-CN"/>
              </w:rPr>
            </w:pPr>
            <w:r w:rsidRPr="003F08E4">
              <w:rPr>
                <w:lang w:eastAsia="zh-CN"/>
              </w:rPr>
              <w:t>275</w:t>
            </w:r>
          </w:p>
        </w:tc>
        <w:tc>
          <w:tcPr>
            <w:tcW w:w="709" w:type="dxa"/>
          </w:tcPr>
          <w:p w:rsidR="003F08E4" w:rsidRPr="003F08E4" w:rsidRDefault="003F08E4" w:rsidP="003F08E4">
            <w:pPr>
              <w:suppressAutoHyphens/>
              <w:jc w:val="center"/>
              <w:rPr>
                <w:lang w:eastAsia="zh-CN"/>
              </w:rPr>
            </w:pPr>
            <w:r w:rsidRPr="003F08E4">
              <w:rPr>
                <w:lang w:eastAsia="zh-CN"/>
              </w:rPr>
              <w:t>36,4</w:t>
            </w:r>
          </w:p>
        </w:tc>
        <w:tc>
          <w:tcPr>
            <w:tcW w:w="708" w:type="dxa"/>
          </w:tcPr>
          <w:p w:rsidR="003F08E4" w:rsidRPr="003F08E4" w:rsidRDefault="003F08E4" w:rsidP="003F08E4">
            <w:pPr>
              <w:suppressAutoHyphens/>
              <w:jc w:val="center"/>
              <w:rPr>
                <w:lang w:eastAsia="zh-CN"/>
              </w:rPr>
            </w:pPr>
            <w:r w:rsidRPr="003F08E4">
              <w:rPr>
                <w:lang w:eastAsia="zh-CN"/>
              </w:rPr>
              <w:t>82,2</w:t>
            </w:r>
          </w:p>
        </w:tc>
      </w:tr>
      <w:tr w:rsidR="003F08E4" w:rsidRPr="003F08E4" w:rsidTr="0037698E">
        <w:tc>
          <w:tcPr>
            <w:tcW w:w="10206" w:type="dxa"/>
            <w:gridSpan w:val="17"/>
          </w:tcPr>
          <w:p w:rsidR="003F08E4" w:rsidRPr="003F08E4" w:rsidRDefault="003F08E4" w:rsidP="003F08E4">
            <w:pPr>
              <w:suppressAutoHyphens/>
              <w:jc w:val="center"/>
              <w:rPr>
                <w:sz w:val="24"/>
                <w:szCs w:val="24"/>
                <w:lang w:eastAsia="zh-CN"/>
              </w:rPr>
            </w:pPr>
            <w:r w:rsidRPr="003F08E4">
              <w:rPr>
                <w:b/>
                <w:sz w:val="24"/>
                <w:szCs w:val="24"/>
                <w:lang w:eastAsia="zh-CN"/>
              </w:rPr>
              <w:t>7 класс</w:t>
            </w:r>
          </w:p>
        </w:tc>
      </w:tr>
      <w:tr w:rsidR="003F08E4" w:rsidRPr="003F08E4" w:rsidTr="0037698E">
        <w:tc>
          <w:tcPr>
            <w:tcW w:w="2127" w:type="dxa"/>
          </w:tcPr>
          <w:p w:rsidR="003F08E4" w:rsidRPr="003F08E4" w:rsidRDefault="003F08E4" w:rsidP="003F08E4">
            <w:pPr>
              <w:suppressAutoHyphens/>
              <w:rPr>
                <w:sz w:val="24"/>
                <w:szCs w:val="24"/>
                <w:lang w:eastAsia="zh-CN"/>
              </w:rPr>
            </w:pPr>
            <w:r w:rsidRPr="003F08E4">
              <w:rPr>
                <w:sz w:val="24"/>
                <w:szCs w:val="24"/>
                <w:lang w:eastAsia="zh-CN"/>
              </w:rPr>
              <w:t>Русский язык</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725" w:type="dxa"/>
          </w:tcPr>
          <w:p w:rsidR="003F08E4" w:rsidRPr="003F08E4" w:rsidRDefault="003F08E4" w:rsidP="003F08E4">
            <w:pPr>
              <w:suppressAutoHyphens/>
              <w:jc w:val="center"/>
              <w:rPr>
                <w:lang w:eastAsia="zh-CN"/>
              </w:rPr>
            </w:pPr>
            <w:r w:rsidRPr="003F08E4">
              <w:rPr>
                <w:lang w:eastAsia="zh-CN"/>
              </w:rPr>
              <w:t>262</w:t>
            </w:r>
          </w:p>
        </w:tc>
        <w:tc>
          <w:tcPr>
            <w:tcW w:w="709" w:type="dxa"/>
          </w:tcPr>
          <w:p w:rsidR="003F08E4" w:rsidRPr="003F08E4" w:rsidRDefault="003F08E4" w:rsidP="003F08E4">
            <w:pPr>
              <w:suppressAutoHyphens/>
              <w:jc w:val="center"/>
              <w:rPr>
                <w:lang w:eastAsia="zh-CN"/>
              </w:rPr>
            </w:pPr>
            <w:r w:rsidRPr="003F08E4">
              <w:rPr>
                <w:lang w:eastAsia="zh-CN"/>
              </w:rPr>
              <w:t>20,2</w:t>
            </w:r>
          </w:p>
        </w:tc>
        <w:tc>
          <w:tcPr>
            <w:tcW w:w="708" w:type="dxa"/>
          </w:tcPr>
          <w:p w:rsidR="003F08E4" w:rsidRPr="003F08E4" w:rsidRDefault="003F08E4" w:rsidP="003F08E4">
            <w:pPr>
              <w:suppressAutoHyphens/>
              <w:jc w:val="center"/>
              <w:rPr>
                <w:lang w:eastAsia="zh-CN"/>
              </w:rPr>
            </w:pPr>
            <w:r w:rsidRPr="003F08E4">
              <w:rPr>
                <w:lang w:eastAsia="zh-CN"/>
              </w:rPr>
              <w:t>55,7</w:t>
            </w:r>
          </w:p>
        </w:tc>
      </w:tr>
      <w:tr w:rsidR="003F08E4" w:rsidRPr="003F08E4" w:rsidTr="0037698E">
        <w:tc>
          <w:tcPr>
            <w:tcW w:w="2127" w:type="dxa"/>
          </w:tcPr>
          <w:p w:rsidR="003F08E4" w:rsidRPr="003F08E4" w:rsidRDefault="003F08E4" w:rsidP="003F08E4">
            <w:pPr>
              <w:suppressAutoHyphens/>
              <w:rPr>
                <w:sz w:val="24"/>
                <w:szCs w:val="24"/>
                <w:lang w:eastAsia="zh-CN"/>
              </w:rPr>
            </w:pPr>
            <w:r w:rsidRPr="003F08E4">
              <w:rPr>
                <w:sz w:val="24"/>
                <w:szCs w:val="24"/>
                <w:lang w:eastAsia="zh-CN"/>
              </w:rPr>
              <w:t>Математика</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725" w:type="dxa"/>
          </w:tcPr>
          <w:p w:rsidR="003F08E4" w:rsidRPr="003F08E4" w:rsidRDefault="003F08E4" w:rsidP="003F08E4">
            <w:pPr>
              <w:suppressAutoHyphens/>
              <w:jc w:val="center"/>
              <w:rPr>
                <w:lang w:eastAsia="zh-CN"/>
              </w:rPr>
            </w:pPr>
            <w:r w:rsidRPr="003F08E4">
              <w:rPr>
                <w:lang w:eastAsia="zh-CN"/>
              </w:rPr>
              <w:t>259</w:t>
            </w:r>
          </w:p>
        </w:tc>
        <w:tc>
          <w:tcPr>
            <w:tcW w:w="709" w:type="dxa"/>
          </w:tcPr>
          <w:p w:rsidR="003F08E4" w:rsidRPr="003F08E4" w:rsidRDefault="003F08E4" w:rsidP="003F08E4">
            <w:pPr>
              <w:suppressAutoHyphens/>
              <w:jc w:val="center"/>
              <w:rPr>
                <w:lang w:eastAsia="zh-CN"/>
              </w:rPr>
            </w:pPr>
            <w:r w:rsidRPr="003F08E4">
              <w:rPr>
                <w:lang w:eastAsia="zh-CN"/>
              </w:rPr>
              <w:t>42,4</w:t>
            </w:r>
          </w:p>
        </w:tc>
        <w:tc>
          <w:tcPr>
            <w:tcW w:w="708" w:type="dxa"/>
          </w:tcPr>
          <w:p w:rsidR="003F08E4" w:rsidRPr="003F08E4" w:rsidRDefault="003F08E4" w:rsidP="003F08E4">
            <w:pPr>
              <w:suppressAutoHyphens/>
              <w:jc w:val="center"/>
              <w:rPr>
                <w:lang w:eastAsia="zh-CN"/>
              </w:rPr>
            </w:pPr>
            <w:r w:rsidRPr="003F08E4">
              <w:rPr>
                <w:lang w:eastAsia="zh-CN"/>
              </w:rPr>
              <w:t>78,4</w:t>
            </w:r>
          </w:p>
        </w:tc>
      </w:tr>
      <w:tr w:rsidR="003F08E4" w:rsidRPr="003F08E4" w:rsidTr="0037698E">
        <w:tc>
          <w:tcPr>
            <w:tcW w:w="2127" w:type="dxa"/>
          </w:tcPr>
          <w:p w:rsidR="003F08E4" w:rsidRPr="003F08E4" w:rsidRDefault="003F08E4" w:rsidP="003F08E4">
            <w:pPr>
              <w:suppressAutoHyphens/>
              <w:rPr>
                <w:sz w:val="24"/>
                <w:szCs w:val="24"/>
                <w:lang w:eastAsia="zh-CN"/>
              </w:rPr>
            </w:pPr>
            <w:r w:rsidRPr="003F08E4">
              <w:rPr>
                <w:sz w:val="24"/>
                <w:szCs w:val="24"/>
                <w:lang w:eastAsia="zh-CN"/>
              </w:rPr>
              <w:t>История</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725" w:type="dxa"/>
          </w:tcPr>
          <w:p w:rsidR="003F08E4" w:rsidRPr="003F08E4" w:rsidRDefault="003F08E4" w:rsidP="003F08E4">
            <w:pPr>
              <w:suppressAutoHyphens/>
              <w:jc w:val="center"/>
              <w:rPr>
                <w:lang w:eastAsia="zh-CN"/>
              </w:rPr>
            </w:pPr>
            <w:r w:rsidRPr="003F08E4">
              <w:rPr>
                <w:lang w:eastAsia="zh-CN"/>
              </w:rPr>
              <w:t>245</w:t>
            </w:r>
          </w:p>
        </w:tc>
        <w:tc>
          <w:tcPr>
            <w:tcW w:w="709" w:type="dxa"/>
          </w:tcPr>
          <w:p w:rsidR="003F08E4" w:rsidRPr="003F08E4" w:rsidRDefault="003F08E4" w:rsidP="003F08E4">
            <w:pPr>
              <w:suppressAutoHyphens/>
              <w:jc w:val="center"/>
              <w:rPr>
                <w:lang w:eastAsia="zh-CN"/>
              </w:rPr>
            </w:pPr>
            <w:r w:rsidRPr="003F08E4">
              <w:rPr>
                <w:lang w:eastAsia="zh-CN"/>
              </w:rPr>
              <w:t>38,8</w:t>
            </w:r>
          </w:p>
        </w:tc>
        <w:tc>
          <w:tcPr>
            <w:tcW w:w="708" w:type="dxa"/>
          </w:tcPr>
          <w:p w:rsidR="003F08E4" w:rsidRPr="003F08E4" w:rsidRDefault="003F08E4" w:rsidP="003F08E4">
            <w:pPr>
              <w:suppressAutoHyphens/>
              <w:jc w:val="center"/>
              <w:rPr>
                <w:lang w:eastAsia="zh-CN"/>
              </w:rPr>
            </w:pPr>
            <w:r w:rsidRPr="003F08E4">
              <w:rPr>
                <w:lang w:eastAsia="zh-CN"/>
              </w:rPr>
              <w:t>77,6</w:t>
            </w:r>
          </w:p>
        </w:tc>
      </w:tr>
      <w:tr w:rsidR="003F08E4" w:rsidRPr="003F08E4" w:rsidTr="0037698E">
        <w:tc>
          <w:tcPr>
            <w:tcW w:w="2127" w:type="dxa"/>
          </w:tcPr>
          <w:p w:rsidR="003F08E4" w:rsidRPr="003F08E4" w:rsidRDefault="003F08E4" w:rsidP="003F08E4">
            <w:pPr>
              <w:suppressAutoHyphens/>
              <w:rPr>
                <w:sz w:val="24"/>
                <w:szCs w:val="24"/>
                <w:lang w:eastAsia="zh-CN"/>
              </w:rPr>
            </w:pPr>
            <w:r w:rsidRPr="003F08E4">
              <w:rPr>
                <w:sz w:val="24"/>
                <w:szCs w:val="24"/>
                <w:lang w:eastAsia="zh-CN"/>
              </w:rPr>
              <w:t>Биология</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н/п</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725" w:type="dxa"/>
          </w:tcPr>
          <w:p w:rsidR="003F08E4" w:rsidRPr="003F08E4" w:rsidRDefault="003F08E4" w:rsidP="003F08E4">
            <w:pPr>
              <w:suppressAutoHyphens/>
              <w:jc w:val="center"/>
              <w:rPr>
                <w:lang w:eastAsia="zh-CN"/>
              </w:rPr>
            </w:pPr>
            <w:r w:rsidRPr="003F08E4">
              <w:rPr>
                <w:lang w:eastAsia="zh-CN"/>
              </w:rPr>
              <w:t>259</w:t>
            </w:r>
          </w:p>
        </w:tc>
        <w:tc>
          <w:tcPr>
            <w:tcW w:w="709" w:type="dxa"/>
          </w:tcPr>
          <w:p w:rsidR="003F08E4" w:rsidRPr="003F08E4" w:rsidRDefault="003F08E4" w:rsidP="003F08E4">
            <w:pPr>
              <w:suppressAutoHyphens/>
              <w:jc w:val="center"/>
              <w:rPr>
                <w:lang w:eastAsia="zh-CN"/>
              </w:rPr>
            </w:pPr>
            <w:r w:rsidRPr="003F08E4">
              <w:rPr>
                <w:lang w:eastAsia="zh-CN"/>
              </w:rPr>
              <w:t>36,8</w:t>
            </w:r>
          </w:p>
        </w:tc>
        <w:tc>
          <w:tcPr>
            <w:tcW w:w="708" w:type="dxa"/>
          </w:tcPr>
          <w:p w:rsidR="003F08E4" w:rsidRPr="003F08E4" w:rsidRDefault="003F08E4" w:rsidP="003F08E4">
            <w:pPr>
              <w:suppressAutoHyphens/>
              <w:jc w:val="center"/>
              <w:rPr>
                <w:lang w:eastAsia="zh-CN"/>
              </w:rPr>
            </w:pPr>
            <w:r w:rsidRPr="003F08E4">
              <w:rPr>
                <w:lang w:eastAsia="zh-CN"/>
              </w:rPr>
              <w:t>79,4</w:t>
            </w:r>
          </w:p>
        </w:tc>
      </w:tr>
      <w:tr w:rsidR="003F08E4" w:rsidRPr="003F08E4" w:rsidTr="0037698E">
        <w:tc>
          <w:tcPr>
            <w:tcW w:w="2127" w:type="dxa"/>
          </w:tcPr>
          <w:p w:rsidR="003F08E4" w:rsidRPr="003F08E4" w:rsidRDefault="003F08E4" w:rsidP="003F08E4">
            <w:pPr>
              <w:suppressAutoHyphens/>
              <w:rPr>
                <w:sz w:val="24"/>
                <w:szCs w:val="24"/>
                <w:lang w:eastAsia="zh-CN"/>
              </w:rPr>
            </w:pPr>
            <w:r w:rsidRPr="003F08E4">
              <w:rPr>
                <w:sz w:val="24"/>
                <w:szCs w:val="24"/>
                <w:lang w:eastAsia="zh-CN"/>
              </w:rPr>
              <w:t>География</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725" w:type="dxa"/>
          </w:tcPr>
          <w:p w:rsidR="003F08E4" w:rsidRPr="003F08E4" w:rsidRDefault="003F08E4" w:rsidP="003F08E4">
            <w:pPr>
              <w:suppressAutoHyphens/>
              <w:jc w:val="center"/>
              <w:rPr>
                <w:lang w:eastAsia="zh-CN"/>
              </w:rPr>
            </w:pPr>
            <w:r w:rsidRPr="003F08E4">
              <w:rPr>
                <w:lang w:eastAsia="zh-CN"/>
              </w:rPr>
              <w:t>191</w:t>
            </w:r>
          </w:p>
        </w:tc>
        <w:tc>
          <w:tcPr>
            <w:tcW w:w="709" w:type="dxa"/>
          </w:tcPr>
          <w:p w:rsidR="003F08E4" w:rsidRPr="003F08E4" w:rsidRDefault="003F08E4" w:rsidP="003F08E4">
            <w:pPr>
              <w:suppressAutoHyphens/>
              <w:jc w:val="center"/>
              <w:rPr>
                <w:lang w:eastAsia="zh-CN"/>
              </w:rPr>
            </w:pPr>
            <w:r w:rsidRPr="003F08E4">
              <w:rPr>
                <w:lang w:eastAsia="zh-CN"/>
              </w:rPr>
              <w:t>28,3</w:t>
            </w:r>
          </w:p>
        </w:tc>
        <w:tc>
          <w:tcPr>
            <w:tcW w:w="708" w:type="dxa"/>
          </w:tcPr>
          <w:p w:rsidR="003F08E4" w:rsidRPr="003F08E4" w:rsidRDefault="003F08E4" w:rsidP="003F08E4">
            <w:pPr>
              <w:suppressAutoHyphens/>
              <w:jc w:val="center"/>
              <w:rPr>
                <w:lang w:eastAsia="zh-CN"/>
              </w:rPr>
            </w:pPr>
            <w:r w:rsidRPr="003F08E4">
              <w:rPr>
                <w:lang w:eastAsia="zh-CN"/>
              </w:rPr>
              <w:t>83,8</w:t>
            </w:r>
          </w:p>
        </w:tc>
      </w:tr>
      <w:tr w:rsidR="003F08E4" w:rsidRPr="003F08E4" w:rsidTr="0037698E">
        <w:tc>
          <w:tcPr>
            <w:tcW w:w="2127" w:type="dxa"/>
          </w:tcPr>
          <w:p w:rsidR="003F08E4" w:rsidRPr="003F08E4" w:rsidRDefault="003F08E4" w:rsidP="003F08E4">
            <w:pPr>
              <w:suppressAutoHyphens/>
              <w:rPr>
                <w:sz w:val="24"/>
                <w:szCs w:val="24"/>
                <w:lang w:eastAsia="zh-CN"/>
              </w:rPr>
            </w:pPr>
            <w:r w:rsidRPr="003F08E4">
              <w:rPr>
                <w:sz w:val="24"/>
                <w:szCs w:val="24"/>
                <w:lang w:eastAsia="zh-CN"/>
              </w:rPr>
              <w:t>Английский язык</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725" w:type="dxa"/>
          </w:tcPr>
          <w:p w:rsidR="003F08E4" w:rsidRPr="003F08E4" w:rsidRDefault="003F08E4" w:rsidP="003F08E4">
            <w:pPr>
              <w:suppressAutoHyphens/>
              <w:jc w:val="center"/>
              <w:rPr>
                <w:lang w:eastAsia="zh-CN"/>
              </w:rPr>
            </w:pPr>
            <w:r w:rsidRPr="003F08E4">
              <w:rPr>
                <w:lang w:eastAsia="zh-CN"/>
              </w:rPr>
              <w:t>59</w:t>
            </w:r>
          </w:p>
        </w:tc>
        <w:tc>
          <w:tcPr>
            <w:tcW w:w="709" w:type="dxa"/>
          </w:tcPr>
          <w:p w:rsidR="003F08E4" w:rsidRPr="003F08E4" w:rsidRDefault="003F08E4" w:rsidP="003F08E4">
            <w:pPr>
              <w:suppressAutoHyphens/>
              <w:jc w:val="center"/>
              <w:rPr>
                <w:lang w:eastAsia="zh-CN"/>
              </w:rPr>
            </w:pPr>
            <w:r w:rsidRPr="003F08E4">
              <w:rPr>
                <w:lang w:eastAsia="zh-CN"/>
              </w:rPr>
              <w:t>18,6</w:t>
            </w:r>
          </w:p>
        </w:tc>
        <w:tc>
          <w:tcPr>
            <w:tcW w:w="708" w:type="dxa"/>
          </w:tcPr>
          <w:p w:rsidR="003F08E4" w:rsidRPr="003F08E4" w:rsidRDefault="003F08E4" w:rsidP="003F08E4">
            <w:pPr>
              <w:suppressAutoHyphens/>
              <w:jc w:val="center"/>
              <w:rPr>
                <w:lang w:eastAsia="zh-CN"/>
              </w:rPr>
            </w:pPr>
            <w:r w:rsidRPr="003F08E4">
              <w:rPr>
                <w:lang w:eastAsia="zh-CN"/>
              </w:rPr>
              <w:t>57,6</w:t>
            </w:r>
          </w:p>
        </w:tc>
      </w:tr>
      <w:tr w:rsidR="003F08E4" w:rsidRPr="003F08E4" w:rsidTr="0037698E">
        <w:tc>
          <w:tcPr>
            <w:tcW w:w="2127" w:type="dxa"/>
          </w:tcPr>
          <w:p w:rsidR="003F08E4" w:rsidRPr="003F08E4" w:rsidRDefault="003F08E4" w:rsidP="003F08E4">
            <w:pPr>
              <w:suppressAutoHyphens/>
              <w:rPr>
                <w:sz w:val="24"/>
                <w:szCs w:val="24"/>
                <w:lang w:eastAsia="zh-CN"/>
              </w:rPr>
            </w:pPr>
            <w:r w:rsidRPr="003F08E4">
              <w:rPr>
                <w:sz w:val="24"/>
                <w:szCs w:val="24"/>
                <w:lang w:eastAsia="zh-CN"/>
              </w:rPr>
              <w:t>Физика</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p>
        </w:tc>
        <w:tc>
          <w:tcPr>
            <w:tcW w:w="725" w:type="dxa"/>
          </w:tcPr>
          <w:p w:rsidR="003F08E4" w:rsidRPr="003F08E4" w:rsidRDefault="003F08E4" w:rsidP="003F08E4">
            <w:pPr>
              <w:suppressAutoHyphens/>
              <w:jc w:val="center"/>
              <w:rPr>
                <w:lang w:eastAsia="zh-CN"/>
              </w:rPr>
            </w:pPr>
            <w:r w:rsidRPr="003F08E4">
              <w:rPr>
                <w:lang w:eastAsia="zh-CN"/>
              </w:rPr>
              <w:t>186</w:t>
            </w:r>
          </w:p>
        </w:tc>
        <w:tc>
          <w:tcPr>
            <w:tcW w:w="709" w:type="dxa"/>
          </w:tcPr>
          <w:p w:rsidR="003F08E4" w:rsidRPr="003F08E4" w:rsidRDefault="003F08E4" w:rsidP="003F08E4">
            <w:pPr>
              <w:suppressAutoHyphens/>
              <w:jc w:val="center"/>
              <w:rPr>
                <w:lang w:eastAsia="zh-CN"/>
              </w:rPr>
            </w:pPr>
            <w:r w:rsidRPr="003F08E4">
              <w:rPr>
                <w:lang w:eastAsia="zh-CN"/>
              </w:rPr>
              <w:t>19,9</w:t>
            </w:r>
          </w:p>
        </w:tc>
        <w:tc>
          <w:tcPr>
            <w:tcW w:w="708" w:type="dxa"/>
          </w:tcPr>
          <w:p w:rsidR="003F08E4" w:rsidRPr="003F08E4" w:rsidRDefault="003F08E4" w:rsidP="003F08E4">
            <w:pPr>
              <w:suppressAutoHyphens/>
              <w:jc w:val="center"/>
              <w:rPr>
                <w:lang w:eastAsia="zh-CN"/>
              </w:rPr>
            </w:pPr>
            <w:r w:rsidRPr="003F08E4">
              <w:rPr>
                <w:lang w:eastAsia="zh-CN"/>
              </w:rPr>
              <w:t>73,1</w:t>
            </w:r>
          </w:p>
        </w:tc>
      </w:tr>
      <w:tr w:rsidR="003F08E4" w:rsidRPr="003F08E4" w:rsidTr="0037698E">
        <w:tc>
          <w:tcPr>
            <w:tcW w:w="2127" w:type="dxa"/>
          </w:tcPr>
          <w:p w:rsidR="003F08E4" w:rsidRPr="003F08E4" w:rsidRDefault="003F08E4" w:rsidP="003F08E4">
            <w:pPr>
              <w:suppressAutoHyphens/>
              <w:rPr>
                <w:sz w:val="24"/>
                <w:szCs w:val="24"/>
                <w:lang w:eastAsia="zh-CN"/>
              </w:rPr>
            </w:pPr>
            <w:r w:rsidRPr="003F08E4">
              <w:rPr>
                <w:sz w:val="24"/>
                <w:szCs w:val="24"/>
                <w:lang w:eastAsia="zh-CN"/>
              </w:rPr>
              <w:t>Обществознание</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725" w:type="dxa"/>
          </w:tcPr>
          <w:p w:rsidR="003F08E4" w:rsidRPr="003F08E4" w:rsidRDefault="003F08E4" w:rsidP="003F08E4">
            <w:pPr>
              <w:suppressAutoHyphens/>
              <w:jc w:val="center"/>
              <w:rPr>
                <w:lang w:eastAsia="zh-CN"/>
              </w:rPr>
            </w:pPr>
            <w:r w:rsidRPr="003F08E4">
              <w:rPr>
                <w:lang w:eastAsia="zh-CN"/>
              </w:rPr>
              <w:t>270</w:t>
            </w:r>
          </w:p>
        </w:tc>
        <w:tc>
          <w:tcPr>
            <w:tcW w:w="709" w:type="dxa"/>
          </w:tcPr>
          <w:p w:rsidR="003F08E4" w:rsidRPr="003F08E4" w:rsidRDefault="003F08E4" w:rsidP="003F08E4">
            <w:pPr>
              <w:suppressAutoHyphens/>
              <w:jc w:val="center"/>
              <w:rPr>
                <w:lang w:eastAsia="zh-CN"/>
              </w:rPr>
            </w:pPr>
            <w:r w:rsidRPr="003F08E4">
              <w:rPr>
                <w:lang w:eastAsia="zh-CN"/>
              </w:rPr>
              <w:t>12,6</w:t>
            </w:r>
          </w:p>
        </w:tc>
        <w:tc>
          <w:tcPr>
            <w:tcW w:w="708" w:type="dxa"/>
          </w:tcPr>
          <w:p w:rsidR="003F08E4" w:rsidRPr="003F08E4" w:rsidRDefault="003F08E4" w:rsidP="003F08E4">
            <w:pPr>
              <w:suppressAutoHyphens/>
              <w:jc w:val="center"/>
              <w:rPr>
                <w:lang w:eastAsia="zh-CN"/>
              </w:rPr>
            </w:pPr>
            <w:r w:rsidRPr="003F08E4">
              <w:rPr>
                <w:lang w:eastAsia="zh-CN"/>
              </w:rPr>
              <w:t>58,9</w:t>
            </w:r>
          </w:p>
        </w:tc>
      </w:tr>
      <w:tr w:rsidR="003F08E4" w:rsidRPr="003F08E4" w:rsidTr="0037698E">
        <w:tc>
          <w:tcPr>
            <w:tcW w:w="10206" w:type="dxa"/>
            <w:gridSpan w:val="17"/>
          </w:tcPr>
          <w:p w:rsidR="003F08E4" w:rsidRPr="003F08E4" w:rsidRDefault="003F08E4" w:rsidP="003F08E4">
            <w:pPr>
              <w:suppressAutoHyphens/>
              <w:jc w:val="center"/>
              <w:rPr>
                <w:sz w:val="24"/>
                <w:szCs w:val="24"/>
                <w:lang w:eastAsia="zh-CN"/>
              </w:rPr>
            </w:pPr>
            <w:r w:rsidRPr="003F08E4">
              <w:rPr>
                <w:b/>
                <w:sz w:val="24"/>
                <w:szCs w:val="24"/>
                <w:lang w:eastAsia="zh-CN"/>
              </w:rPr>
              <w:t>11 класс</w:t>
            </w:r>
          </w:p>
        </w:tc>
      </w:tr>
      <w:tr w:rsidR="003F08E4" w:rsidRPr="003F08E4" w:rsidTr="0037698E">
        <w:tc>
          <w:tcPr>
            <w:tcW w:w="2127" w:type="dxa"/>
          </w:tcPr>
          <w:p w:rsidR="003F08E4" w:rsidRPr="003F08E4" w:rsidRDefault="003F08E4" w:rsidP="003F08E4">
            <w:pPr>
              <w:suppressAutoHyphens/>
              <w:rPr>
                <w:sz w:val="24"/>
                <w:szCs w:val="24"/>
                <w:lang w:eastAsia="zh-CN"/>
              </w:rPr>
            </w:pPr>
            <w:r w:rsidRPr="003F08E4">
              <w:rPr>
                <w:sz w:val="24"/>
                <w:szCs w:val="24"/>
                <w:lang w:eastAsia="zh-CN"/>
              </w:rPr>
              <w:t>История</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jc w:val="center"/>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jc w:val="center"/>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725" w:type="dxa"/>
          </w:tcPr>
          <w:p w:rsidR="003F08E4" w:rsidRPr="003F08E4" w:rsidRDefault="003F08E4" w:rsidP="003F08E4">
            <w:pPr>
              <w:suppressAutoHyphens/>
              <w:jc w:val="center"/>
              <w:rPr>
                <w:lang w:eastAsia="zh-CN"/>
              </w:rPr>
            </w:pPr>
            <w:r w:rsidRPr="003F08E4">
              <w:rPr>
                <w:lang w:eastAsia="zh-CN"/>
              </w:rPr>
              <w:t>170</w:t>
            </w:r>
          </w:p>
        </w:tc>
        <w:tc>
          <w:tcPr>
            <w:tcW w:w="709" w:type="dxa"/>
          </w:tcPr>
          <w:p w:rsidR="003F08E4" w:rsidRPr="003F08E4" w:rsidRDefault="003F08E4" w:rsidP="003F08E4">
            <w:pPr>
              <w:suppressAutoHyphens/>
              <w:jc w:val="center"/>
              <w:rPr>
                <w:lang w:eastAsia="zh-CN"/>
              </w:rPr>
            </w:pPr>
            <w:r w:rsidRPr="003F08E4">
              <w:rPr>
                <w:lang w:eastAsia="zh-CN"/>
              </w:rPr>
              <w:t>54,1</w:t>
            </w:r>
          </w:p>
        </w:tc>
        <w:tc>
          <w:tcPr>
            <w:tcW w:w="708" w:type="dxa"/>
          </w:tcPr>
          <w:p w:rsidR="003F08E4" w:rsidRPr="003F08E4" w:rsidRDefault="003F08E4" w:rsidP="003F08E4">
            <w:pPr>
              <w:suppressAutoHyphens/>
              <w:jc w:val="center"/>
              <w:rPr>
                <w:lang w:eastAsia="zh-CN"/>
              </w:rPr>
            </w:pPr>
            <w:r w:rsidRPr="003F08E4">
              <w:rPr>
                <w:lang w:eastAsia="zh-CN"/>
              </w:rPr>
              <w:t>82,4</w:t>
            </w:r>
          </w:p>
        </w:tc>
      </w:tr>
      <w:tr w:rsidR="003F08E4" w:rsidRPr="003F08E4" w:rsidTr="0037698E">
        <w:tc>
          <w:tcPr>
            <w:tcW w:w="2127" w:type="dxa"/>
          </w:tcPr>
          <w:p w:rsidR="003F08E4" w:rsidRPr="003F08E4" w:rsidRDefault="003F08E4" w:rsidP="003F08E4">
            <w:pPr>
              <w:suppressAutoHyphens/>
              <w:rPr>
                <w:sz w:val="24"/>
                <w:szCs w:val="24"/>
                <w:lang w:eastAsia="zh-CN"/>
              </w:rPr>
            </w:pPr>
            <w:r w:rsidRPr="003F08E4">
              <w:rPr>
                <w:sz w:val="24"/>
                <w:szCs w:val="24"/>
                <w:lang w:eastAsia="zh-CN"/>
              </w:rPr>
              <w:t>Биология</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jc w:val="center"/>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jc w:val="center"/>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725" w:type="dxa"/>
          </w:tcPr>
          <w:p w:rsidR="003F08E4" w:rsidRPr="003F08E4" w:rsidRDefault="003F08E4" w:rsidP="003F08E4">
            <w:pPr>
              <w:suppressAutoHyphens/>
              <w:jc w:val="center"/>
              <w:rPr>
                <w:lang w:eastAsia="zh-CN"/>
              </w:rPr>
            </w:pPr>
            <w:r w:rsidRPr="003F08E4">
              <w:rPr>
                <w:lang w:eastAsia="zh-CN"/>
              </w:rPr>
              <w:t>177</w:t>
            </w:r>
          </w:p>
        </w:tc>
        <w:tc>
          <w:tcPr>
            <w:tcW w:w="709" w:type="dxa"/>
          </w:tcPr>
          <w:p w:rsidR="003F08E4" w:rsidRPr="003F08E4" w:rsidRDefault="003F08E4" w:rsidP="003F08E4">
            <w:pPr>
              <w:suppressAutoHyphens/>
              <w:jc w:val="center"/>
              <w:rPr>
                <w:lang w:eastAsia="zh-CN"/>
              </w:rPr>
            </w:pPr>
            <w:r w:rsidRPr="003F08E4">
              <w:rPr>
                <w:lang w:eastAsia="zh-CN"/>
              </w:rPr>
              <w:t>66,7</w:t>
            </w:r>
          </w:p>
        </w:tc>
        <w:tc>
          <w:tcPr>
            <w:tcW w:w="708" w:type="dxa"/>
          </w:tcPr>
          <w:p w:rsidR="003F08E4" w:rsidRPr="003F08E4" w:rsidRDefault="003F08E4" w:rsidP="003F08E4">
            <w:pPr>
              <w:suppressAutoHyphens/>
              <w:jc w:val="center"/>
              <w:rPr>
                <w:lang w:eastAsia="zh-CN"/>
              </w:rPr>
            </w:pPr>
            <w:r w:rsidRPr="003F08E4">
              <w:rPr>
                <w:lang w:eastAsia="zh-CN"/>
              </w:rPr>
              <w:t>90,4</w:t>
            </w:r>
          </w:p>
        </w:tc>
      </w:tr>
      <w:tr w:rsidR="003F08E4" w:rsidRPr="003F08E4" w:rsidTr="0037698E">
        <w:tc>
          <w:tcPr>
            <w:tcW w:w="2127" w:type="dxa"/>
          </w:tcPr>
          <w:p w:rsidR="003F08E4" w:rsidRPr="003F08E4" w:rsidRDefault="003F08E4" w:rsidP="003F08E4">
            <w:pPr>
              <w:suppressAutoHyphens/>
              <w:rPr>
                <w:sz w:val="24"/>
                <w:szCs w:val="24"/>
                <w:lang w:eastAsia="zh-CN"/>
              </w:rPr>
            </w:pPr>
            <w:r w:rsidRPr="003F08E4">
              <w:rPr>
                <w:sz w:val="24"/>
                <w:szCs w:val="24"/>
                <w:lang w:eastAsia="zh-CN"/>
              </w:rPr>
              <w:t>География</w:t>
            </w:r>
          </w:p>
        </w:tc>
        <w:tc>
          <w:tcPr>
            <w:tcW w:w="456" w:type="dxa"/>
          </w:tcPr>
          <w:p w:rsidR="003F08E4" w:rsidRPr="003F08E4" w:rsidRDefault="003F08E4" w:rsidP="003F08E4">
            <w:pPr>
              <w:suppressAutoHyphens/>
              <w:jc w:val="center"/>
              <w:rPr>
                <w:sz w:val="24"/>
                <w:szCs w:val="24"/>
                <w:lang w:eastAsia="zh-CN"/>
              </w:rPr>
            </w:pPr>
            <w:r w:rsidRPr="003F08E4">
              <w:rPr>
                <w:sz w:val="24"/>
                <w:szCs w:val="24"/>
                <w:lang w:eastAsia="zh-CN"/>
              </w:rPr>
              <w:t>+</w:t>
            </w:r>
          </w:p>
        </w:tc>
        <w:tc>
          <w:tcPr>
            <w:tcW w:w="457" w:type="dxa"/>
          </w:tcPr>
          <w:p w:rsidR="003F08E4" w:rsidRPr="003F08E4" w:rsidRDefault="003F08E4" w:rsidP="003F08E4">
            <w:pPr>
              <w:suppressAutoHyphens/>
              <w:jc w:val="center"/>
              <w:rPr>
                <w:sz w:val="24"/>
                <w:szCs w:val="24"/>
                <w:lang w:eastAsia="zh-CN"/>
              </w:rPr>
            </w:pPr>
            <w:r w:rsidRPr="003F08E4">
              <w:rPr>
                <w:sz w:val="24"/>
                <w:szCs w:val="24"/>
                <w:lang w:eastAsia="zh-CN"/>
              </w:rPr>
              <w:t>-</w:t>
            </w:r>
          </w:p>
        </w:tc>
        <w:tc>
          <w:tcPr>
            <w:tcW w:w="457" w:type="dxa"/>
          </w:tcPr>
          <w:p w:rsidR="003F08E4" w:rsidRPr="003F08E4" w:rsidRDefault="003F08E4" w:rsidP="003F08E4">
            <w:pPr>
              <w:suppressAutoHyphens/>
              <w:jc w:val="center"/>
              <w:rPr>
                <w:sz w:val="24"/>
                <w:szCs w:val="24"/>
                <w:lang w:eastAsia="zh-CN"/>
              </w:rPr>
            </w:pPr>
            <w:r w:rsidRPr="003F08E4">
              <w:rPr>
                <w:sz w:val="24"/>
                <w:szCs w:val="24"/>
                <w:lang w:eastAsia="zh-CN"/>
              </w:rPr>
              <w:t>-</w:t>
            </w:r>
          </w:p>
        </w:tc>
        <w:tc>
          <w:tcPr>
            <w:tcW w:w="456" w:type="dxa"/>
          </w:tcPr>
          <w:p w:rsidR="003F08E4" w:rsidRPr="003F08E4" w:rsidRDefault="003F08E4" w:rsidP="003F08E4">
            <w:pPr>
              <w:suppressAutoHyphens/>
              <w:jc w:val="center"/>
              <w:rPr>
                <w:sz w:val="24"/>
                <w:szCs w:val="24"/>
                <w:lang w:eastAsia="zh-CN"/>
              </w:rPr>
            </w:pPr>
            <w:r w:rsidRPr="003F08E4">
              <w:rPr>
                <w:sz w:val="24"/>
                <w:szCs w:val="24"/>
                <w:lang w:eastAsia="zh-CN"/>
              </w:rPr>
              <w:t>-</w:t>
            </w:r>
          </w:p>
        </w:tc>
        <w:tc>
          <w:tcPr>
            <w:tcW w:w="457" w:type="dxa"/>
          </w:tcPr>
          <w:p w:rsidR="003F08E4" w:rsidRPr="003F08E4" w:rsidRDefault="003F08E4" w:rsidP="003F08E4">
            <w:pPr>
              <w:suppressAutoHyphens/>
              <w:jc w:val="center"/>
              <w:rPr>
                <w:lang w:eastAsia="zh-CN"/>
              </w:rPr>
            </w:pPr>
            <w:r w:rsidRPr="003F08E4">
              <w:rPr>
                <w:lang w:eastAsia="zh-CN"/>
              </w:rPr>
              <w:t>+</w:t>
            </w:r>
          </w:p>
        </w:tc>
        <w:tc>
          <w:tcPr>
            <w:tcW w:w="457" w:type="dxa"/>
          </w:tcPr>
          <w:p w:rsidR="003F08E4" w:rsidRPr="003F08E4" w:rsidRDefault="003F08E4" w:rsidP="003F08E4">
            <w:pPr>
              <w:suppressAutoHyphens/>
              <w:jc w:val="center"/>
              <w:rPr>
                <w:lang w:eastAsia="zh-CN"/>
              </w:rPr>
            </w:pPr>
            <w:r w:rsidRPr="003F08E4">
              <w:rPr>
                <w:lang w:eastAsia="zh-CN"/>
              </w:rPr>
              <w:t>+</w:t>
            </w:r>
          </w:p>
        </w:tc>
        <w:tc>
          <w:tcPr>
            <w:tcW w:w="457" w:type="dxa"/>
          </w:tcPr>
          <w:p w:rsidR="003F08E4" w:rsidRPr="003F08E4" w:rsidRDefault="003F08E4" w:rsidP="003F08E4">
            <w:pPr>
              <w:suppressAutoHyphens/>
              <w:jc w:val="center"/>
              <w:rPr>
                <w:sz w:val="24"/>
                <w:szCs w:val="24"/>
                <w:lang w:eastAsia="zh-CN"/>
              </w:rPr>
            </w:pPr>
            <w:r w:rsidRPr="003F08E4">
              <w:rPr>
                <w:sz w:val="24"/>
                <w:szCs w:val="24"/>
                <w:lang w:eastAsia="zh-CN"/>
              </w:rPr>
              <w:t>-</w:t>
            </w:r>
          </w:p>
        </w:tc>
        <w:tc>
          <w:tcPr>
            <w:tcW w:w="456" w:type="dxa"/>
          </w:tcPr>
          <w:p w:rsidR="003F08E4" w:rsidRPr="003F08E4" w:rsidRDefault="003F08E4" w:rsidP="003F08E4">
            <w:pPr>
              <w:suppressAutoHyphens/>
              <w:jc w:val="center"/>
              <w:rPr>
                <w:lang w:eastAsia="zh-CN"/>
              </w:rPr>
            </w:pPr>
            <w:r w:rsidRPr="003F08E4">
              <w:rPr>
                <w:lang w:eastAsia="zh-CN"/>
              </w:rPr>
              <w:t>+</w:t>
            </w:r>
          </w:p>
        </w:tc>
        <w:tc>
          <w:tcPr>
            <w:tcW w:w="457" w:type="dxa"/>
          </w:tcPr>
          <w:p w:rsidR="003F08E4" w:rsidRPr="003F08E4" w:rsidRDefault="003F08E4" w:rsidP="003F08E4">
            <w:pPr>
              <w:suppressAutoHyphens/>
              <w:jc w:val="center"/>
              <w:rPr>
                <w:sz w:val="24"/>
                <w:szCs w:val="24"/>
                <w:lang w:eastAsia="zh-CN"/>
              </w:rPr>
            </w:pPr>
            <w:r w:rsidRPr="003F08E4">
              <w:rPr>
                <w:sz w:val="24"/>
                <w:szCs w:val="24"/>
                <w:lang w:eastAsia="zh-CN"/>
              </w:rPr>
              <w:t>-</w:t>
            </w:r>
          </w:p>
        </w:tc>
        <w:tc>
          <w:tcPr>
            <w:tcW w:w="457" w:type="dxa"/>
          </w:tcPr>
          <w:p w:rsidR="003F08E4" w:rsidRPr="003F08E4" w:rsidRDefault="003F08E4" w:rsidP="003F08E4">
            <w:pPr>
              <w:suppressAutoHyphens/>
              <w:jc w:val="center"/>
              <w:rPr>
                <w:lang w:eastAsia="zh-CN"/>
              </w:rPr>
            </w:pPr>
            <w:r w:rsidRPr="003F08E4">
              <w:rPr>
                <w:lang w:eastAsia="zh-CN"/>
              </w:rPr>
              <w:t>+</w:t>
            </w:r>
          </w:p>
        </w:tc>
        <w:tc>
          <w:tcPr>
            <w:tcW w:w="456" w:type="dxa"/>
          </w:tcPr>
          <w:p w:rsidR="003F08E4" w:rsidRPr="003F08E4" w:rsidRDefault="003F08E4" w:rsidP="003F08E4">
            <w:pPr>
              <w:suppressAutoHyphens/>
              <w:jc w:val="center"/>
              <w:rPr>
                <w:lang w:eastAsia="zh-CN"/>
              </w:rPr>
            </w:pPr>
            <w:r w:rsidRPr="003F08E4">
              <w:rPr>
                <w:lang w:eastAsia="zh-CN"/>
              </w:rPr>
              <w:t>+</w:t>
            </w:r>
          </w:p>
        </w:tc>
        <w:tc>
          <w:tcPr>
            <w:tcW w:w="457" w:type="dxa"/>
          </w:tcPr>
          <w:p w:rsidR="003F08E4" w:rsidRPr="003F08E4" w:rsidRDefault="003F08E4" w:rsidP="003F08E4">
            <w:pPr>
              <w:suppressAutoHyphens/>
              <w:jc w:val="center"/>
              <w:rPr>
                <w:lang w:eastAsia="zh-CN"/>
              </w:rPr>
            </w:pPr>
            <w:r w:rsidRPr="003F08E4">
              <w:rPr>
                <w:lang w:eastAsia="zh-CN"/>
              </w:rPr>
              <w:t>+</w:t>
            </w:r>
          </w:p>
        </w:tc>
        <w:tc>
          <w:tcPr>
            <w:tcW w:w="457" w:type="dxa"/>
          </w:tcPr>
          <w:p w:rsidR="003F08E4" w:rsidRPr="003F08E4" w:rsidRDefault="003F08E4" w:rsidP="003F08E4">
            <w:pPr>
              <w:suppressAutoHyphens/>
              <w:jc w:val="center"/>
              <w:rPr>
                <w:lang w:eastAsia="zh-CN"/>
              </w:rPr>
            </w:pPr>
            <w:r w:rsidRPr="003F08E4">
              <w:rPr>
                <w:lang w:eastAsia="zh-CN"/>
              </w:rPr>
              <w:t>+</w:t>
            </w:r>
          </w:p>
        </w:tc>
        <w:tc>
          <w:tcPr>
            <w:tcW w:w="725" w:type="dxa"/>
          </w:tcPr>
          <w:p w:rsidR="003F08E4" w:rsidRPr="003F08E4" w:rsidRDefault="003F08E4" w:rsidP="003F08E4">
            <w:pPr>
              <w:suppressAutoHyphens/>
              <w:jc w:val="center"/>
              <w:rPr>
                <w:lang w:eastAsia="zh-CN"/>
              </w:rPr>
            </w:pPr>
            <w:r w:rsidRPr="003F08E4">
              <w:rPr>
                <w:lang w:eastAsia="zh-CN"/>
              </w:rPr>
              <w:t>89</w:t>
            </w:r>
          </w:p>
        </w:tc>
        <w:tc>
          <w:tcPr>
            <w:tcW w:w="709" w:type="dxa"/>
          </w:tcPr>
          <w:p w:rsidR="003F08E4" w:rsidRPr="003F08E4" w:rsidRDefault="003F08E4" w:rsidP="003F08E4">
            <w:pPr>
              <w:suppressAutoHyphens/>
              <w:jc w:val="center"/>
              <w:rPr>
                <w:lang w:eastAsia="zh-CN"/>
              </w:rPr>
            </w:pPr>
            <w:r w:rsidRPr="003F08E4">
              <w:rPr>
                <w:lang w:eastAsia="zh-CN"/>
              </w:rPr>
              <w:t>65,2</w:t>
            </w:r>
          </w:p>
        </w:tc>
        <w:tc>
          <w:tcPr>
            <w:tcW w:w="708" w:type="dxa"/>
          </w:tcPr>
          <w:p w:rsidR="003F08E4" w:rsidRPr="003F08E4" w:rsidRDefault="003F08E4" w:rsidP="003F08E4">
            <w:pPr>
              <w:suppressAutoHyphens/>
              <w:jc w:val="center"/>
              <w:rPr>
                <w:lang w:eastAsia="zh-CN"/>
              </w:rPr>
            </w:pPr>
            <w:r w:rsidRPr="003F08E4">
              <w:rPr>
                <w:lang w:eastAsia="zh-CN"/>
              </w:rPr>
              <w:t>96,6</w:t>
            </w:r>
          </w:p>
        </w:tc>
      </w:tr>
      <w:tr w:rsidR="003F08E4" w:rsidRPr="003F08E4" w:rsidTr="0037698E">
        <w:tc>
          <w:tcPr>
            <w:tcW w:w="2127" w:type="dxa"/>
          </w:tcPr>
          <w:p w:rsidR="003F08E4" w:rsidRPr="003F08E4" w:rsidRDefault="003F08E4" w:rsidP="003F08E4">
            <w:pPr>
              <w:suppressAutoHyphens/>
              <w:rPr>
                <w:sz w:val="24"/>
                <w:szCs w:val="24"/>
                <w:lang w:eastAsia="zh-CN"/>
              </w:rPr>
            </w:pPr>
            <w:r w:rsidRPr="003F08E4">
              <w:rPr>
                <w:sz w:val="24"/>
                <w:szCs w:val="24"/>
                <w:lang w:eastAsia="zh-CN"/>
              </w:rPr>
              <w:t>Английский язык (письменный)</w:t>
            </w:r>
          </w:p>
        </w:tc>
        <w:tc>
          <w:tcPr>
            <w:tcW w:w="456" w:type="dxa"/>
          </w:tcPr>
          <w:p w:rsidR="003F08E4" w:rsidRPr="003F08E4" w:rsidRDefault="003F08E4" w:rsidP="003F08E4">
            <w:pPr>
              <w:suppressAutoHyphens/>
              <w:jc w:val="center"/>
              <w:rPr>
                <w:sz w:val="24"/>
                <w:szCs w:val="24"/>
                <w:lang w:eastAsia="zh-CN"/>
              </w:rPr>
            </w:pPr>
            <w:r w:rsidRPr="003F08E4">
              <w:rPr>
                <w:sz w:val="24"/>
                <w:szCs w:val="24"/>
                <w:lang w:eastAsia="zh-CN"/>
              </w:rPr>
              <w:t>-</w:t>
            </w:r>
          </w:p>
        </w:tc>
        <w:tc>
          <w:tcPr>
            <w:tcW w:w="457" w:type="dxa"/>
          </w:tcPr>
          <w:p w:rsidR="003F08E4" w:rsidRPr="003F08E4" w:rsidRDefault="003F08E4" w:rsidP="003F08E4">
            <w:pPr>
              <w:suppressAutoHyphens/>
              <w:jc w:val="center"/>
              <w:rPr>
                <w:lang w:eastAsia="zh-CN"/>
              </w:rPr>
            </w:pPr>
            <w:r w:rsidRPr="003F08E4">
              <w:rPr>
                <w:lang w:eastAsia="zh-CN"/>
              </w:rPr>
              <w:t>+</w:t>
            </w:r>
          </w:p>
        </w:tc>
        <w:tc>
          <w:tcPr>
            <w:tcW w:w="457" w:type="dxa"/>
          </w:tcPr>
          <w:p w:rsidR="003F08E4" w:rsidRPr="003F08E4" w:rsidRDefault="003F08E4" w:rsidP="003F08E4">
            <w:pPr>
              <w:suppressAutoHyphens/>
              <w:jc w:val="center"/>
              <w:rPr>
                <w:lang w:eastAsia="zh-CN"/>
              </w:rPr>
            </w:pPr>
            <w:r w:rsidRPr="003F08E4">
              <w:rPr>
                <w:lang w:eastAsia="zh-CN"/>
              </w:rPr>
              <w:t>+</w:t>
            </w:r>
          </w:p>
        </w:tc>
        <w:tc>
          <w:tcPr>
            <w:tcW w:w="456" w:type="dxa"/>
          </w:tcPr>
          <w:p w:rsidR="003F08E4" w:rsidRPr="003F08E4" w:rsidRDefault="003F08E4" w:rsidP="003F08E4">
            <w:pPr>
              <w:suppressAutoHyphens/>
              <w:jc w:val="center"/>
              <w:rPr>
                <w:lang w:eastAsia="zh-CN"/>
              </w:rPr>
            </w:pPr>
            <w:r w:rsidRPr="003F08E4">
              <w:rPr>
                <w:lang w:eastAsia="zh-CN"/>
              </w:rPr>
              <w:t>+</w:t>
            </w:r>
          </w:p>
        </w:tc>
        <w:tc>
          <w:tcPr>
            <w:tcW w:w="457" w:type="dxa"/>
          </w:tcPr>
          <w:p w:rsidR="003F08E4" w:rsidRPr="003F08E4" w:rsidRDefault="003F08E4" w:rsidP="003F08E4">
            <w:pPr>
              <w:suppressAutoHyphens/>
              <w:jc w:val="center"/>
              <w:rPr>
                <w:lang w:eastAsia="zh-CN"/>
              </w:rPr>
            </w:pPr>
            <w:r w:rsidRPr="003F08E4">
              <w:rPr>
                <w:lang w:eastAsia="zh-CN"/>
              </w:rPr>
              <w:t>+</w:t>
            </w:r>
          </w:p>
        </w:tc>
        <w:tc>
          <w:tcPr>
            <w:tcW w:w="457" w:type="dxa"/>
          </w:tcPr>
          <w:p w:rsidR="003F08E4" w:rsidRPr="003F08E4" w:rsidRDefault="003F08E4" w:rsidP="003F08E4">
            <w:pPr>
              <w:suppressAutoHyphens/>
              <w:jc w:val="center"/>
              <w:rPr>
                <w:lang w:eastAsia="zh-CN"/>
              </w:rPr>
            </w:pPr>
            <w:r w:rsidRPr="003F08E4">
              <w:rPr>
                <w:lang w:eastAsia="zh-CN"/>
              </w:rPr>
              <w:t>+</w:t>
            </w:r>
          </w:p>
        </w:tc>
        <w:tc>
          <w:tcPr>
            <w:tcW w:w="457" w:type="dxa"/>
          </w:tcPr>
          <w:p w:rsidR="003F08E4" w:rsidRPr="003F08E4" w:rsidRDefault="003F08E4" w:rsidP="003F08E4">
            <w:pPr>
              <w:suppressAutoHyphens/>
              <w:jc w:val="center"/>
              <w:rPr>
                <w:sz w:val="24"/>
                <w:szCs w:val="24"/>
                <w:lang w:eastAsia="zh-CN"/>
              </w:rPr>
            </w:pPr>
            <w:r w:rsidRPr="003F08E4">
              <w:rPr>
                <w:sz w:val="24"/>
                <w:szCs w:val="24"/>
                <w:lang w:eastAsia="zh-CN"/>
              </w:rPr>
              <w:t>-</w:t>
            </w:r>
          </w:p>
        </w:tc>
        <w:tc>
          <w:tcPr>
            <w:tcW w:w="456" w:type="dxa"/>
          </w:tcPr>
          <w:p w:rsidR="003F08E4" w:rsidRPr="003F08E4" w:rsidRDefault="003F08E4" w:rsidP="003F08E4">
            <w:pPr>
              <w:suppressAutoHyphens/>
              <w:jc w:val="center"/>
              <w:rPr>
                <w:lang w:eastAsia="zh-CN"/>
              </w:rPr>
            </w:pPr>
            <w:r w:rsidRPr="003F08E4">
              <w:rPr>
                <w:lang w:eastAsia="zh-CN"/>
              </w:rPr>
              <w:t>+</w:t>
            </w:r>
          </w:p>
        </w:tc>
        <w:tc>
          <w:tcPr>
            <w:tcW w:w="457" w:type="dxa"/>
          </w:tcPr>
          <w:p w:rsidR="003F08E4" w:rsidRPr="003F08E4" w:rsidRDefault="003F08E4" w:rsidP="003F08E4">
            <w:pPr>
              <w:suppressAutoHyphens/>
              <w:jc w:val="center"/>
              <w:rPr>
                <w:sz w:val="24"/>
                <w:szCs w:val="24"/>
                <w:lang w:eastAsia="zh-CN"/>
              </w:rPr>
            </w:pPr>
            <w:r w:rsidRPr="003F08E4">
              <w:rPr>
                <w:sz w:val="24"/>
                <w:szCs w:val="24"/>
                <w:lang w:eastAsia="zh-CN"/>
              </w:rPr>
              <w:t>-</w:t>
            </w:r>
          </w:p>
        </w:tc>
        <w:tc>
          <w:tcPr>
            <w:tcW w:w="457" w:type="dxa"/>
          </w:tcPr>
          <w:p w:rsidR="003F08E4" w:rsidRPr="003F08E4" w:rsidRDefault="003F08E4" w:rsidP="003F08E4">
            <w:pPr>
              <w:suppressAutoHyphens/>
              <w:jc w:val="center"/>
              <w:rPr>
                <w:lang w:eastAsia="zh-CN"/>
              </w:rPr>
            </w:pPr>
            <w:r w:rsidRPr="003F08E4">
              <w:rPr>
                <w:lang w:eastAsia="zh-CN"/>
              </w:rPr>
              <w:t>+</w:t>
            </w:r>
          </w:p>
        </w:tc>
        <w:tc>
          <w:tcPr>
            <w:tcW w:w="456" w:type="dxa"/>
          </w:tcPr>
          <w:p w:rsidR="003F08E4" w:rsidRPr="003F08E4" w:rsidRDefault="003F08E4" w:rsidP="003F08E4">
            <w:pPr>
              <w:suppressAutoHyphens/>
              <w:jc w:val="center"/>
              <w:rPr>
                <w:lang w:eastAsia="zh-CN"/>
              </w:rPr>
            </w:pPr>
            <w:r w:rsidRPr="003F08E4">
              <w:rPr>
                <w:lang w:eastAsia="zh-CN"/>
              </w:rPr>
              <w:t>+</w:t>
            </w:r>
          </w:p>
        </w:tc>
        <w:tc>
          <w:tcPr>
            <w:tcW w:w="457" w:type="dxa"/>
          </w:tcPr>
          <w:p w:rsidR="003F08E4" w:rsidRPr="003F08E4" w:rsidRDefault="003F08E4" w:rsidP="003F08E4">
            <w:pPr>
              <w:suppressAutoHyphens/>
              <w:jc w:val="center"/>
              <w:rPr>
                <w:lang w:eastAsia="zh-CN"/>
              </w:rPr>
            </w:pPr>
            <w:r w:rsidRPr="003F08E4">
              <w:rPr>
                <w:lang w:eastAsia="zh-CN"/>
              </w:rPr>
              <w:t>-</w:t>
            </w:r>
          </w:p>
        </w:tc>
        <w:tc>
          <w:tcPr>
            <w:tcW w:w="457" w:type="dxa"/>
          </w:tcPr>
          <w:p w:rsidR="003F08E4" w:rsidRPr="003F08E4" w:rsidRDefault="003F08E4" w:rsidP="003F08E4">
            <w:pPr>
              <w:suppressAutoHyphens/>
              <w:jc w:val="center"/>
              <w:rPr>
                <w:lang w:eastAsia="zh-CN"/>
              </w:rPr>
            </w:pPr>
            <w:r w:rsidRPr="003F08E4">
              <w:rPr>
                <w:lang w:eastAsia="zh-CN"/>
              </w:rPr>
              <w:t>+</w:t>
            </w:r>
          </w:p>
        </w:tc>
        <w:tc>
          <w:tcPr>
            <w:tcW w:w="725" w:type="dxa"/>
          </w:tcPr>
          <w:p w:rsidR="003F08E4" w:rsidRPr="003F08E4" w:rsidRDefault="003F08E4" w:rsidP="003F08E4">
            <w:pPr>
              <w:suppressAutoHyphens/>
              <w:jc w:val="center"/>
              <w:rPr>
                <w:lang w:eastAsia="zh-CN"/>
              </w:rPr>
            </w:pPr>
            <w:r w:rsidRPr="003F08E4">
              <w:rPr>
                <w:lang w:eastAsia="zh-CN"/>
              </w:rPr>
              <w:t>159</w:t>
            </w:r>
          </w:p>
        </w:tc>
        <w:tc>
          <w:tcPr>
            <w:tcW w:w="709" w:type="dxa"/>
          </w:tcPr>
          <w:p w:rsidR="003F08E4" w:rsidRPr="003F08E4" w:rsidRDefault="003F08E4" w:rsidP="003F08E4">
            <w:pPr>
              <w:suppressAutoHyphens/>
              <w:jc w:val="center"/>
              <w:rPr>
                <w:lang w:eastAsia="zh-CN"/>
              </w:rPr>
            </w:pPr>
            <w:r w:rsidRPr="003F08E4">
              <w:rPr>
                <w:lang w:eastAsia="zh-CN"/>
              </w:rPr>
              <w:t>85,5</w:t>
            </w:r>
          </w:p>
        </w:tc>
        <w:tc>
          <w:tcPr>
            <w:tcW w:w="708" w:type="dxa"/>
          </w:tcPr>
          <w:p w:rsidR="003F08E4" w:rsidRPr="003F08E4" w:rsidRDefault="003F08E4" w:rsidP="003F08E4">
            <w:pPr>
              <w:suppressAutoHyphens/>
              <w:jc w:val="center"/>
              <w:rPr>
                <w:lang w:eastAsia="zh-CN"/>
              </w:rPr>
            </w:pPr>
            <w:r w:rsidRPr="003F08E4">
              <w:rPr>
                <w:lang w:eastAsia="zh-CN"/>
              </w:rPr>
              <w:t>98,1</w:t>
            </w:r>
          </w:p>
        </w:tc>
      </w:tr>
      <w:tr w:rsidR="003F08E4" w:rsidRPr="003F08E4" w:rsidTr="0037698E">
        <w:tc>
          <w:tcPr>
            <w:tcW w:w="2127" w:type="dxa"/>
          </w:tcPr>
          <w:p w:rsidR="003F08E4" w:rsidRPr="003F08E4" w:rsidRDefault="003F08E4" w:rsidP="003F08E4">
            <w:pPr>
              <w:suppressAutoHyphens/>
              <w:rPr>
                <w:sz w:val="24"/>
                <w:szCs w:val="24"/>
                <w:lang w:eastAsia="zh-CN"/>
              </w:rPr>
            </w:pPr>
            <w:r w:rsidRPr="003F08E4">
              <w:rPr>
                <w:sz w:val="24"/>
                <w:szCs w:val="24"/>
                <w:lang w:eastAsia="zh-CN"/>
              </w:rPr>
              <w:t>Химия</w:t>
            </w:r>
          </w:p>
        </w:tc>
        <w:tc>
          <w:tcPr>
            <w:tcW w:w="456" w:type="dxa"/>
          </w:tcPr>
          <w:p w:rsidR="003F08E4" w:rsidRPr="003F08E4" w:rsidRDefault="003F08E4" w:rsidP="003F08E4">
            <w:pPr>
              <w:suppressAutoHyphens/>
              <w:jc w:val="center"/>
              <w:rPr>
                <w:sz w:val="24"/>
                <w:szCs w:val="24"/>
                <w:lang w:eastAsia="zh-CN"/>
              </w:rPr>
            </w:pPr>
            <w:r w:rsidRPr="003F08E4">
              <w:rPr>
                <w:sz w:val="24"/>
                <w:szCs w:val="24"/>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jc w:val="center"/>
              <w:rPr>
                <w:sz w:val="24"/>
                <w:szCs w:val="24"/>
                <w:lang w:eastAsia="zh-CN"/>
              </w:rPr>
            </w:pPr>
            <w:r w:rsidRPr="003F08E4">
              <w:rPr>
                <w:sz w:val="24"/>
                <w:szCs w:val="24"/>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jc w:val="center"/>
              <w:rPr>
                <w:sz w:val="24"/>
                <w:szCs w:val="24"/>
                <w:lang w:eastAsia="zh-CN"/>
              </w:rPr>
            </w:pPr>
            <w:r w:rsidRPr="003F08E4">
              <w:rPr>
                <w:sz w:val="24"/>
                <w:szCs w:val="24"/>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725" w:type="dxa"/>
          </w:tcPr>
          <w:p w:rsidR="003F08E4" w:rsidRPr="003F08E4" w:rsidRDefault="003F08E4" w:rsidP="003F08E4">
            <w:pPr>
              <w:suppressAutoHyphens/>
              <w:jc w:val="center"/>
              <w:rPr>
                <w:lang w:eastAsia="zh-CN"/>
              </w:rPr>
            </w:pPr>
            <w:r w:rsidRPr="003F08E4">
              <w:rPr>
                <w:lang w:eastAsia="zh-CN"/>
              </w:rPr>
              <w:t>115</w:t>
            </w:r>
          </w:p>
        </w:tc>
        <w:tc>
          <w:tcPr>
            <w:tcW w:w="709" w:type="dxa"/>
          </w:tcPr>
          <w:p w:rsidR="003F08E4" w:rsidRPr="003F08E4" w:rsidRDefault="003F08E4" w:rsidP="003F08E4">
            <w:pPr>
              <w:suppressAutoHyphens/>
              <w:jc w:val="center"/>
              <w:rPr>
                <w:lang w:eastAsia="zh-CN"/>
              </w:rPr>
            </w:pPr>
            <w:r w:rsidRPr="003F08E4">
              <w:rPr>
                <w:lang w:eastAsia="zh-CN"/>
              </w:rPr>
              <w:t>54,8</w:t>
            </w:r>
          </w:p>
        </w:tc>
        <w:tc>
          <w:tcPr>
            <w:tcW w:w="708" w:type="dxa"/>
          </w:tcPr>
          <w:p w:rsidR="003F08E4" w:rsidRPr="003F08E4" w:rsidRDefault="003F08E4" w:rsidP="003F08E4">
            <w:pPr>
              <w:suppressAutoHyphens/>
              <w:jc w:val="center"/>
              <w:rPr>
                <w:lang w:eastAsia="zh-CN"/>
              </w:rPr>
            </w:pPr>
            <w:r w:rsidRPr="003F08E4">
              <w:rPr>
                <w:lang w:eastAsia="zh-CN"/>
              </w:rPr>
              <w:t>94,8</w:t>
            </w:r>
          </w:p>
        </w:tc>
      </w:tr>
      <w:tr w:rsidR="003F08E4" w:rsidRPr="003F08E4" w:rsidTr="0037698E">
        <w:tc>
          <w:tcPr>
            <w:tcW w:w="2127" w:type="dxa"/>
          </w:tcPr>
          <w:p w:rsidR="003F08E4" w:rsidRPr="003F08E4" w:rsidRDefault="003F08E4" w:rsidP="003F08E4">
            <w:pPr>
              <w:suppressAutoHyphens/>
              <w:rPr>
                <w:sz w:val="24"/>
                <w:szCs w:val="24"/>
                <w:lang w:eastAsia="zh-CN"/>
              </w:rPr>
            </w:pPr>
            <w:r w:rsidRPr="003F08E4">
              <w:rPr>
                <w:sz w:val="24"/>
                <w:szCs w:val="24"/>
                <w:lang w:eastAsia="zh-CN"/>
              </w:rPr>
              <w:t>Физика</w:t>
            </w:r>
          </w:p>
        </w:tc>
        <w:tc>
          <w:tcPr>
            <w:tcW w:w="456" w:type="dxa"/>
          </w:tcPr>
          <w:p w:rsidR="003F08E4" w:rsidRPr="003F08E4" w:rsidRDefault="003F08E4" w:rsidP="003F08E4">
            <w:pPr>
              <w:suppressAutoHyphens/>
              <w:jc w:val="center"/>
              <w:rPr>
                <w:sz w:val="24"/>
                <w:szCs w:val="24"/>
                <w:lang w:eastAsia="zh-CN"/>
              </w:rPr>
            </w:pPr>
            <w:r w:rsidRPr="003F08E4">
              <w:rPr>
                <w:sz w:val="24"/>
                <w:szCs w:val="24"/>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jc w:val="center"/>
              <w:rPr>
                <w:sz w:val="24"/>
                <w:szCs w:val="24"/>
                <w:lang w:eastAsia="zh-CN"/>
              </w:rPr>
            </w:pPr>
            <w:r w:rsidRPr="003F08E4">
              <w:rPr>
                <w:sz w:val="24"/>
                <w:szCs w:val="24"/>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jc w:val="center"/>
              <w:rPr>
                <w:sz w:val="24"/>
                <w:szCs w:val="24"/>
                <w:lang w:eastAsia="zh-CN"/>
              </w:rPr>
            </w:pPr>
            <w:r w:rsidRPr="003F08E4">
              <w:rPr>
                <w:sz w:val="24"/>
                <w:szCs w:val="24"/>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725" w:type="dxa"/>
          </w:tcPr>
          <w:p w:rsidR="003F08E4" w:rsidRPr="003F08E4" w:rsidRDefault="003F08E4" w:rsidP="003F08E4">
            <w:pPr>
              <w:suppressAutoHyphens/>
              <w:jc w:val="center"/>
              <w:rPr>
                <w:lang w:eastAsia="zh-CN"/>
              </w:rPr>
            </w:pPr>
            <w:r w:rsidRPr="003F08E4">
              <w:rPr>
                <w:lang w:eastAsia="zh-CN"/>
              </w:rPr>
              <w:t>119</w:t>
            </w:r>
          </w:p>
        </w:tc>
        <w:tc>
          <w:tcPr>
            <w:tcW w:w="709" w:type="dxa"/>
          </w:tcPr>
          <w:p w:rsidR="003F08E4" w:rsidRPr="003F08E4" w:rsidRDefault="003F08E4" w:rsidP="003F08E4">
            <w:pPr>
              <w:suppressAutoHyphens/>
              <w:jc w:val="center"/>
              <w:rPr>
                <w:lang w:eastAsia="zh-CN"/>
              </w:rPr>
            </w:pPr>
            <w:r w:rsidRPr="003F08E4">
              <w:rPr>
                <w:lang w:eastAsia="zh-CN"/>
              </w:rPr>
              <w:t>33,0</w:t>
            </w:r>
          </w:p>
        </w:tc>
        <w:tc>
          <w:tcPr>
            <w:tcW w:w="708" w:type="dxa"/>
          </w:tcPr>
          <w:p w:rsidR="003F08E4" w:rsidRPr="003F08E4" w:rsidRDefault="003F08E4" w:rsidP="003F08E4">
            <w:pPr>
              <w:suppressAutoHyphens/>
              <w:jc w:val="center"/>
              <w:rPr>
                <w:lang w:eastAsia="zh-CN"/>
              </w:rPr>
            </w:pPr>
            <w:r w:rsidRPr="003F08E4">
              <w:rPr>
                <w:lang w:eastAsia="zh-CN"/>
              </w:rPr>
              <w:t>89,9</w:t>
            </w:r>
          </w:p>
        </w:tc>
      </w:tr>
      <w:tr w:rsidR="003F08E4" w:rsidRPr="003F08E4" w:rsidTr="0037698E">
        <w:tc>
          <w:tcPr>
            <w:tcW w:w="10206" w:type="dxa"/>
            <w:gridSpan w:val="17"/>
          </w:tcPr>
          <w:p w:rsidR="003F08E4" w:rsidRPr="003F08E4" w:rsidRDefault="003F08E4" w:rsidP="003F08E4">
            <w:pPr>
              <w:suppressAutoHyphens/>
              <w:jc w:val="center"/>
              <w:rPr>
                <w:sz w:val="24"/>
                <w:szCs w:val="24"/>
                <w:lang w:eastAsia="zh-CN"/>
              </w:rPr>
            </w:pPr>
            <w:r w:rsidRPr="003F08E4">
              <w:rPr>
                <w:b/>
                <w:sz w:val="24"/>
                <w:szCs w:val="24"/>
                <w:lang w:eastAsia="zh-CN"/>
              </w:rPr>
              <w:t>10 класс</w:t>
            </w:r>
          </w:p>
        </w:tc>
      </w:tr>
      <w:tr w:rsidR="003F08E4" w:rsidRPr="003F08E4" w:rsidTr="0037698E">
        <w:tc>
          <w:tcPr>
            <w:tcW w:w="2127" w:type="dxa"/>
          </w:tcPr>
          <w:p w:rsidR="003F08E4" w:rsidRPr="003F08E4" w:rsidRDefault="003F08E4" w:rsidP="003F08E4">
            <w:pPr>
              <w:suppressAutoHyphens/>
              <w:rPr>
                <w:sz w:val="24"/>
                <w:szCs w:val="24"/>
                <w:lang w:eastAsia="zh-CN"/>
              </w:rPr>
            </w:pPr>
            <w:r w:rsidRPr="003F08E4">
              <w:rPr>
                <w:sz w:val="24"/>
                <w:szCs w:val="24"/>
                <w:lang w:eastAsia="zh-CN"/>
              </w:rPr>
              <w:t>География</w:t>
            </w:r>
          </w:p>
        </w:tc>
        <w:tc>
          <w:tcPr>
            <w:tcW w:w="456" w:type="dxa"/>
          </w:tcPr>
          <w:p w:rsidR="003F08E4" w:rsidRPr="003F08E4" w:rsidRDefault="003F08E4" w:rsidP="003F08E4">
            <w:pPr>
              <w:suppressAutoHyphens/>
              <w:jc w:val="center"/>
              <w:rPr>
                <w:sz w:val="24"/>
                <w:szCs w:val="24"/>
                <w:lang w:eastAsia="zh-CN"/>
              </w:rPr>
            </w:pPr>
            <w:r w:rsidRPr="003F08E4">
              <w:rPr>
                <w:sz w:val="24"/>
                <w:szCs w:val="24"/>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jc w:val="center"/>
              <w:rPr>
                <w:sz w:val="24"/>
                <w:szCs w:val="24"/>
                <w:lang w:eastAsia="zh-CN"/>
              </w:rPr>
            </w:pPr>
            <w:r w:rsidRPr="003F08E4">
              <w:rPr>
                <w:sz w:val="24"/>
                <w:szCs w:val="24"/>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jc w:val="center"/>
              <w:rPr>
                <w:sz w:val="24"/>
                <w:szCs w:val="24"/>
                <w:lang w:eastAsia="zh-CN"/>
              </w:rPr>
            </w:pPr>
            <w:r w:rsidRPr="003F08E4">
              <w:rPr>
                <w:sz w:val="24"/>
                <w:szCs w:val="24"/>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6"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457" w:type="dxa"/>
          </w:tcPr>
          <w:p w:rsidR="003F08E4" w:rsidRPr="003F08E4" w:rsidRDefault="003F08E4" w:rsidP="003F08E4">
            <w:pPr>
              <w:suppressAutoHyphens/>
              <w:rPr>
                <w:lang w:eastAsia="zh-CN"/>
              </w:rPr>
            </w:pPr>
            <w:r w:rsidRPr="003F08E4">
              <w:rPr>
                <w:lang w:eastAsia="zh-CN"/>
              </w:rPr>
              <w:t>-</w:t>
            </w:r>
          </w:p>
        </w:tc>
        <w:tc>
          <w:tcPr>
            <w:tcW w:w="725" w:type="dxa"/>
          </w:tcPr>
          <w:p w:rsidR="003F08E4" w:rsidRPr="003F08E4" w:rsidRDefault="003F08E4" w:rsidP="003F08E4">
            <w:pPr>
              <w:suppressAutoHyphens/>
              <w:jc w:val="center"/>
              <w:rPr>
                <w:lang w:eastAsia="zh-CN"/>
              </w:rPr>
            </w:pPr>
            <w:r w:rsidRPr="003F08E4">
              <w:rPr>
                <w:lang w:eastAsia="zh-CN"/>
              </w:rPr>
              <w:t>128</w:t>
            </w:r>
          </w:p>
        </w:tc>
        <w:tc>
          <w:tcPr>
            <w:tcW w:w="709" w:type="dxa"/>
          </w:tcPr>
          <w:p w:rsidR="003F08E4" w:rsidRPr="003F08E4" w:rsidRDefault="003F08E4" w:rsidP="003F08E4">
            <w:pPr>
              <w:suppressAutoHyphens/>
              <w:jc w:val="center"/>
              <w:rPr>
                <w:lang w:eastAsia="zh-CN"/>
              </w:rPr>
            </w:pPr>
            <w:r w:rsidRPr="003F08E4">
              <w:rPr>
                <w:lang w:eastAsia="zh-CN"/>
              </w:rPr>
              <w:t>59,3</w:t>
            </w:r>
          </w:p>
        </w:tc>
        <w:tc>
          <w:tcPr>
            <w:tcW w:w="708" w:type="dxa"/>
          </w:tcPr>
          <w:p w:rsidR="003F08E4" w:rsidRPr="003F08E4" w:rsidRDefault="003F08E4" w:rsidP="003F08E4">
            <w:pPr>
              <w:suppressAutoHyphens/>
              <w:jc w:val="center"/>
              <w:rPr>
                <w:lang w:eastAsia="zh-CN"/>
              </w:rPr>
            </w:pPr>
            <w:r w:rsidRPr="003F08E4">
              <w:rPr>
                <w:lang w:eastAsia="zh-CN"/>
              </w:rPr>
              <w:t>93</w:t>
            </w:r>
          </w:p>
        </w:tc>
      </w:tr>
    </w:tbl>
    <w:p w:rsidR="003F08E4" w:rsidRPr="003F08E4" w:rsidRDefault="003F08E4" w:rsidP="003F08E4">
      <w:pPr>
        <w:tabs>
          <w:tab w:val="left" w:pos="4188"/>
        </w:tabs>
        <w:suppressAutoHyphens/>
        <w:spacing w:after="0" w:line="240" w:lineRule="auto"/>
        <w:jc w:val="both"/>
        <w:rPr>
          <w:rFonts w:ascii="Times New Roman" w:eastAsia="Times New Roman" w:hAnsi="Times New Roman" w:cs="Times New Roman"/>
          <w:sz w:val="28"/>
          <w:szCs w:val="28"/>
          <w:lang w:eastAsia="zh-CN"/>
        </w:rPr>
      </w:pPr>
    </w:p>
    <w:p w:rsidR="003F08E4" w:rsidRPr="003F08E4" w:rsidRDefault="003F08E4" w:rsidP="003F08E4">
      <w:pPr>
        <w:tabs>
          <w:tab w:val="left" w:pos="4188"/>
        </w:tabs>
        <w:suppressAutoHyphens/>
        <w:spacing w:after="0" w:line="24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1431 ученик писали проверочные работы. Всего ими написано и проверено экспертами 6255 работ.</w:t>
      </w:r>
    </w:p>
    <w:p w:rsidR="003F08E4" w:rsidRDefault="003F08E4" w:rsidP="003F08E4">
      <w:pPr>
        <w:tabs>
          <w:tab w:val="left" w:pos="4188"/>
        </w:tabs>
        <w:suppressAutoHyphens/>
        <w:spacing w:after="0" w:line="240" w:lineRule="auto"/>
        <w:jc w:val="both"/>
        <w:rPr>
          <w:rFonts w:ascii="Times New Roman" w:eastAsia="Times New Roman" w:hAnsi="Times New Roman" w:cs="Times New Roman"/>
          <w:sz w:val="28"/>
          <w:szCs w:val="28"/>
          <w:lang w:eastAsia="zh-CN"/>
        </w:rPr>
      </w:pPr>
    </w:p>
    <w:p w:rsidR="00E20521" w:rsidRDefault="00E20521" w:rsidP="003F08E4">
      <w:pPr>
        <w:tabs>
          <w:tab w:val="left" w:pos="4188"/>
        </w:tabs>
        <w:suppressAutoHyphens/>
        <w:spacing w:after="0" w:line="240" w:lineRule="auto"/>
        <w:jc w:val="both"/>
        <w:rPr>
          <w:rFonts w:ascii="Times New Roman" w:eastAsia="Times New Roman" w:hAnsi="Times New Roman" w:cs="Times New Roman"/>
          <w:sz w:val="28"/>
          <w:szCs w:val="28"/>
          <w:lang w:eastAsia="zh-CN"/>
        </w:rPr>
      </w:pPr>
    </w:p>
    <w:p w:rsidR="00E20521" w:rsidRDefault="00E20521" w:rsidP="003F08E4">
      <w:pPr>
        <w:tabs>
          <w:tab w:val="left" w:pos="4188"/>
        </w:tabs>
        <w:suppressAutoHyphens/>
        <w:spacing w:after="0" w:line="240" w:lineRule="auto"/>
        <w:jc w:val="both"/>
        <w:rPr>
          <w:rFonts w:ascii="Times New Roman" w:eastAsia="Times New Roman" w:hAnsi="Times New Roman" w:cs="Times New Roman"/>
          <w:sz w:val="28"/>
          <w:szCs w:val="28"/>
          <w:lang w:eastAsia="zh-CN"/>
        </w:rPr>
      </w:pPr>
    </w:p>
    <w:p w:rsidR="00E20521" w:rsidRDefault="00E20521" w:rsidP="003F08E4">
      <w:pPr>
        <w:tabs>
          <w:tab w:val="left" w:pos="4188"/>
        </w:tabs>
        <w:suppressAutoHyphens/>
        <w:spacing w:after="0" w:line="240" w:lineRule="auto"/>
        <w:jc w:val="both"/>
        <w:rPr>
          <w:rFonts w:ascii="Times New Roman" w:eastAsia="Times New Roman" w:hAnsi="Times New Roman" w:cs="Times New Roman"/>
          <w:sz w:val="28"/>
          <w:szCs w:val="28"/>
          <w:lang w:eastAsia="zh-CN"/>
        </w:rPr>
      </w:pPr>
    </w:p>
    <w:p w:rsidR="00E20521" w:rsidRDefault="00E20521" w:rsidP="003F08E4">
      <w:pPr>
        <w:tabs>
          <w:tab w:val="left" w:pos="4188"/>
        </w:tabs>
        <w:suppressAutoHyphens/>
        <w:spacing w:after="0" w:line="240" w:lineRule="auto"/>
        <w:jc w:val="both"/>
        <w:rPr>
          <w:rFonts w:ascii="Times New Roman" w:eastAsia="Times New Roman" w:hAnsi="Times New Roman" w:cs="Times New Roman"/>
          <w:sz w:val="28"/>
          <w:szCs w:val="28"/>
          <w:lang w:eastAsia="zh-CN"/>
        </w:rPr>
      </w:pPr>
    </w:p>
    <w:p w:rsidR="00E20521" w:rsidRPr="003F08E4" w:rsidRDefault="00E20521" w:rsidP="003F08E4">
      <w:pPr>
        <w:tabs>
          <w:tab w:val="left" w:pos="4188"/>
        </w:tabs>
        <w:suppressAutoHyphens/>
        <w:spacing w:after="0" w:line="240" w:lineRule="auto"/>
        <w:jc w:val="both"/>
        <w:rPr>
          <w:rFonts w:ascii="Times New Roman" w:eastAsia="Times New Roman" w:hAnsi="Times New Roman" w:cs="Times New Roman"/>
          <w:sz w:val="28"/>
          <w:szCs w:val="28"/>
          <w:lang w:eastAsia="zh-CN"/>
        </w:rPr>
      </w:pPr>
    </w:p>
    <w:p w:rsidR="003F08E4" w:rsidRPr="00956632" w:rsidRDefault="003F08E4" w:rsidP="003F08E4">
      <w:pPr>
        <w:tabs>
          <w:tab w:val="left" w:pos="4188"/>
        </w:tabs>
        <w:suppressAutoHyphens/>
        <w:spacing w:after="0" w:line="240" w:lineRule="auto"/>
        <w:jc w:val="center"/>
        <w:rPr>
          <w:rFonts w:ascii="Times New Roman" w:eastAsia="Times New Roman" w:hAnsi="Times New Roman" w:cs="Times New Roman"/>
          <w:b/>
          <w:sz w:val="28"/>
          <w:szCs w:val="28"/>
          <w:lang w:eastAsia="zh-CN"/>
        </w:rPr>
      </w:pPr>
      <w:r w:rsidRPr="00956632">
        <w:rPr>
          <w:rFonts w:ascii="Times New Roman" w:eastAsia="Times New Roman" w:hAnsi="Times New Roman" w:cs="Times New Roman"/>
          <w:b/>
          <w:sz w:val="28"/>
          <w:szCs w:val="28"/>
          <w:lang w:eastAsia="zh-CN"/>
        </w:rPr>
        <w:lastRenderedPageBreak/>
        <w:t>Результаты ВПР в сравнении с 2017,2018 годами (качество знаний)</w:t>
      </w:r>
    </w:p>
    <w:p w:rsidR="003F08E4" w:rsidRPr="003F08E4" w:rsidRDefault="003F08E4" w:rsidP="003F08E4">
      <w:pPr>
        <w:tabs>
          <w:tab w:val="left" w:pos="4188"/>
        </w:tabs>
        <w:suppressAutoHyphens/>
        <w:spacing w:after="0" w:line="240" w:lineRule="auto"/>
        <w:jc w:val="both"/>
        <w:rPr>
          <w:rFonts w:ascii="Times New Roman" w:eastAsia="Times New Roman" w:hAnsi="Times New Roman" w:cs="Times New Roman"/>
          <w:sz w:val="28"/>
          <w:szCs w:val="28"/>
          <w:lang w:eastAsia="zh-CN"/>
        </w:rPr>
      </w:pPr>
    </w:p>
    <w:p w:rsidR="003F08E4" w:rsidRPr="003F08E4" w:rsidRDefault="003F08E4" w:rsidP="003211D7">
      <w:pPr>
        <w:tabs>
          <w:tab w:val="left" w:pos="4188"/>
        </w:tabs>
        <w:suppressAutoHyphens/>
        <w:spacing w:after="0" w:line="240" w:lineRule="auto"/>
        <w:jc w:val="center"/>
        <w:rPr>
          <w:rFonts w:ascii="Times New Roman" w:eastAsia="Times New Roman" w:hAnsi="Times New Roman" w:cs="Times New Roman"/>
          <w:sz w:val="28"/>
          <w:szCs w:val="28"/>
          <w:lang w:eastAsia="zh-CN"/>
        </w:rPr>
      </w:pPr>
      <w:r w:rsidRPr="003F08E4">
        <w:rPr>
          <w:rFonts w:ascii="Times New Roman" w:eastAsia="Times New Roman" w:hAnsi="Times New Roman" w:cs="Times New Roman"/>
          <w:noProof/>
          <w:sz w:val="28"/>
          <w:szCs w:val="28"/>
        </w:rPr>
        <w:drawing>
          <wp:inline distT="0" distB="0" distL="0" distR="0" wp14:anchorId="3E89C787" wp14:editId="46B85AF0">
            <wp:extent cx="5486400" cy="2514600"/>
            <wp:effectExtent l="0" t="0" r="0" b="0"/>
            <wp:docPr id="12"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3F08E4" w:rsidRPr="003F08E4" w:rsidRDefault="003F08E4" w:rsidP="003F08E4">
      <w:pPr>
        <w:tabs>
          <w:tab w:val="left" w:pos="4188"/>
        </w:tabs>
        <w:suppressAutoHyphens/>
        <w:spacing w:after="0" w:line="24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 xml:space="preserve">  </w:t>
      </w:r>
    </w:p>
    <w:p w:rsidR="003211D7" w:rsidRDefault="003F08E4" w:rsidP="003211D7">
      <w:pPr>
        <w:tabs>
          <w:tab w:val="left" w:pos="4188"/>
        </w:tabs>
        <w:suppressAutoHyphens/>
        <w:spacing w:after="0" w:line="240" w:lineRule="auto"/>
        <w:jc w:val="center"/>
        <w:rPr>
          <w:rFonts w:ascii="Times New Roman" w:eastAsia="Times New Roman" w:hAnsi="Times New Roman" w:cs="Times New Roman"/>
          <w:sz w:val="28"/>
          <w:szCs w:val="28"/>
          <w:lang w:eastAsia="zh-CN"/>
        </w:rPr>
      </w:pPr>
      <w:r w:rsidRPr="00956632">
        <w:rPr>
          <w:rFonts w:ascii="Times New Roman" w:eastAsia="Times New Roman" w:hAnsi="Times New Roman" w:cs="Times New Roman"/>
          <w:noProof/>
          <w:sz w:val="28"/>
          <w:szCs w:val="28"/>
        </w:rPr>
        <w:drawing>
          <wp:inline distT="0" distB="0" distL="0" distR="0" wp14:anchorId="33B6F075" wp14:editId="0C338E13">
            <wp:extent cx="5486400" cy="2476500"/>
            <wp:effectExtent l="0" t="0" r="0" b="0"/>
            <wp:docPr id="13" name="Диаграм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3211D7" w:rsidRDefault="003211D7" w:rsidP="003211D7">
      <w:pPr>
        <w:tabs>
          <w:tab w:val="left" w:pos="4188"/>
        </w:tabs>
        <w:suppressAutoHyphens/>
        <w:spacing w:after="0" w:line="240" w:lineRule="auto"/>
        <w:jc w:val="center"/>
        <w:rPr>
          <w:rFonts w:ascii="Times New Roman" w:eastAsia="Times New Roman" w:hAnsi="Times New Roman" w:cs="Times New Roman"/>
          <w:sz w:val="28"/>
          <w:szCs w:val="28"/>
          <w:lang w:eastAsia="zh-CN"/>
        </w:rPr>
      </w:pPr>
    </w:p>
    <w:p w:rsidR="003F08E4" w:rsidRPr="003F08E4" w:rsidRDefault="003F08E4" w:rsidP="003211D7">
      <w:pPr>
        <w:tabs>
          <w:tab w:val="left" w:pos="4188"/>
        </w:tabs>
        <w:suppressAutoHyphens/>
        <w:spacing w:after="0" w:line="240" w:lineRule="auto"/>
        <w:jc w:val="center"/>
        <w:rPr>
          <w:rFonts w:ascii="Times New Roman" w:eastAsia="Times New Roman" w:hAnsi="Times New Roman" w:cs="Times New Roman"/>
          <w:sz w:val="28"/>
          <w:szCs w:val="28"/>
          <w:lang w:eastAsia="zh-CN"/>
        </w:rPr>
      </w:pPr>
      <w:r w:rsidRPr="003F08E4">
        <w:rPr>
          <w:rFonts w:ascii="Times New Roman" w:eastAsia="Times New Roman" w:hAnsi="Times New Roman" w:cs="Times New Roman"/>
          <w:noProof/>
          <w:sz w:val="28"/>
          <w:szCs w:val="28"/>
        </w:rPr>
        <w:drawing>
          <wp:inline distT="0" distB="0" distL="0" distR="0" wp14:anchorId="1085B750" wp14:editId="74D6222B">
            <wp:extent cx="5486400" cy="2735580"/>
            <wp:effectExtent l="0" t="0" r="0" b="7620"/>
            <wp:docPr id="14"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3F08E4" w:rsidRPr="003F08E4" w:rsidRDefault="003F08E4" w:rsidP="003F08E4">
      <w:pPr>
        <w:tabs>
          <w:tab w:val="left" w:pos="4188"/>
        </w:tabs>
        <w:suppressAutoHyphens/>
        <w:spacing w:after="0" w:line="240" w:lineRule="auto"/>
        <w:jc w:val="both"/>
        <w:rPr>
          <w:rFonts w:ascii="Times New Roman" w:eastAsia="Times New Roman" w:hAnsi="Times New Roman" w:cs="Times New Roman"/>
          <w:sz w:val="28"/>
          <w:szCs w:val="28"/>
          <w:lang w:eastAsia="zh-CN"/>
        </w:rPr>
      </w:pPr>
    </w:p>
    <w:p w:rsidR="003F08E4" w:rsidRPr="003F08E4" w:rsidRDefault="003F08E4" w:rsidP="003211D7">
      <w:pPr>
        <w:tabs>
          <w:tab w:val="left" w:pos="4188"/>
        </w:tabs>
        <w:suppressAutoHyphens/>
        <w:spacing w:after="0" w:line="240" w:lineRule="auto"/>
        <w:jc w:val="center"/>
        <w:rPr>
          <w:rFonts w:ascii="Times New Roman" w:eastAsia="Times New Roman" w:hAnsi="Times New Roman" w:cs="Times New Roman"/>
          <w:sz w:val="28"/>
          <w:szCs w:val="28"/>
          <w:lang w:eastAsia="zh-CN"/>
        </w:rPr>
      </w:pPr>
      <w:r w:rsidRPr="003F08E4">
        <w:rPr>
          <w:rFonts w:ascii="Times New Roman" w:eastAsia="Times New Roman" w:hAnsi="Times New Roman" w:cs="Times New Roman"/>
          <w:b/>
          <w:noProof/>
          <w:sz w:val="28"/>
          <w:szCs w:val="28"/>
        </w:rPr>
        <w:lastRenderedPageBreak/>
        <w:drawing>
          <wp:inline distT="0" distB="0" distL="0" distR="0" wp14:anchorId="2EDD9BD2" wp14:editId="06AFA122">
            <wp:extent cx="5486400" cy="2857500"/>
            <wp:effectExtent l="0" t="0" r="0" b="0"/>
            <wp:docPr id="15" name="Диаграмма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3F08E4" w:rsidRPr="003F08E4" w:rsidRDefault="003F08E4" w:rsidP="003F08E4">
      <w:pPr>
        <w:tabs>
          <w:tab w:val="left" w:pos="4188"/>
        </w:tabs>
        <w:suppressAutoHyphens/>
        <w:spacing w:after="0" w:line="240" w:lineRule="auto"/>
        <w:jc w:val="both"/>
        <w:rPr>
          <w:rFonts w:ascii="Times New Roman" w:eastAsia="Times New Roman" w:hAnsi="Times New Roman" w:cs="Times New Roman"/>
          <w:sz w:val="28"/>
          <w:szCs w:val="28"/>
          <w:lang w:eastAsia="zh-CN"/>
        </w:rPr>
      </w:pPr>
    </w:p>
    <w:p w:rsidR="003F08E4" w:rsidRPr="003F08E4" w:rsidRDefault="003F08E4" w:rsidP="003211D7">
      <w:pPr>
        <w:tabs>
          <w:tab w:val="left" w:pos="4188"/>
        </w:tabs>
        <w:suppressAutoHyphens/>
        <w:spacing w:after="0" w:line="240" w:lineRule="auto"/>
        <w:jc w:val="center"/>
        <w:rPr>
          <w:rFonts w:ascii="Times New Roman" w:eastAsia="Times New Roman" w:hAnsi="Times New Roman" w:cs="Times New Roman"/>
          <w:sz w:val="28"/>
          <w:szCs w:val="28"/>
          <w:lang w:eastAsia="zh-CN"/>
        </w:rPr>
      </w:pPr>
      <w:r w:rsidRPr="003F08E4">
        <w:rPr>
          <w:rFonts w:ascii="Times New Roman" w:eastAsia="Times New Roman" w:hAnsi="Times New Roman" w:cs="Times New Roman"/>
          <w:noProof/>
          <w:sz w:val="28"/>
          <w:szCs w:val="28"/>
        </w:rPr>
        <w:drawing>
          <wp:inline distT="0" distB="0" distL="0" distR="0" wp14:anchorId="07B02940" wp14:editId="0C2B21A5">
            <wp:extent cx="5486400" cy="2827020"/>
            <wp:effectExtent l="0" t="0" r="0" b="0"/>
            <wp:docPr id="18" name="Диаграмма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3F08E4" w:rsidRPr="00E20521" w:rsidRDefault="003F08E4" w:rsidP="003F08E4">
      <w:pPr>
        <w:tabs>
          <w:tab w:val="left" w:pos="4188"/>
        </w:tabs>
        <w:suppressAutoHyphens/>
        <w:spacing w:after="0" w:line="360" w:lineRule="auto"/>
        <w:jc w:val="both"/>
        <w:rPr>
          <w:rFonts w:ascii="Times New Roman" w:eastAsia="Times New Roman" w:hAnsi="Times New Roman" w:cs="Times New Roman"/>
          <w:sz w:val="24"/>
          <w:szCs w:val="24"/>
          <w:lang w:eastAsia="zh-CN"/>
        </w:rPr>
      </w:pPr>
    </w:p>
    <w:p w:rsidR="003F08E4" w:rsidRPr="003F08E4" w:rsidRDefault="003F08E4" w:rsidP="00956632">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Сравнительный анализ ВПР за последние 3 года показывает, что выше среднего качество знаний в начальной школе имеет тенденцию к уменьшению в основной школе.</w:t>
      </w:r>
    </w:p>
    <w:p w:rsidR="003F08E4" w:rsidRPr="003F08E4" w:rsidRDefault="003F08E4" w:rsidP="00956632">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В целом полученные результаты свидетельствуют о том, что у обучающихся 4 классов хорошо сформированы универсальные учебные действия и метапредметные понятия.</w:t>
      </w:r>
    </w:p>
    <w:p w:rsidR="003F08E4" w:rsidRPr="003F08E4" w:rsidRDefault="003F08E4" w:rsidP="00956632">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Результаты учащихся основной школы (5,6,7 классы) средние и ниже средних.</w:t>
      </w:r>
    </w:p>
    <w:p w:rsidR="003F08E4" w:rsidRPr="003F08E4" w:rsidRDefault="003F08E4" w:rsidP="00956632">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 xml:space="preserve">Выводы, сделанные  в ходе анализа ВПР, указывают на необходимость применения дифференцированного подхода в процессе дальнейшего </w:t>
      </w:r>
      <w:r w:rsidRPr="003F08E4">
        <w:rPr>
          <w:rFonts w:ascii="Times New Roman" w:eastAsia="Times New Roman" w:hAnsi="Times New Roman" w:cs="Times New Roman"/>
          <w:sz w:val="28"/>
          <w:szCs w:val="28"/>
          <w:lang w:eastAsia="zh-CN"/>
        </w:rPr>
        <w:lastRenderedPageBreak/>
        <w:t>обучения учеников начальной школы и объективной оценки их учебной деятельности. Необходимо также развивать механизмы поддержки обучающихся, получивших качественное образование в начальной школе и разрабатывать механизмы поддержки обучающихся, осваивающих основную образовательную программу на недостаточном уровне.</w:t>
      </w:r>
    </w:p>
    <w:p w:rsidR="003F08E4" w:rsidRPr="00E20521" w:rsidRDefault="003F08E4" w:rsidP="003F08E4">
      <w:pPr>
        <w:tabs>
          <w:tab w:val="left" w:pos="4188"/>
        </w:tabs>
        <w:suppressAutoHyphens/>
        <w:spacing w:after="0" w:line="240" w:lineRule="auto"/>
        <w:jc w:val="both"/>
        <w:rPr>
          <w:rFonts w:ascii="Times New Roman" w:eastAsia="Times New Roman" w:hAnsi="Times New Roman" w:cs="Times New Roman"/>
          <w:sz w:val="24"/>
          <w:szCs w:val="24"/>
          <w:lang w:eastAsia="zh-CN"/>
        </w:rPr>
      </w:pPr>
    </w:p>
    <w:p w:rsidR="003F08E4" w:rsidRPr="003F08E4" w:rsidRDefault="003F08E4" w:rsidP="003F08E4">
      <w:pPr>
        <w:tabs>
          <w:tab w:val="left" w:pos="4188"/>
        </w:tabs>
        <w:suppressAutoHyphens/>
        <w:spacing w:after="0" w:line="240" w:lineRule="auto"/>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t>Государственная итоговая аттестация</w:t>
      </w:r>
    </w:p>
    <w:p w:rsidR="003F08E4" w:rsidRPr="003F08E4" w:rsidRDefault="003F08E4" w:rsidP="003F08E4">
      <w:pPr>
        <w:tabs>
          <w:tab w:val="left" w:pos="4188"/>
        </w:tabs>
        <w:suppressAutoHyphens/>
        <w:spacing w:after="0" w:line="240" w:lineRule="auto"/>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t>Результаты ЕГЭ</w:t>
      </w:r>
    </w:p>
    <w:p w:rsidR="003F08E4" w:rsidRPr="00E20521" w:rsidRDefault="003F08E4" w:rsidP="003F08E4">
      <w:pPr>
        <w:tabs>
          <w:tab w:val="left" w:pos="4188"/>
        </w:tabs>
        <w:suppressAutoHyphens/>
        <w:spacing w:after="0" w:line="240" w:lineRule="auto"/>
        <w:jc w:val="center"/>
        <w:rPr>
          <w:rFonts w:ascii="Times New Roman" w:eastAsia="Times New Roman" w:hAnsi="Times New Roman" w:cs="Times New Roman"/>
          <w:b/>
          <w:sz w:val="24"/>
          <w:szCs w:val="24"/>
          <w:lang w:eastAsia="zh-CN"/>
        </w:rPr>
      </w:pPr>
    </w:p>
    <w:p w:rsidR="003F08E4" w:rsidRPr="003F08E4" w:rsidRDefault="003F08E4" w:rsidP="00C26B19">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Одним из инструментов оценки качества образования является государственная итоговая аттестация выпускников (далее ГИА). Государственная итоговая аттестация для выпускников 9-х, 11-х классов организована в двух формах: в форме единого государственного экзамена в 11 классе</w:t>
      </w:r>
      <w:r w:rsidR="00E56913">
        <w:rPr>
          <w:rFonts w:ascii="Times New Roman" w:eastAsia="Times New Roman" w:hAnsi="Times New Roman" w:cs="Times New Roman"/>
          <w:sz w:val="28"/>
          <w:szCs w:val="28"/>
          <w:lang w:eastAsia="zh-CN"/>
        </w:rPr>
        <w:t xml:space="preserve"> (ЕГЭ)</w:t>
      </w:r>
      <w:r w:rsidRPr="003F08E4">
        <w:rPr>
          <w:rFonts w:ascii="Times New Roman" w:eastAsia="Times New Roman" w:hAnsi="Times New Roman" w:cs="Times New Roman"/>
          <w:sz w:val="28"/>
          <w:szCs w:val="28"/>
          <w:lang w:eastAsia="zh-CN"/>
        </w:rPr>
        <w:t xml:space="preserve"> и основного государственного экзамена </w:t>
      </w:r>
      <w:r w:rsidR="00C26B19">
        <w:rPr>
          <w:rFonts w:ascii="Times New Roman" w:eastAsia="Times New Roman" w:hAnsi="Times New Roman" w:cs="Times New Roman"/>
          <w:sz w:val="28"/>
          <w:szCs w:val="28"/>
          <w:lang w:eastAsia="zh-CN"/>
        </w:rPr>
        <w:t>(</w:t>
      </w:r>
      <w:r w:rsidRPr="003F08E4">
        <w:rPr>
          <w:rFonts w:ascii="Times New Roman" w:eastAsia="Times New Roman" w:hAnsi="Times New Roman" w:cs="Times New Roman"/>
          <w:sz w:val="28"/>
          <w:szCs w:val="28"/>
          <w:lang w:eastAsia="zh-CN"/>
        </w:rPr>
        <w:t>ОГЭ</w:t>
      </w:r>
      <w:r w:rsidR="00C26B19">
        <w:rPr>
          <w:rFonts w:ascii="Times New Roman" w:eastAsia="Times New Roman" w:hAnsi="Times New Roman" w:cs="Times New Roman"/>
          <w:sz w:val="28"/>
          <w:szCs w:val="28"/>
          <w:lang w:eastAsia="zh-CN"/>
        </w:rPr>
        <w:t>)</w:t>
      </w:r>
      <w:r w:rsidRPr="003F08E4">
        <w:rPr>
          <w:rFonts w:ascii="Times New Roman" w:eastAsia="Times New Roman" w:hAnsi="Times New Roman" w:cs="Times New Roman"/>
          <w:sz w:val="28"/>
          <w:szCs w:val="28"/>
          <w:lang w:eastAsia="zh-CN"/>
        </w:rPr>
        <w:t xml:space="preserve"> в 9 классе, а также в форме государственного выпускного экзамена (ГВЭ).</w:t>
      </w:r>
    </w:p>
    <w:p w:rsidR="003F08E4" w:rsidRPr="003F08E4" w:rsidRDefault="003F08E4" w:rsidP="00C26B19">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В ГИА</w:t>
      </w:r>
      <w:r w:rsidR="00E20521">
        <w:rPr>
          <w:rFonts w:ascii="Times New Roman" w:eastAsia="Times New Roman" w:hAnsi="Times New Roman" w:cs="Times New Roman"/>
          <w:sz w:val="28"/>
          <w:szCs w:val="28"/>
          <w:lang w:eastAsia="zh-CN"/>
        </w:rPr>
        <w:t xml:space="preserve">-9 </w:t>
      </w:r>
      <w:r w:rsidRPr="003F08E4">
        <w:rPr>
          <w:rFonts w:ascii="Times New Roman" w:eastAsia="Times New Roman" w:hAnsi="Times New Roman" w:cs="Times New Roman"/>
          <w:sz w:val="28"/>
          <w:szCs w:val="28"/>
          <w:lang w:eastAsia="zh-CN"/>
        </w:rPr>
        <w:t xml:space="preserve"> 2019 приняли участие</w:t>
      </w:r>
      <w:r w:rsidR="00C26B19">
        <w:rPr>
          <w:rFonts w:ascii="Times New Roman" w:eastAsia="Times New Roman" w:hAnsi="Times New Roman" w:cs="Times New Roman"/>
          <w:sz w:val="28"/>
          <w:szCs w:val="28"/>
          <w:lang w:eastAsia="zh-CN"/>
        </w:rPr>
        <w:t xml:space="preserve"> 349</w:t>
      </w:r>
      <w:r w:rsidRPr="003F08E4">
        <w:rPr>
          <w:rFonts w:ascii="Times New Roman" w:eastAsia="Times New Roman" w:hAnsi="Times New Roman" w:cs="Times New Roman"/>
          <w:sz w:val="28"/>
          <w:szCs w:val="28"/>
          <w:lang w:eastAsia="zh-CN"/>
        </w:rPr>
        <w:t xml:space="preserve"> </w:t>
      </w:r>
      <w:r w:rsidR="00C26B19">
        <w:rPr>
          <w:rFonts w:ascii="Times New Roman" w:eastAsia="Times New Roman" w:hAnsi="Times New Roman" w:cs="Times New Roman"/>
          <w:sz w:val="28"/>
          <w:szCs w:val="28"/>
          <w:lang w:eastAsia="zh-CN"/>
        </w:rPr>
        <w:t>чел.</w:t>
      </w:r>
      <w:r w:rsidRPr="003F08E4">
        <w:rPr>
          <w:rFonts w:ascii="Times New Roman" w:eastAsia="Times New Roman" w:hAnsi="Times New Roman" w:cs="Times New Roman"/>
          <w:sz w:val="28"/>
          <w:szCs w:val="28"/>
          <w:lang w:eastAsia="zh-CN"/>
        </w:rPr>
        <w:t xml:space="preserve"> </w:t>
      </w:r>
      <w:r w:rsidR="00E20521">
        <w:rPr>
          <w:rFonts w:ascii="Times New Roman" w:eastAsia="Times New Roman" w:hAnsi="Times New Roman" w:cs="Times New Roman"/>
          <w:sz w:val="28"/>
          <w:szCs w:val="28"/>
          <w:lang w:eastAsia="zh-CN"/>
        </w:rPr>
        <w:t>обучающиеся</w:t>
      </w:r>
      <w:r w:rsidRPr="003F08E4">
        <w:rPr>
          <w:rFonts w:ascii="Times New Roman" w:eastAsia="Times New Roman" w:hAnsi="Times New Roman" w:cs="Times New Roman"/>
          <w:sz w:val="28"/>
          <w:szCs w:val="28"/>
          <w:lang w:eastAsia="zh-CN"/>
        </w:rPr>
        <w:t xml:space="preserve"> 9-х классов и 196 - 11-х классов.</w:t>
      </w:r>
    </w:p>
    <w:p w:rsidR="003F08E4" w:rsidRPr="003F08E4" w:rsidRDefault="003F08E4" w:rsidP="00C26B19">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7 выпускников 9-х классов сдавали ГВЭ по русскому языку и математик</w:t>
      </w:r>
      <w:r w:rsidR="009539CB">
        <w:rPr>
          <w:rFonts w:ascii="Times New Roman" w:eastAsia="Times New Roman" w:hAnsi="Times New Roman" w:cs="Times New Roman"/>
          <w:sz w:val="28"/>
          <w:szCs w:val="28"/>
          <w:lang w:eastAsia="zh-CN"/>
        </w:rPr>
        <w:t>е</w:t>
      </w:r>
      <w:r w:rsidRPr="003F08E4">
        <w:rPr>
          <w:rFonts w:ascii="Times New Roman" w:eastAsia="Times New Roman" w:hAnsi="Times New Roman" w:cs="Times New Roman"/>
          <w:sz w:val="28"/>
          <w:szCs w:val="28"/>
          <w:lang w:eastAsia="zh-CN"/>
        </w:rPr>
        <w:t>.</w:t>
      </w:r>
    </w:p>
    <w:p w:rsidR="003F08E4" w:rsidRPr="003F08E4" w:rsidRDefault="003F08E4" w:rsidP="00C26B19">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 xml:space="preserve">Для организованного проведения ГИА обучающихся в форме ЕГЭ, ОГЭ, ГВЭ  были открыты </w:t>
      </w:r>
      <w:r w:rsidR="001024A3">
        <w:rPr>
          <w:rFonts w:ascii="Times New Roman" w:eastAsia="Times New Roman" w:hAnsi="Times New Roman" w:cs="Times New Roman"/>
          <w:sz w:val="28"/>
          <w:szCs w:val="28"/>
          <w:lang w:eastAsia="zh-CN"/>
        </w:rPr>
        <w:t>5</w:t>
      </w:r>
      <w:r w:rsidRPr="003F08E4">
        <w:rPr>
          <w:rFonts w:ascii="Times New Roman" w:eastAsia="Times New Roman" w:hAnsi="Times New Roman" w:cs="Times New Roman"/>
          <w:sz w:val="28"/>
          <w:szCs w:val="28"/>
          <w:lang w:eastAsia="zh-CN"/>
        </w:rPr>
        <w:t xml:space="preserve"> ППЭ: для ЕГЭ </w:t>
      </w:r>
      <w:r w:rsidR="001024A3" w:rsidRPr="001024A3">
        <w:rPr>
          <w:rFonts w:ascii="Times New Roman" w:eastAsia="Times New Roman" w:hAnsi="Times New Roman" w:cs="Times New Roman"/>
          <w:sz w:val="28"/>
          <w:szCs w:val="28"/>
          <w:lang w:eastAsia="zh-CN"/>
        </w:rPr>
        <w:t>–</w:t>
      </w:r>
      <w:r w:rsidR="001024A3">
        <w:rPr>
          <w:rFonts w:ascii="Times New Roman" w:eastAsia="Times New Roman" w:hAnsi="Times New Roman" w:cs="Times New Roman"/>
          <w:sz w:val="28"/>
          <w:szCs w:val="28"/>
          <w:lang w:eastAsia="zh-CN"/>
        </w:rPr>
        <w:t xml:space="preserve"> </w:t>
      </w:r>
      <w:r w:rsidRPr="003F08E4">
        <w:rPr>
          <w:rFonts w:ascii="Times New Roman" w:eastAsia="Times New Roman" w:hAnsi="Times New Roman" w:cs="Times New Roman"/>
          <w:sz w:val="28"/>
          <w:szCs w:val="28"/>
          <w:lang w:eastAsia="zh-CN"/>
        </w:rPr>
        <w:t>1  ППЭ, для ОГЭ и ГВЭ</w:t>
      </w:r>
      <w:r w:rsidR="00BB6ABA">
        <w:rPr>
          <w:rFonts w:ascii="Times New Roman" w:eastAsia="Times New Roman" w:hAnsi="Times New Roman" w:cs="Times New Roman"/>
          <w:sz w:val="28"/>
          <w:szCs w:val="28"/>
          <w:lang w:eastAsia="zh-CN"/>
        </w:rPr>
        <w:t xml:space="preserve"> – </w:t>
      </w:r>
      <w:r w:rsidR="00BB6ABA" w:rsidRPr="00956632">
        <w:rPr>
          <w:rFonts w:ascii="Times New Roman" w:eastAsia="Times New Roman" w:hAnsi="Times New Roman" w:cs="Times New Roman"/>
          <w:sz w:val="28"/>
          <w:szCs w:val="28"/>
          <w:lang w:eastAsia="zh-CN"/>
        </w:rPr>
        <w:t>4 ППЭ</w:t>
      </w:r>
      <w:r w:rsidRPr="00956632">
        <w:rPr>
          <w:rFonts w:ascii="Times New Roman" w:eastAsia="Times New Roman" w:hAnsi="Times New Roman" w:cs="Times New Roman"/>
          <w:sz w:val="28"/>
          <w:szCs w:val="28"/>
          <w:lang w:eastAsia="zh-CN"/>
        </w:rPr>
        <w:t>.</w:t>
      </w:r>
    </w:p>
    <w:p w:rsidR="003F08E4" w:rsidRPr="003F08E4" w:rsidRDefault="003F08E4" w:rsidP="00C26B19">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 xml:space="preserve">Все кабинеты ППЭ ЕГЭ в  соответствии с Порядком проведения оборудованы </w:t>
      </w:r>
      <w:r w:rsidRPr="003F08E4">
        <w:rPr>
          <w:rFonts w:ascii="Times New Roman" w:eastAsia="Times New Roman" w:hAnsi="Times New Roman" w:cs="Times New Roman"/>
          <w:sz w:val="28"/>
          <w:szCs w:val="28"/>
          <w:lang w:val="en-US" w:eastAsia="zh-CN"/>
        </w:rPr>
        <w:t>IP</w:t>
      </w:r>
      <w:r w:rsidRPr="003F08E4">
        <w:rPr>
          <w:rFonts w:ascii="Times New Roman" w:eastAsia="Times New Roman" w:hAnsi="Times New Roman" w:cs="Times New Roman"/>
          <w:sz w:val="28"/>
          <w:szCs w:val="28"/>
          <w:lang w:eastAsia="zh-CN"/>
        </w:rPr>
        <w:t xml:space="preserve"> камерами.</w:t>
      </w:r>
    </w:p>
    <w:p w:rsidR="003F08E4" w:rsidRPr="003F08E4" w:rsidRDefault="003F08E4" w:rsidP="00C26B19">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За порядком проведения ЕГЭ на территории Пожарского муниципального района наблюдали аккредитованные  общественные наблюдатели, представители общественной организации  «Матери России».</w:t>
      </w:r>
    </w:p>
    <w:p w:rsidR="003F08E4" w:rsidRPr="003F08E4" w:rsidRDefault="003F08E4" w:rsidP="00C26B19">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За время проведения ГИА нарушений Порядка проведения ЕГЭ и ОГЭ не выявлено.</w:t>
      </w:r>
    </w:p>
    <w:p w:rsidR="003F08E4" w:rsidRPr="003F08E4" w:rsidRDefault="003F08E4" w:rsidP="008610DC">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В течение учебного года осуществлял</w:t>
      </w:r>
      <w:r w:rsidR="008610DC">
        <w:rPr>
          <w:rFonts w:ascii="Times New Roman" w:eastAsia="Times New Roman" w:hAnsi="Times New Roman" w:cs="Times New Roman"/>
          <w:sz w:val="28"/>
          <w:szCs w:val="28"/>
          <w:lang w:eastAsia="zh-CN"/>
        </w:rPr>
        <w:t>о</w:t>
      </w:r>
      <w:r w:rsidRPr="003F08E4">
        <w:rPr>
          <w:rFonts w:ascii="Times New Roman" w:eastAsia="Times New Roman" w:hAnsi="Times New Roman" w:cs="Times New Roman"/>
          <w:sz w:val="28"/>
          <w:szCs w:val="28"/>
          <w:lang w:eastAsia="zh-CN"/>
        </w:rPr>
        <w:t>сь постоянное информирование учащихся, родителей, общественности по вопросам подготовки к ГИА, проведено районное родительское собрание, школьные и классные родительские собрания.</w:t>
      </w:r>
    </w:p>
    <w:p w:rsidR="003F08E4" w:rsidRDefault="003F08E4" w:rsidP="008610DC">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lastRenderedPageBreak/>
        <w:t>Итоговое сочинение как условие допуска к ГИА по образовательным программам среднего общего образования 05.12.2018, 05.02.2019 писали 196 учащихся. По результатам проверки все выпускники получили «зачёт».</w:t>
      </w:r>
    </w:p>
    <w:p w:rsidR="008610DC" w:rsidRPr="009539CB" w:rsidRDefault="008610DC" w:rsidP="009539CB">
      <w:pPr>
        <w:tabs>
          <w:tab w:val="left" w:pos="4188"/>
        </w:tabs>
        <w:suppressAutoHyphens/>
        <w:spacing w:after="0" w:line="240" w:lineRule="auto"/>
        <w:ind w:firstLine="709"/>
        <w:jc w:val="both"/>
        <w:rPr>
          <w:rFonts w:ascii="Times New Roman" w:eastAsia="Times New Roman" w:hAnsi="Times New Roman" w:cs="Times New Roman"/>
          <w:sz w:val="24"/>
          <w:szCs w:val="24"/>
          <w:lang w:eastAsia="zh-CN"/>
        </w:rPr>
      </w:pPr>
    </w:p>
    <w:p w:rsidR="003F08E4" w:rsidRPr="003F08E4" w:rsidRDefault="003F08E4" w:rsidP="003F08E4">
      <w:pPr>
        <w:tabs>
          <w:tab w:val="left" w:pos="4188"/>
        </w:tabs>
        <w:suppressAutoHyphens/>
        <w:spacing w:after="0" w:line="240" w:lineRule="auto"/>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t>Результаты ГИА по образовательным программам среднего общего образования. Результаты ЕГЭ в 201</w:t>
      </w:r>
      <w:r w:rsidR="009539CB">
        <w:rPr>
          <w:rFonts w:ascii="Times New Roman" w:eastAsia="Times New Roman" w:hAnsi="Times New Roman" w:cs="Times New Roman"/>
          <w:b/>
          <w:sz w:val="28"/>
          <w:szCs w:val="28"/>
          <w:lang w:eastAsia="zh-CN"/>
        </w:rPr>
        <w:t>9</w:t>
      </w:r>
      <w:r w:rsidRPr="003F08E4">
        <w:rPr>
          <w:rFonts w:ascii="Times New Roman" w:eastAsia="Times New Roman" w:hAnsi="Times New Roman" w:cs="Times New Roman"/>
          <w:b/>
          <w:sz w:val="28"/>
          <w:szCs w:val="28"/>
          <w:lang w:eastAsia="zh-CN"/>
        </w:rPr>
        <w:t xml:space="preserve"> году</w:t>
      </w:r>
    </w:p>
    <w:p w:rsidR="003F08E4" w:rsidRPr="009539CB" w:rsidRDefault="003F08E4" w:rsidP="009539CB">
      <w:pPr>
        <w:tabs>
          <w:tab w:val="left" w:pos="4188"/>
        </w:tabs>
        <w:suppressAutoHyphens/>
        <w:spacing w:after="0" w:line="240" w:lineRule="auto"/>
        <w:jc w:val="center"/>
        <w:rPr>
          <w:rFonts w:ascii="Times New Roman" w:eastAsia="Times New Roman" w:hAnsi="Times New Roman" w:cs="Times New Roman"/>
          <w:b/>
          <w:sz w:val="24"/>
          <w:szCs w:val="24"/>
          <w:lang w:eastAsia="zh-CN"/>
        </w:rPr>
      </w:pPr>
    </w:p>
    <w:tbl>
      <w:tblPr>
        <w:tblStyle w:val="9"/>
        <w:tblW w:w="0" w:type="auto"/>
        <w:tblLook w:val="04A0" w:firstRow="1" w:lastRow="0" w:firstColumn="1" w:lastColumn="0" w:noHBand="0" w:noVBand="1"/>
      </w:tblPr>
      <w:tblGrid>
        <w:gridCol w:w="1885"/>
        <w:gridCol w:w="1583"/>
        <w:gridCol w:w="1583"/>
        <w:gridCol w:w="1583"/>
        <w:gridCol w:w="1583"/>
        <w:gridCol w:w="1353"/>
      </w:tblGrid>
      <w:tr w:rsidR="003F08E4" w:rsidRPr="003F08E4" w:rsidTr="0037698E">
        <w:tc>
          <w:tcPr>
            <w:tcW w:w="1595" w:type="dxa"/>
          </w:tcPr>
          <w:p w:rsidR="003F08E4" w:rsidRPr="003F08E4" w:rsidRDefault="003F08E4" w:rsidP="003F08E4">
            <w:pPr>
              <w:tabs>
                <w:tab w:val="left" w:pos="4188"/>
              </w:tabs>
              <w:suppressAutoHyphens/>
              <w:jc w:val="center"/>
              <w:rPr>
                <w:sz w:val="24"/>
                <w:szCs w:val="24"/>
                <w:lang w:eastAsia="zh-CN"/>
              </w:rPr>
            </w:pPr>
            <w:r w:rsidRPr="003F08E4">
              <w:rPr>
                <w:sz w:val="24"/>
                <w:szCs w:val="24"/>
                <w:lang w:eastAsia="zh-CN"/>
              </w:rPr>
              <w:t>Наименование  МОУО</w:t>
            </w:r>
          </w:p>
        </w:tc>
        <w:tc>
          <w:tcPr>
            <w:tcW w:w="1595" w:type="dxa"/>
          </w:tcPr>
          <w:p w:rsidR="003F08E4" w:rsidRPr="003F08E4" w:rsidRDefault="003F08E4" w:rsidP="003F08E4">
            <w:pPr>
              <w:tabs>
                <w:tab w:val="left" w:pos="4188"/>
              </w:tabs>
              <w:suppressAutoHyphens/>
              <w:jc w:val="center"/>
              <w:rPr>
                <w:sz w:val="24"/>
                <w:szCs w:val="24"/>
                <w:lang w:eastAsia="zh-CN"/>
              </w:rPr>
            </w:pPr>
            <w:r w:rsidRPr="003F08E4">
              <w:rPr>
                <w:sz w:val="24"/>
                <w:szCs w:val="24"/>
                <w:lang w:eastAsia="zh-CN"/>
              </w:rPr>
              <w:t>Количество выпускников 11 классов</w:t>
            </w:r>
          </w:p>
        </w:tc>
        <w:tc>
          <w:tcPr>
            <w:tcW w:w="1595" w:type="dxa"/>
          </w:tcPr>
          <w:p w:rsidR="003F08E4" w:rsidRPr="003F08E4" w:rsidRDefault="003F08E4" w:rsidP="003F08E4">
            <w:pPr>
              <w:tabs>
                <w:tab w:val="left" w:pos="4188"/>
              </w:tabs>
              <w:suppressAutoHyphens/>
              <w:jc w:val="center"/>
              <w:rPr>
                <w:sz w:val="24"/>
                <w:szCs w:val="24"/>
                <w:lang w:eastAsia="zh-CN"/>
              </w:rPr>
            </w:pPr>
            <w:r w:rsidRPr="003F08E4">
              <w:rPr>
                <w:sz w:val="24"/>
                <w:szCs w:val="24"/>
                <w:lang w:eastAsia="zh-CN"/>
              </w:rPr>
              <w:t>Количество выпускников не допущенных к ГИА</w:t>
            </w:r>
          </w:p>
        </w:tc>
        <w:tc>
          <w:tcPr>
            <w:tcW w:w="1595" w:type="dxa"/>
          </w:tcPr>
          <w:p w:rsidR="003F08E4" w:rsidRPr="003F08E4" w:rsidRDefault="003F08E4" w:rsidP="003F08E4">
            <w:pPr>
              <w:tabs>
                <w:tab w:val="left" w:pos="4188"/>
              </w:tabs>
              <w:suppressAutoHyphens/>
              <w:jc w:val="center"/>
              <w:rPr>
                <w:sz w:val="24"/>
                <w:szCs w:val="24"/>
                <w:lang w:eastAsia="zh-CN"/>
              </w:rPr>
            </w:pPr>
            <w:r w:rsidRPr="003F08E4">
              <w:rPr>
                <w:sz w:val="24"/>
                <w:szCs w:val="24"/>
                <w:lang w:eastAsia="zh-CN"/>
              </w:rPr>
              <w:t>Количество выпускников не прошедших ГИА</w:t>
            </w:r>
          </w:p>
        </w:tc>
        <w:tc>
          <w:tcPr>
            <w:tcW w:w="1595" w:type="dxa"/>
          </w:tcPr>
          <w:p w:rsidR="003F08E4" w:rsidRPr="003F08E4" w:rsidRDefault="003F08E4" w:rsidP="003F08E4">
            <w:pPr>
              <w:tabs>
                <w:tab w:val="left" w:pos="4188"/>
              </w:tabs>
              <w:suppressAutoHyphens/>
              <w:jc w:val="center"/>
              <w:rPr>
                <w:sz w:val="24"/>
                <w:szCs w:val="24"/>
                <w:lang w:eastAsia="zh-CN"/>
              </w:rPr>
            </w:pPr>
            <w:r w:rsidRPr="003F08E4">
              <w:rPr>
                <w:sz w:val="24"/>
                <w:szCs w:val="24"/>
                <w:lang w:eastAsia="zh-CN"/>
              </w:rPr>
              <w:t>Количество выпускников получивших аттестат</w:t>
            </w:r>
          </w:p>
        </w:tc>
        <w:tc>
          <w:tcPr>
            <w:tcW w:w="1596" w:type="dxa"/>
          </w:tcPr>
          <w:p w:rsidR="003F08E4" w:rsidRPr="003F08E4" w:rsidRDefault="003F08E4" w:rsidP="003F08E4">
            <w:pPr>
              <w:tabs>
                <w:tab w:val="left" w:pos="4188"/>
              </w:tabs>
              <w:suppressAutoHyphens/>
              <w:jc w:val="center"/>
              <w:rPr>
                <w:sz w:val="24"/>
                <w:szCs w:val="24"/>
                <w:lang w:eastAsia="zh-CN"/>
              </w:rPr>
            </w:pPr>
            <w:r w:rsidRPr="003F08E4">
              <w:rPr>
                <w:sz w:val="24"/>
                <w:szCs w:val="24"/>
                <w:lang w:eastAsia="zh-CN"/>
              </w:rPr>
              <w:t>Из них аттестат особого образца</w:t>
            </w:r>
          </w:p>
        </w:tc>
      </w:tr>
      <w:tr w:rsidR="003F08E4" w:rsidRPr="003F08E4" w:rsidTr="0037698E">
        <w:tc>
          <w:tcPr>
            <w:tcW w:w="1595" w:type="dxa"/>
          </w:tcPr>
          <w:p w:rsidR="003F08E4" w:rsidRPr="003F08E4" w:rsidRDefault="003F08E4" w:rsidP="003F08E4">
            <w:pPr>
              <w:tabs>
                <w:tab w:val="left" w:pos="4188"/>
              </w:tabs>
              <w:suppressAutoHyphens/>
              <w:jc w:val="center"/>
              <w:rPr>
                <w:sz w:val="24"/>
                <w:szCs w:val="24"/>
                <w:lang w:eastAsia="zh-CN"/>
              </w:rPr>
            </w:pPr>
            <w:r w:rsidRPr="003F08E4">
              <w:rPr>
                <w:sz w:val="24"/>
                <w:szCs w:val="24"/>
                <w:lang w:eastAsia="zh-CN"/>
              </w:rPr>
              <w:t>Пожарский муниципальный район</w:t>
            </w:r>
          </w:p>
        </w:tc>
        <w:tc>
          <w:tcPr>
            <w:tcW w:w="1595" w:type="dxa"/>
          </w:tcPr>
          <w:p w:rsidR="003F08E4" w:rsidRPr="003F08E4" w:rsidRDefault="003F08E4" w:rsidP="003F08E4">
            <w:pPr>
              <w:tabs>
                <w:tab w:val="left" w:pos="4188"/>
              </w:tabs>
              <w:suppressAutoHyphens/>
              <w:jc w:val="center"/>
              <w:rPr>
                <w:sz w:val="24"/>
                <w:szCs w:val="24"/>
                <w:lang w:eastAsia="zh-CN"/>
              </w:rPr>
            </w:pPr>
            <w:r w:rsidRPr="003F08E4">
              <w:rPr>
                <w:sz w:val="24"/>
                <w:szCs w:val="24"/>
                <w:lang w:eastAsia="zh-CN"/>
              </w:rPr>
              <w:t>196</w:t>
            </w:r>
          </w:p>
        </w:tc>
        <w:tc>
          <w:tcPr>
            <w:tcW w:w="1595" w:type="dxa"/>
          </w:tcPr>
          <w:p w:rsidR="003F08E4" w:rsidRPr="003F08E4" w:rsidRDefault="003F08E4" w:rsidP="003F08E4">
            <w:pPr>
              <w:tabs>
                <w:tab w:val="left" w:pos="4188"/>
              </w:tabs>
              <w:suppressAutoHyphens/>
              <w:jc w:val="center"/>
              <w:rPr>
                <w:sz w:val="24"/>
                <w:szCs w:val="24"/>
                <w:lang w:eastAsia="zh-CN"/>
              </w:rPr>
            </w:pPr>
            <w:r w:rsidRPr="003F08E4">
              <w:rPr>
                <w:sz w:val="24"/>
                <w:szCs w:val="24"/>
                <w:lang w:eastAsia="zh-CN"/>
              </w:rPr>
              <w:t>0</w:t>
            </w:r>
          </w:p>
        </w:tc>
        <w:tc>
          <w:tcPr>
            <w:tcW w:w="1595" w:type="dxa"/>
          </w:tcPr>
          <w:p w:rsidR="003F08E4" w:rsidRPr="003F08E4" w:rsidRDefault="003F08E4" w:rsidP="003F08E4">
            <w:pPr>
              <w:tabs>
                <w:tab w:val="left" w:pos="4188"/>
              </w:tabs>
              <w:suppressAutoHyphens/>
              <w:jc w:val="center"/>
              <w:rPr>
                <w:sz w:val="24"/>
                <w:szCs w:val="24"/>
                <w:lang w:eastAsia="zh-CN"/>
              </w:rPr>
            </w:pPr>
            <w:r w:rsidRPr="003F08E4">
              <w:rPr>
                <w:sz w:val="24"/>
                <w:szCs w:val="24"/>
                <w:lang w:eastAsia="zh-CN"/>
              </w:rPr>
              <w:t>3</w:t>
            </w:r>
          </w:p>
        </w:tc>
        <w:tc>
          <w:tcPr>
            <w:tcW w:w="1595" w:type="dxa"/>
          </w:tcPr>
          <w:p w:rsidR="003F08E4" w:rsidRPr="003F08E4" w:rsidRDefault="003F08E4" w:rsidP="003F08E4">
            <w:pPr>
              <w:tabs>
                <w:tab w:val="left" w:pos="4188"/>
              </w:tabs>
              <w:suppressAutoHyphens/>
              <w:jc w:val="center"/>
              <w:rPr>
                <w:sz w:val="24"/>
                <w:szCs w:val="24"/>
                <w:lang w:eastAsia="zh-CN"/>
              </w:rPr>
            </w:pPr>
            <w:r w:rsidRPr="003F08E4">
              <w:rPr>
                <w:sz w:val="24"/>
                <w:szCs w:val="24"/>
                <w:lang w:eastAsia="zh-CN"/>
              </w:rPr>
              <w:t>193</w:t>
            </w:r>
          </w:p>
        </w:tc>
        <w:tc>
          <w:tcPr>
            <w:tcW w:w="1596" w:type="dxa"/>
          </w:tcPr>
          <w:p w:rsidR="003F08E4" w:rsidRPr="003F08E4" w:rsidRDefault="003F08E4" w:rsidP="003F08E4">
            <w:pPr>
              <w:tabs>
                <w:tab w:val="left" w:pos="4188"/>
              </w:tabs>
              <w:suppressAutoHyphens/>
              <w:jc w:val="center"/>
              <w:rPr>
                <w:sz w:val="24"/>
                <w:szCs w:val="24"/>
                <w:lang w:eastAsia="zh-CN"/>
              </w:rPr>
            </w:pPr>
            <w:r w:rsidRPr="003F08E4">
              <w:rPr>
                <w:sz w:val="24"/>
                <w:szCs w:val="24"/>
                <w:lang w:eastAsia="zh-CN"/>
              </w:rPr>
              <w:t>7</w:t>
            </w:r>
          </w:p>
        </w:tc>
      </w:tr>
    </w:tbl>
    <w:p w:rsidR="009539CB" w:rsidRPr="009539CB" w:rsidRDefault="009539CB" w:rsidP="009539CB">
      <w:pPr>
        <w:tabs>
          <w:tab w:val="left" w:pos="1512"/>
          <w:tab w:val="left" w:pos="4188"/>
          <w:tab w:val="center" w:pos="5032"/>
        </w:tabs>
        <w:suppressAutoHyphens/>
        <w:spacing w:after="0" w:line="360" w:lineRule="auto"/>
        <w:jc w:val="center"/>
        <w:rPr>
          <w:rFonts w:ascii="Times New Roman" w:eastAsia="Times New Roman" w:hAnsi="Times New Roman" w:cs="Times New Roman"/>
          <w:sz w:val="24"/>
          <w:szCs w:val="24"/>
          <w:lang w:eastAsia="zh-CN"/>
        </w:rPr>
      </w:pPr>
    </w:p>
    <w:p w:rsidR="003F08E4" w:rsidRPr="003F08E4" w:rsidRDefault="003F08E4" w:rsidP="009539CB">
      <w:pPr>
        <w:tabs>
          <w:tab w:val="left" w:pos="1512"/>
          <w:tab w:val="left" w:pos="4188"/>
          <w:tab w:val="center" w:pos="5032"/>
        </w:tabs>
        <w:suppressAutoHyphens/>
        <w:spacing w:after="0" w:line="360" w:lineRule="auto"/>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t>Выбор предметов для сдачи ЕГЭ в 2017,2018,2019 годах</w:t>
      </w:r>
    </w:p>
    <w:p w:rsidR="003F08E4" w:rsidRPr="003F08E4" w:rsidRDefault="003F08E4" w:rsidP="003F08E4">
      <w:pPr>
        <w:tabs>
          <w:tab w:val="left" w:pos="4188"/>
        </w:tabs>
        <w:suppressAutoHyphens/>
        <w:spacing w:after="0" w:line="360" w:lineRule="auto"/>
        <w:jc w:val="center"/>
        <w:rPr>
          <w:rFonts w:ascii="Times New Roman" w:eastAsia="Times New Roman" w:hAnsi="Times New Roman" w:cs="Times New Roman"/>
          <w:sz w:val="28"/>
          <w:szCs w:val="28"/>
          <w:lang w:eastAsia="zh-CN"/>
        </w:rPr>
      </w:pPr>
      <w:r w:rsidRPr="003F08E4">
        <w:rPr>
          <w:rFonts w:ascii="Times New Roman" w:eastAsia="Times New Roman" w:hAnsi="Times New Roman" w:cs="Times New Roman"/>
          <w:noProof/>
          <w:sz w:val="28"/>
          <w:szCs w:val="28"/>
        </w:rPr>
        <w:drawing>
          <wp:inline distT="0" distB="0" distL="0" distR="0" wp14:anchorId="39A2316F" wp14:editId="1E4F310A">
            <wp:extent cx="5486400" cy="3200400"/>
            <wp:effectExtent l="0" t="0" r="0" b="0"/>
            <wp:docPr id="19" name="Диаграмма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3F08E4" w:rsidRPr="003F08E4" w:rsidRDefault="003F08E4" w:rsidP="003F08E4">
      <w:pPr>
        <w:tabs>
          <w:tab w:val="left" w:pos="4188"/>
        </w:tabs>
        <w:suppressAutoHyphens/>
        <w:spacing w:after="0" w:line="360" w:lineRule="auto"/>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t>Результаты ЕГЭ по обязательным предметам</w:t>
      </w:r>
    </w:p>
    <w:tbl>
      <w:tblPr>
        <w:tblStyle w:val="9"/>
        <w:tblW w:w="0" w:type="auto"/>
        <w:tblLook w:val="04A0" w:firstRow="1" w:lastRow="0" w:firstColumn="1" w:lastColumn="0" w:noHBand="0" w:noVBand="1"/>
      </w:tblPr>
      <w:tblGrid>
        <w:gridCol w:w="2391"/>
        <w:gridCol w:w="2393"/>
        <w:gridCol w:w="2393"/>
        <w:gridCol w:w="2393"/>
      </w:tblGrid>
      <w:tr w:rsidR="003F08E4" w:rsidRPr="003211D7" w:rsidTr="0037698E">
        <w:tc>
          <w:tcPr>
            <w:tcW w:w="2392"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Годы</w:t>
            </w:r>
          </w:p>
        </w:tc>
        <w:tc>
          <w:tcPr>
            <w:tcW w:w="2393"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Математика базовая</w:t>
            </w:r>
          </w:p>
        </w:tc>
        <w:tc>
          <w:tcPr>
            <w:tcW w:w="2393"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Математика профильная</w:t>
            </w:r>
          </w:p>
        </w:tc>
        <w:tc>
          <w:tcPr>
            <w:tcW w:w="2393"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Русский язык</w:t>
            </w:r>
          </w:p>
        </w:tc>
      </w:tr>
      <w:tr w:rsidR="003F08E4" w:rsidRPr="003211D7" w:rsidTr="0037698E">
        <w:tc>
          <w:tcPr>
            <w:tcW w:w="2392"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2017</w:t>
            </w:r>
          </w:p>
        </w:tc>
        <w:tc>
          <w:tcPr>
            <w:tcW w:w="2393"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4,06</w:t>
            </w:r>
          </w:p>
        </w:tc>
        <w:tc>
          <w:tcPr>
            <w:tcW w:w="2393"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45,70</w:t>
            </w:r>
          </w:p>
        </w:tc>
        <w:tc>
          <w:tcPr>
            <w:tcW w:w="2393"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62,7</w:t>
            </w:r>
          </w:p>
        </w:tc>
      </w:tr>
      <w:tr w:rsidR="003F08E4" w:rsidRPr="003211D7" w:rsidTr="0037698E">
        <w:tc>
          <w:tcPr>
            <w:tcW w:w="2392"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2018</w:t>
            </w:r>
          </w:p>
        </w:tc>
        <w:tc>
          <w:tcPr>
            <w:tcW w:w="2393"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4,1</w:t>
            </w:r>
          </w:p>
        </w:tc>
        <w:tc>
          <w:tcPr>
            <w:tcW w:w="2393"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41,3</w:t>
            </w:r>
          </w:p>
        </w:tc>
        <w:tc>
          <w:tcPr>
            <w:tcW w:w="2393"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64,8</w:t>
            </w:r>
          </w:p>
        </w:tc>
      </w:tr>
      <w:tr w:rsidR="003F08E4" w:rsidRPr="003211D7" w:rsidTr="0037698E">
        <w:tc>
          <w:tcPr>
            <w:tcW w:w="2392"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2019</w:t>
            </w:r>
          </w:p>
        </w:tc>
        <w:tc>
          <w:tcPr>
            <w:tcW w:w="2393"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3,9</w:t>
            </w:r>
          </w:p>
        </w:tc>
        <w:tc>
          <w:tcPr>
            <w:tcW w:w="2393"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48,7</w:t>
            </w:r>
          </w:p>
        </w:tc>
        <w:tc>
          <w:tcPr>
            <w:tcW w:w="2393"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63,9</w:t>
            </w:r>
          </w:p>
        </w:tc>
      </w:tr>
    </w:tbl>
    <w:p w:rsidR="003F08E4" w:rsidRPr="003F08E4" w:rsidRDefault="003F08E4" w:rsidP="003F08E4">
      <w:pPr>
        <w:tabs>
          <w:tab w:val="left" w:pos="4188"/>
        </w:tabs>
        <w:suppressAutoHyphens/>
        <w:spacing w:after="0" w:line="240" w:lineRule="auto"/>
        <w:jc w:val="center"/>
        <w:rPr>
          <w:rFonts w:ascii="Times New Roman" w:eastAsia="Times New Roman" w:hAnsi="Times New Roman" w:cs="Times New Roman"/>
          <w:sz w:val="28"/>
          <w:szCs w:val="28"/>
          <w:lang w:eastAsia="zh-CN"/>
        </w:rPr>
      </w:pPr>
    </w:p>
    <w:p w:rsidR="003F08E4" w:rsidRDefault="003F08E4" w:rsidP="003F08E4">
      <w:pPr>
        <w:tabs>
          <w:tab w:val="left" w:pos="4188"/>
        </w:tabs>
        <w:suppressAutoHyphens/>
        <w:spacing w:after="0" w:line="240" w:lineRule="auto"/>
        <w:jc w:val="both"/>
        <w:rPr>
          <w:rFonts w:ascii="Times New Roman" w:eastAsia="Times New Roman" w:hAnsi="Times New Roman" w:cs="Times New Roman"/>
          <w:sz w:val="28"/>
          <w:szCs w:val="28"/>
          <w:lang w:eastAsia="zh-CN"/>
        </w:rPr>
      </w:pPr>
    </w:p>
    <w:p w:rsidR="00956632" w:rsidRDefault="00956632" w:rsidP="003F08E4">
      <w:pPr>
        <w:tabs>
          <w:tab w:val="left" w:pos="4188"/>
        </w:tabs>
        <w:suppressAutoHyphens/>
        <w:spacing w:after="0" w:line="240" w:lineRule="auto"/>
        <w:jc w:val="both"/>
        <w:rPr>
          <w:rFonts w:ascii="Times New Roman" w:eastAsia="Times New Roman" w:hAnsi="Times New Roman" w:cs="Times New Roman"/>
          <w:sz w:val="28"/>
          <w:szCs w:val="28"/>
          <w:lang w:eastAsia="zh-CN"/>
        </w:rPr>
      </w:pPr>
    </w:p>
    <w:p w:rsidR="00956632" w:rsidRPr="003F08E4" w:rsidRDefault="00956632" w:rsidP="003F08E4">
      <w:pPr>
        <w:tabs>
          <w:tab w:val="left" w:pos="4188"/>
        </w:tabs>
        <w:suppressAutoHyphens/>
        <w:spacing w:after="0" w:line="240" w:lineRule="auto"/>
        <w:jc w:val="both"/>
        <w:rPr>
          <w:rFonts w:ascii="Times New Roman" w:eastAsia="Times New Roman" w:hAnsi="Times New Roman" w:cs="Times New Roman"/>
          <w:sz w:val="28"/>
          <w:szCs w:val="28"/>
          <w:lang w:eastAsia="zh-CN"/>
        </w:rPr>
      </w:pPr>
    </w:p>
    <w:p w:rsidR="003F08E4" w:rsidRPr="003F08E4" w:rsidRDefault="003F08E4" w:rsidP="003F08E4">
      <w:pPr>
        <w:tabs>
          <w:tab w:val="left" w:pos="4188"/>
        </w:tabs>
        <w:suppressAutoHyphens/>
        <w:spacing w:after="0" w:line="240" w:lineRule="auto"/>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lastRenderedPageBreak/>
        <w:t>Результаты ЕГЭ по общеобразовательным предметам по выбору в 2019 году в сравнении с 2017,2018 учебным годом</w:t>
      </w:r>
    </w:p>
    <w:p w:rsidR="003F08E4" w:rsidRPr="003F08E4" w:rsidRDefault="003F08E4" w:rsidP="003F08E4">
      <w:pPr>
        <w:tabs>
          <w:tab w:val="left" w:pos="4188"/>
        </w:tabs>
        <w:suppressAutoHyphens/>
        <w:spacing w:after="0" w:line="240" w:lineRule="auto"/>
        <w:jc w:val="center"/>
        <w:rPr>
          <w:rFonts w:ascii="Times New Roman" w:eastAsia="Times New Roman" w:hAnsi="Times New Roman" w:cs="Times New Roman"/>
          <w:b/>
          <w:sz w:val="28"/>
          <w:szCs w:val="28"/>
          <w:lang w:eastAsia="zh-CN"/>
        </w:rPr>
      </w:pPr>
    </w:p>
    <w:tbl>
      <w:tblPr>
        <w:tblStyle w:val="9"/>
        <w:tblW w:w="0" w:type="auto"/>
        <w:tblLook w:val="04A0" w:firstRow="1" w:lastRow="0" w:firstColumn="1" w:lastColumn="0" w:noHBand="0" w:noVBand="1"/>
      </w:tblPr>
      <w:tblGrid>
        <w:gridCol w:w="1654"/>
        <w:gridCol w:w="658"/>
        <w:gridCol w:w="659"/>
        <w:gridCol w:w="659"/>
        <w:gridCol w:w="668"/>
        <w:gridCol w:w="659"/>
        <w:gridCol w:w="659"/>
        <w:gridCol w:w="659"/>
        <w:gridCol w:w="659"/>
        <w:gridCol w:w="659"/>
        <w:gridCol w:w="659"/>
        <w:gridCol w:w="659"/>
        <w:gridCol w:w="659"/>
      </w:tblGrid>
      <w:tr w:rsidR="003F08E4" w:rsidRPr="003F08E4" w:rsidTr="0037698E">
        <w:tc>
          <w:tcPr>
            <w:tcW w:w="1654" w:type="dxa"/>
            <w:vMerge w:val="restart"/>
          </w:tcPr>
          <w:p w:rsidR="003F08E4" w:rsidRPr="003F08E4" w:rsidRDefault="003F08E4" w:rsidP="003F08E4">
            <w:pPr>
              <w:tabs>
                <w:tab w:val="left" w:pos="4188"/>
              </w:tabs>
              <w:suppressAutoHyphens/>
              <w:jc w:val="center"/>
              <w:rPr>
                <w:lang w:eastAsia="zh-CN"/>
              </w:rPr>
            </w:pPr>
            <w:r w:rsidRPr="003F08E4">
              <w:rPr>
                <w:lang w:eastAsia="zh-CN"/>
              </w:rPr>
              <w:t>Предмет</w:t>
            </w:r>
          </w:p>
        </w:tc>
        <w:tc>
          <w:tcPr>
            <w:tcW w:w="1977" w:type="dxa"/>
            <w:gridSpan w:val="3"/>
          </w:tcPr>
          <w:p w:rsidR="003F08E4" w:rsidRPr="003F08E4" w:rsidRDefault="003F08E4" w:rsidP="003F08E4">
            <w:pPr>
              <w:tabs>
                <w:tab w:val="left" w:pos="4188"/>
              </w:tabs>
              <w:suppressAutoHyphens/>
              <w:jc w:val="center"/>
              <w:rPr>
                <w:lang w:eastAsia="zh-CN"/>
              </w:rPr>
            </w:pPr>
            <w:r w:rsidRPr="003F08E4">
              <w:rPr>
                <w:lang w:eastAsia="zh-CN"/>
              </w:rPr>
              <w:t>Кол-во участников</w:t>
            </w:r>
          </w:p>
        </w:tc>
        <w:tc>
          <w:tcPr>
            <w:tcW w:w="1986" w:type="dxa"/>
            <w:gridSpan w:val="3"/>
          </w:tcPr>
          <w:p w:rsidR="003F08E4" w:rsidRPr="003F08E4" w:rsidRDefault="003F08E4" w:rsidP="003F08E4">
            <w:pPr>
              <w:tabs>
                <w:tab w:val="left" w:pos="4188"/>
              </w:tabs>
              <w:suppressAutoHyphens/>
              <w:jc w:val="center"/>
              <w:rPr>
                <w:lang w:eastAsia="zh-CN"/>
              </w:rPr>
            </w:pPr>
            <w:r w:rsidRPr="003F08E4">
              <w:rPr>
                <w:lang w:eastAsia="zh-CN"/>
              </w:rPr>
              <w:t>Средний балл</w:t>
            </w:r>
          </w:p>
        </w:tc>
        <w:tc>
          <w:tcPr>
            <w:tcW w:w="1977" w:type="dxa"/>
            <w:gridSpan w:val="3"/>
          </w:tcPr>
          <w:p w:rsidR="003F08E4" w:rsidRPr="003F08E4" w:rsidRDefault="003F08E4" w:rsidP="003F08E4">
            <w:pPr>
              <w:tabs>
                <w:tab w:val="left" w:pos="4188"/>
              </w:tabs>
              <w:suppressAutoHyphens/>
              <w:jc w:val="center"/>
              <w:rPr>
                <w:lang w:eastAsia="zh-CN"/>
              </w:rPr>
            </w:pPr>
            <w:r w:rsidRPr="003F08E4">
              <w:rPr>
                <w:lang w:eastAsia="zh-CN"/>
              </w:rPr>
              <w:t>Не преодолели порог (чел.)</w:t>
            </w:r>
          </w:p>
        </w:tc>
        <w:tc>
          <w:tcPr>
            <w:tcW w:w="1977" w:type="dxa"/>
            <w:gridSpan w:val="3"/>
          </w:tcPr>
          <w:p w:rsidR="003F08E4" w:rsidRPr="003F08E4" w:rsidRDefault="003F08E4" w:rsidP="003F08E4">
            <w:pPr>
              <w:tabs>
                <w:tab w:val="left" w:pos="4188"/>
              </w:tabs>
              <w:suppressAutoHyphens/>
              <w:jc w:val="center"/>
              <w:rPr>
                <w:lang w:eastAsia="zh-CN"/>
              </w:rPr>
            </w:pPr>
            <w:r w:rsidRPr="003F08E4">
              <w:rPr>
                <w:lang w:eastAsia="zh-CN"/>
              </w:rPr>
              <w:t>Максимальное количество</w:t>
            </w:r>
          </w:p>
          <w:p w:rsidR="003F08E4" w:rsidRPr="003F08E4" w:rsidRDefault="003F08E4" w:rsidP="003F08E4">
            <w:pPr>
              <w:tabs>
                <w:tab w:val="left" w:pos="4188"/>
              </w:tabs>
              <w:suppressAutoHyphens/>
              <w:jc w:val="center"/>
              <w:rPr>
                <w:lang w:eastAsia="zh-CN"/>
              </w:rPr>
            </w:pPr>
            <w:r w:rsidRPr="003F08E4">
              <w:rPr>
                <w:lang w:eastAsia="zh-CN"/>
              </w:rPr>
              <w:t xml:space="preserve"> баллов (чел.)</w:t>
            </w:r>
          </w:p>
        </w:tc>
      </w:tr>
      <w:tr w:rsidR="003F08E4" w:rsidRPr="003F08E4" w:rsidTr="0037698E">
        <w:tc>
          <w:tcPr>
            <w:tcW w:w="1654" w:type="dxa"/>
            <w:vMerge/>
          </w:tcPr>
          <w:p w:rsidR="003F08E4" w:rsidRPr="003F08E4" w:rsidRDefault="003F08E4" w:rsidP="003F08E4">
            <w:pPr>
              <w:tabs>
                <w:tab w:val="left" w:pos="4188"/>
              </w:tabs>
              <w:suppressAutoHyphens/>
              <w:jc w:val="center"/>
              <w:rPr>
                <w:lang w:eastAsia="zh-CN"/>
              </w:rPr>
            </w:pP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2017</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2018</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2019</w:t>
            </w:r>
          </w:p>
        </w:tc>
        <w:tc>
          <w:tcPr>
            <w:tcW w:w="668" w:type="dxa"/>
          </w:tcPr>
          <w:p w:rsidR="003F08E4" w:rsidRPr="003F08E4" w:rsidRDefault="003F08E4" w:rsidP="003F08E4">
            <w:pPr>
              <w:tabs>
                <w:tab w:val="left" w:pos="4188"/>
              </w:tabs>
              <w:suppressAutoHyphens/>
              <w:jc w:val="center"/>
              <w:rPr>
                <w:lang w:eastAsia="zh-CN"/>
              </w:rPr>
            </w:pPr>
            <w:r w:rsidRPr="003F08E4">
              <w:rPr>
                <w:lang w:eastAsia="zh-CN"/>
              </w:rPr>
              <w:t>2017</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2018</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2019</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2017</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2018</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2019</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2017</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2018</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2019</w:t>
            </w:r>
          </w:p>
        </w:tc>
      </w:tr>
      <w:tr w:rsidR="003F08E4" w:rsidRPr="003F08E4" w:rsidTr="0037698E">
        <w:tc>
          <w:tcPr>
            <w:tcW w:w="1654" w:type="dxa"/>
          </w:tcPr>
          <w:p w:rsidR="003F08E4" w:rsidRPr="003F08E4" w:rsidRDefault="003F08E4" w:rsidP="003F08E4">
            <w:pPr>
              <w:tabs>
                <w:tab w:val="left" w:pos="4188"/>
              </w:tabs>
              <w:suppressAutoHyphens/>
              <w:rPr>
                <w:lang w:eastAsia="zh-CN"/>
              </w:rPr>
            </w:pPr>
            <w:r w:rsidRPr="003F08E4">
              <w:rPr>
                <w:lang w:eastAsia="zh-CN"/>
              </w:rPr>
              <w:t>Обществознание</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85</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90</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104</w:t>
            </w:r>
          </w:p>
        </w:tc>
        <w:tc>
          <w:tcPr>
            <w:tcW w:w="668" w:type="dxa"/>
          </w:tcPr>
          <w:p w:rsidR="003F08E4" w:rsidRPr="003F08E4" w:rsidRDefault="003F08E4" w:rsidP="003F08E4">
            <w:pPr>
              <w:tabs>
                <w:tab w:val="left" w:pos="4188"/>
              </w:tabs>
              <w:suppressAutoHyphens/>
              <w:jc w:val="center"/>
              <w:rPr>
                <w:lang w:eastAsia="zh-CN"/>
              </w:rPr>
            </w:pPr>
            <w:r w:rsidRPr="003F08E4">
              <w:rPr>
                <w:lang w:eastAsia="zh-CN"/>
              </w:rPr>
              <w:t>52,3</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45,9</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44,3</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14</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34</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48</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92/1</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76/2</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79/1</w:t>
            </w:r>
          </w:p>
        </w:tc>
      </w:tr>
      <w:tr w:rsidR="003F08E4" w:rsidRPr="003F08E4" w:rsidTr="0037698E">
        <w:tc>
          <w:tcPr>
            <w:tcW w:w="1654" w:type="dxa"/>
          </w:tcPr>
          <w:p w:rsidR="003F08E4" w:rsidRPr="003F08E4" w:rsidRDefault="003F08E4" w:rsidP="003F08E4">
            <w:pPr>
              <w:tabs>
                <w:tab w:val="left" w:pos="4188"/>
              </w:tabs>
              <w:suppressAutoHyphens/>
              <w:rPr>
                <w:lang w:eastAsia="zh-CN"/>
              </w:rPr>
            </w:pPr>
            <w:r w:rsidRPr="003F08E4">
              <w:rPr>
                <w:lang w:eastAsia="zh-CN"/>
              </w:rPr>
              <w:t>Физика</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37</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39</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48</w:t>
            </w:r>
          </w:p>
        </w:tc>
        <w:tc>
          <w:tcPr>
            <w:tcW w:w="668" w:type="dxa"/>
          </w:tcPr>
          <w:p w:rsidR="003F08E4" w:rsidRPr="003F08E4" w:rsidRDefault="003F08E4" w:rsidP="003F08E4">
            <w:pPr>
              <w:tabs>
                <w:tab w:val="left" w:pos="4188"/>
              </w:tabs>
              <w:suppressAutoHyphens/>
              <w:jc w:val="center"/>
              <w:rPr>
                <w:lang w:eastAsia="zh-CN"/>
              </w:rPr>
            </w:pPr>
            <w:r w:rsidRPr="003F08E4">
              <w:rPr>
                <w:lang w:eastAsia="zh-CN"/>
              </w:rPr>
              <w:t>46,7</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45,2</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41,2</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2</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4</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9</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92/1</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76/1</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61/1</w:t>
            </w:r>
          </w:p>
        </w:tc>
      </w:tr>
      <w:tr w:rsidR="003F08E4" w:rsidRPr="003F08E4" w:rsidTr="0037698E">
        <w:tc>
          <w:tcPr>
            <w:tcW w:w="1654" w:type="dxa"/>
          </w:tcPr>
          <w:p w:rsidR="003F08E4" w:rsidRPr="003F08E4" w:rsidRDefault="003F08E4" w:rsidP="003F08E4">
            <w:pPr>
              <w:tabs>
                <w:tab w:val="left" w:pos="4188"/>
              </w:tabs>
              <w:suppressAutoHyphens/>
              <w:rPr>
                <w:lang w:eastAsia="zh-CN"/>
              </w:rPr>
            </w:pPr>
            <w:r w:rsidRPr="003F08E4">
              <w:rPr>
                <w:lang w:eastAsia="zh-CN"/>
              </w:rPr>
              <w:t>История</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38</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39</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42</w:t>
            </w:r>
          </w:p>
        </w:tc>
        <w:tc>
          <w:tcPr>
            <w:tcW w:w="668" w:type="dxa"/>
          </w:tcPr>
          <w:p w:rsidR="003F08E4" w:rsidRPr="003F08E4" w:rsidRDefault="003F08E4" w:rsidP="003F08E4">
            <w:pPr>
              <w:tabs>
                <w:tab w:val="left" w:pos="4188"/>
              </w:tabs>
              <w:suppressAutoHyphens/>
              <w:jc w:val="center"/>
              <w:rPr>
                <w:lang w:eastAsia="zh-CN"/>
              </w:rPr>
            </w:pPr>
            <w:r w:rsidRPr="003F08E4">
              <w:rPr>
                <w:lang w:eastAsia="zh-CN"/>
              </w:rPr>
              <w:t>49,36</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45,9</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53,0</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2</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5</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2</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91/1</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77/1</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89/1</w:t>
            </w:r>
          </w:p>
        </w:tc>
      </w:tr>
      <w:tr w:rsidR="003F08E4" w:rsidRPr="003F08E4" w:rsidTr="0037698E">
        <w:tc>
          <w:tcPr>
            <w:tcW w:w="1654" w:type="dxa"/>
          </w:tcPr>
          <w:p w:rsidR="003F08E4" w:rsidRPr="003F08E4" w:rsidRDefault="003F08E4" w:rsidP="003F08E4">
            <w:pPr>
              <w:tabs>
                <w:tab w:val="left" w:pos="4188"/>
              </w:tabs>
              <w:suppressAutoHyphens/>
              <w:rPr>
                <w:lang w:eastAsia="zh-CN"/>
              </w:rPr>
            </w:pPr>
            <w:r w:rsidRPr="003F08E4">
              <w:rPr>
                <w:lang w:eastAsia="zh-CN"/>
              </w:rPr>
              <w:t>Биология</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20</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25</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33</w:t>
            </w:r>
          </w:p>
        </w:tc>
        <w:tc>
          <w:tcPr>
            <w:tcW w:w="668" w:type="dxa"/>
          </w:tcPr>
          <w:p w:rsidR="003F08E4" w:rsidRPr="003F08E4" w:rsidRDefault="003F08E4" w:rsidP="003F08E4">
            <w:pPr>
              <w:tabs>
                <w:tab w:val="left" w:pos="4188"/>
              </w:tabs>
              <w:suppressAutoHyphens/>
              <w:jc w:val="center"/>
              <w:rPr>
                <w:lang w:eastAsia="zh-CN"/>
              </w:rPr>
            </w:pPr>
            <w:r w:rsidRPr="003F08E4">
              <w:rPr>
                <w:lang w:eastAsia="zh-CN"/>
              </w:rPr>
              <w:t>41,25</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40,6</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38,1</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7</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6</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15</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78/1</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88/1</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68/1</w:t>
            </w:r>
          </w:p>
        </w:tc>
      </w:tr>
      <w:tr w:rsidR="003F08E4" w:rsidRPr="003F08E4" w:rsidTr="0037698E">
        <w:tc>
          <w:tcPr>
            <w:tcW w:w="1654" w:type="dxa"/>
          </w:tcPr>
          <w:p w:rsidR="003F08E4" w:rsidRPr="003F08E4" w:rsidRDefault="003F08E4" w:rsidP="003F08E4">
            <w:pPr>
              <w:tabs>
                <w:tab w:val="left" w:pos="4188"/>
              </w:tabs>
              <w:suppressAutoHyphens/>
              <w:rPr>
                <w:lang w:eastAsia="zh-CN"/>
              </w:rPr>
            </w:pPr>
            <w:r w:rsidRPr="003F08E4">
              <w:rPr>
                <w:lang w:eastAsia="zh-CN"/>
              </w:rPr>
              <w:t>Информатика и ИКТ</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4</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10</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2</w:t>
            </w:r>
          </w:p>
        </w:tc>
        <w:tc>
          <w:tcPr>
            <w:tcW w:w="668" w:type="dxa"/>
          </w:tcPr>
          <w:p w:rsidR="003F08E4" w:rsidRPr="003F08E4" w:rsidRDefault="003F08E4" w:rsidP="003F08E4">
            <w:pPr>
              <w:tabs>
                <w:tab w:val="left" w:pos="4188"/>
              </w:tabs>
              <w:suppressAutoHyphens/>
              <w:jc w:val="center"/>
              <w:rPr>
                <w:lang w:eastAsia="zh-CN"/>
              </w:rPr>
            </w:pPr>
            <w:r w:rsidRPr="003F08E4">
              <w:rPr>
                <w:lang w:eastAsia="zh-CN"/>
              </w:rPr>
              <w:t>63,75</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58,7</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62,5</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0</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1</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0</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72/2</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91/1</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72/1</w:t>
            </w:r>
          </w:p>
        </w:tc>
      </w:tr>
      <w:tr w:rsidR="003F08E4" w:rsidRPr="003F08E4" w:rsidTr="0037698E">
        <w:tc>
          <w:tcPr>
            <w:tcW w:w="1654" w:type="dxa"/>
          </w:tcPr>
          <w:p w:rsidR="003F08E4" w:rsidRPr="003F08E4" w:rsidRDefault="003F08E4" w:rsidP="003F08E4">
            <w:pPr>
              <w:tabs>
                <w:tab w:val="left" w:pos="4188"/>
              </w:tabs>
              <w:suppressAutoHyphens/>
              <w:rPr>
                <w:lang w:eastAsia="zh-CN"/>
              </w:rPr>
            </w:pPr>
            <w:r w:rsidRPr="003F08E4">
              <w:rPr>
                <w:lang w:eastAsia="zh-CN"/>
              </w:rPr>
              <w:t>Английский язык</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7</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5</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7</w:t>
            </w:r>
          </w:p>
        </w:tc>
        <w:tc>
          <w:tcPr>
            <w:tcW w:w="668" w:type="dxa"/>
          </w:tcPr>
          <w:p w:rsidR="003F08E4" w:rsidRPr="003F08E4" w:rsidRDefault="003F08E4" w:rsidP="003F08E4">
            <w:pPr>
              <w:tabs>
                <w:tab w:val="left" w:pos="4188"/>
              </w:tabs>
              <w:suppressAutoHyphens/>
              <w:jc w:val="center"/>
              <w:rPr>
                <w:lang w:eastAsia="zh-CN"/>
              </w:rPr>
            </w:pPr>
            <w:r w:rsidRPr="003F08E4">
              <w:rPr>
                <w:lang w:eastAsia="zh-CN"/>
              </w:rPr>
              <w:t>60,4</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51,8</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59,9</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1</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0</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0</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93/1</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75/1</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91/1</w:t>
            </w:r>
          </w:p>
        </w:tc>
      </w:tr>
      <w:tr w:rsidR="003F08E4" w:rsidRPr="003F08E4" w:rsidTr="0037698E">
        <w:tc>
          <w:tcPr>
            <w:tcW w:w="1654" w:type="dxa"/>
          </w:tcPr>
          <w:p w:rsidR="003F08E4" w:rsidRPr="003F08E4" w:rsidRDefault="003F08E4" w:rsidP="003F08E4">
            <w:pPr>
              <w:tabs>
                <w:tab w:val="left" w:pos="4188"/>
              </w:tabs>
              <w:suppressAutoHyphens/>
              <w:rPr>
                <w:lang w:eastAsia="zh-CN"/>
              </w:rPr>
            </w:pPr>
            <w:r w:rsidRPr="003F08E4">
              <w:rPr>
                <w:lang w:eastAsia="zh-CN"/>
              </w:rPr>
              <w:t>Химия</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11</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16</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21</w:t>
            </w:r>
          </w:p>
        </w:tc>
        <w:tc>
          <w:tcPr>
            <w:tcW w:w="668" w:type="dxa"/>
          </w:tcPr>
          <w:p w:rsidR="003F08E4" w:rsidRPr="003F08E4" w:rsidRDefault="003F08E4" w:rsidP="003F08E4">
            <w:pPr>
              <w:tabs>
                <w:tab w:val="left" w:pos="4188"/>
              </w:tabs>
              <w:suppressAutoHyphens/>
              <w:jc w:val="center"/>
              <w:rPr>
                <w:lang w:eastAsia="zh-CN"/>
              </w:rPr>
            </w:pPr>
            <w:r w:rsidRPr="003F08E4">
              <w:rPr>
                <w:lang w:eastAsia="zh-CN"/>
              </w:rPr>
              <w:t>48,64</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49,3</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44,8</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2</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5</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6</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92/1</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92/1</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67/2</w:t>
            </w:r>
          </w:p>
        </w:tc>
      </w:tr>
      <w:tr w:rsidR="003F08E4" w:rsidRPr="003F08E4" w:rsidTr="0037698E">
        <w:tc>
          <w:tcPr>
            <w:tcW w:w="1654" w:type="dxa"/>
          </w:tcPr>
          <w:p w:rsidR="003F08E4" w:rsidRPr="003F08E4" w:rsidRDefault="003F08E4" w:rsidP="003F08E4">
            <w:pPr>
              <w:tabs>
                <w:tab w:val="left" w:pos="4188"/>
              </w:tabs>
              <w:suppressAutoHyphens/>
              <w:rPr>
                <w:lang w:eastAsia="zh-CN"/>
              </w:rPr>
            </w:pPr>
            <w:r w:rsidRPr="003F08E4">
              <w:rPr>
                <w:lang w:eastAsia="zh-CN"/>
              </w:rPr>
              <w:t>Литература</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4</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4</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7</w:t>
            </w:r>
          </w:p>
        </w:tc>
        <w:tc>
          <w:tcPr>
            <w:tcW w:w="668" w:type="dxa"/>
          </w:tcPr>
          <w:p w:rsidR="003F08E4" w:rsidRPr="003F08E4" w:rsidRDefault="003F08E4" w:rsidP="003F08E4">
            <w:pPr>
              <w:tabs>
                <w:tab w:val="left" w:pos="4188"/>
              </w:tabs>
              <w:suppressAutoHyphens/>
              <w:jc w:val="center"/>
              <w:rPr>
                <w:lang w:eastAsia="zh-CN"/>
              </w:rPr>
            </w:pPr>
            <w:r w:rsidRPr="003F08E4">
              <w:rPr>
                <w:lang w:eastAsia="zh-CN"/>
              </w:rPr>
              <w:t>48,3</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39,8</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56,0</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1</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1</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0</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63/1</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55/1</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67/2</w:t>
            </w:r>
          </w:p>
        </w:tc>
      </w:tr>
      <w:tr w:rsidR="003F08E4" w:rsidRPr="003F08E4" w:rsidTr="0037698E">
        <w:tc>
          <w:tcPr>
            <w:tcW w:w="1654" w:type="dxa"/>
          </w:tcPr>
          <w:p w:rsidR="003F08E4" w:rsidRPr="003F08E4" w:rsidRDefault="003F08E4" w:rsidP="003F08E4">
            <w:pPr>
              <w:tabs>
                <w:tab w:val="left" w:pos="4188"/>
              </w:tabs>
              <w:suppressAutoHyphens/>
              <w:rPr>
                <w:lang w:eastAsia="zh-CN"/>
              </w:rPr>
            </w:pPr>
            <w:r w:rsidRPr="003F08E4">
              <w:rPr>
                <w:lang w:eastAsia="zh-CN"/>
              </w:rPr>
              <w:t>География</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3</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5</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2</w:t>
            </w:r>
          </w:p>
        </w:tc>
        <w:tc>
          <w:tcPr>
            <w:tcW w:w="668" w:type="dxa"/>
          </w:tcPr>
          <w:p w:rsidR="003F08E4" w:rsidRPr="003F08E4" w:rsidRDefault="003F08E4" w:rsidP="003F08E4">
            <w:pPr>
              <w:tabs>
                <w:tab w:val="left" w:pos="4188"/>
              </w:tabs>
              <w:suppressAutoHyphens/>
              <w:jc w:val="center"/>
              <w:rPr>
                <w:lang w:eastAsia="zh-CN"/>
              </w:rPr>
            </w:pPr>
            <w:r w:rsidRPr="003F08E4">
              <w:rPr>
                <w:lang w:eastAsia="zh-CN"/>
              </w:rPr>
              <w:t>44,3</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52,8</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52,0</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0</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0</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0</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47/2</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64/1</w:t>
            </w:r>
          </w:p>
        </w:tc>
        <w:tc>
          <w:tcPr>
            <w:tcW w:w="659" w:type="dxa"/>
          </w:tcPr>
          <w:p w:rsidR="003F08E4" w:rsidRPr="003F08E4" w:rsidRDefault="003F08E4" w:rsidP="003F08E4">
            <w:pPr>
              <w:tabs>
                <w:tab w:val="left" w:pos="4188"/>
              </w:tabs>
              <w:suppressAutoHyphens/>
              <w:jc w:val="center"/>
              <w:rPr>
                <w:lang w:eastAsia="zh-CN"/>
              </w:rPr>
            </w:pPr>
            <w:r w:rsidRPr="003F08E4">
              <w:rPr>
                <w:lang w:eastAsia="zh-CN"/>
              </w:rPr>
              <w:t>54/1</w:t>
            </w:r>
          </w:p>
        </w:tc>
      </w:tr>
    </w:tbl>
    <w:p w:rsidR="003F08E4" w:rsidRPr="003F08E4" w:rsidRDefault="003F08E4" w:rsidP="003F08E4">
      <w:pPr>
        <w:tabs>
          <w:tab w:val="left" w:pos="4188"/>
        </w:tabs>
        <w:suppressAutoHyphens/>
        <w:spacing w:after="0" w:line="240" w:lineRule="auto"/>
        <w:jc w:val="both"/>
        <w:rPr>
          <w:rFonts w:ascii="Times New Roman" w:eastAsia="Times New Roman" w:hAnsi="Times New Roman" w:cs="Times New Roman"/>
          <w:sz w:val="20"/>
          <w:szCs w:val="20"/>
          <w:lang w:eastAsia="zh-CN"/>
        </w:rPr>
      </w:pPr>
    </w:p>
    <w:p w:rsidR="003F08E4" w:rsidRPr="003F08E4" w:rsidRDefault="003F08E4" w:rsidP="003F08E4">
      <w:pPr>
        <w:tabs>
          <w:tab w:val="left" w:pos="4188"/>
        </w:tabs>
        <w:suppressAutoHyphens/>
        <w:spacing w:after="0" w:line="240" w:lineRule="auto"/>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t>Итоги ЕГЭ за 2019 года</w:t>
      </w:r>
    </w:p>
    <w:p w:rsidR="003F08E4" w:rsidRPr="003F08E4" w:rsidRDefault="003F08E4" w:rsidP="003F08E4">
      <w:pPr>
        <w:tabs>
          <w:tab w:val="left" w:pos="4188"/>
        </w:tabs>
        <w:suppressAutoHyphens/>
        <w:spacing w:after="0" w:line="240" w:lineRule="auto"/>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t>(в сравнении с 2017-2018 годом)</w:t>
      </w:r>
    </w:p>
    <w:p w:rsidR="003F08E4" w:rsidRPr="003F08E4" w:rsidRDefault="003F08E4" w:rsidP="003F08E4">
      <w:pPr>
        <w:tabs>
          <w:tab w:val="left" w:pos="4188"/>
        </w:tabs>
        <w:suppressAutoHyphens/>
        <w:spacing w:after="0" w:line="24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noProof/>
          <w:sz w:val="28"/>
          <w:szCs w:val="28"/>
        </w:rPr>
        <w:drawing>
          <wp:inline distT="0" distB="0" distL="0" distR="0" wp14:anchorId="24F08371" wp14:editId="39EF4FA2">
            <wp:extent cx="6165272" cy="3110346"/>
            <wp:effectExtent l="0" t="0" r="26035" b="13970"/>
            <wp:docPr id="20" name="Диаграмма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99707C" w:rsidRPr="0099707C" w:rsidRDefault="0099707C" w:rsidP="0001404E">
      <w:pPr>
        <w:tabs>
          <w:tab w:val="left" w:pos="4188"/>
        </w:tabs>
        <w:suppressAutoHyphens/>
        <w:spacing w:after="0" w:line="360" w:lineRule="auto"/>
        <w:ind w:firstLine="709"/>
        <w:jc w:val="both"/>
        <w:rPr>
          <w:rFonts w:ascii="Times New Roman" w:eastAsia="Times New Roman" w:hAnsi="Times New Roman" w:cs="Times New Roman"/>
          <w:sz w:val="24"/>
          <w:szCs w:val="24"/>
          <w:lang w:eastAsia="zh-CN"/>
        </w:rPr>
      </w:pPr>
    </w:p>
    <w:p w:rsidR="003F08E4" w:rsidRPr="003F08E4" w:rsidRDefault="003F08E4" w:rsidP="0001404E">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Самый высокий балл в 2019 году получили 3 выпускника</w:t>
      </w:r>
      <w:r w:rsidR="008610DC">
        <w:rPr>
          <w:rFonts w:ascii="Times New Roman" w:eastAsia="Times New Roman" w:hAnsi="Times New Roman" w:cs="Times New Roman"/>
          <w:sz w:val="28"/>
          <w:szCs w:val="28"/>
          <w:lang w:eastAsia="zh-CN"/>
        </w:rPr>
        <w:t>:</w:t>
      </w:r>
      <w:r w:rsidRPr="003F08E4">
        <w:rPr>
          <w:rFonts w:ascii="Times New Roman" w:eastAsia="Times New Roman" w:hAnsi="Times New Roman" w:cs="Times New Roman"/>
          <w:sz w:val="28"/>
          <w:szCs w:val="28"/>
          <w:lang w:eastAsia="zh-CN"/>
        </w:rPr>
        <w:t xml:space="preserve"> 94 балла – Плахина Яна (МОБУ СОШ № </w:t>
      </w:r>
      <w:r w:rsidR="008610DC">
        <w:rPr>
          <w:rFonts w:ascii="Times New Roman" w:eastAsia="Times New Roman" w:hAnsi="Times New Roman" w:cs="Times New Roman"/>
          <w:sz w:val="28"/>
          <w:szCs w:val="28"/>
          <w:lang w:eastAsia="zh-CN"/>
        </w:rPr>
        <w:t>2</w:t>
      </w:r>
      <w:r w:rsidRPr="003F08E4">
        <w:rPr>
          <w:rFonts w:ascii="Times New Roman" w:eastAsia="Times New Roman" w:hAnsi="Times New Roman" w:cs="Times New Roman"/>
          <w:sz w:val="28"/>
          <w:szCs w:val="28"/>
          <w:lang w:eastAsia="zh-CN"/>
        </w:rPr>
        <w:t xml:space="preserve"> - русский язык), Ерусланова Валерия (МОБУ СОШ № 4 – русский язык), 91 балл – Остертак Полина (МОБУ СОШ № 2 – английский язык).</w:t>
      </w:r>
    </w:p>
    <w:p w:rsidR="003F08E4" w:rsidRDefault="003F08E4" w:rsidP="0001404E">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 xml:space="preserve">3 выпускника текущего года не сдали ЕГЭ по математике, им будет предоставлено право на пересдачу в сентябре 2019 года. </w:t>
      </w:r>
      <w:r w:rsidR="008610DC">
        <w:rPr>
          <w:rFonts w:ascii="Times New Roman" w:eastAsia="Times New Roman" w:hAnsi="Times New Roman" w:cs="Times New Roman"/>
          <w:sz w:val="28"/>
          <w:szCs w:val="28"/>
          <w:lang w:eastAsia="zh-CN"/>
        </w:rPr>
        <w:t>7 в</w:t>
      </w:r>
      <w:r w:rsidRPr="003F08E4">
        <w:rPr>
          <w:rFonts w:ascii="Times New Roman" w:eastAsia="Times New Roman" w:hAnsi="Times New Roman" w:cs="Times New Roman"/>
          <w:sz w:val="28"/>
          <w:szCs w:val="28"/>
          <w:lang w:eastAsia="zh-CN"/>
        </w:rPr>
        <w:t>ыпускников 11 класс</w:t>
      </w:r>
      <w:r w:rsidR="008610DC">
        <w:rPr>
          <w:rFonts w:ascii="Times New Roman" w:eastAsia="Times New Roman" w:hAnsi="Times New Roman" w:cs="Times New Roman"/>
          <w:sz w:val="28"/>
          <w:szCs w:val="28"/>
          <w:lang w:eastAsia="zh-CN"/>
        </w:rPr>
        <w:t>а</w:t>
      </w:r>
      <w:r w:rsidRPr="003F08E4">
        <w:rPr>
          <w:rFonts w:ascii="Times New Roman" w:eastAsia="Times New Roman" w:hAnsi="Times New Roman" w:cs="Times New Roman"/>
          <w:sz w:val="28"/>
          <w:szCs w:val="28"/>
          <w:lang w:eastAsia="zh-CN"/>
        </w:rPr>
        <w:t xml:space="preserve"> получили аттестаты особого образца о среднем общем образовании и награждены медалью «За особые успехи в обучении».</w:t>
      </w:r>
    </w:p>
    <w:p w:rsidR="003F08E4" w:rsidRPr="0001404E" w:rsidRDefault="003F08E4" w:rsidP="003F08E4">
      <w:pPr>
        <w:tabs>
          <w:tab w:val="left" w:pos="4188"/>
        </w:tabs>
        <w:suppressAutoHyphens/>
        <w:spacing w:after="0" w:line="240" w:lineRule="auto"/>
        <w:jc w:val="center"/>
        <w:rPr>
          <w:rFonts w:ascii="Times New Roman" w:eastAsia="Times New Roman" w:hAnsi="Times New Roman" w:cs="Times New Roman"/>
          <w:b/>
          <w:sz w:val="28"/>
          <w:szCs w:val="28"/>
          <w:lang w:eastAsia="zh-CN"/>
        </w:rPr>
      </w:pPr>
      <w:r w:rsidRPr="0001404E">
        <w:rPr>
          <w:rFonts w:ascii="Times New Roman" w:eastAsia="Times New Roman" w:hAnsi="Times New Roman" w:cs="Times New Roman"/>
          <w:b/>
          <w:sz w:val="28"/>
          <w:szCs w:val="28"/>
          <w:lang w:eastAsia="zh-CN"/>
        </w:rPr>
        <w:lastRenderedPageBreak/>
        <w:t>Получение аттестатов</w:t>
      </w:r>
    </w:p>
    <w:p w:rsidR="003F08E4" w:rsidRPr="003F08E4" w:rsidRDefault="003F08E4" w:rsidP="003F08E4">
      <w:pPr>
        <w:tabs>
          <w:tab w:val="left" w:pos="4188"/>
        </w:tabs>
        <w:suppressAutoHyphens/>
        <w:spacing w:after="0" w:line="240" w:lineRule="auto"/>
        <w:jc w:val="center"/>
        <w:rPr>
          <w:rFonts w:ascii="Times New Roman" w:eastAsia="Times New Roman" w:hAnsi="Times New Roman" w:cs="Times New Roman"/>
          <w:sz w:val="28"/>
          <w:szCs w:val="28"/>
          <w:lang w:eastAsia="zh-CN"/>
        </w:rPr>
      </w:pPr>
    </w:p>
    <w:tbl>
      <w:tblPr>
        <w:tblStyle w:val="9"/>
        <w:tblW w:w="0" w:type="auto"/>
        <w:tblLook w:val="04A0" w:firstRow="1" w:lastRow="0" w:firstColumn="1" w:lastColumn="0" w:noHBand="0" w:noVBand="1"/>
      </w:tblPr>
      <w:tblGrid>
        <w:gridCol w:w="2001"/>
        <w:gridCol w:w="1968"/>
        <w:gridCol w:w="1867"/>
        <w:gridCol w:w="1867"/>
        <w:gridCol w:w="1867"/>
      </w:tblGrid>
      <w:tr w:rsidR="003F08E4" w:rsidRPr="003211D7" w:rsidTr="0037698E">
        <w:tc>
          <w:tcPr>
            <w:tcW w:w="2002"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Годы</w:t>
            </w:r>
          </w:p>
        </w:tc>
        <w:tc>
          <w:tcPr>
            <w:tcW w:w="1968"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Всего выпускников</w:t>
            </w:r>
          </w:p>
        </w:tc>
        <w:tc>
          <w:tcPr>
            <w:tcW w:w="1867"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Получили аттестат</w:t>
            </w:r>
          </w:p>
        </w:tc>
        <w:tc>
          <w:tcPr>
            <w:tcW w:w="1867"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Не получили аттестат</w:t>
            </w:r>
          </w:p>
        </w:tc>
        <w:tc>
          <w:tcPr>
            <w:tcW w:w="1867"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Аттестат особого образца</w:t>
            </w:r>
          </w:p>
        </w:tc>
      </w:tr>
      <w:tr w:rsidR="003F08E4" w:rsidRPr="003211D7" w:rsidTr="0037698E">
        <w:tc>
          <w:tcPr>
            <w:tcW w:w="2002"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 xml:space="preserve">2017 </w:t>
            </w:r>
          </w:p>
        </w:tc>
        <w:tc>
          <w:tcPr>
            <w:tcW w:w="1968"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134</w:t>
            </w:r>
          </w:p>
        </w:tc>
        <w:tc>
          <w:tcPr>
            <w:tcW w:w="1867"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133</w:t>
            </w:r>
          </w:p>
        </w:tc>
        <w:tc>
          <w:tcPr>
            <w:tcW w:w="1867"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1</w:t>
            </w:r>
          </w:p>
        </w:tc>
        <w:tc>
          <w:tcPr>
            <w:tcW w:w="1867"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12</w:t>
            </w:r>
          </w:p>
        </w:tc>
      </w:tr>
      <w:tr w:rsidR="003F08E4" w:rsidRPr="003211D7" w:rsidTr="0037698E">
        <w:tc>
          <w:tcPr>
            <w:tcW w:w="2002"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2018</w:t>
            </w:r>
          </w:p>
        </w:tc>
        <w:tc>
          <w:tcPr>
            <w:tcW w:w="1968"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149</w:t>
            </w:r>
          </w:p>
        </w:tc>
        <w:tc>
          <w:tcPr>
            <w:tcW w:w="1867"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146</w:t>
            </w:r>
          </w:p>
        </w:tc>
        <w:tc>
          <w:tcPr>
            <w:tcW w:w="1867"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3</w:t>
            </w:r>
          </w:p>
        </w:tc>
        <w:tc>
          <w:tcPr>
            <w:tcW w:w="1867"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12</w:t>
            </w:r>
          </w:p>
        </w:tc>
      </w:tr>
      <w:tr w:rsidR="003F08E4" w:rsidRPr="003211D7" w:rsidTr="0037698E">
        <w:tc>
          <w:tcPr>
            <w:tcW w:w="2002"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2019</w:t>
            </w:r>
          </w:p>
        </w:tc>
        <w:tc>
          <w:tcPr>
            <w:tcW w:w="1968"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196</w:t>
            </w:r>
          </w:p>
        </w:tc>
        <w:tc>
          <w:tcPr>
            <w:tcW w:w="1867"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193</w:t>
            </w:r>
          </w:p>
        </w:tc>
        <w:tc>
          <w:tcPr>
            <w:tcW w:w="1867"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3</w:t>
            </w:r>
          </w:p>
        </w:tc>
        <w:tc>
          <w:tcPr>
            <w:tcW w:w="1867"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7</w:t>
            </w:r>
          </w:p>
        </w:tc>
      </w:tr>
    </w:tbl>
    <w:p w:rsidR="003F08E4" w:rsidRPr="009539CB" w:rsidRDefault="003F08E4" w:rsidP="003F08E4">
      <w:pPr>
        <w:tabs>
          <w:tab w:val="left" w:pos="4188"/>
        </w:tabs>
        <w:suppressAutoHyphens/>
        <w:spacing w:after="0" w:line="240" w:lineRule="auto"/>
        <w:jc w:val="center"/>
        <w:rPr>
          <w:rFonts w:ascii="Times New Roman" w:eastAsia="Times New Roman" w:hAnsi="Times New Roman" w:cs="Times New Roman"/>
          <w:sz w:val="24"/>
          <w:szCs w:val="24"/>
          <w:lang w:eastAsia="zh-CN"/>
        </w:rPr>
      </w:pPr>
    </w:p>
    <w:p w:rsidR="003F08E4" w:rsidRPr="003F08E4" w:rsidRDefault="003F08E4" w:rsidP="003F08E4">
      <w:pPr>
        <w:tabs>
          <w:tab w:val="left" w:pos="4188"/>
        </w:tabs>
        <w:suppressAutoHyphens/>
        <w:spacing w:after="0" w:line="240" w:lineRule="auto"/>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t>Результаты ОГЭ</w:t>
      </w:r>
    </w:p>
    <w:p w:rsidR="003F08E4" w:rsidRPr="009539CB" w:rsidRDefault="003F08E4" w:rsidP="003F08E4">
      <w:pPr>
        <w:tabs>
          <w:tab w:val="left" w:pos="4188"/>
        </w:tabs>
        <w:suppressAutoHyphens/>
        <w:spacing w:after="0" w:line="240" w:lineRule="auto"/>
        <w:jc w:val="both"/>
        <w:rPr>
          <w:rFonts w:ascii="Times New Roman" w:eastAsia="Times New Roman" w:hAnsi="Times New Roman" w:cs="Times New Roman"/>
          <w:sz w:val="24"/>
          <w:szCs w:val="24"/>
          <w:lang w:eastAsia="zh-CN"/>
        </w:rPr>
      </w:pPr>
    </w:p>
    <w:p w:rsidR="003F08E4" w:rsidRPr="003F08E4" w:rsidRDefault="003F08E4" w:rsidP="008610DC">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В 2019 году для получения аттестата об основном общем образовании выпускникам 9-х классов необходимо было сдавать 4 экзамена и пройти итоговое устное собеседование по русскому языку.</w:t>
      </w:r>
    </w:p>
    <w:p w:rsidR="003F08E4" w:rsidRPr="003F08E4" w:rsidRDefault="003F08E4" w:rsidP="008610DC">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 xml:space="preserve">В итоговом устном собеседовании </w:t>
      </w:r>
      <w:r w:rsidR="008610DC">
        <w:rPr>
          <w:rFonts w:ascii="Times New Roman" w:eastAsia="Times New Roman" w:hAnsi="Times New Roman" w:cs="Times New Roman"/>
          <w:sz w:val="28"/>
          <w:szCs w:val="28"/>
          <w:lang w:eastAsia="zh-CN"/>
        </w:rPr>
        <w:t>по русскому языку</w:t>
      </w:r>
      <w:r w:rsidRPr="003F08E4">
        <w:rPr>
          <w:rFonts w:ascii="Times New Roman" w:eastAsia="Times New Roman" w:hAnsi="Times New Roman" w:cs="Times New Roman"/>
          <w:sz w:val="28"/>
          <w:szCs w:val="28"/>
          <w:lang w:eastAsia="zh-CN"/>
        </w:rPr>
        <w:t xml:space="preserve"> приняли участие </w:t>
      </w:r>
      <w:r w:rsidR="008610DC">
        <w:rPr>
          <w:rFonts w:ascii="Times New Roman" w:eastAsia="Times New Roman" w:hAnsi="Times New Roman" w:cs="Times New Roman"/>
          <w:sz w:val="28"/>
          <w:szCs w:val="28"/>
          <w:lang w:eastAsia="zh-CN"/>
        </w:rPr>
        <w:t xml:space="preserve">352 </w:t>
      </w:r>
      <w:r w:rsidRPr="003F08E4">
        <w:rPr>
          <w:rFonts w:ascii="Times New Roman" w:eastAsia="Times New Roman" w:hAnsi="Times New Roman" w:cs="Times New Roman"/>
          <w:sz w:val="28"/>
          <w:szCs w:val="28"/>
          <w:lang w:eastAsia="zh-CN"/>
        </w:rPr>
        <w:t>чел.</w:t>
      </w:r>
      <w:r w:rsidR="008610DC">
        <w:rPr>
          <w:rFonts w:ascii="Times New Roman" w:eastAsia="Times New Roman" w:hAnsi="Times New Roman" w:cs="Times New Roman"/>
          <w:sz w:val="28"/>
          <w:szCs w:val="28"/>
          <w:lang w:eastAsia="zh-CN"/>
        </w:rPr>
        <w:t xml:space="preserve"> </w:t>
      </w:r>
      <w:r w:rsidRPr="003F08E4">
        <w:rPr>
          <w:rFonts w:ascii="Times New Roman" w:eastAsia="Times New Roman" w:hAnsi="Times New Roman" w:cs="Times New Roman"/>
          <w:sz w:val="28"/>
          <w:szCs w:val="28"/>
          <w:lang w:eastAsia="zh-CN"/>
        </w:rPr>
        <w:t xml:space="preserve">Получили «зачёт» </w:t>
      </w:r>
      <w:r w:rsidR="008610DC">
        <w:rPr>
          <w:rFonts w:ascii="Times New Roman" w:eastAsia="Times New Roman" w:hAnsi="Times New Roman" w:cs="Times New Roman"/>
          <w:sz w:val="28"/>
          <w:szCs w:val="28"/>
          <w:lang w:eastAsia="zh-CN"/>
        </w:rPr>
        <w:t xml:space="preserve">349 </w:t>
      </w:r>
      <w:r w:rsidRPr="003F08E4">
        <w:rPr>
          <w:rFonts w:ascii="Times New Roman" w:eastAsia="Times New Roman" w:hAnsi="Times New Roman" w:cs="Times New Roman"/>
          <w:sz w:val="28"/>
          <w:szCs w:val="28"/>
          <w:lang w:eastAsia="zh-CN"/>
        </w:rPr>
        <w:t>чел. и были допущены к государственной итоговой аттестации.</w:t>
      </w:r>
      <w:r w:rsidR="009539CB">
        <w:rPr>
          <w:rFonts w:ascii="Times New Roman" w:eastAsia="Times New Roman" w:hAnsi="Times New Roman" w:cs="Times New Roman"/>
          <w:sz w:val="28"/>
          <w:szCs w:val="28"/>
          <w:lang w:eastAsia="zh-CN"/>
        </w:rPr>
        <w:t xml:space="preserve"> Получили «незачёт» 2 чел. (МОБУ СОШ № 17), которые не допущены к экзаменам в 2019 году.</w:t>
      </w:r>
    </w:p>
    <w:p w:rsidR="003F08E4" w:rsidRPr="003F08E4" w:rsidRDefault="003F08E4" w:rsidP="008610DC">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В основной период у выпускников 9-х классов, которые не набрали минимальное количество баллов по одному и двум предметам была возможность пересдать эти предметы в резервные сроки</w:t>
      </w:r>
      <w:r w:rsidR="008610DC">
        <w:rPr>
          <w:rFonts w:ascii="Times New Roman" w:eastAsia="Times New Roman" w:hAnsi="Times New Roman" w:cs="Times New Roman"/>
          <w:sz w:val="28"/>
          <w:szCs w:val="28"/>
          <w:lang w:eastAsia="zh-CN"/>
        </w:rPr>
        <w:t xml:space="preserve"> (июнь)</w:t>
      </w:r>
      <w:r w:rsidRPr="003F08E4">
        <w:rPr>
          <w:rFonts w:ascii="Times New Roman" w:eastAsia="Times New Roman" w:hAnsi="Times New Roman" w:cs="Times New Roman"/>
          <w:sz w:val="28"/>
          <w:szCs w:val="28"/>
          <w:lang w:eastAsia="zh-CN"/>
        </w:rPr>
        <w:t>.</w:t>
      </w:r>
    </w:p>
    <w:p w:rsidR="003F08E4" w:rsidRDefault="003F08E4" w:rsidP="008610DC">
      <w:pPr>
        <w:tabs>
          <w:tab w:val="left" w:pos="4188"/>
        </w:tabs>
        <w:suppressAutoHyphens/>
        <w:spacing w:after="0" w:line="360" w:lineRule="auto"/>
        <w:ind w:firstLine="709"/>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Ученики, получившие 3 и более неудовлетворительных результатов и не пересдавшие в резервные сроки</w:t>
      </w:r>
      <w:r w:rsidR="008610DC">
        <w:rPr>
          <w:rFonts w:ascii="Times New Roman" w:eastAsia="Times New Roman" w:hAnsi="Times New Roman" w:cs="Times New Roman"/>
          <w:sz w:val="28"/>
          <w:szCs w:val="28"/>
          <w:lang w:eastAsia="zh-CN"/>
        </w:rPr>
        <w:t xml:space="preserve">, </w:t>
      </w:r>
      <w:r w:rsidRPr="003F08E4">
        <w:rPr>
          <w:rFonts w:ascii="Times New Roman" w:eastAsia="Times New Roman" w:hAnsi="Times New Roman" w:cs="Times New Roman"/>
          <w:sz w:val="28"/>
          <w:szCs w:val="28"/>
          <w:lang w:eastAsia="zh-CN"/>
        </w:rPr>
        <w:t xml:space="preserve"> имеют право на пере</w:t>
      </w:r>
      <w:r w:rsidR="008610DC">
        <w:rPr>
          <w:rFonts w:ascii="Times New Roman" w:eastAsia="Times New Roman" w:hAnsi="Times New Roman" w:cs="Times New Roman"/>
          <w:sz w:val="28"/>
          <w:szCs w:val="28"/>
          <w:lang w:eastAsia="zh-CN"/>
        </w:rPr>
        <w:t>с</w:t>
      </w:r>
      <w:r w:rsidRPr="003F08E4">
        <w:rPr>
          <w:rFonts w:ascii="Times New Roman" w:eastAsia="Times New Roman" w:hAnsi="Times New Roman" w:cs="Times New Roman"/>
          <w:sz w:val="28"/>
          <w:szCs w:val="28"/>
          <w:lang w:eastAsia="zh-CN"/>
        </w:rPr>
        <w:t>дачу в сентябре 2019 года.</w:t>
      </w:r>
    </w:p>
    <w:p w:rsidR="003F08E4" w:rsidRDefault="003F08E4" w:rsidP="009539CB">
      <w:pPr>
        <w:tabs>
          <w:tab w:val="left" w:pos="1124"/>
        </w:tabs>
        <w:suppressAutoHyphens/>
        <w:spacing w:after="0" w:line="240" w:lineRule="auto"/>
        <w:jc w:val="center"/>
        <w:rPr>
          <w:rFonts w:ascii="Times New Roman" w:eastAsia="Times New Roman" w:hAnsi="Times New Roman" w:cs="Times New Roman"/>
          <w:b/>
          <w:sz w:val="28"/>
          <w:szCs w:val="28"/>
          <w:lang w:eastAsia="zh-CN"/>
        </w:rPr>
      </w:pPr>
      <w:r w:rsidRPr="009539CB">
        <w:rPr>
          <w:rFonts w:ascii="Times New Roman" w:eastAsia="Times New Roman" w:hAnsi="Times New Roman" w:cs="Times New Roman"/>
          <w:b/>
          <w:sz w:val="28"/>
          <w:szCs w:val="28"/>
          <w:lang w:eastAsia="zh-CN"/>
        </w:rPr>
        <w:t>Результаты ОГЭ 2019 года</w:t>
      </w:r>
    </w:p>
    <w:p w:rsidR="009539CB" w:rsidRPr="00165842" w:rsidRDefault="009539CB" w:rsidP="003F08E4">
      <w:pPr>
        <w:tabs>
          <w:tab w:val="left" w:pos="1124"/>
        </w:tabs>
        <w:suppressAutoHyphens/>
        <w:spacing w:after="0" w:line="240" w:lineRule="auto"/>
        <w:rPr>
          <w:rFonts w:ascii="Times New Roman" w:eastAsia="Times New Roman" w:hAnsi="Times New Roman" w:cs="Times New Roman"/>
          <w:b/>
          <w:sz w:val="24"/>
          <w:szCs w:val="24"/>
          <w:lang w:eastAsia="zh-CN"/>
        </w:rPr>
      </w:pPr>
    </w:p>
    <w:tbl>
      <w:tblPr>
        <w:tblStyle w:val="9"/>
        <w:tblW w:w="9497" w:type="dxa"/>
        <w:tblLook w:val="04A0" w:firstRow="1" w:lastRow="0" w:firstColumn="1" w:lastColumn="0" w:noHBand="0" w:noVBand="1"/>
      </w:tblPr>
      <w:tblGrid>
        <w:gridCol w:w="1654"/>
        <w:gridCol w:w="863"/>
        <w:gridCol w:w="871"/>
        <w:gridCol w:w="871"/>
        <w:gridCol w:w="6"/>
        <w:gridCol w:w="867"/>
        <w:gridCol w:w="872"/>
        <w:gridCol w:w="875"/>
        <w:gridCol w:w="873"/>
        <w:gridCol w:w="872"/>
        <w:gridCol w:w="873"/>
      </w:tblGrid>
      <w:tr w:rsidR="003F08E4" w:rsidRPr="003F08E4" w:rsidTr="0037698E">
        <w:tc>
          <w:tcPr>
            <w:tcW w:w="1654" w:type="dxa"/>
            <w:vMerge w:val="restart"/>
          </w:tcPr>
          <w:p w:rsidR="003F08E4" w:rsidRPr="003F08E4" w:rsidRDefault="003F08E4" w:rsidP="003F08E4">
            <w:pPr>
              <w:tabs>
                <w:tab w:val="left" w:pos="4188"/>
              </w:tabs>
              <w:suppressAutoHyphens/>
              <w:jc w:val="center"/>
              <w:rPr>
                <w:lang w:eastAsia="zh-CN"/>
              </w:rPr>
            </w:pPr>
            <w:r w:rsidRPr="003F08E4">
              <w:rPr>
                <w:lang w:eastAsia="zh-CN"/>
              </w:rPr>
              <w:t>Предмет</w:t>
            </w:r>
          </w:p>
        </w:tc>
        <w:tc>
          <w:tcPr>
            <w:tcW w:w="2614" w:type="dxa"/>
            <w:gridSpan w:val="4"/>
          </w:tcPr>
          <w:p w:rsidR="003F08E4" w:rsidRPr="003F08E4" w:rsidRDefault="003F08E4" w:rsidP="003F08E4">
            <w:pPr>
              <w:tabs>
                <w:tab w:val="left" w:pos="4188"/>
              </w:tabs>
              <w:suppressAutoHyphens/>
              <w:jc w:val="center"/>
              <w:rPr>
                <w:lang w:eastAsia="zh-CN"/>
              </w:rPr>
            </w:pPr>
            <w:r w:rsidRPr="003F08E4">
              <w:rPr>
                <w:lang w:eastAsia="zh-CN"/>
              </w:rPr>
              <w:t>Кол-во участников</w:t>
            </w:r>
          </w:p>
        </w:tc>
        <w:tc>
          <w:tcPr>
            <w:tcW w:w="2614" w:type="dxa"/>
            <w:gridSpan w:val="3"/>
          </w:tcPr>
          <w:p w:rsidR="003F08E4" w:rsidRPr="003F08E4" w:rsidRDefault="003F08E4" w:rsidP="003F08E4">
            <w:pPr>
              <w:tabs>
                <w:tab w:val="left" w:pos="4188"/>
              </w:tabs>
              <w:suppressAutoHyphens/>
              <w:jc w:val="center"/>
              <w:rPr>
                <w:lang w:eastAsia="zh-CN"/>
              </w:rPr>
            </w:pPr>
            <w:r w:rsidRPr="003F08E4">
              <w:rPr>
                <w:lang w:eastAsia="zh-CN"/>
              </w:rPr>
              <w:t>Средний балл</w:t>
            </w:r>
          </w:p>
        </w:tc>
        <w:tc>
          <w:tcPr>
            <w:tcW w:w="2615" w:type="dxa"/>
            <w:gridSpan w:val="3"/>
          </w:tcPr>
          <w:p w:rsidR="003F08E4" w:rsidRPr="003F08E4" w:rsidRDefault="003F08E4" w:rsidP="003F08E4">
            <w:pPr>
              <w:tabs>
                <w:tab w:val="left" w:pos="4188"/>
              </w:tabs>
              <w:suppressAutoHyphens/>
              <w:jc w:val="center"/>
              <w:rPr>
                <w:lang w:eastAsia="zh-CN"/>
              </w:rPr>
            </w:pPr>
            <w:r w:rsidRPr="003F08E4">
              <w:rPr>
                <w:lang w:eastAsia="zh-CN"/>
              </w:rPr>
              <w:t>Количество не сдавших</w:t>
            </w:r>
          </w:p>
        </w:tc>
      </w:tr>
      <w:tr w:rsidR="003F08E4" w:rsidRPr="003F08E4" w:rsidTr="0037698E">
        <w:tc>
          <w:tcPr>
            <w:tcW w:w="1654" w:type="dxa"/>
            <w:vMerge/>
          </w:tcPr>
          <w:p w:rsidR="003F08E4" w:rsidRPr="003F08E4" w:rsidRDefault="003F08E4" w:rsidP="003F08E4">
            <w:pPr>
              <w:tabs>
                <w:tab w:val="left" w:pos="4188"/>
              </w:tabs>
              <w:suppressAutoHyphens/>
              <w:jc w:val="center"/>
              <w:rPr>
                <w:lang w:eastAsia="zh-CN"/>
              </w:rPr>
            </w:pPr>
          </w:p>
        </w:tc>
        <w:tc>
          <w:tcPr>
            <w:tcW w:w="864" w:type="dxa"/>
          </w:tcPr>
          <w:p w:rsidR="003F08E4" w:rsidRPr="003F08E4" w:rsidRDefault="003F08E4" w:rsidP="003F08E4">
            <w:pPr>
              <w:tabs>
                <w:tab w:val="left" w:pos="4188"/>
              </w:tabs>
              <w:suppressAutoHyphens/>
              <w:jc w:val="center"/>
              <w:rPr>
                <w:lang w:eastAsia="zh-CN"/>
              </w:rPr>
            </w:pPr>
            <w:r w:rsidRPr="003F08E4">
              <w:rPr>
                <w:lang w:eastAsia="zh-CN"/>
              </w:rPr>
              <w:t>2017</w:t>
            </w:r>
          </w:p>
        </w:tc>
        <w:tc>
          <w:tcPr>
            <w:tcW w:w="872" w:type="dxa"/>
          </w:tcPr>
          <w:p w:rsidR="003F08E4" w:rsidRPr="003F08E4" w:rsidRDefault="003F08E4" w:rsidP="003F08E4">
            <w:pPr>
              <w:tabs>
                <w:tab w:val="left" w:pos="4188"/>
              </w:tabs>
              <w:suppressAutoHyphens/>
              <w:jc w:val="center"/>
              <w:rPr>
                <w:lang w:eastAsia="zh-CN"/>
              </w:rPr>
            </w:pPr>
            <w:r w:rsidRPr="003F08E4">
              <w:rPr>
                <w:lang w:eastAsia="zh-CN"/>
              </w:rPr>
              <w:t>2018</w:t>
            </w:r>
          </w:p>
        </w:tc>
        <w:tc>
          <w:tcPr>
            <w:tcW w:w="872" w:type="dxa"/>
          </w:tcPr>
          <w:p w:rsidR="003F08E4" w:rsidRPr="003F08E4" w:rsidRDefault="003F08E4" w:rsidP="003F08E4">
            <w:pPr>
              <w:tabs>
                <w:tab w:val="left" w:pos="4188"/>
              </w:tabs>
              <w:suppressAutoHyphens/>
              <w:jc w:val="center"/>
              <w:rPr>
                <w:lang w:eastAsia="zh-CN"/>
              </w:rPr>
            </w:pPr>
            <w:r w:rsidRPr="003F08E4">
              <w:rPr>
                <w:lang w:eastAsia="zh-CN"/>
              </w:rPr>
              <w:t>2019</w:t>
            </w:r>
          </w:p>
        </w:tc>
        <w:tc>
          <w:tcPr>
            <w:tcW w:w="873" w:type="dxa"/>
            <w:gridSpan w:val="2"/>
          </w:tcPr>
          <w:p w:rsidR="003F08E4" w:rsidRPr="003F08E4" w:rsidRDefault="003F08E4" w:rsidP="003F08E4">
            <w:pPr>
              <w:tabs>
                <w:tab w:val="left" w:pos="4188"/>
              </w:tabs>
              <w:suppressAutoHyphens/>
              <w:jc w:val="center"/>
              <w:rPr>
                <w:lang w:eastAsia="zh-CN"/>
              </w:rPr>
            </w:pPr>
            <w:r w:rsidRPr="003F08E4">
              <w:rPr>
                <w:lang w:eastAsia="zh-CN"/>
              </w:rPr>
              <w:t>2017</w:t>
            </w:r>
          </w:p>
        </w:tc>
        <w:tc>
          <w:tcPr>
            <w:tcW w:w="872" w:type="dxa"/>
          </w:tcPr>
          <w:p w:rsidR="003F08E4" w:rsidRPr="003F08E4" w:rsidRDefault="003F08E4" w:rsidP="003F08E4">
            <w:pPr>
              <w:tabs>
                <w:tab w:val="left" w:pos="4188"/>
              </w:tabs>
              <w:suppressAutoHyphens/>
              <w:jc w:val="center"/>
              <w:rPr>
                <w:lang w:eastAsia="zh-CN"/>
              </w:rPr>
            </w:pPr>
            <w:r w:rsidRPr="003F08E4">
              <w:rPr>
                <w:lang w:eastAsia="zh-CN"/>
              </w:rPr>
              <w:t>2018</w:t>
            </w:r>
          </w:p>
        </w:tc>
        <w:tc>
          <w:tcPr>
            <w:tcW w:w="872" w:type="dxa"/>
          </w:tcPr>
          <w:p w:rsidR="003F08E4" w:rsidRPr="003F08E4" w:rsidRDefault="003F08E4" w:rsidP="003F08E4">
            <w:pPr>
              <w:tabs>
                <w:tab w:val="left" w:pos="4188"/>
              </w:tabs>
              <w:suppressAutoHyphens/>
              <w:jc w:val="center"/>
              <w:rPr>
                <w:lang w:eastAsia="zh-CN"/>
              </w:rPr>
            </w:pPr>
            <w:r w:rsidRPr="003F08E4">
              <w:rPr>
                <w:lang w:eastAsia="zh-CN"/>
              </w:rPr>
              <w:t>2019</w:t>
            </w:r>
          </w:p>
        </w:tc>
        <w:tc>
          <w:tcPr>
            <w:tcW w:w="873" w:type="dxa"/>
          </w:tcPr>
          <w:p w:rsidR="003F08E4" w:rsidRPr="003F08E4" w:rsidRDefault="003F08E4" w:rsidP="003F08E4">
            <w:pPr>
              <w:tabs>
                <w:tab w:val="left" w:pos="4188"/>
              </w:tabs>
              <w:suppressAutoHyphens/>
              <w:jc w:val="center"/>
              <w:rPr>
                <w:lang w:eastAsia="zh-CN"/>
              </w:rPr>
            </w:pPr>
            <w:r w:rsidRPr="003F08E4">
              <w:rPr>
                <w:lang w:eastAsia="zh-CN"/>
              </w:rPr>
              <w:t>2017</w:t>
            </w:r>
          </w:p>
        </w:tc>
        <w:tc>
          <w:tcPr>
            <w:tcW w:w="872" w:type="dxa"/>
          </w:tcPr>
          <w:p w:rsidR="003F08E4" w:rsidRPr="003F08E4" w:rsidRDefault="003F08E4" w:rsidP="003F08E4">
            <w:pPr>
              <w:tabs>
                <w:tab w:val="left" w:pos="4188"/>
              </w:tabs>
              <w:suppressAutoHyphens/>
              <w:jc w:val="center"/>
              <w:rPr>
                <w:lang w:eastAsia="zh-CN"/>
              </w:rPr>
            </w:pPr>
            <w:r w:rsidRPr="003F08E4">
              <w:rPr>
                <w:lang w:eastAsia="zh-CN"/>
              </w:rPr>
              <w:t>2018</w:t>
            </w:r>
          </w:p>
        </w:tc>
        <w:tc>
          <w:tcPr>
            <w:tcW w:w="873" w:type="dxa"/>
          </w:tcPr>
          <w:p w:rsidR="003F08E4" w:rsidRPr="003F08E4" w:rsidRDefault="003F08E4" w:rsidP="003F08E4">
            <w:pPr>
              <w:tabs>
                <w:tab w:val="left" w:pos="4188"/>
              </w:tabs>
              <w:suppressAutoHyphens/>
              <w:jc w:val="center"/>
              <w:rPr>
                <w:lang w:eastAsia="zh-CN"/>
              </w:rPr>
            </w:pPr>
            <w:r w:rsidRPr="003F08E4">
              <w:rPr>
                <w:lang w:eastAsia="zh-CN"/>
              </w:rPr>
              <w:t>2019</w:t>
            </w:r>
          </w:p>
        </w:tc>
      </w:tr>
      <w:tr w:rsidR="003F08E4" w:rsidRPr="003F08E4" w:rsidTr="0037698E">
        <w:tc>
          <w:tcPr>
            <w:tcW w:w="1654" w:type="dxa"/>
          </w:tcPr>
          <w:p w:rsidR="003F08E4" w:rsidRPr="003F08E4" w:rsidRDefault="003F08E4" w:rsidP="003F08E4">
            <w:pPr>
              <w:tabs>
                <w:tab w:val="left" w:pos="4188"/>
              </w:tabs>
              <w:suppressAutoHyphens/>
              <w:rPr>
                <w:lang w:eastAsia="zh-CN"/>
              </w:rPr>
            </w:pPr>
            <w:r w:rsidRPr="003F08E4">
              <w:rPr>
                <w:lang w:eastAsia="zh-CN"/>
              </w:rPr>
              <w:t>Русский язык</w:t>
            </w:r>
          </w:p>
        </w:tc>
        <w:tc>
          <w:tcPr>
            <w:tcW w:w="864" w:type="dxa"/>
          </w:tcPr>
          <w:p w:rsidR="003F08E4" w:rsidRPr="003F08E4" w:rsidRDefault="003F08E4" w:rsidP="003F08E4">
            <w:pPr>
              <w:tabs>
                <w:tab w:val="left" w:pos="4188"/>
              </w:tabs>
              <w:suppressAutoHyphens/>
              <w:jc w:val="center"/>
              <w:rPr>
                <w:lang w:eastAsia="zh-CN"/>
              </w:rPr>
            </w:pPr>
            <w:r w:rsidRPr="003F08E4">
              <w:rPr>
                <w:lang w:eastAsia="zh-CN"/>
              </w:rPr>
              <w:t>340</w:t>
            </w:r>
          </w:p>
        </w:tc>
        <w:tc>
          <w:tcPr>
            <w:tcW w:w="872" w:type="dxa"/>
          </w:tcPr>
          <w:p w:rsidR="003F08E4" w:rsidRPr="003F08E4" w:rsidRDefault="008610DC" w:rsidP="003F08E4">
            <w:pPr>
              <w:tabs>
                <w:tab w:val="left" w:pos="4188"/>
              </w:tabs>
              <w:suppressAutoHyphens/>
              <w:jc w:val="center"/>
              <w:rPr>
                <w:lang w:eastAsia="zh-CN"/>
              </w:rPr>
            </w:pPr>
            <w:r>
              <w:rPr>
                <w:lang w:eastAsia="zh-CN"/>
              </w:rPr>
              <w:t>299</w:t>
            </w:r>
          </w:p>
        </w:tc>
        <w:tc>
          <w:tcPr>
            <w:tcW w:w="872" w:type="dxa"/>
          </w:tcPr>
          <w:p w:rsidR="003F08E4" w:rsidRPr="003F08E4" w:rsidRDefault="008610DC" w:rsidP="003F08E4">
            <w:pPr>
              <w:tabs>
                <w:tab w:val="left" w:pos="4188"/>
              </w:tabs>
              <w:suppressAutoHyphens/>
              <w:jc w:val="center"/>
              <w:rPr>
                <w:lang w:eastAsia="zh-CN"/>
              </w:rPr>
            </w:pPr>
            <w:r>
              <w:rPr>
                <w:lang w:eastAsia="zh-CN"/>
              </w:rPr>
              <w:t>349</w:t>
            </w:r>
          </w:p>
        </w:tc>
        <w:tc>
          <w:tcPr>
            <w:tcW w:w="873" w:type="dxa"/>
            <w:gridSpan w:val="2"/>
          </w:tcPr>
          <w:p w:rsidR="003F08E4" w:rsidRPr="003F08E4" w:rsidRDefault="003F08E4" w:rsidP="003F08E4">
            <w:pPr>
              <w:tabs>
                <w:tab w:val="left" w:pos="4188"/>
              </w:tabs>
              <w:suppressAutoHyphens/>
              <w:jc w:val="center"/>
              <w:rPr>
                <w:lang w:eastAsia="zh-CN"/>
              </w:rPr>
            </w:pPr>
            <w:r w:rsidRPr="003F08E4">
              <w:rPr>
                <w:lang w:eastAsia="zh-CN"/>
              </w:rPr>
              <w:t>3,82</w:t>
            </w:r>
          </w:p>
        </w:tc>
        <w:tc>
          <w:tcPr>
            <w:tcW w:w="872" w:type="dxa"/>
          </w:tcPr>
          <w:p w:rsidR="003F08E4" w:rsidRPr="003F08E4" w:rsidRDefault="003F08E4" w:rsidP="003F08E4">
            <w:pPr>
              <w:tabs>
                <w:tab w:val="left" w:pos="4188"/>
              </w:tabs>
              <w:suppressAutoHyphens/>
              <w:jc w:val="center"/>
              <w:rPr>
                <w:lang w:eastAsia="zh-CN"/>
              </w:rPr>
            </w:pPr>
            <w:r w:rsidRPr="003F08E4">
              <w:rPr>
                <w:lang w:eastAsia="zh-CN"/>
              </w:rPr>
              <w:t>3,60</w:t>
            </w:r>
          </w:p>
        </w:tc>
        <w:tc>
          <w:tcPr>
            <w:tcW w:w="872" w:type="dxa"/>
          </w:tcPr>
          <w:p w:rsidR="003F08E4" w:rsidRPr="003F08E4" w:rsidRDefault="008610DC" w:rsidP="003F08E4">
            <w:pPr>
              <w:tabs>
                <w:tab w:val="left" w:pos="4188"/>
              </w:tabs>
              <w:suppressAutoHyphens/>
              <w:jc w:val="center"/>
              <w:rPr>
                <w:lang w:eastAsia="zh-CN"/>
              </w:rPr>
            </w:pPr>
            <w:r>
              <w:rPr>
                <w:lang w:eastAsia="zh-CN"/>
              </w:rPr>
              <w:t>3,669</w:t>
            </w:r>
          </w:p>
        </w:tc>
        <w:tc>
          <w:tcPr>
            <w:tcW w:w="873" w:type="dxa"/>
          </w:tcPr>
          <w:p w:rsidR="003F08E4" w:rsidRPr="003F08E4" w:rsidRDefault="003F08E4" w:rsidP="003F08E4">
            <w:pPr>
              <w:tabs>
                <w:tab w:val="left" w:pos="4188"/>
              </w:tabs>
              <w:suppressAutoHyphens/>
              <w:jc w:val="center"/>
              <w:rPr>
                <w:lang w:eastAsia="zh-CN"/>
              </w:rPr>
            </w:pPr>
            <w:r w:rsidRPr="003F08E4">
              <w:rPr>
                <w:lang w:eastAsia="zh-CN"/>
              </w:rPr>
              <w:t>1</w:t>
            </w:r>
          </w:p>
        </w:tc>
        <w:tc>
          <w:tcPr>
            <w:tcW w:w="872" w:type="dxa"/>
          </w:tcPr>
          <w:p w:rsidR="003F08E4" w:rsidRPr="003F08E4" w:rsidRDefault="008610DC" w:rsidP="003F08E4">
            <w:pPr>
              <w:tabs>
                <w:tab w:val="left" w:pos="4188"/>
              </w:tabs>
              <w:suppressAutoHyphens/>
              <w:jc w:val="center"/>
              <w:rPr>
                <w:lang w:eastAsia="zh-CN"/>
              </w:rPr>
            </w:pPr>
            <w:r>
              <w:rPr>
                <w:lang w:eastAsia="zh-CN"/>
              </w:rPr>
              <w:t>16</w:t>
            </w:r>
          </w:p>
        </w:tc>
        <w:tc>
          <w:tcPr>
            <w:tcW w:w="873" w:type="dxa"/>
          </w:tcPr>
          <w:p w:rsidR="003F08E4" w:rsidRPr="003F08E4" w:rsidRDefault="008610DC" w:rsidP="003F08E4">
            <w:pPr>
              <w:tabs>
                <w:tab w:val="left" w:pos="4188"/>
              </w:tabs>
              <w:suppressAutoHyphens/>
              <w:jc w:val="center"/>
              <w:rPr>
                <w:lang w:eastAsia="zh-CN"/>
              </w:rPr>
            </w:pPr>
            <w:r>
              <w:rPr>
                <w:lang w:eastAsia="zh-CN"/>
              </w:rPr>
              <w:t>16</w:t>
            </w:r>
          </w:p>
        </w:tc>
      </w:tr>
      <w:tr w:rsidR="003F08E4" w:rsidRPr="003F08E4" w:rsidTr="0037698E">
        <w:tc>
          <w:tcPr>
            <w:tcW w:w="1654" w:type="dxa"/>
          </w:tcPr>
          <w:p w:rsidR="003F08E4" w:rsidRPr="003F08E4" w:rsidRDefault="003F08E4" w:rsidP="003F08E4">
            <w:pPr>
              <w:tabs>
                <w:tab w:val="left" w:pos="4188"/>
              </w:tabs>
              <w:suppressAutoHyphens/>
              <w:rPr>
                <w:lang w:eastAsia="zh-CN"/>
              </w:rPr>
            </w:pPr>
            <w:r w:rsidRPr="003F08E4">
              <w:rPr>
                <w:lang w:eastAsia="zh-CN"/>
              </w:rPr>
              <w:t>Математика</w:t>
            </w:r>
          </w:p>
        </w:tc>
        <w:tc>
          <w:tcPr>
            <w:tcW w:w="864" w:type="dxa"/>
          </w:tcPr>
          <w:p w:rsidR="003F08E4" w:rsidRPr="003F08E4" w:rsidRDefault="003F08E4" w:rsidP="003F08E4">
            <w:pPr>
              <w:tabs>
                <w:tab w:val="left" w:pos="4188"/>
              </w:tabs>
              <w:suppressAutoHyphens/>
              <w:jc w:val="center"/>
              <w:rPr>
                <w:lang w:eastAsia="zh-CN"/>
              </w:rPr>
            </w:pPr>
            <w:r w:rsidRPr="003F08E4">
              <w:rPr>
                <w:lang w:eastAsia="zh-CN"/>
              </w:rPr>
              <w:t>340</w:t>
            </w:r>
          </w:p>
        </w:tc>
        <w:tc>
          <w:tcPr>
            <w:tcW w:w="872" w:type="dxa"/>
          </w:tcPr>
          <w:p w:rsidR="003F08E4" w:rsidRPr="003F08E4" w:rsidRDefault="008610DC" w:rsidP="003F08E4">
            <w:pPr>
              <w:tabs>
                <w:tab w:val="left" w:pos="4188"/>
              </w:tabs>
              <w:suppressAutoHyphens/>
              <w:jc w:val="center"/>
              <w:rPr>
                <w:lang w:eastAsia="zh-CN"/>
              </w:rPr>
            </w:pPr>
            <w:r>
              <w:rPr>
                <w:lang w:eastAsia="zh-CN"/>
              </w:rPr>
              <w:t>299</w:t>
            </w:r>
          </w:p>
        </w:tc>
        <w:tc>
          <w:tcPr>
            <w:tcW w:w="872" w:type="dxa"/>
          </w:tcPr>
          <w:p w:rsidR="003F08E4" w:rsidRPr="003F08E4" w:rsidRDefault="003F08E4" w:rsidP="008610DC">
            <w:pPr>
              <w:tabs>
                <w:tab w:val="left" w:pos="4188"/>
              </w:tabs>
              <w:suppressAutoHyphens/>
              <w:jc w:val="center"/>
              <w:rPr>
                <w:lang w:eastAsia="zh-CN"/>
              </w:rPr>
            </w:pPr>
            <w:r w:rsidRPr="003F08E4">
              <w:rPr>
                <w:lang w:eastAsia="zh-CN"/>
              </w:rPr>
              <w:t>34</w:t>
            </w:r>
            <w:r w:rsidR="008610DC">
              <w:rPr>
                <w:lang w:eastAsia="zh-CN"/>
              </w:rPr>
              <w:t>9</w:t>
            </w:r>
          </w:p>
        </w:tc>
        <w:tc>
          <w:tcPr>
            <w:tcW w:w="873" w:type="dxa"/>
            <w:gridSpan w:val="2"/>
          </w:tcPr>
          <w:p w:rsidR="003F08E4" w:rsidRPr="003F08E4" w:rsidRDefault="003F08E4" w:rsidP="003F08E4">
            <w:pPr>
              <w:tabs>
                <w:tab w:val="left" w:pos="4188"/>
              </w:tabs>
              <w:suppressAutoHyphens/>
              <w:jc w:val="center"/>
              <w:rPr>
                <w:lang w:eastAsia="zh-CN"/>
              </w:rPr>
            </w:pPr>
            <w:r w:rsidRPr="003F08E4">
              <w:rPr>
                <w:lang w:eastAsia="zh-CN"/>
              </w:rPr>
              <w:t>3,35</w:t>
            </w:r>
          </w:p>
        </w:tc>
        <w:tc>
          <w:tcPr>
            <w:tcW w:w="872" w:type="dxa"/>
          </w:tcPr>
          <w:p w:rsidR="003F08E4" w:rsidRPr="003F08E4" w:rsidRDefault="003F08E4" w:rsidP="003F08E4">
            <w:pPr>
              <w:tabs>
                <w:tab w:val="left" w:pos="4188"/>
              </w:tabs>
              <w:suppressAutoHyphens/>
              <w:jc w:val="center"/>
              <w:rPr>
                <w:lang w:eastAsia="zh-CN"/>
              </w:rPr>
            </w:pPr>
            <w:r w:rsidRPr="003F08E4">
              <w:rPr>
                <w:lang w:eastAsia="zh-CN"/>
              </w:rPr>
              <w:t>3,35</w:t>
            </w:r>
          </w:p>
        </w:tc>
        <w:tc>
          <w:tcPr>
            <w:tcW w:w="872" w:type="dxa"/>
          </w:tcPr>
          <w:p w:rsidR="003F08E4" w:rsidRPr="003F08E4" w:rsidRDefault="008610DC" w:rsidP="003F08E4">
            <w:pPr>
              <w:tabs>
                <w:tab w:val="left" w:pos="4188"/>
              </w:tabs>
              <w:suppressAutoHyphens/>
              <w:jc w:val="center"/>
              <w:rPr>
                <w:lang w:eastAsia="zh-CN"/>
              </w:rPr>
            </w:pPr>
            <w:r>
              <w:rPr>
                <w:lang w:eastAsia="zh-CN"/>
              </w:rPr>
              <w:t>3,336</w:t>
            </w:r>
          </w:p>
        </w:tc>
        <w:tc>
          <w:tcPr>
            <w:tcW w:w="873" w:type="dxa"/>
          </w:tcPr>
          <w:p w:rsidR="003F08E4" w:rsidRPr="003F08E4" w:rsidRDefault="003F08E4" w:rsidP="003F08E4">
            <w:pPr>
              <w:tabs>
                <w:tab w:val="left" w:pos="4188"/>
              </w:tabs>
              <w:suppressAutoHyphens/>
              <w:jc w:val="center"/>
              <w:rPr>
                <w:lang w:eastAsia="zh-CN"/>
              </w:rPr>
            </w:pPr>
            <w:r w:rsidRPr="003F08E4">
              <w:rPr>
                <w:lang w:eastAsia="zh-CN"/>
              </w:rPr>
              <w:t>18</w:t>
            </w:r>
          </w:p>
        </w:tc>
        <w:tc>
          <w:tcPr>
            <w:tcW w:w="872" w:type="dxa"/>
          </w:tcPr>
          <w:p w:rsidR="003F08E4" w:rsidRPr="003F08E4" w:rsidRDefault="008610DC" w:rsidP="003F08E4">
            <w:pPr>
              <w:tabs>
                <w:tab w:val="left" w:pos="4188"/>
              </w:tabs>
              <w:suppressAutoHyphens/>
              <w:jc w:val="center"/>
              <w:rPr>
                <w:lang w:eastAsia="zh-CN"/>
              </w:rPr>
            </w:pPr>
            <w:r>
              <w:rPr>
                <w:lang w:eastAsia="zh-CN"/>
              </w:rPr>
              <w:t>25</w:t>
            </w:r>
          </w:p>
        </w:tc>
        <w:tc>
          <w:tcPr>
            <w:tcW w:w="873" w:type="dxa"/>
          </w:tcPr>
          <w:p w:rsidR="003F08E4" w:rsidRPr="003F08E4" w:rsidRDefault="008610DC" w:rsidP="003F08E4">
            <w:pPr>
              <w:tabs>
                <w:tab w:val="left" w:pos="4188"/>
              </w:tabs>
              <w:suppressAutoHyphens/>
              <w:jc w:val="center"/>
              <w:rPr>
                <w:lang w:eastAsia="zh-CN"/>
              </w:rPr>
            </w:pPr>
            <w:r>
              <w:rPr>
                <w:lang w:eastAsia="zh-CN"/>
              </w:rPr>
              <w:t>33</w:t>
            </w:r>
          </w:p>
        </w:tc>
      </w:tr>
      <w:tr w:rsidR="003F08E4" w:rsidRPr="003F08E4" w:rsidTr="0037698E">
        <w:tc>
          <w:tcPr>
            <w:tcW w:w="1654" w:type="dxa"/>
          </w:tcPr>
          <w:p w:rsidR="003F08E4" w:rsidRPr="003F08E4" w:rsidRDefault="003F08E4" w:rsidP="003F08E4">
            <w:pPr>
              <w:tabs>
                <w:tab w:val="left" w:pos="4188"/>
              </w:tabs>
              <w:suppressAutoHyphens/>
              <w:rPr>
                <w:lang w:eastAsia="zh-CN"/>
              </w:rPr>
            </w:pPr>
            <w:r w:rsidRPr="003F08E4">
              <w:rPr>
                <w:lang w:eastAsia="zh-CN"/>
              </w:rPr>
              <w:t>Обществознание</w:t>
            </w:r>
          </w:p>
        </w:tc>
        <w:tc>
          <w:tcPr>
            <w:tcW w:w="864" w:type="dxa"/>
          </w:tcPr>
          <w:p w:rsidR="003F08E4" w:rsidRPr="003F08E4" w:rsidRDefault="003F08E4" w:rsidP="003F08E4">
            <w:pPr>
              <w:tabs>
                <w:tab w:val="left" w:pos="4188"/>
              </w:tabs>
              <w:suppressAutoHyphens/>
              <w:jc w:val="center"/>
              <w:rPr>
                <w:lang w:eastAsia="zh-CN"/>
              </w:rPr>
            </w:pPr>
            <w:r w:rsidRPr="003F08E4">
              <w:rPr>
                <w:lang w:eastAsia="zh-CN"/>
              </w:rPr>
              <w:t>245</w:t>
            </w:r>
          </w:p>
        </w:tc>
        <w:tc>
          <w:tcPr>
            <w:tcW w:w="872" w:type="dxa"/>
          </w:tcPr>
          <w:p w:rsidR="003F08E4" w:rsidRPr="003F08E4" w:rsidRDefault="003F08E4" w:rsidP="003F08E4">
            <w:pPr>
              <w:tabs>
                <w:tab w:val="left" w:pos="4188"/>
              </w:tabs>
              <w:suppressAutoHyphens/>
              <w:jc w:val="center"/>
              <w:rPr>
                <w:lang w:eastAsia="zh-CN"/>
              </w:rPr>
            </w:pPr>
            <w:r w:rsidRPr="003F08E4">
              <w:rPr>
                <w:lang w:eastAsia="zh-CN"/>
              </w:rPr>
              <w:t>207</w:t>
            </w:r>
          </w:p>
        </w:tc>
        <w:tc>
          <w:tcPr>
            <w:tcW w:w="872" w:type="dxa"/>
          </w:tcPr>
          <w:p w:rsidR="003F08E4" w:rsidRPr="003F08E4" w:rsidRDefault="003F08E4" w:rsidP="008610DC">
            <w:pPr>
              <w:tabs>
                <w:tab w:val="left" w:pos="4188"/>
              </w:tabs>
              <w:suppressAutoHyphens/>
              <w:jc w:val="center"/>
              <w:rPr>
                <w:lang w:eastAsia="zh-CN"/>
              </w:rPr>
            </w:pPr>
            <w:r w:rsidRPr="003F08E4">
              <w:rPr>
                <w:lang w:eastAsia="zh-CN"/>
              </w:rPr>
              <w:t>22</w:t>
            </w:r>
            <w:r w:rsidR="008610DC">
              <w:rPr>
                <w:lang w:eastAsia="zh-CN"/>
              </w:rPr>
              <w:t>3</w:t>
            </w:r>
          </w:p>
        </w:tc>
        <w:tc>
          <w:tcPr>
            <w:tcW w:w="873" w:type="dxa"/>
            <w:gridSpan w:val="2"/>
          </w:tcPr>
          <w:p w:rsidR="003F08E4" w:rsidRPr="003F08E4" w:rsidRDefault="003F08E4" w:rsidP="003F08E4">
            <w:pPr>
              <w:tabs>
                <w:tab w:val="left" w:pos="4188"/>
              </w:tabs>
              <w:suppressAutoHyphens/>
              <w:jc w:val="center"/>
              <w:rPr>
                <w:lang w:eastAsia="zh-CN"/>
              </w:rPr>
            </w:pPr>
            <w:r w:rsidRPr="003F08E4">
              <w:rPr>
                <w:lang w:eastAsia="zh-CN"/>
              </w:rPr>
              <w:t>3,265</w:t>
            </w:r>
          </w:p>
        </w:tc>
        <w:tc>
          <w:tcPr>
            <w:tcW w:w="872" w:type="dxa"/>
          </w:tcPr>
          <w:p w:rsidR="003F08E4" w:rsidRPr="003F08E4" w:rsidRDefault="003F08E4" w:rsidP="003F08E4">
            <w:pPr>
              <w:tabs>
                <w:tab w:val="left" w:pos="4188"/>
              </w:tabs>
              <w:suppressAutoHyphens/>
              <w:jc w:val="center"/>
              <w:rPr>
                <w:lang w:eastAsia="zh-CN"/>
              </w:rPr>
            </w:pPr>
            <w:r w:rsidRPr="003F08E4">
              <w:rPr>
                <w:lang w:eastAsia="zh-CN"/>
              </w:rPr>
              <w:t>3,144</w:t>
            </w:r>
          </w:p>
        </w:tc>
        <w:tc>
          <w:tcPr>
            <w:tcW w:w="872" w:type="dxa"/>
          </w:tcPr>
          <w:p w:rsidR="003F08E4" w:rsidRPr="003F08E4" w:rsidRDefault="008610DC" w:rsidP="003F08E4">
            <w:pPr>
              <w:tabs>
                <w:tab w:val="left" w:pos="4188"/>
              </w:tabs>
              <w:suppressAutoHyphens/>
              <w:jc w:val="center"/>
              <w:rPr>
                <w:lang w:eastAsia="zh-CN"/>
              </w:rPr>
            </w:pPr>
            <w:r>
              <w:rPr>
                <w:lang w:eastAsia="zh-CN"/>
              </w:rPr>
              <w:t>3,174</w:t>
            </w:r>
          </w:p>
        </w:tc>
        <w:tc>
          <w:tcPr>
            <w:tcW w:w="873" w:type="dxa"/>
          </w:tcPr>
          <w:p w:rsidR="003F08E4" w:rsidRPr="003F08E4" w:rsidRDefault="003F08E4" w:rsidP="003F08E4">
            <w:pPr>
              <w:tabs>
                <w:tab w:val="left" w:pos="4188"/>
              </w:tabs>
              <w:suppressAutoHyphens/>
              <w:jc w:val="center"/>
              <w:rPr>
                <w:lang w:eastAsia="zh-CN"/>
              </w:rPr>
            </w:pPr>
            <w:r w:rsidRPr="003F08E4">
              <w:rPr>
                <w:lang w:eastAsia="zh-CN"/>
              </w:rPr>
              <w:t>3</w:t>
            </w:r>
          </w:p>
        </w:tc>
        <w:tc>
          <w:tcPr>
            <w:tcW w:w="872" w:type="dxa"/>
          </w:tcPr>
          <w:p w:rsidR="003F08E4" w:rsidRPr="003F08E4" w:rsidRDefault="008610DC" w:rsidP="003F08E4">
            <w:pPr>
              <w:tabs>
                <w:tab w:val="left" w:pos="4188"/>
              </w:tabs>
              <w:suppressAutoHyphens/>
              <w:jc w:val="center"/>
              <w:rPr>
                <w:lang w:eastAsia="zh-CN"/>
              </w:rPr>
            </w:pPr>
            <w:r>
              <w:rPr>
                <w:lang w:eastAsia="zh-CN"/>
              </w:rPr>
              <w:t>22</w:t>
            </w:r>
          </w:p>
        </w:tc>
        <w:tc>
          <w:tcPr>
            <w:tcW w:w="873" w:type="dxa"/>
          </w:tcPr>
          <w:p w:rsidR="003F08E4" w:rsidRPr="003F08E4" w:rsidRDefault="008610DC" w:rsidP="003F08E4">
            <w:pPr>
              <w:tabs>
                <w:tab w:val="left" w:pos="4188"/>
              </w:tabs>
              <w:suppressAutoHyphens/>
              <w:jc w:val="center"/>
              <w:rPr>
                <w:lang w:eastAsia="zh-CN"/>
              </w:rPr>
            </w:pPr>
            <w:r>
              <w:rPr>
                <w:lang w:eastAsia="zh-CN"/>
              </w:rPr>
              <w:t>28</w:t>
            </w:r>
          </w:p>
        </w:tc>
      </w:tr>
      <w:tr w:rsidR="003F08E4" w:rsidRPr="003F08E4" w:rsidTr="0037698E">
        <w:tc>
          <w:tcPr>
            <w:tcW w:w="1654" w:type="dxa"/>
          </w:tcPr>
          <w:p w:rsidR="003F08E4" w:rsidRPr="003F08E4" w:rsidRDefault="003F08E4" w:rsidP="003F08E4">
            <w:pPr>
              <w:tabs>
                <w:tab w:val="left" w:pos="4188"/>
              </w:tabs>
              <w:suppressAutoHyphens/>
              <w:rPr>
                <w:lang w:eastAsia="zh-CN"/>
              </w:rPr>
            </w:pPr>
            <w:r w:rsidRPr="003F08E4">
              <w:rPr>
                <w:lang w:eastAsia="zh-CN"/>
              </w:rPr>
              <w:t>Физика</w:t>
            </w:r>
          </w:p>
        </w:tc>
        <w:tc>
          <w:tcPr>
            <w:tcW w:w="864" w:type="dxa"/>
          </w:tcPr>
          <w:p w:rsidR="003F08E4" w:rsidRPr="003F08E4" w:rsidRDefault="003F08E4" w:rsidP="003F08E4">
            <w:pPr>
              <w:tabs>
                <w:tab w:val="left" w:pos="4188"/>
              </w:tabs>
              <w:suppressAutoHyphens/>
              <w:jc w:val="center"/>
              <w:rPr>
                <w:lang w:eastAsia="zh-CN"/>
              </w:rPr>
            </w:pPr>
            <w:r w:rsidRPr="003F08E4">
              <w:rPr>
                <w:lang w:eastAsia="zh-CN"/>
              </w:rPr>
              <w:t>54</w:t>
            </w:r>
          </w:p>
        </w:tc>
        <w:tc>
          <w:tcPr>
            <w:tcW w:w="872" w:type="dxa"/>
          </w:tcPr>
          <w:p w:rsidR="003F08E4" w:rsidRPr="003F08E4" w:rsidRDefault="003F08E4" w:rsidP="003F08E4">
            <w:pPr>
              <w:tabs>
                <w:tab w:val="left" w:pos="4188"/>
              </w:tabs>
              <w:suppressAutoHyphens/>
              <w:jc w:val="center"/>
              <w:rPr>
                <w:lang w:eastAsia="zh-CN"/>
              </w:rPr>
            </w:pPr>
            <w:r w:rsidRPr="003F08E4">
              <w:rPr>
                <w:lang w:eastAsia="zh-CN"/>
              </w:rPr>
              <w:t>55</w:t>
            </w:r>
          </w:p>
        </w:tc>
        <w:tc>
          <w:tcPr>
            <w:tcW w:w="872" w:type="dxa"/>
          </w:tcPr>
          <w:p w:rsidR="003F08E4" w:rsidRPr="003F08E4" w:rsidRDefault="003F08E4" w:rsidP="008610DC">
            <w:pPr>
              <w:tabs>
                <w:tab w:val="left" w:pos="4188"/>
              </w:tabs>
              <w:suppressAutoHyphens/>
              <w:jc w:val="center"/>
              <w:rPr>
                <w:lang w:eastAsia="zh-CN"/>
              </w:rPr>
            </w:pPr>
            <w:r w:rsidRPr="003F08E4">
              <w:rPr>
                <w:lang w:eastAsia="zh-CN"/>
              </w:rPr>
              <w:t>5</w:t>
            </w:r>
            <w:r w:rsidR="008610DC">
              <w:rPr>
                <w:lang w:eastAsia="zh-CN"/>
              </w:rPr>
              <w:t>5</w:t>
            </w:r>
          </w:p>
        </w:tc>
        <w:tc>
          <w:tcPr>
            <w:tcW w:w="873" w:type="dxa"/>
            <w:gridSpan w:val="2"/>
          </w:tcPr>
          <w:p w:rsidR="003F08E4" w:rsidRPr="003F08E4" w:rsidRDefault="003F08E4" w:rsidP="003F08E4">
            <w:pPr>
              <w:tabs>
                <w:tab w:val="left" w:pos="4188"/>
              </w:tabs>
              <w:suppressAutoHyphens/>
              <w:jc w:val="center"/>
              <w:rPr>
                <w:lang w:eastAsia="zh-CN"/>
              </w:rPr>
            </w:pPr>
            <w:r w:rsidRPr="003F08E4">
              <w:rPr>
                <w:lang w:eastAsia="zh-CN"/>
              </w:rPr>
              <w:t>3,352</w:t>
            </w:r>
          </w:p>
        </w:tc>
        <w:tc>
          <w:tcPr>
            <w:tcW w:w="872" w:type="dxa"/>
          </w:tcPr>
          <w:p w:rsidR="003F08E4" w:rsidRPr="003F08E4" w:rsidRDefault="003F08E4" w:rsidP="003F08E4">
            <w:pPr>
              <w:tabs>
                <w:tab w:val="left" w:pos="4188"/>
              </w:tabs>
              <w:suppressAutoHyphens/>
              <w:jc w:val="center"/>
              <w:rPr>
                <w:lang w:eastAsia="zh-CN"/>
              </w:rPr>
            </w:pPr>
            <w:r w:rsidRPr="003F08E4">
              <w:rPr>
                <w:lang w:eastAsia="zh-CN"/>
              </w:rPr>
              <w:t>3,254</w:t>
            </w:r>
          </w:p>
        </w:tc>
        <w:tc>
          <w:tcPr>
            <w:tcW w:w="872" w:type="dxa"/>
          </w:tcPr>
          <w:p w:rsidR="003F08E4" w:rsidRPr="003F08E4" w:rsidRDefault="008610DC" w:rsidP="003F08E4">
            <w:pPr>
              <w:tabs>
                <w:tab w:val="left" w:pos="4188"/>
              </w:tabs>
              <w:suppressAutoHyphens/>
              <w:jc w:val="center"/>
              <w:rPr>
                <w:lang w:eastAsia="zh-CN"/>
              </w:rPr>
            </w:pPr>
            <w:r>
              <w:rPr>
                <w:lang w:eastAsia="zh-CN"/>
              </w:rPr>
              <w:t>3,822</w:t>
            </w:r>
          </w:p>
        </w:tc>
        <w:tc>
          <w:tcPr>
            <w:tcW w:w="873" w:type="dxa"/>
          </w:tcPr>
          <w:p w:rsidR="003F08E4" w:rsidRPr="003F08E4" w:rsidRDefault="003F08E4" w:rsidP="003F08E4">
            <w:pPr>
              <w:tabs>
                <w:tab w:val="left" w:pos="4188"/>
              </w:tabs>
              <w:suppressAutoHyphens/>
              <w:jc w:val="center"/>
              <w:rPr>
                <w:lang w:eastAsia="zh-CN"/>
              </w:rPr>
            </w:pPr>
            <w:r w:rsidRPr="003F08E4">
              <w:rPr>
                <w:lang w:eastAsia="zh-CN"/>
              </w:rPr>
              <w:t>0</w:t>
            </w:r>
          </w:p>
        </w:tc>
        <w:tc>
          <w:tcPr>
            <w:tcW w:w="872" w:type="dxa"/>
          </w:tcPr>
          <w:p w:rsidR="003F08E4" w:rsidRPr="003F08E4" w:rsidRDefault="008610DC" w:rsidP="003F08E4">
            <w:pPr>
              <w:tabs>
                <w:tab w:val="left" w:pos="4188"/>
              </w:tabs>
              <w:suppressAutoHyphens/>
              <w:jc w:val="center"/>
              <w:rPr>
                <w:lang w:eastAsia="zh-CN"/>
              </w:rPr>
            </w:pPr>
            <w:r>
              <w:rPr>
                <w:lang w:eastAsia="zh-CN"/>
              </w:rPr>
              <w:t>2</w:t>
            </w:r>
          </w:p>
        </w:tc>
        <w:tc>
          <w:tcPr>
            <w:tcW w:w="873" w:type="dxa"/>
          </w:tcPr>
          <w:p w:rsidR="003F08E4" w:rsidRPr="003F08E4" w:rsidRDefault="008610DC" w:rsidP="003F08E4">
            <w:pPr>
              <w:tabs>
                <w:tab w:val="left" w:pos="4188"/>
              </w:tabs>
              <w:suppressAutoHyphens/>
              <w:jc w:val="center"/>
              <w:rPr>
                <w:lang w:eastAsia="zh-CN"/>
              </w:rPr>
            </w:pPr>
            <w:r>
              <w:rPr>
                <w:lang w:eastAsia="zh-CN"/>
              </w:rPr>
              <w:t>0</w:t>
            </w:r>
          </w:p>
        </w:tc>
      </w:tr>
      <w:tr w:rsidR="003F08E4" w:rsidRPr="003F08E4" w:rsidTr="0037698E">
        <w:tc>
          <w:tcPr>
            <w:tcW w:w="1654" w:type="dxa"/>
          </w:tcPr>
          <w:p w:rsidR="003F08E4" w:rsidRPr="003F08E4" w:rsidRDefault="003F08E4" w:rsidP="003F08E4">
            <w:pPr>
              <w:tabs>
                <w:tab w:val="left" w:pos="4188"/>
              </w:tabs>
              <w:suppressAutoHyphens/>
              <w:rPr>
                <w:lang w:eastAsia="zh-CN"/>
              </w:rPr>
            </w:pPr>
            <w:r w:rsidRPr="003F08E4">
              <w:rPr>
                <w:lang w:eastAsia="zh-CN"/>
              </w:rPr>
              <w:t>История</w:t>
            </w:r>
          </w:p>
        </w:tc>
        <w:tc>
          <w:tcPr>
            <w:tcW w:w="864" w:type="dxa"/>
          </w:tcPr>
          <w:p w:rsidR="003F08E4" w:rsidRPr="003F08E4" w:rsidRDefault="003F08E4" w:rsidP="003F08E4">
            <w:pPr>
              <w:tabs>
                <w:tab w:val="left" w:pos="4188"/>
              </w:tabs>
              <w:suppressAutoHyphens/>
              <w:jc w:val="center"/>
              <w:rPr>
                <w:lang w:eastAsia="zh-CN"/>
              </w:rPr>
            </w:pPr>
            <w:r w:rsidRPr="003F08E4">
              <w:rPr>
                <w:lang w:eastAsia="zh-CN"/>
              </w:rPr>
              <w:t>22</w:t>
            </w:r>
          </w:p>
        </w:tc>
        <w:tc>
          <w:tcPr>
            <w:tcW w:w="872" w:type="dxa"/>
          </w:tcPr>
          <w:p w:rsidR="003F08E4" w:rsidRPr="003F08E4" w:rsidRDefault="003F08E4" w:rsidP="003F08E4">
            <w:pPr>
              <w:tabs>
                <w:tab w:val="left" w:pos="4188"/>
              </w:tabs>
              <w:suppressAutoHyphens/>
              <w:jc w:val="center"/>
              <w:rPr>
                <w:lang w:eastAsia="zh-CN"/>
              </w:rPr>
            </w:pPr>
            <w:r w:rsidRPr="003F08E4">
              <w:rPr>
                <w:lang w:eastAsia="zh-CN"/>
              </w:rPr>
              <w:t>22</w:t>
            </w:r>
          </w:p>
        </w:tc>
        <w:tc>
          <w:tcPr>
            <w:tcW w:w="872" w:type="dxa"/>
          </w:tcPr>
          <w:p w:rsidR="003F08E4" w:rsidRPr="003F08E4" w:rsidRDefault="003F08E4" w:rsidP="008610DC">
            <w:pPr>
              <w:tabs>
                <w:tab w:val="left" w:pos="4188"/>
              </w:tabs>
              <w:suppressAutoHyphens/>
              <w:jc w:val="center"/>
              <w:rPr>
                <w:lang w:eastAsia="zh-CN"/>
              </w:rPr>
            </w:pPr>
            <w:r w:rsidRPr="003F08E4">
              <w:rPr>
                <w:lang w:eastAsia="zh-CN"/>
              </w:rPr>
              <w:t>2</w:t>
            </w:r>
            <w:r w:rsidR="008610DC">
              <w:rPr>
                <w:lang w:eastAsia="zh-CN"/>
              </w:rPr>
              <w:t>4</w:t>
            </w:r>
          </w:p>
        </w:tc>
        <w:tc>
          <w:tcPr>
            <w:tcW w:w="873" w:type="dxa"/>
            <w:gridSpan w:val="2"/>
          </w:tcPr>
          <w:p w:rsidR="003F08E4" w:rsidRPr="003F08E4" w:rsidRDefault="003F08E4" w:rsidP="003F08E4">
            <w:pPr>
              <w:tabs>
                <w:tab w:val="left" w:pos="4188"/>
              </w:tabs>
              <w:suppressAutoHyphens/>
              <w:jc w:val="center"/>
              <w:rPr>
                <w:lang w:eastAsia="zh-CN"/>
              </w:rPr>
            </w:pPr>
            <w:r w:rsidRPr="003F08E4">
              <w:rPr>
                <w:lang w:eastAsia="zh-CN"/>
              </w:rPr>
              <w:t>3,454</w:t>
            </w:r>
          </w:p>
        </w:tc>
        <w:tc>
          <w:tcPr>
            <w:tcW w:w="872" w:type="dxa"/>
          </w:tcPr>
          <w:p w:rsidR="003F08E4" w:rsidRPr="003F08E4" w:rsidRDefault="003F08E4" w:rsidP="003F08E4">
            <w:pPr>
              <w:tabs>
                <w:tab w:val="left" w:pos="4188"/>
              </w:tabs>
              <w:suppressAutoHyphens/>
              <w:jc w:val="center"/>
              <w:rPr>
                <w:lang w:eastAsia="zh-CN"/>
              </w:rPr>
            </w:pPr>
            <w:r w:rsidRPr="003F08E4">
              <w:rPr>
                <w:lang w:eastAsia="zh-CN"/>
              </w:rPr>
              <w:t>3,318</w:t>
            </w:r>
          </w:p>
        </w:tc>
        <w:tc>
          <w:tcPr>
            <w:tcW w:w="872" w:type="dxa"/>
          </w:tcPr>
          <w:p w:rsidR="003F08E4" w:rsidRPr="003F08E4" w:rsidRDefault="008610DC" w:rsidP="003F08E4">
            <w:pPr>
              <w:tabs>
                <w:tab w:val="left" w:pos="4188"/>
              </w:tabs>
              <w:suppressAutoHyphens/>
              <w:jc w:val="center"/>
              <w:rPr>
                <w:lang w:eastAsia="zh-CN"/>
              </w:rPr>
            </w:pPr>
            <w:r>
              <w:rPr>
                <w:lang w:eastAsia="zh-CN"/>
              </w:rPr>
              <w:t>3,666</w:t>
            </w:r>
          </w:p>
        </w:tc>
        <w:tc>
          <w:tcPr>
            <w:tcW w:w="873" w:type="dxa"/>
          </w:tcPr>
          <w:p w:rsidR="003F08E4" w:rsidRPr="003F08E4" w:rsidRDefault="003F08E4" w:rsidP="003F08E4">
            <w:pPr>
              <w:tabs>
                <w:tab w:val="left" w:pos="4188"/>
              </w:tabs>
              <w:suppressAutoHyphens/>
              <w:jc w:val="center"/>
              <w:rPr>
                <w:lang w:eastAsia="zh-CN"/>
              </w:rPr>
            </w:pPr>
            <w:r w:rsidRPr="003F08E4">
              <w:rPr>
                <w:lang w:eastAsia="zh-CN"/>
              </w:rPr>
              <w:t>1</w:t>
            </w:r>
          </w:p>
        </w:tc>
        <w:tc>
          <w:tcPr>
            <w:tcW w:w="872" w:type="dxa"/>
          </w:tcPr>
          <w:p w:rsidR="003F08E4" w:rsidRPr="003F08E4" w:rsidRDefault="008610DC" w:rsidP="003F08E4">
            <w:pPr>
              <w:tabs>
                <w:tab w:val="left" w:pos="4188"/>
              </w:tabs>
              <w:suppressAutoHyphens/>
              <w:jc w:val="center"/>
              <w:rPr>
                <w:lang w:eastAsia="zh-CN"/>
              </w:rPr>
            </w:pPr>
            <w:r>
              <w:rPr>
                <w:lang w:eastAsia="zh-CN"/>
              </w:rPr>
              <w:t>1</w:t>
            </w:r>
          </w:p>
        </w:tc>
        <w:tc>
          <w:tcPr>
            <w:tcW w:w="873" w:type="dxa"/>
          </w:tcPr>
          <w:p w:rsidR="003F08E4" w:rsidRPr="003F08E4" w:rsidRDefault="008610DC" w:rsidP="003F08E4">
            <w:pPr>
              <w:tabs>
                <w:tab w:val="left" w:pos="4188"/>
              </w:tabs>
              <w:suppressAutoHyphens/>
              <w:jc w:val="center"/>
              <w:rPr>
                <w:lang w:eastAsia="zh-CN"/>
              </w:rPr>
            </w:pPr>
            <w:r>
              <w:rPr>
                <w:lang w:eastAsia="zh-CN"/>
              </w:rPr>
              <w:t>0</w:t>
            </w:r>
          </w:p>
        </w:tc>
      </w:tr>
      <w:tr w:rsidR="003F08E4" w:rsidRPr="003F08E4" w:rsidTr="0037698E">
        <w:tc>
          <w:tcPr>
            <w:tcW w:w="1654" w:type="dxa"/>
          </w:tcPr>
          <w:p w:rsidR="003F08E4" w:rsidRPr="003F08E4" w:rsidRDefault="003F08E4" w:rsidP="003F08E4">
            <w:pPr>
              <w:tabs>
                <w:tab w:val="left" w:pos="4188"/>
              </w:tabs>
              <w:suppressAutoHyphens/>
              <w:rPr>
                <w:lang w:eastAsia="zh-CN"/>
              </w:rPr>
            </w:pPr>
            <w:r w:rsidRPr="003F08E4">
              <w:rPr>
                <w:lang w:eastAsia="zh-CN"/>
              </w:rPr>
              <w:t>Биология</w:t>
            </w:r>
          </w:p>
        </w:tc>
        <w:tc>
          <w:tcPr>
            <w:tcW w:w="864" w:type="dxa"/>
          </w:tcPr>
          <w:p w:rsidR="003F08E4" w:rsidRPr="003F08E4" w:rsidRDefault="003F08E4" w:rsidP="003F08E4">
            <w:pPr>
              <w:tabs>
                <w:tab w:val="left" w:pos="4188"/>
              </w:tabs>
              <w:suppressAutoHyphens/>
              <w:jc w:val="center"/>
              <w:rPr>
                <w:lang w:eastAsia="zh-CN"/>
              </w:rPr>
            </w:pPr>
            <w:r w:rsidRPr="003F08E4">
              <w:rPr>
                <w:lang w:eastAsia="zh-CN"/>
              </w:rPr>
              <w:t>95</w:t>
            </w:r>
          </w:p>
        </w:tc>
        <w:tc>
          <w:tcPr>
            <w:tcW w:w="872" w:type="dxa"/>
          </w:tcPr>
          <w:p w:rsidR="003F08E4" w:rsidRPr="003F08E4" w:rsidRDefault="003F08E4" w:rsidP="003F08E4">
            <w:pPr>
              <w:tabs>
                <w:tab w:val="left" w:pos="4188"/>
              </w:tabs>
              <w:suppressAutoHyphens/>
              <w:jc w:val="center"/>
              <w:rPr>
                <w:lang w:eastAsia="zh-CN"/>
              </w:rPr>
            </w:pPr>
            <w:r w:rsidRPr="003F08E4">
              <w:rPr>
                <w:lang w:eastAsia="zh-CN"/>
              </w:rPr>
              <w:t>61</w:t>
            </w:r>
          </w:p>
        </w:tc>
        <w:tc>
          <w:tcPr>
            <w:tcW w:w="872" w:type="dxa"/>
          </w:tcPr>
          <w:p w:rsidR="003F08E4" w:rsidRPr="003F08E4" w:rsidRDefault="003F08E4" w:rsidP="008610DC">
            <w:pPr>
              <w:tabs>
                <w:tab w:val="left" w:pos="4188"/>
              </w:tabs>
              <w:suppressAutoHyphens/>
              <w:jc w:val="center"/>
              <w:rPr>
                <w:lang w:eastAsia="zh-CN"/>
              </w:rPr>
            </w:pPr>
            <w:r w:rsidRPr="003F08E4">
              <w:rPr>
                <w:lang w:eastAsia="zh-CN"/>
              </w:rPr>
              <w:t>7</w:t>
            </w:r>
            <w:r w:rsidR="008610DC">
              <w:rPr>
                <w:lang w:eastAsia="zh-CN"/>
              </w:rPr>
              <w:t>0</w:t>
            </w:r>
          </w:p>
        </w:tc>
        <w:tc>
          <w:tcPr>
            <w:tcW w:w="873" w:type="dxa"/>
            <w:gridSpan w:val="2"/>
          </w:tcPr>
          <w:p w:rsidR="003F08E4" w:rsidRPr="003F08E4" w:rsidRDefault="003F08E4" w:rsidP="003F08E4">
            <w:pPr>
              <w:tabs>
                <w:tab w:val="left" w:pos="4188"/>
              </w:tabs>
              <w:suppressAutoHyphens/>
              <w:jc w:val="center"/>
              <w:rPr>
                <w:lang w:eastAsia="zh-CN"/>
              </w:rPr>
            </w:pPr>
            <w:r w:rsidRPr="003F08E4">
              <w:rPr>
                <w:lang w:eastAsia="zh-CN"/>
              </w:rPr>
              <w:t>3,105</w:t>
            </w:r>
          </w:p>
        </w:tc>
        <w:tc>
          <w:tcPr>
            <w:tcW w:w="872" w:type="dxa"/>
          </w:tcPr>
          <w:p w:rsidR="003F08E4" w:rsidRPr="003F08E4" w:rsidRDefault="003F08E4" w:rsidP="003F08E4">
            <w:pPr>
              <w:tabs>
                <w:tab w:val="left" w:pos="4188"/>
              </w:tabs>
              <w:suppressAutoHyphens/>
              <w:jc w:val="center"/>
              <w:rPr>
                <w:lang w:eastAsia="zh-CN"/>
              </w:rPr>
            </w:pPr>
            <w:r w:rsidRPr="003F08E4">
              <w:rPr>
                <w:lang w:eastAsia="zh-CN"/>
              </w:rPr>
              <w:t>3,196</w:t>
            </w:r>
          </w:p>
        </w:tc>
        <w:tc>
          <w:tcPr>
            <w:tcW w:w="872" w:type="dxa"/>
          </w:tcPr>
          <w:p w:rsidR="003F08E4" w:rsidRPr="003F08E4" w:rsidRDefault="008610DC" w:rsidP="003F08E4">
            <w:pPr>
              <w:tabs>
                <w:tab w:val="left" w:pos="4188"/>
              </w:tabs>
              <w:suppressAutoHyphens/>
              <w:jc w:val="center"/>
              <w:rPr>
                <w:lang w:eastAsia="zh-CN"/>
              </w:rPr>
            </w:pPr>
            <w:r>
              <w:rPr>
                <w:lang w:eastAsia="zh-CN"/>
              </w:rPr>
              <w:t>3,271</w:t>
            </w:r>
          </w:p>
        </w:tc>
        <w:tc>
          <w:tcPr>
            <w:tcW w:w="873" w:type="dxa"/>
          </w:tcPr>
          <w:p w:rsidR="003F08E4" w:rsidRPr="003F08E4" w:rsidRDefault="003F08E4" w:rsidP="003F08E4">
            <w:pPr>
              <w:tabs>
                <w:tab w:val="left" w:pos="4188"/>
              </w:tabs>
              <w:suppressAutoHyphens/>
              <w:jc w:val="center"/>
              <w:rPr>
                <w:lang w:eastAsia="zh-CN"/>
              </w:rPr>
            </w:pPr>
            <w:r w:rsidRPr="003F08E4">
              <w:rPr>
                <w:lang w:eastAsia="zh-CN"/>
              </w:rPr>
              <w:t>2</w:t>
            </w:r>
          </w:p>
        </w:tc>
        <w:tc>
          <w:tcPr>
            <w:tcW w:w="872" w:type="dxa"/>
          </w:tcPr>
          <w:p w:rsidR="003F08E4" w:rsidRPr="003F08E4" w:rsidRDefault="008610DC" w:rsidP="003F08E4">
            <w:pPr>
              <w:tabs>
                <w:tab w:val="left" w:pos="4188"/>
              </w:tabs>
              <w:suppressAutoHyphens/>
              <w:jc w:val="center"/>
              <w:rPr>
                <w:lang w:eastAsia="zh-CN"/>
              </w:rPr>
            </w:pPr>
            <w:r>
              <w:rPr>
                <w:lang w:eastAsia="zh-CN"/>
              </w:rPr>
              <w:t>5</w:t>
            </w:r>
          </w:p>
        </w:tc>
        <w:tc>
          <w:tcPr>
            <w:tcW w:w="873" w:type="dxa"/>
          </w:tcPr>
          <w:p w:rsidR="003F08E4" w:rsidRPr="003F08E4" w:rsidRDefault="008610DC" w:rsidP="003F08E4">
            <w:pPr>
              <w:tabs>
                <w:tab w:val="left" w:pos="4188"/>
              </w:tabs>
              <w:suppressAutoHyphens/>
              <w:jc w:val="center"/>
              <w:rPr>
                <w:lang w:eastAsia="zh-CN"/>
              </w:rPr>
            </w:pPr>
            <w:r>
              <w:rPr>
                <w:lang w:eastAsia="zh-CN"/>
              </w:rPr>
              <w:t>3</w:t>
            </w:r>
          </w:p>
        </w:tc>
      </w:tr>
      <w:tr w:rsidR="003F08E4" w:rsidRPr="003F08E4" w:rsidTr="0037698E">
        <w:tc>
          <w:tcPr>
            <w:tcW w:w="1654" w:type="dxa"/>
          </w:tcPr>
          <w:p w:rsidR="003F08E4" w:rsidRPr="003F08E4" w:rsidRDefault="003F08E4" w:rsidP="003F08E4">
            <w:pPr>
              <w:tabs>
                <w:tab w:val="left" w:pos="4188"/>
              </w:tabs>
              <w:suppressAutoHyphens/>
              <w:rPr>
                <w:lang w:eastAsia="zh-CN"/>
              </w:rPr>
            </w:pPr>
            <w:r w:rsidRPr="003F08E4">
              <w:rPr>
                <w:lang w:eastAsia="zh-CN"/>
              </w:rPr>
              <w:t>Информатика и ИКТ</w:t>
            </w:r>
          </w:p>
        </w:tc>
        <w:tc>
          <w:tcPr>
            <w:tcW w:w="864" w:type="dxa"/>
          </w:tcPr>
          <w:p w:rsidR="003F08E4" w:rsidRPr="003F08E4" w:rsidRDefault="003F08E4" w:rsidP="003F08E4">
            <w:pPr>
              <w:tabs>
                <w:tab w:val="left" w:pos="4188"/>
              </w:tabs>
              <w:suppressAutoHyphens/>
              <w:jc w:val="center"/>
              <w:rPr>
                <w:lang w:eastAsia="zh-CN"/>
              </w:rPr>
            </w:pPr>
            <w:r w:rsidRPr="003F08E4">
              <w:rPr>
                <w:lang w:eastAsia="zh-CN"/>
              </w:rPr>
              <w:t>18</w:t>
            </w:r>
          </w:p>
        </w:tc>
        <w:tc>
          <w:tcPr>
            <w:tcW w:w="872" w:type="dxa"/>
          </w:tcPr>
          <w:p w:rsidR="003F08E4" w:rsidRPr="003F08E4" w:rsidRDefault="003F08E4" w:rsidP="003F08E4">
            <w:pPr>
              <w:tabs>
                <w:tab w:val="left" w:pos="4188"/>
              </w:tabs>
              <w:suppressAutoHyphens/>
              <w:jc w:val="center"/>
              <w:rPr>
                <w:lang w:eastAsia="zh-CN"/>
              </w:rPr>
            </w:pPr>
            <w:r w:rsidRPr="003F08E4">
              <w:rPr>
                <w:lang w:eastAsia="zh-CN"/>
              </w:rPr>
              <w:t>19</w:t>
            </w:r>
          </w:p>
        </w:tc>
        <w:tc>
          <w:tcPr>
            <w:tcW w:w="872" w:type="dxa"/>
          </w:tcPr>
          <w:p w:rsidR="003F08E4" w:rsidRPr="003F08E4" w:rsidRDefault="003F08E4" w:rsidP="008610DC">
            <w:pPr>
              <w:tabs>
                <w:tab w:val="left" w:pos="4188"/>
              </w:tabs>
              <w:suppressAutoHyphens/>
              <w:jc w:val="center"/>
              <w:rPr>
                <w:lang w:eastAsia="zh-CN"/>
              </w:rPr>
            </w:pPr>
            <w:r w:rsidRPr="003F08E4">
              <w:rPr>
                <w:lang w:eastAsia="zh-CN"/>
              </w:rPr>
              <w:t>5</w:t>
            </w:r>
            <w:r w:rsidR="008610DC">
              <w:rPr>
                <w:lang w:eastAsia="zh-CN"/>
              </w:rPr>
              <w:t>1</w:t>
            </w:r>
          </w:p>
        </w:tc>
        <w:tc>
          <w:tcPr>
            <w:tcW w:w="873" w:type="dxa"/>
            <w:gridSpan w:val="2"/>
          </w:tcPr>
          <w:p w:rsidR="003F08E4" w:rsidRPr="003F08E4" w:rsidRDefault="003F08E4" w:rsidP="003F08E4">
            <w:pPr>
              <w:tabs>
                <w:tab w:val="left" w:pos="4188"/>
              </w:tabs>
              <w:suppressAutoHyphens/>
              <w:jc w:val="center"/>
              <w:rPr>
                <w:lang w:eastAsia="zh-CN"/>
              </w:rPr>
            </w:pPr>
            <w:r w:rsidRPr="003F08E4">
              <w:rPr>
                <w:lang w:eastAsia="zh-CN"/>
              </w:rPr>
              <w:t>3,454</w:t>
            </w:r>
          </w:p>
        </w:tc>
        <w:tc>
          <w:tcPr>
            <w:tcW w:w="872" w:type="dxa"/>
          </w:tcPr>
          <w:p w:rsidR="003F08E4" w:rsidRPr="003F08E4" w:rsidRDefault="003F08E4" w:rsidP="003F08E4">
            <w:pPr>
              <w:tabs>
                <w:tab w:val="left" w:pos="4188"/>
              </w:tabs>
              <w:suppressAutoHyphens/>
              <w:jc w:val="center"/>
              <w:rPr>
                <w:lang w:eastAsia="zh-CN"/>
              </w:rPr>
            </w:pPr>
            <w:r w:rsidRPr="003F08E4">
              <w:rPr>
                <w:lang w:eastAsia="zh-CN"/>
              </w:rPr>
              <w:t>3,736</w:t>
            </w:r>
          </w:p>
        </w:tc>
        <w:tc>
          <w:tcPr>
            <w:tcW w:w="872" w:type="dxa"/>
          </w:tcPr>
          <w:p w:rsidR="003F08E4" w:rsidRPr="003F08E4" w:rsidRDefault="008610DC" w:rsidP="003F08E4">
            <w:pPr>
              <w:tabs>
                <w:tab w:val="left" w:pos="4188"/>
              </w:tabs>
              <w:suppressAutoHyphens/>
              <w:jc w:val="center"/>
              <w:rPr>
                <w:lang w:eastAsia="zh-CN"/>
              </w:rPr>
            </w:pPr>
            <w:r>
              <w:rPr>
                <w:lang w:eastAsia="zh-CN"/>
              </w:rPr>
              <w:t>3,607</w:t>
            </w:r>
          </w:p>
        </w:tc>
        <w:tc>
          <w:tcPr>
            <w:tcW w:w="873" w:type="dxa"/>
          </w:tcPr>
          <w:p w:rsidR="003F08E4" w:rsidRPr="003F08E4" w:rsidRDefault="003F08E4" w:rsidP="003F08E4">
            <w:pPr>
              <w:tabs>
                <w:tab w:val="left" w:pos="4188"/>
              </w:tabs>
              <w:suppressAutoHyphens/>
              <w:jc w:val="center"/>
              <w:rPr>
                <w:lang w:eastAsia="zh-CN"/>
              </w:rPr>
            </w:pPr>
            <w:r w:rsidRPr="003F08E4">
              <w:rPr>
                <w:lang w:eastAsia="zh-CN"/>
              </w:rPr>
              <w:t>1</w:t>
            </w:r>
          </w:p>
        </w:tc>
        <w:tc>
          <w:tcPr>
            <w:tcW w:w="872" w:type="dxa"/>
          </w:tcPr>
          <w:p w:rsidR="003F08E4" w:rsidRPr="003F08E4" w:rsidRDefault="008610DC" w:rsidP="003F08E4">
            <w:pPr>
              <w:tabs>
                <w:tab w:val="left" w:pos="4188"/>
              </w:tabs>
              <w:suppressAutoHyphens/>
              <w:jc w:val="center"/>
              <w:rPr>
                <w:lang w:eastAsia="zh-CN"/>
              </w:rPr>
            </w:pPr>
            <w:r>
              <w:rPr>
                <w:lang w:eastAsia="zh-CN"/>
              </w:rPr>
              <w:t>1</w:t>
            </w:r>
          </w:p>
        </w:tc>
        <w:tc>
          <w:tcPr>
            <w:tcW w:w="873" w:type="dxa"/>
          </w:tcPr>
          <w:p w:rsidR="003F08E4" w:rsidRPr="003F08E4" w:rsidRDefault="008610DC" w:rsidP="003F08E4">
            <w:pPr>
              <w:tabs>
                <w:tab w:val="left" w:pos="4188"/>
              </w:tabs>
              <w:suppressAutoHyphens/>
              <w:jc w:val="center"/>
              <w:rPr>
                <w:lang w:eastAsia="zh-CN"/>
              </w:rPr>
            </w:pPr>
            <w:r>
              <w:rPr>
                <w:lang w:eastAsia="zh-CN"/>
              </w:rPr>
              <w:t>1</w:t>
            </w:r>
          </w:p>
        </w:tc>
      </w:tr>
      <w:tr w:rsidR="003F08E4" w:rsidRPr="003F08E4" w:rsidTr="0037698E">
        <w:tc>
          <w:tcPr>
            <w:tcW w:w="1654" w:type="dxa"/>
          </w:tcPr>
          <w:p w:rsidR="003F08E4" w:rsidRPr="003F08E4" w:rsidRDefault="003F08E4" w:rsidP="003F08E4">
            <w:pPr>
              <w:tabs>
                <w:tab w:val="left" w:pos="4188"/>
              </w:tabs>
              <w:suppressAutoHyphens/>
              <w:rPr>
                <w:lang w:eastAsia="zh-CN"/>
              </w:rPr>
            </w:pPr>
            <w:r w:rsidRPr="003F08E4">
              <w:rPr>
                <w:lang w:eastAsia="zh-CN"/>
              </w:rPr>
              <w:t>Английский язык</w:t>
            </w:r>
          </w:p>
        </w:tc>
        <w:tc>
          <w:tcPr>
            <w:tcW w:w="864" w:type="dxa"/>
          </w:tcPr>
          <w:p w:rsidR="003F08E4" w:rsidRPr="003F08E4" w:rsidRDefault="003F08E4" w:rsidP="003F08E4">
            <w:pPr>
              <w:tabs>
                <w:tab w:val="left" w:pos="4188"/>
              </w:tabs>
              <w:suppressAutoHyphens/>
              <w:jc w:val="center"/>
              <w:rPr>
                <w:lang w:eastAsia="zh-CN"/>
              </w:rPr>
            </w:pPr>
            <w:r w:rsidRPr="003F08E4">
              <w:rPr>
                <w:lang w:eastAsia="zh-CN"/>
              </w:rPr>
              <w:t>11</w:t>
            </w:r>
          </w:p>
        </w:tc>
        <w:tc>
          <w:tcPr>
            <w:tcW w:w="872" w:type="dxa"/>
          </w:tcPr>
          <w:p w:rsidR="003F08E4" w:rsidRPr="003F08E4" w:rsidRDefault="003F08E4" w:rsidP="003F08E4">
            <w:pPr>
              <w:tabs>
                <w:tab w:val="left" w:pos="4188"/>
              </w:tabs>
              <w:suppressAutoHyphens/>
              <w:jc w:val="center"/>
              <w:rPr>
                <w:lang w:eastAsia="zh-CN"/>
              </w:rPr>
            </w:pPr>
            <w:r w:rsidRPr="003F08E4">
              <w:rPr>
                <w:lang w:eastAsia="zh-CN"/>
              </w:rPr>
              <w:t>16</w:t>
            </w:r>
          </w:p>
        </w:tc>
        <w:tc>
          <w:tcPr>
            <w:tcW w:w="872" w:type="dxa"/>
          </w:tcPr>
          <w:p w:rsidR="003F08E4" w:rsidRPr="003F08E4" w:rsidRDefault="003F08E4" w:rsidP="004557EB">
            <w:pPr>
              <w:tabs>
                <w:tab w:val="left" w:pos="4188"/>
              </w:tabs>
              <w:suppressAutoHyphens/>
              <w:jc w:val="center"/>
              <w:rPr>
                <w:lang w:eastAsia="zh-CN"/>
              </w:rPr>
            </w:pPr>
            <w:r w:rsidRPr="003F08E4">
              <w:rPr>
                <w:lang w:eastAsia="zh-CN"/>
              </w:rPr>
              <w:t>1</w:t>
            </w:r>
            <w:r w:rsidR="004557EB">
              <w:rPr>
                <w:lang w:eastAsia="zh-CN"/>
              </w:rPr>
              <w:t>7</w:t>
            </w:r>
          </w:p>
        </w:tc>
        <w:tc>
          <w:tcPr>
            <w:tcW w:w="873" w:type="dxa"/>
            <w:gridSpan w:val="2"/>
          </w:tcPr>
          <w:p w:rsidR="003F08E4" w:rsidRPr="003F08E4" w:rsidRDefault="003F08E4" w:rsidP="003F08E4">
            <w:pPr>
              <w:tabs>
                <w:tab w:val="left" w:pos="4188"/>
              </w:tabs>
              <w:suppressAutoHyphens/>
              <w:jc w:val="center"/>
              <w:rPr>
                <w:lang w:eastAsia="zh-CN"/>
              </w:rPr>
            </w:pPr>
            <w:r w:rsidRPr="003F08E4">
              <w:rPr>
                <w:lang w:eastAsia="zh-CN"/>
              </w:rPr>
              <w:t>4,181</w:t>
            </w:r>
          </w:p>
        </w:tc>
        <w:tc>
          <w:tcPr>
            <w:tcW w:w="872" w:type="dxa"/>
          </w:tcPr>
          <w:p w:rsidR="003F08E4" w:rsidRPr="003F08E4" w:rsidRDefault="003F08E4" w:rsidP="003F08E4">
            <w:pPr>
              <w:tabs>
                <w:tab w:val="left" w:pos="4188"/>
              </w:tabs>
              <w:suppressAutoHyphens/>
              <w:jc w:val="center"/>
              <w:rPr>
                <w:lang w:eastAsia="zh-CN"/>
              </w:rPr>
            </w:pPr>
            <w:r w:rsidRPr="003F08E4">
              <w:rPr>
                <w:lang w:eastAsia="zh-CN"/>
              </w:rPr>
              <w:t>4,250</w:t>
            </w:r>
          </w:p>
        </w:tc>
        <w:tc>
          <w:tcPr>
            <w:tcW w:w="872" w:type="dxa"/>
          </w:tcPr>
          <w:p w:rsidR="003F08E4" w:rsidRPr="003F08E4" w:rsidRDefault="004557EB" w:rsidP="003F08E4">
            <w:pPr>
              <w:tabs>
                <w:tab w:val="left" w:pos="4188"/>
              </w:tabs>
              <w:suppressAutoHyphens/>
              <w:jc w:val="center"/>
              <w:rPr>
                <w:lang w:eastAsia="zh-CN"/>
              </w:rPr>
            </w:pPr>
            <w:r>
              <w:rPr>
                <w:lang w:eastAsia="zh-CN"/>
              </w:rPr>
              <w:t>4,294</w:t>
            </w:r>
          </w:p>
        </w:tc>
        <w:tc>
          <w:tcPr>
            <w:tcW w:w="873" w:type="dxa"/>
          </w:tcPr>
          <w:p w:rsidR="003F08E4" w:rsidRPr="003F08E4" w:rsidRDefault="003F08E4" w:rsidP="003F08E4">
            <w:pPr>
              <w:tabs>
                <w:tab w:val="left" w:pos="4188"/>
              </w:tabs>
              <w:suppressAutoHyphens/>
              <w:jc w:val="center"/>
              <w:rPr>
                <w:lang w:eastAsia="zh-CN"/>
              </w:rPr>
            </w:pPr>
            <w:r w:rsidRPr="003F08E4">
              <w:rPr>
                <w:lang w:eastAsia="zh-CN"/>
              </w:rPr>
              <w:t>0</w:t>
            </w:r>
          </w:p>
        </w:tc>
        <w:tc>
          <w:tcPr>
            <w:tcW w:w="872" w:type="dxa"/>
          </w:tcPr>
          <w:p w:rsidR="003F08E4" w:rsidRPr="003F08E4" w:rsidRDefault="004557EB" w:rsidP="003F08E4">
            <w:pPr>
              <w:tabs>
                <w:tab w:val="left" w:pos="4188"/>
              </w:tabs>
              <w:suppressAutoHyphens/>
              <w:jc w:val="center"/>
              <w:rPr>
                <w:lang w:eastAsia="zh-CN"/>
              </w:rPr>
            </w:pPr>
            <w:r>
              <w:rPr>
                <w:lang w:eastAsia="zh-CN"/>
              </w:rPr>
              <w:t>0</w:t>
            </w:r>
          </w:p>
        </w:tc>
        <w:tc>
          <w:tcPr>
            <w:tcW w:w="873" w:type="dxa"/>
          </w:tcPr>
          <w:p w:rsidR="003F08E4" w:rsidRPr="003F08E4" w:rsidRDefault="004557EB" w:rsidP="003F08E4">
            <w:pPr>
              <w:tabs>
                <w:tab w:val="left" w:pos="4188"/>
              </w:tabs>
              <w:suppressAutoHyphens/>
              <w:jc w:val="center"/>
              <w:rPr>
                <w:lang w:eastAsia="zh-CN"/>
              </w:rPr>
            </w:pPr>
            <w:r>
              <w:rPr>
                <w:lang w:eastAsia="zh-CN"/>
              </w:rPr>
              <w:t>0</w:t>
            </w:r>
          </w:p>
        </w:tc>
      </w:tr>
      <w:tr w:rsidR="003F08E4" w:rsidRPr="003F08E4" w:rsidTr="0037698E">
        <w:tc>
          <w:tcPr>
            <w:tcW w:w="1654" w:type="dxa"/>
          </w:tcPr>
          <w:p w:rsidR="003F08E4" w:rsidRPr="003F08E4" w:rsidRDefault="003F08E4" w:rsidP="003F08E4">
            <w:pPr>
              <w:tabs>
                <w:tab w:val="left" w:pos="4188"/>
              </w:tabs>
              <w:suppressAutoHyphens/>
              <w:rPr>
                <w:lang w:eastAsia="zh-CN"/>
              </w:rPr>
            </w:pPr>
            <w:r w:rsidRPr="003F08E4">
              <w:rPr>
                <w:lang w:eastAsia="zh-CN"/>
              </w:rPr>
              <w:t>Химия</w:t>
            </w:r>
          </w:p>
        </w:tc>
        <w:tc>
          <w:tcPr>
            <w:tcW w:w="864" w:type="dxa"/>
          </w:tcPr>
          <w:p w:rsidR="003F08E4" w:rsidRPr="003F08E4" w:rsidRDefault="003F08E4" w:rsidP="003F08E4">
            <w:pPr>
              <w:tabs>
                <w:tab w:val="left" w:pos="4188"/>
              </w:tabs>
              <w:suppressAutoHyphens/>
              <w:jc w:val="center"/>
              <w:rPr>
                <w:lang w:eastAsia="zh-CN"/>
              </w:rPr>
            </w:pPr>
            <w:r w:rsidRPr="003F08E4">
              <w:rPr>
                <w:lang w:eastAsia="zh-CN"/>
              </w:rPr>
              <w:t>48</w:t>
            </w:r>
          </w:p>
        </w:tc>
        <w:tc>
          <w:tcPr>
            <w:tcW w:w="872" w:type="dxa"/>
          </w:tcPr>
          <w:p w:rsidR="003F08E4" w:rsidRPr="003F08E4" w:rsidRDefault="003F08E4" w:rsidP="003F08E4">
            <w:pPr>
              <w:tabs>
                <w:tab w:val="left" w:pos="4188"/>
              </w:tabs>
              <w:suppressAutoHyphens/>
              <w:jc w:val="center"/>
              <w:rPr>
                <w:lang w:eastAsia="zh-CN"/>
              </w:rPr>
            </w:pPr>
            <w:r w:rsidRPr="003F08E4">
              <w:rPr>
                <w:lang w:eastAsia="zh-CN"/>
              </w:rPr>
              <w:t>37</w:t>
            </w:r>
          </w:p>
        </w:tc>
        <w:tc>
          <w:tcPr>
            <w:tcW w:w="872" w:type="dxa"/>
          </w:tcPr>
          <w:p w:rsidR="003F08E4" w:rsidRPr="003F08E4" w:rsidRDefault="003F08E4" w:rsidP="004557EB">
            <w:pPr>
              <w:tabs>
                <w:tab w:val="left" w:pos="4188"/>
              </w:tabs>
              <w:suppressAutoHyphens/>
              <w:jc w:val="center"/>
              <w:rPr>
                <w:lang w:eastAsia="zh-CN"/>
              </w:rPr>
            </w:pPr>
            <w:r w:rsidRPr="003F08E4">
              <w:rPr>
                <w:lang w:eastAsia="zh-CN"/>
              </w:rPr>
              <w:t>4</w:t>
            </w:r>
            <w:r w:rsidR="004557EB">
              <w:rPr>
                <w:lang w:eastAsia="zh-CN"/>
              </w:rPr>
              <w:t>3</w:t>
            </w:r>
          </w:p>
        </w:tc>
        <w:tc>
          <w:tcPr>
            <w:tcW w:w="873" w:type="dxa"/>
            <w:gridSpan w:val="2"/>
          </w:tcPr>
          <w:p w:rsidR="003F08E4" w:rsidRPr="003F08E4" w:rsidRDefault="003F08E4" w:rsidP="003F08E4">
            <w:pPr>
              <w:tabs>
                <w:tab w:val="left" w:pos="4188"/>
              </w:tabs>
              <w:suppressAutoHyphens/>
              <w:jc w:val="center"/>
              <w:rPr>
                <w:lang w:eastAsia="zh-CN"/>
              </w:rPr>
            </w:pPr>
            <w:r w:rsidRPr="003F08E4">
              <w:rPr>
                <w:lang w:eastAsia="zh-CN"/>
              </w:rPr>
              <w:t>3,625</w:t>
            </w:r>
          </w:p>
        </w:tc>
        <w:tc>
          <w:tcPr>
            <w:tcW w:w="872" w:type="dxa"/>
          </w:tcPr>
          <w:p w:rsidR="003F08E4" w:rsidRPr="003F08E4" w:rsidRDefault="003F08E4" w:rsidP="003F08E4">
            <w:pPr>
              <w:tabs>
                <w:tab w:val="left" w:pos="4188"/>
              </w:tabs>
              <w:suppressAutoHyphens/>
              <w:jc w:val="center"/>
              <w:rPr>
                <w:lang w:eastAsia="zh-CN"/>
              </w:rPr>
            </w:pPr>
            <w:r w:rsidRPr="003F08E4">
              <w:rPr>
                <w:lang w:eastAsia="zh-CN"/>
              </w:rPr>
              <w:t>3,892</w:t>
            </w:r>
          </w:p>
        </w:tc>
        <w:tc>
          <w:tcPr>
            <w:tcW w:w="872" w:type="dxa"/>
          </w:tcPr>
          <w:p w:rsidR="003F08E4" w:rsidRPr="003F08E4" w:rsidRDefault="004557EB" w:rsidP="003F08E4">
            <w:pPr>
              <w:tabs>
                <w:tab w:val="left" w:pos="4188"/>
              </w:tabs>
              <w:suppressAutoHyphens/>
              <w:jc w:val="center"/>
              <w:rPr>
                <w:lang w:eastAsia="zh-CN"/>
              </w:rPr>
            </w:pPr>
            <w:r>
              <w:rPr>
                <w:lang w:eastAsia="zh-CN"/>
              </w:rPr>
              <w:t>3,822</w:t>
            </w:r>
          </w:p>
        </w:tc>
        <w:tc>
          <w:tcPr>
            <w:tcW w:w="873" w:type="dxa"/>
          </w:tcPr>
          <w:p w:rsidR="003F08E4" w:rsidRPr="003F08E4" w:rsidRDefault="003F08E4" w:rsidP="003F08E4">
            <w:pPr>
              <w:tabs>
                <w:tab w:val="left" w:pos="4188"/>
              </w:tabs>
              <w:suppressAutoHyphens/>
              <w:jc w:val="center"/>
              <w:rPr>
                <w:lang w:eastAsia="zh-CN"/>
              </w:rPr>
            </w:pPr>
            <w:r w:rsidRPr="003F08E4">
              <w:rPr>
                <w:lang w:eastAsia="zh-CN"/>
              </w:rPr>
              <w:t>0</w:t>
            </w:r>
          </w:p>
        </w:tc>
        <w:tc>
          <w:tcPr>
            <w:tcW w:w="872" w:type="dxa"/>
          </w:tcPr>
          <w:p w:rsidR="003F08E4" w:rsidRPr="003F08E4" w:rsidRDefault="004557EB" w:rsidP="003F08E4">
            <w:pPr>
              <w:tabs>
                <w:tab w:val="left" w:pos="4188"/>
              </w:tabs>
              <w:suppressAutoHyphens/>
              <w:jc w:val="center"/>
              <w:rPr>
                <w:lang w:eastAsia="zh-CN"/>
              </w:rPr>
            </w:pPr>
            <w:r>
              <w:rPr>
                <w:lang w:eastAsia="zh-CN"/>
              </w:rPr>
              <w:t>0</w:t>
            </w:r>
          </w:p>
        </w:tc>
        <w:tc>
          <w:tcPr>
            <w:tcW w:w="873" w:type="dxa"/>
          </w:tcPr>
          <w:p w:rsidR="003F08E4" w:rsidRPr="003F08E4" w:rsidRDefault="004557EB" w:rsidP="003F08E4">
            <w:pPr>
              <w:tabs>
                <w:tab w:val="left" w:pos="4188"/>
              </w:tabs>
              <w:suppressAutoHyphens/>
              <w:jc w:val="center"/>
              <w:rPr>
                <w:lang w:eastAsia="zh-CN"/>
              </w:rPr>
            </w:pPr>
            <w:r>
              <w:rPr>
                <w:lang w:eastAsia="zh-CN"/>
              </w:rPr>
              <w:t>1</w:t>
            </w:r>
          </w:p>
        </w:tc>
      </w:tr>
      <w:tr w:rsidR="003F08E4" w:rsidRPr="003F08E4" w:rsidTr="0037698E">
        <w:tc>
          <w:tcPr>
            <w:tcW w:w="1654" w:type="dxa"/>
          </w:tcPr>
          <w:p w:rsidR="003F08E4" w:rsidRPr="003F08E4" w:rsidRDefault="003F08E4" w:rsidP="003F08E4">
            <w:pPr>
              <w:tabs>
                <w:tab w:val="left" w:pos="4188"/>
              </w:tabs>
              <w:suppressAutoHyphens/>
              <w:rPr>
                <w:lang w:eastAsia="zh-CN"/>
              </w:rPr>
            </w:pPr>
            <w:r w:rsidRPr="003F08E4">
              <w:rPr>
                <w:lang w:eastAsia="zh-CN"/>
              </w:rPr>
              <w:t>Литература</w:t>
            </w:r>
          </w:p>
        </w:tc>
        <w:tc>
          <w:tcPr>
            <w:tcW w:w="864" w:type="dxa"/>
          </w:tcPr>
          <w:p w:rsidR="003F08E4" w:rsidRPr="003F08E4" w:rsidRDefault="003F08E4" w:rsidP="003F08E4">
            <w:pPr>
              <w:tabs>
                <w:tab w:val="left" w:pos="4188"/>
              </w:tabs>
              <w:suppressAutoHyphens/>
              <w:jc w:val="center"/>
              <w:rPr>
                <w:lang w:eastAsia="zh-CN"/>
              </w:rPr>
            </w:pPr>
            <w:r w:rsidRPr="003F08E4">
              <w:rPr>
                <w:lang w:eastAsia="zh-CN"/>
              </w:rPr>
              <w:t>5</w:t>
            </w:r>
          </w:p>
        </w:tc>
        <w:tc>
          <w:tcPr>
            <w:tcW w:w="872" w:type="dxa"/>
          </w:tcPr>
          <w:p w:rsidR="003F08E4" w:rsidRPr="003F08E4" w:rsidRDefault="003F08E4" w:rsidP="003F08E4">
            <w:pPr>
              <w:tabs>
                <w:tab w:val="left" w:pos="4188"/>
              </w:tabs>
              <w:suppressAutoHyphens/>
              <w:jc w:val="center"/>
              <w:rPr>
                <w:lang w:eastAsia="zh-CN"/>
              </w:rPr>
            </w:pPr>
            <w:r w:rsidRPr="003F08E4">
              <w:rPr>
                <w:lang w:eastAsia="zh-CN"/>
              </w:rPr>
              <w:t>4</w:t>
            </w:r>
          </w:p>
        </w:tc>
        <w:tc>
          <w:tcPr>
            <w:tcW w:w="872" w:type="dxa"/>
          </w:tcPr>
          <w:p w:rsidR="003F08E4" w:rsidRPr="003F08E4" w:rsidRDefault="003F08E4" w:rsidP="003F08E4">
            <w:pPr>
              <w:tabs>
                <w:tab w:val="left" w:pos="4188"/>
              </w:tabs>
              <w:suppressAutoHyphens/>
              <w:jc w:val="center"/>
              <w:rPr>
                <w:lang w:eastAsia="zh-CN"/>
              </w:rPr>
            </w:pPr>
            <w:r w:rsidRPr="003F08E4">
              <w:rPr>
                <w:lang w:eastAsia="zh-CN"/>
              </w:rPr>
              <w:t>6</w:t>
            </w:r>
          </w:p>
        </w:tc>
        <w:tc>
          <w:tcPr>
            <w:tcW w:w="873" w:type="dxa"/>
            <w:gridSpan w:val="2"/>
          </w:tcPr>
          <w:p w:rsidR="003F08E4" w:rsidRPr="003F08E4" w:rsidRDefault="003F08E4" w:rsidP="003F08E4">
            <w:pPr>
              <w:tabs>
                <w:tab w:val="left" w:pos="4188"/>
              </w:tabs>
              <w:suppressAutoHyphens/>
              <w:jc w:val="center"/>
              <w:rPr>
                <w:lang w:eastAsia="zh-CN"/>
              </w:rPr>
            </w:pPr>
            <w:r w:rsidRPr="003F08E4">
              <w:rPr>
                <w:lang w:eastAsia="zh-CN"/>
              </w:rPr>
              <w:t>4,200</w:t>
            </w:r>
          </w:p>
        </w:tc>
        <w:tc>
          <w:tcPr>
            <w:tcW w:w="872" w:type="dxa"/>
          </w:tcPr>
          <w:p w:rsidR="003F08E4" w:rsidRPr="003F08E4" w:rsidRDefault="003F08E4" w:rsidP="003F08E4">
            <w:pPr>
              <w:tabs>
                <w:tab w:val="left" w:pos="4188"/>
              </w:tabs>
              <w:suppressAutoHyphens/>
              <w:jc w:val="center"/>
              <w:rPr>
                <w:lang w:eastAsia="zh-CN"/>
              </w:rPr>
            </w:pPr>
            <w:r w:rsidRPr="003F08E4">
              <w:rPr>
                <w:lang w:eastAsia="zh-CN"/>
              </w:rPr>
              <w:t>3,750</w:t>
            </w:r>
          </w:p>
        </w:tc>
        <w:tc>
          <w:tcPr>
            <w:tcW w:w="872" w:type="dxa"/>
          </w:tcPr>
          <w:p w:rsidR="003F08E4" w:rsidRPr="003F08E4" w:rsidRDefault="004557EB" w:rsidP="003F08E4">
            <w:pPr>
              <w:tabs>
                <w:tab w:val="left" w:pos="4188"/>
              </w:tabs>
              <w:suppressAutoHyphens/>
              <w:jc w:val="center"/>
              <w:rPr>
                <w:lang w:eastAsia="zh-CN"/>
              </w:rPr>
            </w:pPr>
            <w:r>
              <w:rPr>
                <w:lang w:eastAsia="zh-CN"/>
              </w:rPr>
              <w:t>3,666</w:t>
            </w:r>
          </w:p>
        </w:tc>
        <w:tc>
          <w:tcPr>
            <w:tcW w:w="873" w:type="dxa"/>
          </w:tcPr>
          <w:p w:rsidR="003F08E4" w:rsidRPr="003F08E4" w:rsidRDefault="003F08E4" w:rsidP="003F08E4">
            <w:pPr>
              <w:tabs>
                <w:tab w:val="left" w:pos="4188"/>
              </w:tabs>
              <w:suppressAutoHyphens/>
              <w:jc w:val="center"/>
              <w:rPr>
                <w:lang w:eastAsia="zh-CN"/>
              </w:rPr>
            </w:pPr>
            <w:r w:rsidRPr="003F08E4">
              <w:rPr>
                <w:lang w:eastAsia="zh-CN"/>
              </w:rPr>
              <w:t>0</w:t>
            </w:r>
          </w:p>
        </w:tc>
        <w:tc>
          <w:tcPr>
            <w:tcW w:w="872" w:type="dxa"/>
          </w:tcPr>
          <w:p w:rsidR="003F08E4" w:rsidRPr="003F08E4" w:rsidRDefault="004557EB" w:rsidP="003F08E4">
            <w:pPr>
              <w:tabs>
                <w:tab w:val="left" w:pos="4188"/>
              </w:tabs>
              <w:suppressAutoHyphens/>
              <w:jc w:val="center"/>
              <w:rPr>
                <w:lang w:eastAsia="zh-CN"/>
              </w:rPr>
            </w:pPr>
            <w:r>
              <w:rPr>
                <w:lang w:eastAsia="zh-CN"/>
              </w:rPr>
              <w:t>0</w:t>
            </w:r>
          </w:p>
        </w:tc>
        <w:tc>
          <w:tcPr>
            <w:tcW w:w="873" w:type="dxa"/>
          </w:tcPr>
          <w:p w:rsidR="003F08E4" w:rsidRPr="003F08E4" w:rsidRDefault="004557EB" w:rsidP="003F08E4">
            <w:pPr>
              <w:tabs>
                <w:tab w:val="left" w:pos="4188"/>
              </w:tabs>
              <w:suppressAutoHyphens/>
              <w:jc w:val="center"/>
              <w:rPr>
                <w:lang w:eastAsia="zh-CN"/>
              </w:rPr>
            </w:pPr>
            <w:r>
              <w:rPr>
                <w:lang w:eastAsia="zh-CN"/>
              </w:rPr>
              <w:t>0</w:t>
            </w:r>
          </w:p>
        </w:tc>
      </w:tr>
      <w:tr w:rsidR="003F08E4" w:rsidRPr="003F08E4" w:rsidTr="0037698E">
        <w:tc>
          <w:tcPr>
            <w:tcW w:w="1654" w:type="dxa"/>
          </w:tcPr>
          <w:p w:rsidR="003F08E4" w:rsidRPr="003F08E4" w:rsidRDefault="003F08E4" w:rsidP="003F08E4">
            <w:pPr>
              <w:tabs>
                <w:tab w:val="left" w:pos="4188"/>
              </w:tabs>
              <w:suppressAutoHyphens/>
              <w:rPr>
                <w:lang w:eastAsia="zh-CN"/>
              </w:rPr>
            </w:pPr>
            <w:r w:rsidRPr="003F08E4">
              <w:rPr>
                <w:lang w:eastAsia="zh-CN"/>
              </w:rPr>
              <w:t>География</w:t>
            </w:r>
          </w:p>
        </w:tc>
        <w:tc>
          <w:tcPr>
            <w:tcW w:w="864" w:type="dxa"/>
          </w:tcPr>
          <w:p w:rsidR="003F08E4" w:rsidRPr="003F08E4" w:rsidRDefault="003F08E4" w:rsidP="003F08E4">
            <w:pPr>
              <w:tabs>
                <w:tab w:val="left" w:pos="4188"/>
              </w:tabs>
              <w:suppressAutoHyphens/>
              <w:jc w:val="center"/>
              <w:rPr>
                <w:lang w:eastAsia="zh-CN"/>
              </w:rPr>
            </w:pPr>
            <w:r w:rsidRPr="003F08E4">
              <w:rPr>
                <w:lang w:eastAsia="zh-CN"/>
              </w:rPr>
              <w:t>185</w:t>
            </w:r>
          </w:p>
        </w:tc>
        <w:tc>
          <w:tcPr>
            <w:tcW w:w="872" w:type="dxa"/>
          </w:tcPr>
          <w:p w:rsidR="003F08E4" w:rsidRPr="003F08E4" w:rsidRDefault="003F08E4" w:rsidP="003F08E4">
            <w:pPr>
              <w:tabs>
                <w:tab w:val="left" w:pos="4188"/>
              </w:tabs>
              <w:suppressAutoHyphens/>
              <w:jc w:val="center"/>
              <w:rPr>
                <w:lang w:eastAsia="zh-CN"/>
              </w:rPr>
            </w:pPr>
            <w:r w:rsidRPr="003F08E4">
              <w:rPr>
                <w:lang w:eastAsia="zh-CN"/>
              </w:rPr>
              <w:t>175</w:t>
            </w:r>
          </w:p>
        </w:tc>
        <w:tc>
          <w:tcPr>
            <w:tcW w:w="872" w:type="dxa"/>
          </w:tcPr>
          <w:p w:rsidR="003F08E4" w:rsidRPr="003F08E4" w:rsidRDefault="003F08E4" w:rsidP="004557EB">
            <w:pPr>
              <w:tabs>
                <w:tab w:val="left" w:pos="4188"/>
              </w:tabs>
              <w:suppressAutoHyphens/>
              <w:jc w:val="center"/>
              <w:rPr>
                <w:lang w:eastAsia="zh-CN"/>
              </w:rPr>
            </w:pPr>
            <w:r w:rsidRPr="003F08E4">
              <w:rPr>
                <w:lang w:eastAsia="zh-CN"/>
              </w:rPr>
              <w:t>19</w:t>
            </w:r>
            <w:r w:rsidR="004557EB">
              <w:rPr>
                <w:lang w:eastAsia="zh-CN"/>
              </w:rPr>
              <w:t>1</w:t>
            </w:r>
          </w:p>
        </w:tc>
        <w:tc>
          <w:tcPr>
            <w:tcW w:w="873" w:type="dxa"/>
            <w:gridSpan w:val="2"/>
          </w:tcPr>
          <w:p w:rsidR="003F08E4" w:rsidRPr="003F08E4" w:rsidRDefault="003F08E4" w:rsidP="003F08E4">
            <w:pPr>
              <w:tabs>
                <w:tab w:val="left" w:pos="4188"/>
              </w:tabs>
              <w:suppressAutoHyphens/>
              <w:jc w:val="center"/>
              <w:rPr>
                <w:lang w:eastAsia="zh-CN"/>
              </w:rPr>
            </w:pPr>
            <w:r w:rsidRPr="003F08E4">
              <w:rPr>
                <w:lang w:eastAsia="zh-CN"/>
              </w:rPr>
              <w:t>3,459</w:t>
            </w:r>
          </w:p>
        </w:tc>
        <w:tc>
          <w:tcPr>
            <w:tcW w:w="872" w:type="dxa"/>
          </w:tcPr>
          <w:p w:rsidR="003F08E4" w:rsidRPr="003F08E4" w:rsidRDefault="003F08E4" w:rsidP="003F08E4">
            <w:pPr>
              <w:tabs>
                <w:tab w:val="left" w:pos="4188"/>
              </w:tabs>
              <w:suppressAutoHyphens/>
              <w:jc w:val="center"/>
              <w:rPr>
                <w:lang w:eastAsia="zh-CN"/>
              </w:rPr>
            </w:pPr>
            <w:r w:rsidRPr="003F08E4">
              <w:rPr>
                <w:lang w:eastAsia="zh-CN"/>
              </w:rPr>
              <w:t>3,382</w:t>
            </w:r>
          </w:p>
        </w:tc>
        <w:tc>
          <w:tcPr>
            <w:tcW w:w="872" w:type="dxa"/>
          </w:tcPr>
          <w:p w:rsidR="003F08E4" w:rsidRPr="003F08E4" w:rsidRDefault="004557EB" w:rsidP="003F08E4">
            <w:pPr>
              <w:tabs>
                <w:tab w:val="left" w:pos="4188"/>
              </w:tabs>
              <w:suppressAutoHyphens/>
              <w:jc w:val="center"/>
              <w:rPr>
                <w:lang w:eastAsia="zh-CN"/>
              </w:rPr>
            </w:pPr>
            <w:r>
              <w:rPr>
                <w:lang w:eastAsia="zh-CN"/>
              </w:rPr>
              <w:t>3,240</w:t>
            </w:r>
          </w:p>
        </w:tc>
        <w:tc>
          <w:tcPr>
            <w:tcW w:w="873" w:type="dxa"/>
          </w:tcPr>
          <w:p w:rsidR="003F08E4" w:rsidRPr="003F08E4" w:rsidRDefault="003F08E4" w:rsidP="003F08E4">
            <w:pPr>
              <w:tabs>
                <w:tab w:val="left" w:pos="4188"/>
              </w:tabs>
              <w:suppressAutoHyphens/>
              <w:jc w:val="center"/>
              <w:rPr>
                <w:lang w:eastAsia="zh-CN"/>
              </w:rPr>
            </w:pPr>
            <w:r w:rsidRPr="003F08E4">
              <w:rPr>
                <w:lang w:eastAsia="zh-CN"/>
              </w:rPr>
              <w:t>2</w:t>
            </w:r>
          </w:p>
        </w:tc>
        <w:tc>
          <w:tcPr>
            <w:tcW w:w="872" w:type="dxa"/>
          </w:tcPr>
          <w:p w:rsidR="003F08E4" w:rsidRPr="003F08E4" w:rsidRDefault="004557EB" w:rsidP="003F08E4">
            <w:pPr>
              <w:tabs>
                <w:tab w:val="left" w:pos="4188"/>
              </w:tabs>
              <w:suppressAutoHyphens/>
              <w:jc w:val="center"/>
              <w:rPr>
                <w:lang w:eastAsia="zh-CN"/>
              </w:rPr>
            </w:pPr>
            <w:r>
              <w:rPr>
                <w:lang w:eastAsia="zh-CN"/>
              </w:rPr>
              <w:t>11</w:t>
            </w:r>
          </w:p>
        </w:tc>
        <w:tc>
          <w:tcPr>
            <w:tcW w:w="873" w:type="dxa"/>
          </w:tcPr>
          <w:p w:rsidR="003F08E4" w:rsidRPr="003F08E4" w:rsidRDefault="004557EB" w:rsidP="003F08E4">
            <w:pPr>
              <w:tabs>
                <w:tab w:val="left" w:pos="4188"/>
              </w:tabs>
              <w:suppressAutoHyphens/>
              <w:jc w:val="center"/>
              <w:rPr>
                <w:lang w:eastAsia="zh-CN"/>
              </w:rPr>
            </w:pPr>
            <w:r>
              <w:rPr>
                <w:lang w:eastAsia="zh-CN"/>
              </w:rPr>
              <w:t>27</w:t>
            </w:r>
          </w:p>
        </w:tc>
      </w:tr>
    </w:tbl>
    <w:p w:rsidR="003F08E4" w:rsidRDefault="003F08E4" w:rsidP="003F08E4">
      <w:pPr>
        <w:tabs>
          <w:tab w:val="left" w:pos="4188"/>
        </w:tabs>
        <w:suppressAutoHyphens/>
        <w:spacing w:after="0" w:line="240" w:lineRule="auto"/>
        <w:rPr>
          <w:rFonts w:ascii="Times New Roman" w:eastAsia="Times New Roman" w:hAnsi="Times New Roman" w:cs="Times New Roman"/>
          <w:sz w:val="28"/>
          <w:szCs w:val="28"/>
          <w:lang w:eastAsia="zh-CN"/>
        </w:rPr>
      </w:pPr>
    </w:p>
    <w:p w:rsidR="00E33A9B" w:rsidRDefault="00E33A9B" w:rsidP="00E33A9B">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lastRenderedPageBreak/>
        <w:t xml:space="preserve">Максимальное количество баллов по русскому языку (39) набрал 1 ученик (МОБУ СОШ №2), по математике (32) – 2 ученика (МОБУ СОШ </w:t>
      </w:r>
      <w:r w:rsidR="00DC043D">
        <w:rPr>
          <w:rFonts w:ascii="Times New Roman" w:eastAsia="Times New Roman" w:hAnsi="Times New Roman" w:cs="Times New Roman"/>
          <w:sz w:val="28"/>
          <w:szCs w:val="28"/>
          <w:lang w:eastAsia="zh-CN"/>
        </w:rPr>
        <w:t xml:space="preserve">                </w:t>
      </w:r>
      <w:r>
        <w:rPr>
          <w:rFonts w:ascii="Times New Roman" w:eastAsia="Times New Roman" w:hAnsi="Times New Roman" w:cs="Times New Roman"/>
          <w:sz w:val="28"/>
          <w:szCs w:val="28"/>
          <w:lang w:eastAsia="zh-CN"/>
        </w:rPr>
        <w:t xml:space="preserve">№ 1,6), по информатике и ИКТ (22) – 1 ученик (МОБУ СОШ № 2), по географии (32) – 1 ученик (МОБУ СОШ № 2) </w:t>
      </w:r>
    </w:p>
    <w:p w:rsidR="003211D7" w:rsidRPr="00D20AA2" w:rsidRDefault="003211D7" w:rsidP="003F08E4">
      <w:pPr>
        <w:tabs>
          <w:tab w:val="left" w:pos="4188"/>
        </w:tabs>
        <w:suppressAutoHyphens/>
        <w:spacing w:after="0" w:line="240" w:lineRule="auto"/>
        <w:rPr>
          <w:rFonts w:ascii="Times New Roman" w:eastAsia="Times New Roman" w:hAnsi="Times New Roman" w:cs="Times New Roman"/>
          <w:sz w:val="24"/>
          <w:szCs w:val="24"/>
          <w:lang w:eastAsia="zh-CN"/>
        </w:rPr>
      </w:pPr>
    </w:p>
    <w:p w:rsidR="003F08E4" w:rsidRPr="003211D7" w:rsidRDefault="003F08E4" w:rsidP="003F08E4">
      <w:pPr>
        <w:tabs>
          <w:tab w:val="left" w:pos="4188"/>
        </w:tabs>
        <w:suppressAutoHyphens/>
        <w:spacing w:after="0" w:line="240" w:lineRule="auto"/>
        <w:jc w:val="center"/>
        <w:rPr>
          <w:rFonts w:ascii="Times New Roman" w:eastAsia="Times New Roman" w:hAnsi="Times New Roman" w:cs="Times New Roman"/>
          <w:b/>
          <w:sz w:val="28"/>
          <w:szCs w:val="28"/>
          <w:lang w:eastAsia="zh-CN"/>
        </w:rPr>
      </w:pPr>
      <w:r w:rsidRPr="003211D7">
        <w:rPr>
          <w:rFonts w:ascii="Times New Roman" w:eastAsia="Times New Roman" w:hAnsi="Times New Roman" w:cs="Times New Roman"/>
          <w:b/>
          <w:sz w:val="28"/>
          <w:szCs w:val="28"/>
          <w:lang w:eastAsia="zh-CN"/>
        </w:rPr>
        <w:t>Выбор предметов ОГЭ (в сравнении с 2017,2018 годами)</w:t>
      </w:r>
    </w:p>
    <w:p w:rsidR="003F08E4" w:rsidRPr="003F08E4" w:rsidRDefault="003F08E4" w:rsidP="003F08E4">
      <w:pPr>
        <w:tabs>
          <w:tab w:val="left" w:pos="4188"/>
        </w:tabs>
        <w:suppressAutoHyphens/>
        <w:spacing w:after="0" w:line="240" w:lineRule="auto"/>
        <w:jc w:val="center"/>
        <w:rPr>
          <w:rFonts w:ascii="Times New Roman" w:eastAsia="Times New Roman" w:hAnsi="Times New Roman" w:cs="Times New Roman"/>
          <w:sz w:val="16"/>
          <w:szCs w:val="16"/>
          <w:lang w:eastAsia="zh-CN"/>
        </w:rPr>
      </w:pPr>
    </w:p>
    <w:p w:rsidR="003F08E4" w:rsidRPr="003F08E4" w:rsidRDefault="003F08E4" w:rsidP="003F08E4">
      <w:pPr>
        <w:tabs>
          <w:tab w:val="left" w:pos="4188"/>
        </w:tabs>
        <w:suppressAutoHyphens/>
        <w:spacing w:after="0" w:line="240" w:lineRule="auto"/>
        <w:rPr>
          <w:rFonts w:ascii="Times New Roman" w:eastAsia="Times New Roman" w:hAnsi="Times New Roman" w:cs="Times New Roman"/>
          <w:sz w:val="28"/>
          <w:szCs w:val="28"/>
          <w:lang w:eastAsia="zh-CN"/>
        </w:rPr>
      </w:pPr>
      <w:r w:rsidRPr="003F08E4">
        <w:rPr>
          <w:rFonts w:ascii="Times New Roman" w:eastAsia="Times New Roman" w:hAnsi="Times New Roman" w:cs="Times New Roman"/>
          <w:noProof/>
          <w:sz w:val="28"/>
          <w:szCs w:val="28"/>
        </w:rPr>
        <w:drawing>
          <wp:inline distT="0" distB="0" distL="0" distR="0" wp14:anchorId="111029E4" wp14:editId="3423CFAB">
            <wp:extent cx="5957454" cy="3200400"/>
            <wp:effectExtent l="0" t="0" r="24765" b="19050"/>
            <wp:docPr id="21" name="Диаграмма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5046CD" w:rsidRPr="0099707C" w:rsidRDefault="005046CD" w:rsidP="00861D7B">
      <w:pPr>
        <w:tabs>
          <w:tab w:val="left" w:pos="4188"/>
        </w:tabs>
        <w:suppressAutoHyphens/>
        <w:spacing w:after="0" w:line="240" w:lineRule="auto"/>
        <w:ind w:firstLine="709"/>
        <w:jc w:val="both"/>
        <w:rPr>
          <w:rFonts w:ascii="Times New Roman" w:eastAsia="Times New Roman" w:hAnsi="Times New Roman" w:cs="Times New Roman"/>
          <w:sz w:val="24"/>
          <w:szCs w:val="24"/>
          <w:lang w:eastAsia="zh-CN"/>
        </w:rPr>
      </w:pPr>
    </w:p>
    <w:p w:rsidR="003F08E4" w:rsidRPr="003F08E4" w:rsidRDefault="003F08E4" w:rsidP="005046CD">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По результатам основного этапа ГИА выпускников</w:t>
      </w:r>
      <w:r w:rsidR="005046CD">
        <w:rPr>
          <w:rFonts w:ascii="Times New Roman" w:eastAsia="Times New Roman" w:hAnsi="Times New Roman" w:cs="Times New Roman"/>
          <w:sz w:val="28"/>
          <w:szCs w:val="28"/>
          <w:lang w:eastAsia="zh-CN"/>
        </w:rPr>
        <w:t>,</w:t>
      </w:r>
      <w:r w:rsidRPr="003F08E4">
        <w:rPr>
          <w:rFonts w:ascii="Times New Roman" w:eastAsia="Times New Roman" w:hAnsi="Times New Roman" w:cs="Times New Roman"/>
          <w:sz w:val="28"/>
          <w:szCs w:val="28"/>
          <w:lang w:eastAsia="zh-CN"/>
        </w:rPr>
        <w:t xml:space="preserve"> освоивших программу общего образования, проходивших в формах ОГЭ и ГВЭ, аттестаты государственного образца получили 2</w:t>
      </w:r>
      <w:r w:rsidR="005046CD">
        <w:rPr>
          <w:rFonts w:ascii="Times New Roman" w:eastAsia="Times New Roman" w:hAnsi="Times New Roman" w:cs="Times New Roman"/>
          <w:sz w:val="28"/>
          <w:szCs w:val="28"/>
          <w:lang w:eastAsia="zh-CN"/>
        </w:rPr>
        <w:t>9</w:t>
      </w:r>
      <w:r w:rsidRPr="003F08E4">
        <w:rPr>
          <w:rFonts w:ascii="Times New Roman" w:eastAsia="Times New Roman" w:hAnsi="Times New Roman" w:cs="Times New Roman"/>
          <w:sz w:val="28"/>
          <w:szCs w:val="28"/>
          <w:lang w:eastAsia="zh-CN"/>
        </w:rPr>
        <w:t>8 (8</w:t>
      </w:r>
      <w:r w:rsidR="005046CD">
        <w:rPr>
          <w:rFonts w:ascii="Times New Roman" w:eastAsia="Times New Roman" w:hAnsi="Times New Roman" w:cs="Times New Roman"/>
          <w:sz w:val="28"/>
          <w:szCs w:val="28"/>
          <w:lang w:eastAsia="zh-CN"/>
        </w:rPr>
        <w:t>5</w:t>
      </w:r>
      <w:r w:rsidRPr="003F08E4">
        <w:rPr>
          <w:rFonts w:ascii="Times New Roman" w:eastAsia="Times New Roman" w:hAnsi="Times New Roman" w:cs="Times New Roman"/>
          <w:sz w:val="28"/>
          <w:szCs w:val="28"/>
          <w:lang w:eastAsia="zh-CN"/>
        </w:rPr>
        <w:t>%) учащихся. Аттестаты особого образца получили 12 человек. 5</w:t>
      </w:r>
      <w:r w:rsidR="005046CD">
        <w:rPr>
          <w:rFonts w:ascii="Times New Roman" w:eastAsia="Times New Roman" w:hAnsi="Times New Roman" w:cs="Times New Roman"/>
          <w:sz w:val="28"/>
          <w:szCs w:val="28"/>
          <w:lang w:eastAsia="zh-CN"/>
        </w:rPr>
        <w:t>1</w:t>
      </w:r>
      <w:r w:rsidRPr="003F08E4">
        <w:rPr>
          <w:rFonts w:ascii="Times New Roman" w:eastAsia="Times New Roman" w:hAnsi="Times New Roman" w:cs="Times New Roman"/>
          <w:sz w:val="28"/>
          <w:szCs w:val="28"/>
          <w:lang w:eastAsia="zh-CN"/>
        </w:rPr>
        <w:t xml:space="preserve"> </w:t>
      </w:r>
      <w:r w:rsidR="005046CD">
        <w:rPr>
          <w:rFonts w:ascii="Times New Roman" w:eastAsia="Times New Roman" w:hAnsi="Times New Roman" w:cs="Times New Roman"/>
          <w:sz w:val="28"/>
          <w:szCs w:val="28"/>
          <w:lang w:eastAsia="zh-CN"/>
        </w:rPr>
        <w:t>чел.</w:t>
      </w:r>
      <w:r w:rsidRPr="003F08E4">
        <w:rPr>
          <w:rFonts w:ascii="Times New Roman" w:eastAsia="Times New Roman" w:hAnsi="Times New Roman" w:cs="Times New Roman"/>
          <w:sz w:val="28"/>
          <w:szCs w:val="28"/>
          <w:lang w:eastAsia="zh-CN"/>
        </w:rPr>
        <w:t xml:space="preserve"> (</w:t>
      </w:r>
      <w:r w:rsidR="005046CD">
        <w:rPr>
          <w:rFonts w:ascii="Times New Roman" w:eastAsia="Times New Roman" w:hAnsi="Times New Roman" w:cs="Times New Roman"/>
          <w:sz w:val="28"/>
          <w:szCs w:val="28"/>
          <w:lang w:eastAsia="zh-CN"/>
        </w:rPr>
        <w:t>14,6</w:t>
      </w:r>
      <w:r w:rsidRPr="003F08E4">
        <w:rPr>
          <w:rFonts w:ascii="Times New Roman" w:eastAsia="Times New Roman" w:hAnsi="Times New Roman" w:cs="Times New Roman"/>
          <w:sz w:val="28"/>
          <w:szCs w:val="28"/>
          <w:lang w:eastAsia="zh-CN"/>
        </w:rPr>
        <w:t xml:space="preserve">%) допущены к пересдаче в </w:t>
      </w:r>
      <w:r w:rsidR="005046CD">
        <w:rPr>
          <w:rFonts w:ascii="Times New Roman" w:eastAsia="Times New Roman" w:hAnsi="Times New Roman" w:cs="Times New Roman"/>
          <w:sz w:val="28"/>
          <w:szCs w:val="28"/>
          <w:lang w:eastAsia="zh-CN"/>
        </w:rPr>
        <w:t>дополнительные (</w:t>
      </w:r>
      <w:r w:rsidRPr="003F08E4">
        <w:rPr>
          <w:rFonts w:ascii="Times New Roman" w:eastAsia="Times New Roman" w:hAnsi="Times New Roman" w:cs="Times New Roman"/>
          <w:sz w:val="28"/>
          <w:szCs w:val="28"/>
          <w:lang w:eastAsia="zh-CN"/>
        </w:rPr>
        <w:t>сентябрьские</w:t>
      </w:r>
      <w:r w:rsidR="00724C08">
        <w:rPr>
          <w:rFonts w:ascii="Times New Roman" w:eastAsia="Times New Roman" w:hAnsi="Times New Roman" w:cs="Times New Roman"/>
          <w:sz w:val="28"/>
          <w:szCs w:val="28"/>
          <w:lang w:eastAsia="zh-CN"/>
        </w:rPr>
        <w:t>)</w:t>
      </w:r>
      <w:r w:rsidRPr="003F08E4">
        <w:rPr>
          <w:rFonts w:ascii="Times New Roman" w:eastAsia="Times New Roman" w:hAnsi="Times New Roman" w:cs="Times New Roman"/>
          <w:sz w:val="28"/>
          <w:szCs w:val="28"/>
          <w:lang w:eastAsia="zh-CN"/>
        </w:rPr>
        <w:t xml:space="preserve"> сроки.</w:t>
      </w:r>
    </w:p>
    <w:p w:rsidR="003F08E4" w:rsidRPr="003F08E4" w:rsidRDefault="003F08E4" w:rsidP="005046CD">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По результатам, полученным при проведении ГИА</w:t>
      </w:r>
      <w:r w:rsidR="004E158D">
        <w:rPr>
          <w:rFonts w:ascii="Times New Roman" w:eastAsia="Times New Roman" w:hAnsi="Times New Roman" w:cs="Times New Roman"/>
          <w:sz w:val="28"/>
          <w:szCs w:val="28"/>
          <w:lang w:eastAsia="zh-CN"/>
        </w:rPr>
        <w:t>,</w:t>
      </w:r>
      <w:r w:rsidRPr="003F08E4">
        <w:rPr>
          <w:rFonts w:ascii="Times New Roman" w:eastAsia="Times New Roman" w:hAnsi="Times New Roman" w:cs="Times New Roman"/>
          <w:sz w:val="28"/>
          <w:szCs w:val="28"/>
          <w:lang w:eastAsia="zh-CN"/>
        </w:rPr>
        <w:t xml:space="preserve"> с целью успешного прохождения государственной итоговой аттестации в 2020 году образовательным учреждениям необходимо разработать комплекс мер по повышению мотивации учащихся в подготовке </w:t>
      </w:r>
      <w:r w:rsidR="004E158D">
        <w:rPr>
          <w:rFonts w:ascii="Times New Roman" w:eastAsia="Times New Roman" w:hAnsi="Times New Roman" w:cs="Times New Roman"/>
          <w:sz w:val="28"/>
          <w:szCs w:val="28"/>
          <w:lang w:eastAsia="zh-CN"/>
        </w:rPr>
        <w:t xml:space="preserve">к </w:t>
      </w:r>
      <w:r w:rsidRPr="003F08E4">
        <w:rPr>
          <w:rFonts w:ascii="Times New Roman" w:eastAsia="Times New Roman" w:hAnsi="Times New Roman" w:cs="Times New Roman"/>
          <w:sz w:val="28"/>
          <w:szCs w:val="28"/>
          <w:lang w:eastAsia="zh-CN"/>
        </w:rPr>
        <w:t xml:space="preserve">экзаменам, </w:t>
      </w:r>
      <w:r w:rsidR="004E158D">
        <w:rPr>
          <w:rFonts w:ascii="Times New Roman" w:eastAsia="Times New Roman" w:hAnsi="Times New Roman" w:cs="Times New Roman"/>
          <w:sz w:val="28"/>
          <w:szCs w:val="28"/>
          <w:lang w:eastAsia="zh-CN"/>
        </w:rPr>
        <w:t>усилению</w:t>
      </w:r>
      <w:r w:rsidRPr="003F08E4">
        <w:rPr>
          <w:rFonts w:ascii="Times New Roman" w:eastAsia="Times New Roman" w:hAnsi="Times New Roman" w:cs="Times New Roman"/>
          <w:sz w:val="28"/>
          <w:szCs w:val="28"/>
          <w:lang w:eastAsia="zh-CN"/>
        </w:rPr>
        <w:t xml:space="preserve"> контрол</w:t>
      </w:r>
      <w:r w:rsidR="004E158D">
        <w:rPr>
          <w:rFonts w:ascii="Times New Roman" w:eastAsia="Times New Roman" w:hAnsi="Times New Roman" w:cs="Times New Roman"/>
          <w:sz w:val="28"/>
          <w:szCs w:val="28"/>
          <w:lang w:eastAsia="zh-CN"/>
        </w:rPr>
        <w:t>я</w:t>
      </w:r>
      <w:r w:rsidRPr="003F08E4">
        <w:rPr>
          <w:rFonts w:ascii="Times New Roman" w:eastAsia="Times New Roman" w:hAnsi="Times New Roman" w:cs="Times New Roman"/>
          <w:sz w:val="28"/>
          <w:szCs w:val="28"/>
          <w:lang w:eastAsia="zh-CN"/>
        </w:rPr>
        <w:t xml:space="preserve"> за проведением уроков и дополнительных занятий, планирова</w:t>
      </w:r>
      <w:r w:rsidR="004E158D">
        <w:rPr>
          <w:rFonts w:ascii="Times New Roman" w:eastAsia="Times New Roman" w:hAnsi="Times New Roman" w:cs="Times New Roman"/>
          <w:sz w:val="28"/>
          <w:szCs w:val="28"/>
          <w:lang w:eastAsia="zh-CN"/>
        </w:rPr>
        <w:t>нию</w:t>
      </w:r>
      <w:r w:rsidRPr="003F08E4">
        <w:rPr>
          <w:rFonts w:ascii="Times New Roman" w:eastAsia="Times New Roman" w:hAnsi="Times New Roman" w:cs="Times New Roman"/>
          <w:sz w:val="28"/>
          <w:szCs w:val="28"/>
          <w:lang w:eastAsia="zh-CN"/>
        </w:rPr>
        <w:t xml:space="preserve"> работ</w:t>
      </w:r>
      <w:r w:rsidR="004E158D">
        <w:rPr>
          <w:rFonts w:ascii="Times New Roman" w:eastAsia="Times New Roman" w:hAnsi="Times New Roman" w:cs="Times New Roman"/>
          <w:sz w:val="28"/>
          <w:szCs w:val="28"/>
          <w:lang w:eastAsia="zh-CN"/>
        </w:rPr>
        <w:t>ы</w:t>
      </w:r>
      <w:r w:rsidRPr="003F08E4">
        <w:rPr>
          <w:rFonts w:ascii="Times New Roman" w:eastAsia="Times New Roman" w:hAnsi="Times New Roman" w:cs="Times New Roman"/>
          <w:sz w:val="28"/>
          <w:szCs w:val="28"/>
          <w:lang w:eastAsia="zh-CN"/>
        </w:rPr>
        <w:t xml:space="preserve"> по подготовке к ГИА, начиная с основной школы.</w:t>
      </w:r>
    </w:p>
    <w:p w:rsidR="003F08E4" w:rsidRDefault="003F08E4" w:rsidP="003F08E4">
      <w:pPr>
        <w:tabs>
          <w:tab w:val="left" w:pos="4188"/>
        </w:tabs>
        <w:suppressAutoHyphens/>
        <w:spacing w:after="0" w:line="240" w:lineRule="auto"/>
        <w:jc w:val="both"/>
        <w:rPr>
          <w:rFonts w:ascii="Times New Roman" w:eastAsia="Times New Roman" w:hAnsi="Times New Roman" w:cs="Times New Roman"/>
          <w:sz w:val="28"/>
          <w:szCs w:val="28"/>
          <w:lang w:eastAsia="zh-CN"/>
        </w:rPr>
      </w:pPr>
    </w:p>
    <w:p w:rsidR="00861D7B" w:rsidRDefault="00861D7B" w:rsidP="003F08E4">
      <w:pPr>
        <w:tabs>
          <w:tab w:val="left" w:pos="4188"/>
        </w:tabs>
        <w:suppressAutoHyphens/>
        <w:spacing w:after="0" w:line="240" w:lineRule="auto"/>
        <w:jc w:val="center"/>
        <w:rPr>
          <w:rFonts w:ascii="Times New Roman" w:eastAsia="Times New Roman" w:hAnsi="Times New Roman" w:cs="Times New Roman"/>
          <w:b/>
          <w:sz w:val="28"/>
          <w:szCs w:val="28"/>
          <w:lang w:eastAsia="zh-CN"/>
        </w:rPr>
      </w:pPr>
    </w:p>
    <w:p w:rsidR="00861D7B" w:rsidRDefault="00861D7B" w:rsidP="003F08E4">
      <w:pPr>
        <w:tabs>
          <w:tab w:val="left" w:pos="4188"/>
        </w:tabs>
        <w:suppressAutoHyphens/>
        <w:spacing w:after="0" w:line="240" w:lineRule="auto"/>
        <w:jc w:val="center"/>
        <w:rPr>
          <w:rFonts w:ascii="Times New Roman" w:eastAsia="Times New Roman" w:hAnsi="Times New Roman" w:cs="Times New Roman"/>
          <w:b/>
          <w:sz w:val="28"/>
          <w:szCs w:val="28"/>
          <w:lang w:eastAsia="zh-CN"/>
        </w:rPr>
      </w:pPr>
    </w:p>
    <w:p w:rsidR="00861D7B" w:rsidRDefault="00861D7B" w:rsidP="003F08E4">
      <w:pPr>
        <w:tabs>
          <w:tab w:val="left" w:pos="4188"/>
        </w:tabs>
        <w:suppressAutoHyphens/>
        <w:spacing w:after="0" w:line="240" w:lineRule="auto"/>
        <w:jc w:val="center"/>
        <w:rPr>
          <w:rFonts w:ascii="Times New Roman" w:eastAsia="Times New Roman" w:hAnsi="Times New Roman" w:cs="Times New Roman"/>
          <w:b/>
          <w:sz w:val="28"/>
          <w:szCs w:val="28"/>
          <w:lang w:eastAsia="zh-CN"/>
        </w:rPr>
      </w:pPr>
    </w:p>
    <w:p w:rsidR="003F08E4" w:rsidRPr="003F08E4" w:rsidRDefault="003F08E4" w:rsidP="003F08E4">
      <w:pPr>
        <w:tabs>
          <w:tab w:val="left" w:pos="4188"/>
        </w:tabs>
        <w:suppressAutoHyphens/>
        <w:spacing w:after="0" w:line="240" w:lineRule="auto"/>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lastRenderedPageBreak/>
        <w:t>Работа с одарёнными детьми</w:t>
      </w:r>
    </w:p>
    <w:p w:rsidR="003F08E4" w:rsidRPr="0099707C" w:rsidRDefault="003F08E4" w:rsidP="003F08E4">
      <w:pPr>
        <w:tabs>
          <w:tab w:val="left" w:pos="4188"/>
        </w:tabs>
        <w:suppressAutoHyphens/>
        <w:spacing w:after="0" w:line="240" w:lineRule="auto"/>
        <w:jc w:val="both"/>
        <w:rPr>
          <w:rFonts w:ascii="Times New Roman" w:eastAsia="Times New Roman" w:hAnsi="Times New Roman" w:cs="Times New Roman"/>
          <w:sz w:val="24"/>
          <w:szCs w:val="24"/>
          <w:lang w:eastAsia="zh-CN"/>
        </w:rPr>
      </w:pPr>
    </w:p>
    <w:p w:rsidR="003F08E4" w:rsidRPr="003F08E4" w:rsidRDefault="003F08E4" w:rsidP="005A753E">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Одним  из проектов национального проекта «Образование» является «Успех каждого ребёнка», целью которого является формирование эффективной системы выявления, поддержки и развития способностей у талантливых детей и молодёжи, основанной на принципах справедливости</w:t>
      </w:r>
      <w:r w:rsidR="001161F7">
        <w:rPr>
          <w:rFonts w:ascii="Times New Roman" w:eastAsia="Times New Roman" w:hAnsi="Times New Roman" w:cs="Times New Roman"/>
          <w:sz w:val="28"/>
          <w:szCs w:val="28"/>
          <w:lang w:eastAsia="zh-CN"/>
        </w:rPr>
        <w:t>,</w:t>
      </w:r>
      <w:r w:rsidRPr="003F08E4">
        <w:rPr>
          <w:rFonts w:ascii="Times New Roman" w:eastAsia="Times New Roman" w:hAnsi="Times New Roman" w:cs="Times New Roman"/>
          <w:sz w:val="28"/>
          <w:szCs w:val="28"/>
          <w:lang w:eastAsia="zh-CN"/>
        </w:rPr>
        <w:t xml:space="preserve"> всеобщности и направленной на самоопределение и профессиональную ориентацию молодёжи.</w:t>
      </w:r>
    </w:p>
    <w:p w:rsidR="003F08E4" w:rsidRPr="003F08E4" w:rsidRDefault="003F08E4" w:rsidP="005A753E">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Одним из показателей эффективной работы с одарёнными детьми является результативность участия школьников района в олимпиадах и конкурсах различной направленности.</w:t>
      </w:r>
    </w:p>
    <w:p w:rsidR="003F08E4" w:rsidRPr="003F08E4" w:rsidRDefault="003F08E4" w:rsidP="005A753E">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В 2018-2019 учебном году в школьном этапе Всероссийской олимпиады школьников (далее  - ВОШ) приняли участие 993 чел. 4-11 классов, в муниципальном этапе</w:t>
      </w:r>
      <w:r w:rsidR="00D20AA2">
        <w:rPr>
          <w:rFonts w:ascii="Times New Roman" w:eastAsia="Times New Roman" w:hAnsi="Times New Roman" w:cs="Times New Roman"/>
          <w:sz w:val="28"/>
          <w:szCs w:val="28"/>
          <w:lang w:eastAsia="zh-CN"/>
        </w:rPr>
        <w:t xml:space="preserve"> - </w:t>
      </w:r>
      <w:r w:rsidRPr="003F08E4">
        <w:rPr>
          <w:rFonts w:ascii="Times New Roman" w:eastAsia="Times New Roman" w:hAnsi="Times New Roman" w:cs="Times New Roman"/>
          <w:sz w:val="28"/>
          <w:szCs w:val="28"/>
          <w:lang w:eastAsia="zh-CN"/>
        </w:rPr>
        <w:t xml:space="preserve"> 301 человек. По итогам муниципального этапа 7 учащихся стали победителями, 38 призёрами. Наибольшее количество победителей и призеров олимпиад подготовили педагоги МОБУ СОШ № 1 (16 чел.), МОБУ СОШ № 2 (13 чел.), МОБУ СОШ № 4 (11 чел.)</w:t>
      </w:r>
      <w:r w:rsidR="001161F7">
        <w:rPr>
          <w:rFonts w:ascii="Times New Roman" w:eastAsia="Times New Roman" w:hAnsi="Times New Roman" w:cs="Times New Roman"/>
          <w:sz w:val="28"/>
          <w:szCs w:val="28"/>
          <w:lang w:eastAsia="zh-CN"/>
        </w:rPr>
        <w:t>.</w:t>
      </w:r>
      <w:r w:rsidRPr="003F08E4">
        <w:rPr>
          <w:rFonts w:ascii="Times New Roman" w:eastAsia="Times New Roman" w:hAnsi="Times New Roman" w:cs="Times New Roman"/>
          <w:sz w:val="28"/>
          <w:szCs w:val="28"/>
          <w:lang w:eastAsia="zh-CN"/>
        </w:rPr>
        <w:t xml:space="preserve"> </w:t>
      </w:r>
      <w:r w:rsidR="001161F7">
        <w:rPr>
          <w:rFonts w:ascii="Times New Roman" w:eastAsia="Times New Roman" w:hAnsi="Times New Roman" w:cs="Times New Roman"/>
          <w:sz w:val="28"/>
          <w:szCs w:val="28"/>
          <w:lang w:eastAsia="zh-CN"/>
        </w:rPr>
        <w:t>Т</w:t>
      </w:r>
      <w:r w:rsidRPr="003F08E4">
        <w:rPr>
          <w:rFonts w:ascii="Times New Roman" w:eastAsia="Times New Roman" w:hAnsi="Times New Roman" w:cs="Times New Roman"/>
          <w:sz w:val="28"/>
          <w:szCs w:val="28"/>
          <w:lang w:eastAsia="zh-CN"/>
        </w:rPr>
        <w:t>ри призёра у МОБУ СОШ № 6</w:t>
      </w:r>
      <w:r w:rsidR="001161F7">
        <w:rPr>
          <w:rFonts w:ascii="Times New Roman" w:eastAsia="Times New Roman" w:hAnsi="Times New Roman" w:cs="Times New Roman"/>
          <w:sz w:val="28"/>
          <w:szCs w:val="28"/>
          <w:lang w:eastAsia="zh-CN"/>
        </w:rPr>
        <w:t>,</w:t>
      </w:r>
      <w:r w:rsidRPr="003F08E4">
        <w:rPr>
          <w:rFonts w:ascii="Times New Roman" w:eastAsia="Times New Roman" w:hAnsi="Times New Roman" w:cs="Times New Roman"/>
          <w:sz w:val="28"/>
          <w:szCs w:val="28"/>
          <w:lang w:eastAsia="zh-CN"/>
        </w:rPr>
        <w:t xml:space="preserve"> по одному у МОБУ СОШ № 7 и 17.</w:t>
      </w:r>
    </w:p>
    <w:p w:rsidR="003F08E4" w:rsidRPr="003211D7" w:rsidRDefault="003F08E4" w:rsidP="003F08E4">
      <w:pPr>
        <w:tabs>
          <w:tab w:val="left" w:pos="4188"/>
        </w:tabs>
        <w:suppressAutoHyphens/>
        <w:spacing w:after="0" w:line="240" w:lineRule="auto"/>
        <w:jc w:val="both"/>
        <w:rPr>
          <w:rFonts w:ascii="Times New Roman" w:eastAsia="Times New Roman" w:hAnsi="Times New Roman" w:cs="Times New Roman"/>
          <w:sz w:val="16"/>
          <w:szCs w:val="16"/>
          <w:lang w:eastAsia="zh-CN"/>
        </w:rPr>
      </w:pPr>
    </w:p>
    <w:p w:rsidR="003F08E4" w:rsidRPr="003F08E4" w:rsidRDefault="003F08E4" w:rsidP="003211D7">
      <w:pPr>
        <w:tabs>
          <w:tab w:val="left" w:pos="4188"/>
        </w:tabs>
        <w:suppressAutoHyphens/>
        <w:spacing w:after="0" w:line="240" w:lineRule="auto"/>
        <w:jc w:val="center"/>
        <w:rPr>
          <w:rFonts w:ascii="Times New Roman" w:eastAsia="Times New Roman" w:hAnsi="Times New Roman" w:cs="Times New Roman"/>
          <w:sz w:val="28"/>
          <w:szCs w:val="28"/>
          <w:lang w:eastAsia="zh-CN"/>
        </w:rPr>
      </w:pPr>
      <w:r w:rsidRPr="003F08E4">
        <w:rPr>
          <w:rFonts w:ascii="Times New Roman" w:eastAsia="Times New Roman" w:hAnsi="Times New Roman" w:cs="Times New Roman"/>
          <w:noProof/>
          <w:sz w:val="28"/>
          <w:szCs w:val="28"/>
        </w:rPr>
        <w:drawing>
          <wp:inline distT="0" distB="0" distL="0" distR="0" wp14:anchorId="7A0A4DE5" wp14:editId="785B42DC">
            <wp:extent cx="5486400" cy="2331720"/>
            <wp:effectExtent l="0" t="0" r="0" b="0"/>
            <wp:docPr id="22" name="Диаграмма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3F08E4" w:rsidRPr="0099707C" w:rsidRDefault="003F08E4" w:rsidP="003F08E4">
      <w:pPr>
        <w:tabs>
          <w:tab w:val="left" w:pos="4188"/>
        </w:tabs>
        <w:suppressAutoHyphens/>
        <w:spacing w:after="0" w:line="240" w:lineRule="auto"/>
        <w:jc w:val="both"/>
        <w:rPr>
          <w:rFonts w:ascii="Times New Roman" w:eastAsia="Times New Roman" w:hAnsi="Times New Roman" w:cs="Times New Roman"/>
          <w:sz w:val="24"/>
          <w:szCs w:val="24"/>
          <w:lang w:eastAsia="zh-CN"/>
        </w:rPr>
      </w:pPr>
    </w:p>
    <w:p w:rsidR="003F08E4" w:rsidRPr="003F08E4" w:rsidRDefault="003F08E4" w:rsidP="00B96CE7">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В региональном этапе ВОШ приняли участие 7 учащихся, один из них, Беспятый Илья, учащийся 8 класса МОБУ СОШ № 1</w:t>
      </w:r>
      <w:r w:rsidR="00B96CE7">
        <w:rPr>
          <w:rFonts w:ascii="Times New Roman" w:eastAsia="Times New Roman" w:hAnsi="Times New Roman" w:cs="Times New Roman"/>
          <w:sz w:val="28"/>
          <w:szCs w:val="28"/>
          <w:lang w:eastAsia="zh-CN"/>
        </w:rPr>
        <w:t>,</w:t>
      </w:r>
      <w:r w:rsidRPr="003F08E4">
        <w:rPr>
          <w:rFonts w:ascii="Times New Roman" w:eastAsia="Times New Roman" w:hAnsi="Times New Roman" w:cs="Times New Roman"/>
          <w:sz w:val="28"/>
          <w:szCs w:val="28"/>
          <w:lang w:eastAsia="zh-CN"/>
        </w:rPr>
        <w:t xml:space="preserve"> стал дважды призёром регионального этапа олимпиады по математике и физике.</w:t>
      </w:r>
    </w:p>
    <w:p w:rsidR="003F08E4" w:rsidRPr="003F08E4" w:rsidRDefault="003F08E4" w:rsidP="00B96CE7">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 xml:space="preserve"> Успеху школьников района на муниципальном и региональном этапах ВОШ способствовали, в том числе учёба в профильных сменах ВГУЭС и </w:t>
      </w:r>
      <w:r w:rsidRPr="003F08E4">
        <w:rPr>
          <w:rFonts w:ascii="Times New Roman" w:eastAsia="Times New Roman" w:hAnsi="Times New Roman" w:cs="Times New Roman"/>
          <w:sz w:val="28"/>
          <w:szCs w:val="28"/>
          <w:lang w:eastAsia="zh-CN"/>
        </w:rPr>
        <w:lastRenderedPageBreak/>
        <w:t>ДВФУ по  естественно-научному, физико-математическому и гуманитарному направлениям, в которых прошли обучение 9 школьников Пожарского муниципального района.</w:t>
      </w:r>
    </w:p>
    <w:p w:rsidR="003F08E4" w:rsidRPr="003F08E4" w:rsidRDefault="003F08E4" w:rsidP="00B96CE7">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В 2018-2019</w:t>
      </w:r>
      <w:r w:rsidR="00AC09A8">
        <w:rPr>
          <w:rFonts w:ascii="Times New Roman" w:eastAsia="Times New Roman" w:hAnsi="Times New Roman" w:cs="Times New Roman"/>
          <w:sz w:val="28"/>
          <w:szCs w:val="28"/>
          <w:lang w:eastAsia="zh-CN"/>
        </w:rPr>
        <w:t xml:space="preserve"> учебном году</w:t>
      </w:r>
      <w:r w:rsidRPr="003F08E4">
        <w:rPr>
          <w:rFonts w:ascii="Times New Roman" w:eastAsia="Times New Roman" w:hAnsi="Times New Roman" w:cs="Times New Roman"/>
          <w:sz w:val="28"/>
          <w:szCs w:val="28"/>
          <w:lang w:eastAsia="zh-CN"/>
        </w:rPr>
        <w:t xml:space="preserve"> выявление и сопровождение одаренных детей Пожарского муниципального района проходи</w:t>
      </w:r>
      <w:r w:rsidR="00AC09A8">
        <w:rPr>
          <w:rFonts w:ascii="Times New Roman" w:eastAsia="Times New Roman" w:hAnsi="Times New Roman" w:cs="Times New Roman"/>
          <w:sz w:val="28"/>
          <w:szCs w:val="28"/>
          <w:lang w:eastAsia="zh-CN"/>
        </w:rPr>
        <w:t>ло</w:t>
      </w:r>
      <w:r w:rsidRPr="003F08E4">
        <w:rPr>
          <w:rFonts w:ascii="Times New Roman" w:eastAsia="Times New Roman" w:hAnsi="Times New Roman" w:cs="Times New Roman"/>
          <w:sz w:val="28"/>
          <w:szCs w:val="28"/>
          <w:lang w:eastAsia="zh-CN"/>
        </w:rPr>
        <w:t xml:space="preserve"> во всех возрастных категориях. Так, для детей 3-7 лет ежегодно проводится творческий конкурс «Солнышко в ладошках» (2017-2018 учебный год – 78 человек.</w:t>
      </w:r>
      <w:r w:rsidR="00AC09A8">
        <w:rPr>
          <w:rFonts w:ascii="Times New Roman" w:eastAsia="Times New Roman" w:hAnsi="Times New Roman" w:cs="Times New Roman"/>
          <w:sz w:val="28"/>
          <w:szCs w:val="28"/>
          <w:lang w:eastAsia="zh-CN"/>
        </w:rPr>
        <w:t>,</w:t>
      </w:r>
      <w:r w:rsidRPr="003F08E4">
        <w:rPr>
          <w:rFonts w:ascii="Times New Roman" w:eastAsia="Times New Roman" w:hAnsi="Times New Roman" w:cs="Times New Roman"/>
          <w:sz w:val="28"/>
          <w:szCs w:val="28"/>
          <w:lang w:eastAsia="zh-CN"/>
        </w:rPr>
        <w:t xml:space="preserve"> 2018-2019 учебный год </w:t>
      </w:r>
      <w:r w:rsidR="00AC09A8">
        <w:rPr>
          <w:rFonts w:ascii="Times New Roman" w:eastAsia="Times New Roman" w:hAnsi="Times New Roman" w:cs="Times New Roman"/>
          <w:sz w:val="28"/>
          <w:szCs w:val="28"/>
          <w:lang w:eastAsia="zh-CN"/>
        </w:rPr>
        <w:t>–</w:t>
      </w:r>
      <w:r w:rsidRPr="003F08E4">
        <w:rPr>
          <w:rFonts w:ascii="Times New Roman" w:eastAsia="Times New Roman" w:hAnsi="Times New Roman" w:cs="Times New Roman"/>
          <w:sz w:val="28"/>
          <w:szCs w:val="28"/>
          <w:lang w:eastAsia="zh-CN"/>
        </w:rPr>
        <w:t xml:space="preserve"> </w:t>
      </w:r>
      <w:r w:rsidR="00AC09A8">
        <w:rPr>
          <w:rFonts w:ascii="Times New Roman" w:eastAsia="Times New Roman" w:hAnsi="Times New Roman" w:cs="Times New Roman"/>
          <w:sz w:val="28"/>
          <w:szCs w:val="28"/>
          <w:lang w:eastAsia="zh-CN"/>
        </w:rPr>
        <w:t>84 чел</w:t>
      </w:r>
      <w:r w:rsidR="00823B6C">
        <w:rPr>
          <w:rFonts w:ascii="Times New Roman" w:eastAsia="Times New Roman" w:hAnsi="Times New Roman" w:cs="Times New Roman"/>
          <w:sz w:val="28"/>
          <w:szCs w:val="28"/>
          <w:lang w:eastAsia="zh-CN"/>
        </w:rPr>
        <w:t>)</w:t>
      </w:r>
      <w:r w:rsidRPr="003F08E4">
        <w:rPr>
          <w:rFonts w:ascii="Times New Roman" w:eastAsia="Times New Roman" w:hAnsi="Times New Roman" w:cs="Times New Roman"/>
          <w:sz w:val="28"/>
          <w:szCs w:val="28"/>
          <w:lang w:eastAsia="zh-CN"/>
        </w:rPr>
        <w:t>.</w:t>
      </w:r>
    </w:p>
    <w:p w:rsidR="003F08E4" w:rsidRDefault="003F08E4" w:rsidP="00B96CE7">
      <w:pPr>
        <w:suppressAutoHyphens/>
        <w:spacing w:after="0" w:line="360" w:lineRule="auto"/>
        <w:ind w:firstLine="709"/>
        <w:contextualSpacing/>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 xml:space="preserve">Проведена олимпиада дошкольников, в которой приняли участие                      </w:t>
      </w:r>
      <w:r w:rsidR="00AC09A8">
        <w:rPr>
          <w:rFonts w:ascii="Times New Roman" w:eastAsia="Times New Roman" w:hAnsi="Times New Roman" w:cs="Times New Roman"/>
          <w:sz w:val="28"/>
          <w:szCs w:val="28"/>
          <w:lang w:eastAsia="zh-CN"/>
        </w:rPr>
        <w:t xml:space="preserve">30 </w:t>
      </w:r>
      <w:r w:rsidRPr="003F08E4">
        <w:rPr>
          <w:rFonts w:ascii="Times New Roman" w:eastAsia="Times New Roman" w:hAnsi="Times New Roman" w:cs="Times New Roman"/>
          <w:sz w:val="28"/>
          <w:szCs w:val="28"/>
          <w:lang w:eastAsia="zh-CN"/>
        </w:rPr>
        <w:t xml:space="preserve"> воспитанник</w:t>
      </w:r>
      <w:r w:rsidR="00AC09A8">
        <w:rPr>
          <w:rFonts w:ascii="Times New Roman" w:eastAsia="Times New Roman" w:hAnsi="Times New Roman" w:cs="Times New Roman"/>
          <w:sz w:val="28"/>
          <w:szCs w:val="28"/>
          <w:lang w:eastAsia="zh-CN"/>
        </w:rPr>
        <w:t>ов</w:t>
      </w:r>
      <w:r w:rsidRPr="003F08E4">
        <w:rPr>
          <w:rFonts w:ascii="Times New Roman" w:eastAsia="Times New Roman" w:hAnsi="Times New Roman" w:cs="Times New Roman"/>
          <w:sz w:val="28"/>
          <w:szCs w:val="28"/>
          <w:lang w:eastAsia="zh-CN"/>
        </w:rPr>
        <w:t xml:space="preserve">, </w:t>
      </w:r>
      <w:r w:rsidR="00AC09A8">
        <w:rPr>
          <w:rFonts w:ascii="Times New Roman" w:eastAsia="Times New Roman" w:hAnsi="Times New Roman" w:cs="Times New Roman"/>
          <w:sz w:val="28"/>
          <w:szCs w:val="28"/>
          <w:lang w:eastAsia="zh-CN"/>
        </w:rPr>
        <w:t xml:space="preserve">7 </w:t>
      </w:r>
      <w:r w:rsidRPr="003F08E4">
        <w:rPr>
          <w:rFonts w:ascii="Times New Roman" w:eastAsia="Times New Roman" w:hAnsi="Times New Roman" w:cs="Times New Roman"/>
          <w:sz w:val="28"/>
          <w:szCs w:val="28"/>
          <w:lang w:eastAsia="zh-CN"/>
        </w:rPr>
        <w:t xml:space="preserve"> чел.  стали победителями и призерами.</w:t>
      </w:r>
    </w:p>
    <w:p w:rsidR="00B53CC4" w:rsidRPr="00B53CC4" w:rsidRDefault="00B53CC4" w:rsidP="00B53CC4">
      <w:pPr>
        <w:suppressAutoHyphens/>
        <w:spacing w:after="0" w:line="240" w:lineRule="auto"/>
        <w:ind w:firstLine="709"/>
        <w:contextualSpacing/>
        <w:jc w:val="both"/>
        <w:rPr>
          <w:rFonts w:ascii="Times New Roman" w:eastAsia="Times New Roman" w:hAnsi="Times New Roman" w:cs="Times New Roman"/>
          <w:sz w:val="24"/>
          <w:szCs w:val="24"/>
          <w:lang w:eastAsia="zh-CN"/>
        </w:rPr>
      </w:pPr>
    </w:p>
    <w:p w:rsidR="003F08E4" w:rsidRDefault="003F08E4" w:rsidP="003F08E4">
      <w:pPr>
        <w:suppressAutoHyphens/>
        <w:spacing w:after="0" w:line="360" w:lineRule="auto"/>
        <w:contextualSpacing/>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t>Участие дошкольников в муниципальном конкурсе</w:t>
      </w:r>
    </w:p>
    <w:p w:rsidR="00823B6C" w:rsidRPr="00823B6C" w:rsidRDefault="00823B6C" w:rsidP="00823B6C">
      <w:pPr>
        <w:suppressAutoHyphens/>
        <w:spacing w:after="0" w:line="240" w:lineRule="auto"/>
        <w:contextualSpacing/>
        <w:jc w:val="center"/>
        <w:rPr>
          <w:rFonts w:ascii="Times New Roman" w:eastAsia="Times New Roman" w:hAnsi="Times New Roman" w:cs="Times New Roman"/>
          <w:b/>
          <w:sz w:val="24"/>
          <w:szCs w:val="24"/>
          <w:lang w:eastAsia="zh-CN"/>
        </w:rPr>
      </w:pPr>
    </w:p>
    <w:tbl>
      <w:tblPr>
        <w:tblStyle w:val="71"/>
        <w:tblW w:w="0" w:type="auto"/>
        <w:tblLook w:val="04A0" w:firstRow="1" w:lastRow="0" w:firstColumn="1" w:lastColumn="0" w:noHBand="0" w:noVBand="1"/>
      </w:tblPr>
      <w:tblGrid>
        <w:gridCol w:w="2413"/>
        <w:gridCol w:w="1414"/>
        <w:gridCol w:w="1229"/>
        <w:gridCol w:w="1212"/>
        <w:gridCol w:w="1128"/>
        <w:gridCol w:w="1059"/>
        <w:gridCol w:w="1115"/>
      </w:tblGrid>
      <w:tr w:rsidR="003F08E4" w:rsidRPr="003F08E4" w:rsidTr="0037698E">
        <w:tc>
          <w:tcPr>
            <w:tcW w:w="2534" w:type="dxa"/>
            <w:vMerge w:val="restart"/>
            <w:vAlign w:val="center"/>
          </w:tcPr>
          <w:p w:rsidR="003F08E4" w:rsidRPr="003F08E4" w:rsidRDefault="003F08E4" w:rsidP="003F08E4">
            <w:pPr>
              <w:suppressAutoHyphens/>
              <w:contextualSpacing/>
              <w:jc w:val="center"/>
              <w:rPr>
                <w:b/>
                <w:lang w:eastAsia="zh-CN"/>
              </w:rPr>
            </w:pPr>
            <w:r w:rsidRPr="003F08E4">
              <w:rPr>
                <w:b/>
                <w:lang w:eastAsia="zh-CN"/>
              </w:rPr>
              <w:t>Мероприятие</w:t>
            </w:r>
          </w:p>
        </w:tc>
        <w:tc>
          <w:tcPr>
            <w:tcW w:w="2703" w:type="dxa"/>
            <w:gridSpan w:val="2"/>
            <w:vAlign w:val="center"/>
          </w:tcPr>
          <w:p w:rsidR="003F08E4" w:rsidRPr="003F08E4" w:rsidRDefault="003F08E4" w:rsidP="003F08E4">
            <w:pPr>
              <w:suppressAutoHyphens/>
              <w:jc w:val="center"/>
              <w:rPr>
                <w:b/>
                <w:lang w:eastAsia="zh-CN"/>
              </w:rPr>
            </w:pPr>
            <w:r w:rsidRPr="003F08E4">
              <w:rPr>
                <w:b/>
                <w:lang w:eastAsia="zh-CN"/>
              </w:rPr>
              <w:t xml:space="preserve">2016-2017 </w:t>
            </w:r>
          </w:p>
          <w:p w:rsidR="003F08E4" w:rsidRPr="003F08E4" w:rsidRDefault="003F08E4" w:rsidP="003F08E4">
            <w:pPr>
              <w:suppressAutoHyphens/>
              <w:jc w:val="center"/>
              <w:rPr>
                <w:b/>
                <w:lang w:eastAsia="zh-CN"/>
              </w:rPr>
            </w:pPr>
            <w:r w:rsidRPr="003F08E4">
              <w:rPr>
                <w:b/>
                <w:lang w:eastAsia="zh-CN"/>
              </w:rPr>
              <w:t>учебный год</w:t>
            </w:r>
          </w:p>
        </w:tc>
        <w:tc>
          <w:tcPr>
            <w:tcW w:w="2362" w:type="dxa"/>
            <w:gridSpan w:val="2"/>
            <w:vAlign w:val="center"/>
          </w:tcPr>
          <w:p w:rsidR="003F08E4" w:rsidRPr="003F08E4" w:rsidRDefault="003F08E4" w:rsidP="003F08E4">
            <w:pPr>
              <w:suppressAutoHyphens/>
              <w:jc w:val="center"/>
              <w:rPr>
                <w:b/>
                <w:lang w:eastAsia="zh-CN"/>
              </w:rPr>
            </w:pPr>
            <w:r w:rsidRPr="003F08E4">
              <w:rPr>
                <w:b/>
                <w:lang w:eastAsia="zh-CN"/>
              </w:rPr>
              <w:t xml:space="preserve">2017-2018 </w:t>
            </w:r>
          </w:p>
          <w:p w:rsidR="003F08E4" w:rsidRPr="003F08E4" w:rsidRDefault="003F08E4" w:rsidP="003F08E4">
            <w:pPr>
              <w:suppressAutoHyphens/>
              <w:jc w:val="center"/>
              <w:rPr>
                <w:b/>
                <w:lang w:eastAsia="zh-CN"/>
              </w:rPr>
            </w:pPr>
            <w:r w:rsidRPr="003F08E4">
              <w:rPr>
                <w:b/>
                <w:lang w:eastAsia="zh-CN"/>
              </w:rPr>
              <w:t>учебный год</w:t>
            </w:r>
          </w:p>
        </w:tc>
        <w:tc>
          <w:tcPr>
            <w:tcW w:w="1746" w:type="dxa"/>
            <w:gridSpan w:val="2"/>
          </w:tcPr>
          <w:p w:rsidR="003F08E4" w:rsidRPr="003F08E4" w:rsidRDefault="003F08E4" w:rsidP="003F08E4">
            <w:pPr>
              <w:suppressAutoHyphens/>
              <w:jc w:val="center"/>
              <w:rPr>
                <w:b/>
                <w:lang w:eastAsia="zh-CN"/>
              </w:rPr>
            </w:pPr>
            <w:r w:rsidRPr="003F08E4">
              <w:rPr>
                <w:b/>
                <w:lang w:eastAsia="zh-CN"/>
              </w:rPr>
              <w:t xml:space="preserve">2018-2019 </w:t>
            </w:r>
          </w:p>
          <w:p w:rsidR="003F08E4" w:rsidRPr="003F08E4" w:rsidRDefault="003F08E4" w:rsidP="003F08E4">
            <w:pPr>
              <w:suppressAutoHyphens/>
              <w:jc w:val="center"/>
              <w:rPr>
                <w:b/>
                <w:lang w:eastAsia="zh-CN"/>
              </w:rPr>
            </w:pPr>
            <w:r w:rsidRPr="003F08E4">
              <w:rPr>
                <w:b/>
                <w:lang w:eastAsia="zh-CN"/>
              </w:rPr>
              <w:t>учебный год</w:t>
            </w:r>
          </w:p>
        </w:tc>
      </w:tr>
      <w:tr w:rsidR="003F08E4" w:rsidRPr="003F08E4" w:rsidTr="0037698E">
        <w:tc>
          <w:tcPr>
            <w:tcW w:w="2534" w:type="dxa"/>
            <w:vMerge/>
            <w:vAlign w:val="center"/>
          </w:tcPr>
          <w:p w:rsidR="003F08E4" w:rsidRPr="003F08E4" w:rsidRDefault="003F08E4" w:rsidP="003F08E4">
            <w:pPr>
              <w:suppressAutoHyphens/>
              <w:contextualSpacing/>
              <w:jc w:val="center"/>
              <w:rPr>
                <w:b/>
                <w:lang w:eastAsia="zh-CN"/>
              </w:rPr>
            </w:pPr>
          </w:p>
        </w:tc>
        <w:tc>
          <w:tcPr>
            <w:tcW w:w="1459" w:type="dxa"/>
            <w:vAlign w:val="center"/>
          </w:tcPr>
          <w:p w:rsidR="003F08E4" w:rsidRPr="003F08E4" w:rsidRDefault="003F08E4" w:rsidP="003F08E4">
            <w:pPr>
              <w:suppressAutoHyphens/>
              <w:contextualSpacing/>
              <w:jc w:val="center"/>
              <w:rPr>
                <w:b/>
                <w:sz w:val="16"/>
                <w:szCs w:val="16"/>
                <w:lang w:eastAsia="zh-CN"/>
              </w:rPr>
            </w:pPr>
            <w:r w:rsidRPr="003F08E4">
              <w:rPr>
                <w:b/>
                <w:sz w:val="16"/>
                <w:szCs w:val="16"/>
                <w:lang w:eastAsia="zh-CN"/>
              </w:rPr>
              <w:t>кол-во участников</w:t>
            </w:r>
          </w:p>
        </w:tc>
        <w:tc>
          <w:tcPr>
            <w:tcW w:w="1244" w:type="dxa"/>
            <w:vAlign w:val="center"/>
          </w:tcPr>
          <w:p w:rsidR="003F08E4" w:rsidRPr="003F08E4" w:rsidRDefault="003F08E4" w:rsidP="003F08E4">
            <w:pPr>
              <w:suppressAutoHyphens/>
              <w:contextualSpacing/>
              <w:jc w:val="center"/>
              <w:rPr>
                <w:b/>
                <w:sz w:val="16"/>
                <w:szCs w:val="16"/>
                <w:lang w:eastAsia="zh-CN"/>
              </w:rPr>
            </w:pPr>
            <w:r w:rsidRPr="003F08E4">
              <w:rPr>
                <w:b/>
                <w:sz w:val="16"/>
                <w:szCs w:val="16"/>
                <w:lang w:eastAsia="zh-CN"/>
              </w:rPr>
              <w:t>кол-во победителей</w:t>
            </w:r>
          </w:p>
        </w:tc>
        <w:tc>
          <w:tcPr>
            <w:tcW w:w="1232" w:type="dxa"/>
            <w:vAlign w:val="center"/>
          </w:tcPr>
          <w:p w:rsidR="003F08E4" w:rsidRPr="003F08E4" w:rsidRDefault="003F08E4" w:rsidP="003F08E4">
            <w:pPr>
              <w:suppressAutoHyphens/>
              <w:contextualSpacing/>
              <w:jc w:val="center"/>
              <w:rPr>
                <w:b/>
                <w:sz w:val="16"/>
                <w:szCs w:val="16"/>
                <w:lang w:eastAsia="zh-CN"/>
              </w:rPr>
            </w:pPr>
            <w:r w:rsidRPr="003F08E4">
              <w:rPr>
                <w:b/>
                <w:sz w:val="16"/>
                <w:szCs w:val="16"/>
                <w:lang w:eastAsia="zh-CN"/>
              </w:rPr>
              <w:t>кол-во участников</w:t>
            </w:r>
          </w:p>
        </w:tc>
        <w:tc>
          <w:tcPr>
            <w:tcW w:w="1130" w:type="dxa"/>
            <w:vAlign w:val="center"/>
          </w:tcPr>
          <w:p w:rsidR="003F08E4" w:rsidRPr="003F08E4" w:rsidRDefault="003F08E4" w:rsidP="003F08E4">
            <w:pPr>
              <w:suppressAutoHyphens/>
              <w:contextualSpacing/>
              <w:jc w:val="center"/>
              <w:rPr>
                <w:b/>
                <w:sz w:val="16"/>
                <w:szCs w:val="16"/>
                <w:lang w:eastAsia="zh-CN"/>
              </w:rPr>
            </w:pPr>
            <w:r w:rsidRPr="003F08E4">
              <w:rPr>
                <w:b/>
                <w:sz w:val="16"/>
                <w:szCs w:val="16"/>
                <w:lang w:eastAsia="zh-CN"/>
              </w:rPr>
              <w:t>кол-во победителей</w:t>
            </w:r>
          </w:p>
        </w:tc>
        <w:tc>
          <w:tcPr>
            <w:tcW w:w="873" w:type="dxa"/>
            <w:vAlign w:val="center"/>
          </w:tcPr>
          <w:p w:rsidR="003F08E4" w:rsidRPr="003F08E4" w:rsidRDefault="003F08E4" w:rsidP="003F08E4">
            <w:pPr>
              <w:suppressAutoHyphens/>
              <w:contextualSpacing/>
              <w:jc w:val="center"/>
              <w:rPr>
                <w:b/>
                <w:sz w:val="16"/>
                <w:szCs w:val="16"/>
                <w:lang w:eastAsia="zh-CN"/>
              </w:rPr>
            </w:pPr>
            <w:r w:rsidRPr="003F08E4">
              <w:rPr>
                <w:b/>
                <w:sz w:val="16"/>
                <w:szCs w:val="16"/>
                <w:lang w:eastAsia="zh-CN"/>
              </w:rPr>
              <w:t>кол-во участников</w:t>
            </w:r>
          </w:p>
        </w:tc>
        <w:tc>
          <w:tcPr>
            <w:tcW w:w="873" w:type="dxa"/>
            <w:vAlign w:val="center"/>
          </w:tcPr>
          <w:p w:rsidR="003F08E4" w:rsidRPr="003F08E4" w:rsidRDefault="003F08E4" w:rsidP="003F08E4">
            <w:pPr>
              <w:suppressAutoHyphens/>
              <w:contextualSpacing/>
              <w:jc w:val="center"/>
              <w:rPr>
                <w:b/>
                <w:sz w:val="16"/>
                <w:szCs w:val="16"/>
                <w:lang w:eastAsia="zh-CN"/>
              </w:rPr>
            </w:pPr>
            <w:r w:rsidRPr="003F08E4">
              <w:rPr>
                <w:b/>
                <w:sz w:val="16"/>
                <w:szCs w:val="16"/>
                <w:lang w:eastAsia="zh-CN"/>
              </w:rPr>
              <w:t>кол-во победителей</w:t>
            </w:r>
          </w:p>
        </w:tc>
      </w:tr>
      <w:tr w:rsidR="003F08E4" w:rsidRPr="003F08E4" w:rsidTr="0037698E">
        <w:tc>
          <w:tcPr>
            <w:tcW w:w="2534" w:type="dxa"/>
          </w:tcPr>
          <w:p w:rsidR="003F08E4" w:rsidRPr="003F08E4" w:rsidRDefault="003F08E4" w:rsidP="003F08E4">
            <w:pPr>
              <w:suppressAutoHyphens/>
              <w:contextualSpacing/>
              <w:rPr>
                <w:lang w:eastAsia="zh-CN"/>
              </w:rPr>
            </w:pPr>
            <w:r w:rsidRPr="003F08E4">
              <w:rPr>
                <w:lang w:eastAsia="zh-CN"/>
              </w:rPr>
              <w:t xml:space="preserve">Фестиваль </w:t>
            </w:r>
          </w:p>
          <w:p w:rsidR="003F08E4" w:rsidRPr="003F08E4" w:rsidRDefault="003F08E4" w:rsidP="003F08E4">
            <w:pPr>
              <w:suppressAutoHyphens/>
              <w:contextualSpacing/>
              <w:rPr>
                <w:lang w:eastAsia="zh-CN"/>
              </w:rPr>
            </w:pPr>
            <w:r w:rsidRPr="003F08E4">
              <w:rPr>
                <w:lang w:eastAsia="zh-CN"/>
              </w:rPr>
              <w:t>«Солнышко в ладошках»</w:t>
            </w:r>
          </w:p>
        </w:tc>
        <w:tc>
          <w:tcPr>
            <w:tcW w:w="1459" w:type="dxa"/>
          </w:tcPr>
          <w:p w:rsidR="003F08E4" w:rsidRPr="003F08E4" w:rsidRDefault="003F08E4" w:rsidP="003F08E4">
            <w:pPr>
              <w:suppressAutoHyphens/>
              <w:contextualSpacing/>
              <w:jc w:val="center"/>
              <w:rPr>
                <w:lang w:eastAsia="zh-CN"/>
              </w:rPr>
            </w:pPr>
            <w:r w:rsidRPr="003F08E4">
              <w:rPr>
                <w:lang w:eastAsia="zh-CN"/>
              </w:rPr>
              <w:t>56</w:t>
            </w:r>
          </w:p>
        </w:tc>
        <w:tc>
          <w:tcPr>
            <w:tcW w:w="1244" w:type="dxa"/>
          </w:tcPr>
          <w:p w:rsidR="003F08E4" w:rsidRPr="003F08E4" w:rsidRDefault="003F08E4" w:rsidP="003F08E4">
            <w:pPr>
              <w:suppressAutoHyphens/>
              <w:contextualSpacing/>
              <w:jc w:val="center"/>
              <w:rPr>
                <w:lang w:eastAsia="zh-CN"/>
              </w:rPr>
            </w:pPr>
            <w:r w:rsidRPr="003F08E4">
              <w:rPr>
                <w:lang w:eastAsia="zh-CN"/>
              </w:rPr>
              <w:t>-</w:t>
            </w:r>
          </w:p>
        </w:tc>
        <w:tc>
          <w:tcPr>
            <w:tcW w:w="1232" w:type="dxa"/>
          </w:tcPr>
          <w:p w:rsidR="003F08E4" w:rsidRPr="003F08E4" w:rsidRDefault="003F08E4" w:rsidP="003F08E4">
            <w:pPr>
              <w:suppressAutoHyphens/>
              <w:contextualSpacing/>
              <w:jc w:val="center"/>
              <w:rPr>
                <w:lang w:eastAsia="zh-CN"/>
              </w:rPr>
            </w:pPr>
            <w:r w:rsidRPr="003F08E4">
              <w:rPr>
                <w:lang w:eastAsia="zh-CN"/>
              </w:rPr>
              <w:t>78</w:t>
            </w:r>
          </w:p>
        </w:tc>
        <w:tc>
          <w:tcPr>
            <w:tcW w:w="1130" w:type="dxa"/>
          </w:tcPr>
          <w:p w:rsidR="003F08E4" w:rsidRPr="003F08E4" w:rsidRDefault="003F08E4" w:rsidP="003F08E4">
            <w:pPr>
              <w:suppressAutoHyphens/>
              <w:contextualSpacing/>
              <w:jc w:val="center"/>
              <w:rPr>
                <w:lang w:eastAsia="zh-CN"/>
              </w:rPr>
            </w:pPr>
            <w:r w:rsidRPr="003F08E4">
              <w:rPr>
                <w:lang w:eastAsia="zh-CN"/>
              </w:rPr>
              <w:t>-</w:t>
            </w:r>
          </w:p>
        </w:tc>
        <w:tc>
          <w:tcPr>
            <w:tcW w:w="873" w:type="dxa"/>
          </w:tcPr>
          <w:p w:rsidR="003F08E4" w:rsidRPr="003F08E4" w:rsidRDefault="00AC09A8" w:rsidP="003F08E4">
            <w:pPr>
              <w:suppressAutoHyphens/>
              <w:contextualSpacing/>
              <w:jc w:val="center"/>
              <w:rPr>
                <w:lang w:eastAsia="zh-CN"/>
              </w:rPr>
            </w:pPr>
            <w:r>
              <w:rPr>
                <w:lang w:eastAsia="zh-CN"/>
              </w:rPr>
              <w:t>84</w:t>
            </w:r>
          </w:p>
        </w:tc>
        <w:tc>
          <w:tcPr>
            <w:tcW w:w="873" w:type="dxa"/>
          </w:tcPr>
          <w:p w:rsidR="003F08E4" w:rsidRPr="003F08E4" w:rsidRDefault="00AC09A8" w:rsidP="003F08E4">
            <w:pPr>
              <w:suppressAutoHyphens/>
              <w:contextualSpacing/>
              <w:jc w:val="center"/>
              <w:rPr>
                <w:lang w:eastAsia="zh-CN"/>
              </w:rPr>
            </w:pPr>
            <w:r>
              <w:rPr>
                <w:lang w:eastAsia="zh-CN"/>
              </w:rPr>
              <w:t>-</w:t>
            </w:r>
          </w:p>
        </w:tc>
      </w:tr>
      <w:tr w:rsidR="003F08E4" w:rsidRPr="003F08E4" w:rsidTr="0037698E">
        <w:tc>
          <w:tcPr>
            <w:tcW w:w="2534" w:type="dxa"/>
          </w:tcPr>
          <w:p w:rsidR="003F08E4" w:rsidRPr="003F08E4" w:rsidRDefault="003F08E4" w:rsidP="003F08E4">
            <w:pPr>
              <w:suppressAutoHyphens/>
              <w:contextualSpacing/>
              <w:rPr>
                <w:lang w:eastAsia="zh-CN"/>
              </w:rPr>
            </w:pPr>
            <w:r w:rsidRPr="003F08E4">
              <w:rPr>
                <w:lang w:eastAsia="zh-CN"/>
              </w:rPr>
              <w:t>Олимпиада до школьников</w:t>
            </w:r>
          </w:p>
        </w:tc>
        <w:tc>
          <w:tcPr>
            <w:tcW w:w="1459" w:type="dxa"/>
          </w:tcPr>
          <w:p w:rsidR="003F08E4" w:rsidRPr="003F08E4" w:rsidRDefault="003F08E4" w:rsidP="003F08E4">
            <w:pPr>
              <w:suppressAutoHyphens/>
              <w:contextualSpacing/>
              <w:jc w:val="center"/>
              <w:rPr>
                <w:lang w:eastAsia="zh-CN"/>
              </w:rPr>
            </w:pPr>
            <w:r w:rsidRPr="003F08E4">
              <w:rPr>
                <w:lang w:eastAsia="zh-CN"/>
              </w:rPr>
              <w:t>-</w:t>
            </w:r>
          </w:p>
        </w:tc>
        <w:tc>
          <w:tcPr>
            <w:tcW w:w="1244" w:type="dxa"/>
          </w:tcPr>
          <w:p w:rsidR="003F08E4" w:rsidRPr="003F08E4" w:rsidRDefault="003F08E4" w:rsidP="003F08E4">
            <w:pPr>
              <w:suppressAutoHyphens/>
              <w:contextualSpacing/>
              <w:jc w:val="center"/>
              <w:rPr>
                <w:lang w:eastAsia="zh-CN"/>
              </w:rPr>
            </w:pPr>
            <w:r w:rsidRPr="003F08E4">
              <w:rPr>
                <w:lang w:eastAsia="zh-CN"/>
              </w:rPr>
              <w:t>-</w:t>
            </w:r>
          </w:p>
        </w:tc>
        <w:tc>
          <w:tcPr>
            <w:tcW w:w="1232" w:type="dxa"/>
          </w:tcPr>
          <w:p w:rsidR="003F08E4" w:rsidRPr="003F08E4" w:rsidRDefault="003F08E4" w:rsidP="003F08E4">
            <w:pPr>
              <w:suppressAutoHyphens/>
              <w:contextualSpacing/>
              <w:jc w:val="center"/>
              <w:rPr>
                <w:lang w:eastAsia="zh-CN"/>
              </w:rPr>
            </w:pPr>
            <w:r w:rsidRPr="003F08E4">
              <w:rPr>
                <w:lang w:eastAsia="zh-CN"/>
              </w:rPr>
              <w:t>34</w:t>
            </w:r>
          </w:p>
        </w:tc>
        <w:tc>
          <w:tcPr>
            <w:tcW w:w="1130" w:type="dxa"/>
          </w:tcPr>
          <w:p w:rsidR="003F08E4" w:rsidRPr="003F08E4" w:rsidRDefault="003F08E4" w:rsidP="003F08E4">
            <w:pPr>
              <w:suppressAutoHyphens/>
              <w:contextualSpacing/>
              <w:jc w:val="center"/>
              <w:rPr>
                <w:lang w:eastAsia="zh-CN"/>
              </w:rPr>
            </w:pPr>
            <w:r w:rsidRPr="003F08E4">
              <w:rPr>
                <w:lang w:eastAsia="zh-CN"/>
              </w:rPr>
              <w:t>14</w:t>
            </w:r>
          </w:p>
        </w:tc>
        <w:tc>
          <w:tcPr>
            <w:tcW w:w="873" w:type="dxa"/>
          </w:tcPr>
          <w:p w:rsidR="003F08E4" w:rsidRPr="003F08E4" w:rsidRDefault="00AC09A8" w:rsidP="003F08E4">
            <w:pPr>
              <w:suppressAutoHyphens/>
              <w:contextualSpacing/>
              <w:jc w:val="center"/>
              <w:rPr>
                <w:lang w:eastAsia="zh-CN"/>
              </w:rPr>
            </w:pPr>
            <w:r>
              <w:rPr>
                <w:lang w:eastAsia="zh-CN"/>
              </w:rPr>
              <w:t>30</w:t>
            </w:r>
          </w:p>
        </w:tc>
        <w:tc>
          <w:tcPr>
            <w:tcW w:w="873" w:type="dxa"/>
          </w:tcPr>
          <w:p w:rsidR="003F08E4" w:rsidRPr="003F08E4" w:rsidRDefault="00AC09A8" w:rsidP="003F08E4">
            <w:pPr>
              <w:suppressAutoHyphens/>
              <w:contextualSpacing/>
              <w:jc w:val="center"/>
              <w:rPr>
                <w:lang w:eastAsia="zh-CN"/>
              </w:rPr>
            </w:pPr>
            <w:r>
              <w:rPr>
                <w:lang w:eastAsia="zh-CN"/>
              </w:rPr>
              <w:t>7</w:t>
            </w:r>
          </w:p>
        </w:tc>
      </w:tr>
    </w:tbl>
    <w:p w:rsidR="008E0769" w:rsidRPr="00BD381F" w:rsidRDefault="003F08E4" w:rsidP="008E0769">
      <w:pPr>
        <w:suppressAutoHyphens/>
        <w:spacing w:after="0" w:line="240" w:lineRule="auto"/>
        <w:contextualSpacing/>
        <w:jc w:val="both"/>
        <w:rPr>
          <w:rFonts w:ascii="Times New Roman" w:eastAsia="Times New Roman" w:hAnsi="Times New Roman" w:cs="Times New Roman"/>
          <w:sz w:val="24"/>
          <w:szCs w:val="24"/>
          <w:lang w:eastAsia="zh-CN"/>
        </w:rPr>
      </w:pPr>
      <w:r w:rsidRPr="003F08E4">
        <w:rPr>
          <w:rFonts w:ascii="Times New Roman" w:eastAsia="Times New Roman" w:hAnsi="Times New Roman" w:cs="Times New Roman"/>
          <w:sz w:val="28"/>
          <w:szCs w:val="28"/>
          <w:lang w:eastAsia="zh-CN"/>
        </w:rPr>
        <w:tab/>
      </w:r>
    </w:p>
    <w:p w:rsidR="003F08E4" w:rsidRDefault="008E0769" w:rsidP="003F08E4">
      <w:pPr>
        <w:suppressAutoHyphens/>
        <w:spacing w:after="0" w:line="360" w:lineRule="auto"/>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r>
      <w:r w:rsidR="003F08E4" w:rsidRPr="003F08E4">
        <w:rPr>
          <w:rFonts w:ascii="Times New Roman" w:eastAsia="Times New Roman" w:hAnsi="Times New Roman" w:cs="Times New Roman"/>
          <w:sz w:val="28"/>
          <w:szCs w:val="28"/>
          <w:lang w:eastAsia="zh-CN"/>
        </w:rPr>
        <w:t xml:space="preserve">Младшие школьники традиционно принимают участие в мероприятиях, инициированных управлением образования и направленных на развитие познавательной активности, творческих способностей, навыков проектной деятельности, формирование УУД. </w:t>
      </w:r>
    </w:p>
    <w:p w:rsidR="008E0769" w:rsidRPr="00BD381F" w:rsidRDefault="008E0769" w:rsidP="008E0769">
      <w:pPr>
        <w:suppressAutoHyphens/>
        <w:spacing w:after="0" w:line="240" w:lineRule="auto"/>
        <w:contextualSpacing/>
        <w:jc w:val="both"/>
        <w:rPr>
          <w:rFonts w:ascii="Times New Roman" w:eastAsia="Times New Roman" w:hAnsi="Times New Roman" w:cs="Times New Roman"/>
          <w:sz w:val="24"/>
          <w:szCs w:val="24"/>
          <w:lang w:eastAsia="zh-CN"/>
        </w:rPr>
      </w:pPr>
    </w:p>
    <w:p w:rsidR="003F08E4" w:rsidRPr="003F08E4" w:rsidRDefault="003F08E4" w:rsidP="003F08E4">
      <w:pPr>
        <w:suppressAutoHyphens/>
        <w:spacing w:after="0" w:line="240" w:lineRule="auto"/>
        <w:contextualSpacing/>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t>Участие младших школьников в муниципальных конкурсах</w:t>
      </w:r>
    </w:p>
    <w:p w:rsidR="003F08E4" w:rsidRPr="00BD381F" w:rsidRDefault="003F08E4" w:rsidP="003F08E4">
      <w:pPr>
        <w:suppressAutoHyphens/>
        <w:spacing w:after="0" w:line="240" w:lineRule="auto"/>
        <w:contextualSpacing/>
        <w:jc w:val="center"/>
        <w:rPr>
          <w:rFonts w:ascii="Times New Roman" w:eastAsia="Times New Roman" w:hAnsi="Times New Roman" w:cs="Times New Roman"/>
          <w:b/>
          <w:sz w:val="24"/>
          <w:szCs w:val="24"/>
          <w:lang w:eastAsia="zh-CN"/>
        </w:rPr>
      </w:pPr>
    </w:p>
    <w:tbl>
      <w:tblPr>
        <w:tblStyle w:val="71"/>
        <w:tblW w:w="9180" w:type="dxa"/>
        <w:tblLayout w:type="fixed"/>
        <w:tblLook w:val="04A0" w:firstRow="1" w:lastRow="0" w:firstColumn="1" w:lastColumn="0" w:noHBand="0" w:noVBand="1"/>
      </w:tblPr>
      <w:tblGrid>
        <w:gridCol w:w="2235"/>
        <w:gridCol w:w="868"/>
        <w:gridCol w:w="833"/>
        <w:gridCol w:w="903"/>
        <w:gridCol w:w="939"/>
        <w:gridCol w:w="797"/>
        <w:gridCol w:w="904"/>
        <w:gridCol w:w="832"/>
        <w:gridCol w:w="869"/>
      </w:tblGrid>
      <w:tr w:rsidR="003F08E4" w:rsidRPr="003F08E4" w:rsidTr="0037698E">
        <w:tc>
          <w:tcPr>
            <w:tcW w:w="2235" w:type="dxa"/>
            <w:vAlign w:val="center"/>
          </w:tcPr>
          <w:p w:rsidR="003F08E4" w:rsidRPr="003F08E4" w:rsidRDefault="003F08E4" w:rsidP="003F08E4">
            <w:pPr>
              <w:suppressAutoHyphens/>
              <w:contextualSpacing/>
              <w:jc w:val="center"/>
              <w:rPr>
                <w:b/>
                <w:lang w:eastAsia="zh-CN"/>
              </w:rPr>
            </w:pPr>
            <w:r w:rsidRPr="003F08E4">
              <w:rPr>
                <w:b/>
                <w:lang w:eastAsia="zh-CN"/>
              </w:rPr>
              <w:t>Мероприятие</w:t>
            </w:r>
          </w:p>
        </w:tc>
        <w:tc>
          <w:tcPr>
            <w:tcW w:w="1701" w:type="dxa"/>
            <w:gridSpan w:val="2"/>
          </w:tcPr>
          <w:p w:rsidR="003F08E4" w:rsidRPr="003F08E4" w:rsidRDefault="003F08E4" w:rsidP="003F08E4">
            <w:pPr>
              <w:suppressAutoHyphens/>
              <w:contextualSpacing/>
              <w:jc w:val="center"/>
              <w:rPr>
                <w:b/>
                <w:lang w:eastAsia="zh-CN"/>
              </w:rPr>
            </w:pPr>
            <w:r w:rsidRPr="003F08E4">
              <w:rPr>
                <w:b/>
                <w:lang w:eastAsia="zh-CN"/>
              </w:rPr>
              <w:t>2015-2016</w:t>
            </w:r>
          </w:p>
          <w:p w:rsidR="003F08E4" w:rsidRPr="003F08E4" w:rsidRDefault="003F08E4" w:rsidP="003F08E4">
            <w:pPr>
              <w:suppressAutoHyphens/>
              <w:contextualSpacing/>
              <w:jc w:val="center"/>
              <w:rPr>
                <w:b/>
                <w:lang w:eastAsia="zh-CN"/>
              </w:rPr>
            </w:pPr>
            <w:r w:rsidRPr="003F08E4">
              <w:rPr>
                <w:b/>
                <w:lang w:eastAsia="zh-CN"/>
              </w:rPr>
              <w:t>учебный год</w:t>
            </w:r>
          </w:p>
        </w:tc>
        <w:tc>
          <w:tcPr>
            <w:tcW w:w="1842" w:type="dxa"/>
            <w:gridSpan w:val="2"/>
          </w:tcPr>
          <w:p w:rsidR="003F08E4" w:rsidRPr="003F08E4" w:rsidRDefault="003F08E4" w:rsidP="003F08E4">
            <w:pPr>
              <w:suppressAutoHyphens/>
              <w:jc w:val="center"/>
              <w:rPr>
                <w:b/>
                <w:lang w:eastAsia="zh-CN"/>
              </w:rPr>
            </w:pPr>
            <w:r w:rsidRPr="003F08E4">
              <w:rPr>
                <w:b/>
                <w:lang w:eastAsia="zh-CN"/>
              </w:rPr>
              <w:t>2016-2017</w:t>
            </w:r>
          </w:p>
          <w:p w:rsidR="003F08E4" w:rsidRPr="003F08E4" w:rsidRDefault="003F08E4" w:rsidP="003F08E4">
            <w:pPr>
              <w:suppressAutoHyphens/>
              <w:jc w:val="center"/>
              <w:rPr>
                <w:b/>
                <w:lang w:eastAsia="zh-CN"/>
              </w:rPr>
            </w:pPr>
            <w:r w:rsidRPr="003F08E4">
              <w:rPr>
                <w:b/>
                <w:lang w:eastAsia="zh-CN"/>
              </w:rPr>
              <w:t>учебный год</w:t>
            </w:r>
          </w:p>
        </w:tc>
        <w:tc>
          <w:tcPr>
            <w:tcW w:w="1701" w:type="dxa"/>
            <w:gridSpan w:val="2"/>
          </w:tcPr>
          <w:p w:rsidR="003F08E4" w:rsidRPr="003F08E4" w:rsidRDefault="003F08E4" w:rsidP="003F08E4">
            <w:pPr>
              <w:suppressAutoHyphens/>
              <w:jc w:val="center"/>
              <w:rPr>
                <w:b/>
                <w:lang w:eastAsia="zh-CN"/>
              </w:rPr>
            </w:pPr>
            <w:r w:rsidRPr="003F08E4">
              <w:rPr>
                <w:b/>
                <w:lang w:eastAsia="zh-CN"/>
              </w:rPr>
              <w:t>2017-2018</w:t>
            </w:r>
          </w:p>
          <w:p w:rsidR="003F08E4" w:rsidRPr="003F08E4" w:rsidRDefault="003F08E4" w:rsidP="003F08E4">
            <w:pPr>
              <w:suppressAutoHyphens/>
              <w:jc w:val="center"/>
              <w:rPr>
                <w:b/>
                <w:lang w:eastAsia="zh-CN"/>
              </w:rPr>
            </w:pPr>
            <w:r w:rsidRPr="003F08E4">
              <w:rPr>
                <w:b/>
                <w:lang w:eastAsia="zh-CN"/>
              </w:rPr>
              <w:t>учебный год</w:t>
            </w:r>
          </w:p>
        </w:tc>
        <w:tc>
          <w:tcPr>
            <w:tcW w:w="1701" w:type="dxa"/>
            <w:gridSpan w:val="2"/>
          </w:tcPr>
          <w:p w:rsidR="003F08E4" w:rsidRPr="003F08E4" w:rsidRDefault="003F08E4" w:rsidP="003F08E4">
            <w:pPr>
              <w:suppressAutoHyphens/>
              <w:jc w:val="center"/>
              <w:rPr>
                <w:b/>
                <w:lang w:eastAsia="zh-CN"/>
              </w:rPr>
            </w:pPr>
            <w:r w:rsidRPr="003F08E4">
              <w:rPr>
                <w:b/>
                <w:lang w:eastAsia="zh-CN"/>
              </w:rPr>
              <w:t xml:space="preserve">2018-2019 </w:t>
            </w:r>
          </w:p>
          <w:p w:rsidR="003F08E4" w:rsidRPr="003F08E4" w:rsidRDefault="003F08E4" w:rsidP="003F08E4">
            <w:pPr>
              <w:suppressAutoHyphens/>
              <w:jc w:val="center"/>
              <w:rPr>
                <w:b/>
                <w:lang w:eastAsia="zh-CN"/>
              </w:rPr>
            </w:pPr>
            <w:r w:rsidRPr="003F08E4">
              <w:rPr>
                <w:b/>
                <w:lang w:eastAsia="zh-CN"/>
              </w:rPr>
              <w:t>учебный год</w:t>
            </w:r>
          </w:p>
        </w:tc>
      </w:tr>
      <w:tr w:rsidR="003F08E4" w:rsidRPr="003F08E4" w:rsidTr="0037698E">
        <w:tc>
          <w:tcPr>
            <w:tcW w:w="2235" w:type="dxa"/>
          </w:tcPr>
          <w:p w:rsidR="003F08E4" w:rsidRPr="003F08E4" w:rsidRDefault="003F08E4" w:rsidP="003F08E4">
            <w:pPr>
              <w:suppressAutoHyphens/>
              <w:contextualSpacing/>
              <w:rPr>
                <w:lang w:eastAsia="zh-CN"/>
              </w:rPr>
            </w:pPr>
            <w:r w:rsidRPr="003F08E4">
              <w:rPr>
                <w:lang w:eastAsia="zh-CN"/>
              </w:rPr>
              <w:t>Всероссийская олимпиада школьников (школьный этап)</w:t>
            </w:r>
          </w:p>
        </w:tc>
        <w:tc>
          <w:tcPr>
            <w:tcW w:w="868" w:type="dxa"/>
          </w:tcPr>
          <w:p w:rsidR="003F08E4" w:rsidRPr="003F08E4" w:rsidRDefault="003F08E4" w:rsidP="003F08E4">
            <w:pPr>
              <w:suppressAutoHyphens/>
              <w:contextualSpacing/>
              <w:jc w:val="center"/>
              <w:rPr>
                <w:lang w:eastAsia="zh-CN"/>
              </w:rPr>
            </w:pPr>
          </w:p>
        </w:tc>
        <w:tc>
          <w:tcPr>
            <w:tcW w:w="833" w:type="dxa"/>
          </w:tcPr>
          <w:p w:rsidR="003F08E4" w:rsidRPr="003F08E4" w:rsidRDefault="003F08E4" w:rsidP="003F08E4">
            <w:pPr>
              <w:suppressAutoHyphens/>
              <w:contextualSpacing/>
              <w:jc w:val="center"/>
              <w:rPr>
                <w:lang w:eastAsia="zh-CN"/>
              </w:rPr>
            </w:pPr>
          </w:p>
        </w:tc>
        <w:tc>
          <w:tcPr>
            <w:tcW w:w="903" w:type="dxa"/>
          </w:tcPr>
          <w:p w:rsidR="003F08E4" w:rsidRPr="003F08E4" w:rsidRDefault="003F08E4" w:rsidP="003F08E4">
            <w:pPr>
              <w:suppressAutoHyphens/>
              <w:contextualSpacing/>
              <w:jc w:val="center"/>
              <w:rPr>
                <w:lang w:eastAsia="zh-CN"/>
              </w:rPr>
            </w:pPr>
            <w:r w:rsidRPr="003F08E4">
              <w:rPr>
                <w:lang w:eastAsia="zh-CN"/>
              </w:rPr>
              <w:t>101</w:t>
            </w:r>
          </w:p>
        </w:tc>
        <w:tc>
          <w:tcPr>
            <w:tcW w:w="939" w:type="dxa"/>
          </w:tcPr>
          <w:p w:rsidR="003F08E4" w:rsidRPr="003F08E4" w:rsidRDefault="003F08E4" w:rsidP="003F08E4">
            <w:pPr>
              <w:suppressAutoHyphens/>
              <w:contextualSpacing/>
              <w:jc w:val="center"/>
              <w:rPr>
                <w:lang w:eastAsia="zh-CN"/>
              </w:rPr>
            </w:pPr>
            <w:r w:rsidRPr="003F08E4">
              <w:rPr>
                <w:lang w:eastAsia="zh-CN"/>
              </w:rPr>
              <w:t>47</w:t>
            </w:r>
          </w:p>
        </w:tc>
        <w:tc>
          <w:tcPr>
            <w:tcW w:w="797" w:type="dxa"/>
          </w:tcPr>
          <w:p w:rsidR="003F08E4" w:rsidRPr="003F08E4" w:rsidRDefault="003F08E4" w:rsidP="003F08E4">
            <w:pPr>
              <w:suppressAutoHyphens/>
              <w:contextualSpacing/>
              <w:jc w:val="center"/>
              <w:rPr>
                <w:lang w:eastAsia="zh-CN"/>
              </w:rPr>
            </w:pPr>
            <w:r w:rsidRPr="003F08E4">
              <w:rPr>
                <w:lang w:eastAsia="zh-CN"/>
              </w:rPr>
              <w:t>98</w:t>
            </w:r>
          </w:p>
        </w:tc>
        <w:tc>
          <w:tcPr>
            <w:tcW w:w="904" w:type="dxa"/>
          </w:tcPr>
          <w:p w:rsidR="003F08E4" w:rsidRPr="003F08E4" w:rsidRDefault="003F08E4" w:rsidP="003F08E4">
            <w:pPr>
              <w:suppressAutoHyphens/>
              <w:contextualSpacing/>
              <w:jc w:val="center"/>
              <w:rPr>
                <w:lang w:eastAsia="zh-CN"/>
              </w:rPr>
            </w:pPr>
            <w:r w:rsidRPr="003F08E4">
              <w:rPr>
                <w:lang w:eastAsia="zh-CN"/>
              </w:rPr>
              <w:t>7</w:t>
            </w:r>
          </w:p>
        </w:tc>
        <w:tc>
          <w:tcPr>
            <w:tcW w:w="832" w:type="dxa"/>
          </w:tcPr>
          <w:p w:rsidR="003F08E4" w:rsidRPr="003F08E4" w:rsidRDefault="003F08E4" w:rsidP="003F08E4">
            <w:pPr>
              <w:suppressAutoHyphens/>
              <w:contextualSpacing/>
              <w:jc w:val="center"/>
              <w:rPr>
                <w:lang w:eastAsia="zh-CN"/>
              </w:rPr>
            </w:pPr>
            <w:r w:rsidRPr="003F08E4">
              <w:rPr>
                <w:lang w:eastAsia="zh-CN"/>
              </w:rPr>
              <w:t>99</w:t>
            </w:r>
          </w:p>
        </w:tc>
        <w:tc>
          <w:tcPr>
            <w:tcW w:w="869" w:type="dxa"/>
          </w:tcPr>
          <w:p w:rsidR="003F08E4" w:rsidRPr="003F08E4" w:rsidRDefault="003F08E4" w:rsidP="003F08E4">
            <w:pPr>
              <w:suppressAutoHyphens/>
              <w:contextualSpacing/>
              <w:jc w:val="center"/>
              <w:rPr>
                <w:lang w:eastAsia="zh-CN"/>
              </w:rPr>
            </w:pPr>
            <w:r w:rsidRPr="003F08E4">
              <w:rPr>
                <w:lang w:eastAsia="zh-CN"/>
              </w:rPr>
              <w:t>32</w:t>
            </w:r>
          </w:p>
        </w:tc>
      </w:tr>
      <w:tr w:rsidR="003F08E4" w:rsidRPr="003F08E4" w:rsidTr="0037698E">
        <w:tc>
          <w:tcPr>
            <w:tcW w:w="2235" w:type="dxa"/>
          </w:tcPr>
          <w:p w:rsidR="003F08E4" w:rsidRPr="003F08E4" w:rsidRDefault="003F08E4" w:rsidP="003F08E4">
            <w:pPr>
              <w:suppressAutoHyphens/>
              <w:contextualSpacing/>
              <w:rPr>
                <w:lang w:eastAsia="zh-CN"/>
              </w:rPr>
            </w:pPr>
            <w:r w:rsidRPr="003F08E4">
              <w:rPr>
                <w:lang w:eastAsia="zh-CN"/>
              </w:rPr>
              <w:t>Муниципальный межпредметный марафон «Твои возможности»</w:t>
            </w:r>
          </w:p>
          <w:p w:rsidR="003F08E4" w:rsidRPr="003F08E4" w:rsidRDefault="003F08E4" w:rsidP="003F08E4">
            <w:pPr>
              <w:suppressAutoHyphens/>
              <w:contextualSpacing/>
              <w:rPr>
                <w:lang w:eastAsia="zh-CN"/>
              </w:rPr>
            </w:pPr>
            <w:r w:rsidRPr="003F08E4">
              <w:rPr>
                <w:lang w:eastAsia="zh-CN"/>
              </w:rPr>
              <w:t xml:space="preserve"> (1-4 кл)</w:t>
            </w:r>
          </w:p>
        </w:tc>
        <w:tc>
          <w:tcPr>
            <w:tcW w:w="868" w:type="dxa"/>
          </w:tcPr>
          <w:p w:rsidR="003F08E4" w:rsidRPr="003F08E4" w:rsidRDefault="003F08E4" w:rsidP="003F08E4">
            <w:pPr>
              <w:suppressAutoHyphens/>
              <w:contextualSpacing/>
              <w:jc w:val="center"/>
              <w:rPr>
                <w:lang w:eastAsia="zh-CN"/>
              </w:rPr>
            </w:pPr>
            <w:r w:rsidRPr="003F08E4">
              <w:rPr>
                <w:lang w:eastAsia="zh-CN"/>
              </w:rPr>
              <w:t>59</w:t>
            </w:r>
          </w:p>
        </w:tc>
        <w:tc>
          <w:tcPr>
            <w:tcW w:w="833" w:type="dxa"/>
          </w:tcPr>
          <w:p w:rsidR="003F08E4" w:rsidRPr="003F08E4" w:rsidRDefault="003F08E4" w:rsidP="003F08E4">
            <w:pPr>
              <w:suppressAutoHyphens/>
              <w:contextualSpacing/>
              <w:jc w:val="center"/>
              <w:rPr>
                <w:lang w:eastAsia="zh-CN"/>
              </w:rPr>
            </w:pPr>
            <w:r w:rsidRPr="003F08E4">
              <w:rPr>
                <w:lang w:eastAsia="zh-CN"/>
              </w:rPr>
              <w:t>27</w:t>
            </w:r>
          </w:p>
        </w:tc>
        <w:tc>
          <w:tcPr>
            <w:tcW w:w="903" w:type="dxa"/>
          </w:tcPr>
          <w:p w:rsidR="003F08E4" w:rsidRPr="003F08E4" w:rsidRDefault="003F08E4" w:rsidP="003F08E4">
            <w:pPr>
              <w:suppressAutoHyphens/>
              <w:contextualSpacing/>
              <w:jc w:val="center"/>
              <w:rPr>
                <w:lang w:eastAsia="zh-CN"/>
              </w:rPr>
            </w:pPr>
            <w:r w:rsidRPr="003F08E4">
              <w:rPr>
                <w:lang w:eastAsia="zh-CN"/>
              </w:rPr>
              <w:t>50</w:t>
            </w:r>
          </w:p>
        </w:tc>
        <w:tc>
          <w:tcPr>
            <w:tcW w:w="939" w:type="dxa"/>
          </w:tcPr>
          <w:p w:rsidR="003F08E4" w:rsidRPr="003F08E4" w:rsidRDefault="003F08E4" w:rsidP="003F08E4">
            <w:pPr>
              <w:suppressAutoHyphens/>
              <w:contextualSpacing/>
              <w:jc w:val="center"/>
              <w:rPr>
                <w:lang w:eastAsia="zh-CN"/>
              </w:rPr>
            </w:pPr>
            <w:r w:rsidRPr="003F08E4">
              <w:rPr>
                <w:lang w:eastAsia="zh-CN"/>
              </w:rPr>
              <w:t>24</w:t>
            </w:r>
          </w:p>
        </w:tc>
        <w:tc>
          <w:tcPr>
            <w:tcW w:w="797" w:type="dxa"/>
          </w:tcPr>
          <w:p w:rsidR="003F08E4" w:rsidRPr="003F08E4" w:rsidRDefault="003F08E4" w:rsidP="003F08E4">
            <w:pPr>
              <w:suppressAutoHyphens/>
              <w:contextualSpacing/>
              <w:jc w:val="center"/>
              <w:rPr>
                <w:lang w:eastAsia="zh-CN"/>
              </w:rPr>
            </w:pPr>
            <w:r w:rsidRPr="003F08E4">
              <w:rPr>
                <w:lang w:eastAsia="zh-CN"/>
              </w:rPr>
              <w:t>56</w:t>
            </w:r>
          </w:p>
        </w:tc>
        <w:tc>
          <w:tcPr>
            <w:tcW w:w="904" w:type="dxa"/>
          </w:tcPr>
          <w:p w:rsidR="003F08E4" w:rsidRPr="003F08E4" w:rsidRDefault="003F08E4" w:rsidP="003F08E4">
            <w:pPr>
              <w:suppressAutoHyphens/>
              <w:contextualSpacing/>
              <w:jc w:val="center"/>
              <w:rPr>
                <w:lang w:eastAsia="zh-CN"/>
              </w:rPr>
            </w:pPr>
            <w:r w:rsidRPr="003F08E4">
              <w:rPr>
                <w:lang w:eastAsia="zh-CN"/>
              </w:rPr>
              <w:t>28</w:t>
            </w:r>
          </w:p>
        </w:tc>
        <w:tc>
          <w:tcPr>
            <w:tcW w:w="832" w:type="dxa"/>
          </w:tcPr>
          <w:p w:rsidR="003F08E4" w:rsidRPr="003F08E4" w:rsidRDefault="003F08E4" w:rsidP="003F08E4">
            <w:pPr>
              <w:suppressAutoHyphens/>
              <w:contextualSpacing/>
              <w:jc w:val="center"/>
              <w:rPr>
                <w:lang w:eastAsia="zh-CN"/>
              </w:rPr>
            </w:pPr>
            <w:r w:rsidRPr="003F08E4">
              <w:rPr>
                <w:lang w:eastAsia="zh-CN"/>
              </w:rPr>
              <w:t>-</w:t>
            </w:r>
          </w:p>
        </w:tc>
        <w:tc>
          <w:tcPr>
            <w:tcW w:w="869" w:type="dxa"/>
          </w:tcPr>
          <w:p w:rsidR="003F08E4" w:rsidRPr="003F08E4" w:rsidRDefault="003F08E4" w:rsidP="003F08E4">
            <w:pPr>
              <w:suppressAutoHyphens/>
              <w:contextualSpacing/>
              <w:jc w:val="center"/>
              <w:rPr>
                <w:lang w:eastAsia="zh-CN"/>
              </w:rPr>
            </w:pPr>
            <w:r w:rsidRPr="003F08E4">
              <w:rPr>
                <w:lang w:eastAsia="zh-CN"/>
              </w:rPr>
              <w:t>-</w:t>
            </w:r>
          </w:p>
        </w:tc>
      </w:tr>
      <w:tr w:rsidR="003F08E4" w:rsidRPr="003F08E4" w:rsidTr="0037698E">
        <w:tc>
          <w:tcPr>
            <w:tcW w:w="2235" w:type="dxa"/>
          </w:tcPr>
          <w:p w:rsidR="003F08E4" w:rsidRPr="003F08E4" w:rsidRDefault="003F08E4" w:rsidP="003F08E4">
            <w:pPr>
              <w:suppressAutoHyphens/>
              <w:contextualSpacing/>
              <w:rPr>
                <w:lang w:eastAsia="zh-CN"/>
              </w:rPr>
            </w:pPr>
            <w:r w:rsidRPr="003F08E4">
              <w:rPr>
                <w:lang w:eastAsia="zh-CN"/>
              </w:rPr>
              <w:t>Конкурс чтецов и юных талантов</w:t>
            </w:r>
          </w:p>
        </w:tc>
        <w:tc>
          <w:tcPr>
            <w:tcW w:w="868" w:type="dxa"/>
          </w:tcPr>
          <w:p w:rsidR="003F08E4" w:rsidRPr="003F08E4" w:rsidRDefault="003F08E4" w:rsidP="003F08E4">
            <w:pPr>
              <w:suppressAutoHyphens/>
              <w:contextualSpacing/>
              <w:jc w:val="center"/>
              <w:rPr>
                <w:lang w:eastAsia="zh-CN"/>
              </w:rPr>
            </w:pPr>
            <w:r w:rsidRPr="003F08E4">
              <w:rPr>
                <w:lang w:eastAsia="zh-CN"/>
              </w:rPr>
              <w:t>35</w:t>
            </w:r>
          </w:p>
        </w:tc>
        <w:tc>
          <w:tcPr>
            <w:tcW w:w="833" w:type="dxa"/>
          </w:tcPr>
          <w:p w:rsidR="003F08E4" w:rsidRPr="003F08E4" w:rsidRDefault="003F08E4" w:rsidP="003F08E4">
            <w:pPr>
              <w:suppressAutoHyphens/>
              <w:contextualSpacing/>
              <w:jc w:val="center"/>
              <w:rPr>
                <w:lang w:eastAsia="zh-CN"/>
              </w:rPr>
            </w:pPr>
            <w:r w:rsidRPr="003F08E4">
              <w:rPr>
                <w:lang w:eastAsia="zh-CN"/>
              </w:rPr>
              <w:t>35</w:t>
            </w:r>
          </w:p>
        </w:tc>
        <w:tc>
          <w:tcPr>
            <w:tcW w:w="903" w:type="dxa"/>
          </w:tcPr>
          <w:p w:rsidR="003F08E4" w:rsidRPr="003F08E4" w:rsidRDefault="003F08E4" w:rsidP="003F08E4">
            <w:pPr>
              <w:suppressAutoHyphens/>
              <w:contextualSpacing/>
              <w:jc w:val="center"/>
              <w:rPr>
                <w:lang w:eastAsia="zh-CN"/>
              </w:rPr>
            </w:pPr>
            <w:r w:rsidRPr="003F08E4">
              <w:rPr>
                <w:lang w:eastAsia="zh-CN"/>
              </w:rPr>
              <w:t>61</w:t>
            </w:r>
          </w:p>
        </w:tc>
        <w:tc>
          <w:tcPr>
            <w:tcW w:w="939" w:type="dxa"/>
          </w:tcPr>
          <w:p w:rsidR="003F08E4" w:rsidRPr="003F08E4" w:rsidRDefault="003F08E4" w:rsidP="003F08E4">
            <w:pPr>
              <w:suppressAutoHyphens/>
              <w:contextualSpacing/>
              <w:jc w:val="center"/>
              <w:rPr>
                <w:lang w:eastAsia="zh-CN"/>
              </w:rPr>
            </w:pPr>
            <w:r w:rsidRPr="003F08E4">
              <w:rPr>
                <w:lang w:eastAsia="zh-CN"/>
              </w:rPr>
              <w:t>28</w:t>
            </w:r>
          </w:p>
        </w:tc>
        <w:tc>
          <w:tcPr>
            <w:tcW w:w="797" w:type="dxa"/>
          </w:tcPr>
          <w:p w:rsidR="003F08E4" w:rsidRPr="003F08E4" w:rsidRDefault="003F08E4" w:rsidP="003F08E4">
            <w:pPr>
              <w:suppressAutoHyphens/>
              <w:contextualSpacing/>
              <w:jc w:val="center"/>
              <w:rPr>
                <w:lang w:eastAsia="zh-CN"/>
              </w:rPr>
            </w:pPr>
            <w:r w:rsidRPr="003F08E4">
              <w:rPr>
                <w:lang w:eastAsia="zh-CN"/>
              </w:rPr>
              <w:t>72</w:t>
            </w:r>
          </w:p>
        </w:tc>
        <w:tc>
          <w:tcPr>
            <w:tcW w:w="904" w:type="dxa"/>
          </w:tcPr>
          <w:p w:rsidR="003F08E4" w:rsidRPr="003F08E4" w:rsidRDefault="003F08E4" w:rsidP="003F08E4">
            <w:pPr>
              <w:suppressAutoHyphens/>
              <w:contextualSpacing/>
              <w:jc w:val="center"/>
              <w:rPr>
                <w:lang w:eastAsia="zh-CN"/>
              </w:rPr>
            </w:pPr>
            <w:r w:rsidRPr="003F08E4">
              <w:rPr>
                <w:lang w:eastAsia="zh-CN"/>
              </w:rPr>
              <w:t>35</w:t>
            </w:r>
          </w:p>
        </w:tc>
        <w:tc>
          <w:tcPr>
            <w:tcW w:w="832" w:type="dxa"/>
          </w:tcPr>
          <w:p w:rsidR="003F08E4" w:rsidRPr="003F08E4" w:rsidRDefault="003F08E4" w:rsidP="003F08E4">
            <w:pPr>
              <w:suppressAutoHyphens/>
              <w:contextualSpacing/>
              <w:jc w:val="center"/>
              <w:rPr>
                <w:lang w:eastAsia="zh-CN"/>
              </w:rPr>
            </w:pPr>
            <w:r w:rsidRPr="003F08E4">
              <w:rPr>
                <w:lang w:eastAsia="zh-CN"/>
              </w:rPr>
              <w:t>-</w:t>
            </w:r>
          </w:p>
        </w:tc>
        <w:tc>
          <w:tcPr>
            <w:tcW w:w="869" w:type="dxa"/>
          </w:tcPr>
          <w:p w:rsidR="003F08E4" w:rsidRPr="003F08E4" w:rsidRDefault="003F08E4" w:rsidP="003F08E4">
            <w:pPr>
              <w:suppressAutoHyphens/>
              <w:contextualSpacing/>
              <w:jc w:val="center"/>
              <w:rPr>
                <w:lang w:eastAsia="zh-CN"/>
              </w:rPr>
            </w:pPr>
            <w:r w:rsidRPr="003F08E4">
              <w:rPr>
                <w:lang w:eastAsia="zh-CN"/>
              </w:rPr>
              <w:t>-</w:t>
            </w:r>
          </w:p>
        </w:tc>
      </w:tr>
    </w:tbl>
    <w:p w:rsidR="003F08E4" w:rsidRPr="003F08E4" w:rsidRDefault="003F08E4" w:rsidP="003F08E4">
      <w:pPr>
        <w:suppressAutoHyphens/>
        <w:spacing w:after="0" w:line="240" w:lineRule="auto"/>
        <w:contextualSpacing/>
        <w:jc w:val="center"/>
        <w:rPr>
          <w:rFonts w:ascii="Times New Roman" w:eastAsia="Times New Roman" w:hAnsi="Times New Roman" w:cs="Times New Roman"/>
          <w:sz w:val="24"/>
          <w:szCs w:val="24"/>
          <w:lang w:eastAsia="zh-CN"/>
        </w:rPr>
      </w:pPr>
    </w:p>
    <w:p w:rsidR="003F08E4" w:rsidRPr="003F08E4" w:rsidRDefault="003F08E4" w:rsidP="003F08E4">
      <w:pPr>
        <w:suppressAutoHyphens/>
        <w:spacing w:after="0" w:line="360" w:lineRule="auto"/>
        <w:contextualSpacing/>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lastRenderedPageBreak/>
        <w:tab/>
        <w:t xml:space="preserve">В целях создания условий для повышения качества знаний, развития исследовательской деятельности обучающихся, поддержке талантливой и творческой молодежи в районе проведена научно-практическая конференция «Открытие-2019». На её секциях учащиеся 1-11 классов представляли свои проекты. В конференции приняло участие </w:t>
      </w:r>
      <w:r w:rsidR="00992120">
        <w:rPr>
          <w:rFonts w:ascii="Times New Roman" w:eastAsia="Times New Roman" w:hAnsi="Times New Roman" w:cs="Times New Roman"/>
          <w:sz w:val="28"/>
          <w:szCs w:val="28"/>
          <w:lang w:eastAsia="zh-CN"/>
        </w:rPr>
        <w:t>93</w:t>
      </w:r>
      <w:r w:rsidRPr="003F08E4">
        <w:rPr>
          <w:rFonts w:ascii="Times New Roman" w:eastAsia="Times New Roman" w:hAnsi="Times New Roman" w:cs="Times New Roman"/>
          <w:sz w:val="28"/>
          <w:szCs w:val="28"/>
          <w:lang w:eastAsia="zh-CN"/>
        </w:rPr>
        <w:t xml:space="preserve"> школьник</w:t>
      </w:r>
      <w:r w:rsidR="00992120">
        <w:rPr>
          <w:rFonts w:ascii="Times New Roman" w:eastAsia="Times New Roman" w:hAnsi="Times New Roman" w:cs="Times New Roman"/>
          <w:sz w:val="28"/>
          <w:szCs w:val="28"/>
          <w:lang w:eastAsia="zh-CN"/>
        </w:rPr>
        <w:t>а</w:t>
      </w:r>
      <w:r w:rsidRPr="003F08E4">
        <w:rPr>
          <w:rFonts w:ascii="Times New Roman" w:eastAsia="Times New Roman" w:hAnsi="Times New Roman" w:cs="Times New Roman"/>
          <w:sz w:val="28"/>
          <w:szCs w:val="28"/>
          <w:lang w:eastAsia="zh-CN"/>
        </w:rPr>
        <w:t xml:space="preserve">, которые представили </w:t>
      </w:r>
      <w:r w:rsidR="00992120">
        <w:rPr>
          <w:rFonts w:ascii="Times New Roman" w:eastAsia="Times New Roman" w:hAnsi="Times New Roman" w:cs="Times New Roman"/>
          <w:sz w:val="28"/>
          <w:szCs w:val="28"/>
          <w:lang w:eastAsia="zh-CN"/>
        </w:rPr>
        <w:t>70</w:t>
      </w:r>
      <w:r w:rsidRPr="003F08E4">
        <w:rPr>
          <w:rFonts w:ascii="Times New Roman" w:eastAsia="Times New Roman" w:hAnsi="Times New Roman" w:cs="Times New Roman"/>
          <w:sz w:val="28"/>
          <w:szCs w:val="28"/>
          <w:lang w:eastAsia="zh-CN"/>
        </w:rPr>
        <w:t xml:space="preserve"> проект</w:t>
      </w:r>
      <w:r w:rsidR="00992120">
        <w:rPr>
          <w:rFonts w:ascii="Times New Roman" w:eastAsia="Times New Roman" w:hAnsi="Times New Roman" w:cs="Times New Roman"/>
          <w:sz w:val="28"/>
          <w:szCs w:val="28"/>
          <w:lang w:eastAsia="zh-CN"/>
        </w:rPr>
        <w:t>ов</w:t>
      </w:r>
      <w:r w:rsidRPr="003F08E4">
        <w:rPr>
          <w:rFonts w:ascii="Times New Roman" w:eastAsia="Times New Roman" w:hAnsi="Times New Roman" w:cs="Times New Roman"/>
          <w:sz w:val="28"/>
          <w:szCs w:val="28"/>
          <w:lang w:eastAsia="zh-CN"/>
        </w:rPr>
        <w:t xml:space="preserve">. </w:t>
      </w:r>
      <w:r w:rsidR="00992120">
        <w:rPr>
          <w:rFonts w:ascii="Times New Roman" w:eastAsia="Times New Roman" w:hAnsi="Times New Roman" w:cs="Times New Roman"/>
          <w:sz w:val="28"/>
          <w:szCs w:val="28"/>
          <w:lang w:eastAsia="zh-CN"/>
        </w:rPr>
        <w:t>33</w:t>
      </w:r>
      <w:r w:rsidRPr="003F08E4">
        <w:rPr>
          <w:rFonts w:ascii="Times New Roman" w:eastAsia="Times New Roman" w:hAnsi="Times New Roman" w:cs="Times New Roman"/>
          <w:sz w:val="28"/>
          <w:szCs w:val="28"/>
          <w:lang w:eastAsia="zh-CN"/>
        </w:rPr>
        <w:t xml:space="preserve"> чел</w:t>
      </w:r>
      <w:r w:rsidR="00992120">
        <w:rPr>
          <w:rFonts w:ascii="Times New Roman" w:eastAsia="Times New Roman" w:hAnsi="Times New Roman" w:cs="Times New Roman"/>
          <w:sz w:val="28"/>
          <w:szCs w:val="28"/>
          <w:lang w:eastAsia="zh-CN"/>
        </w:rPr>
        <w:t>овека</w:t>
      </w:r>
      <w:r w:rsidRPr="003F08E4">
        <w:rPr>
          <w:rFonts w:ascii="Times New Roman" w:eastAsia="Times New Roman" w:hAnsi="Times New Roman" w:cs="Times New Roman"/>
          <w:sz w:val="28"/>
          <w:szCs w:val="28"/>
          <w:lang w:eastAsia="zh-CN"/>
        </w:rPr>
        <w:t xml:space="preserve"> стали победителями и призерами. Лучшие результаты показали ученики МОБУ СОШ № 2, 5, 7, 17.</w:t>
      </w:r>
    </w:p>
    <w:p w:rsidR="003F08E4" w:rsidRPr="003F08E4" w:rsidRDefault="003F08E4" w:rsidP="003F08E4">
      <w:pPr>
        <w:suppressAutoHyphens/>
        <w:spacing w:after="0" w:line="360" w:lineRule="auto"/>
        <w:contextualSpacing/>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Проведен</w:t>
      </w:r>
      <w:r w:rsidR="00823B6C">
        <w:rPr>
          <w:rFonts w:ascii="Times New Roman" w:eastAsia="Times New Roman" w:hAnsi="Times New Roman" w:cs="Times New Roman"/>
          <w:sz w:val="28"/>
          <w:szCs w:val="28"/>
          <w:lang w:eastAsia="zh-CN"/>
        </w:rPr>
        <w:t>ы</w:t>
      </w:r>
      <w:r w:rsidRPr="003F08E4">
        <w:rPr>
          <w:rFonts w:ascii="Times New Roman" w:eastAsia="Times New Roman" w:hAnsi="Times New Roman" w:cs="Times New Roman"/>
          <w:sz w:val="28"/>
          <w:szCs w:val="28"/>
          <w:lang w:eastAsia="zh-CN"/>
        </w:rPr>
        <w:t xml:space="preserve"> районная экологическая научно-практическая конференция «Живи</w:t>
      </w:r>
      <w:r w:rsidR="0023172E">
        <w:rPr>
          <w:rFonts w:ascii="Times New Roman" w:eastAsia="Times New Roman" w:hAnsi="Times New Roman" w:cs="Times New Roman"/>
          <w:sz w:val="28"/>
          <w:szCs w:val="28"/>
          <w:lang w:eastAsia="zh-CN"/>
        </w:rPr>
        <w:t>,</w:t>
      </w:r>
      <w:r w:rsidRPr="003F08E4">
        <w:rPr>
          <w:rFonts w:ascii="Times New Roman" w:eastAsia="Times New Roman" w:hAnsi="Times New Roman" w:cs="Times New Roman"/>
          <w:sz w:val="28"/>
          <w:szCs w:val="28"/>
          <w:lang w:eastAsia="zh-CN"/>
        </w:rPr>
        <w:t xml:space="preserve"> планета!», районный филологический фестиваль.</w:t>
      </w:r>
    </w:p>
    <w:p w:rsidR="003F08E4" w:rsidRPr="003F08E4" w:rsidRDefault="003F08E4" w:rsidP="003F08E4">
      <w:pPr>
        <w:suppressAutoHyphens/>
        <w:spacing w:after="0" w:line="360" w:lineRule="auto"/>
        <w:contextualSpacing/>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В течение года школьники принимали участие в районных интеллектуальных  и творческих конкурсах:</w:t>
      </w:r>
    </w:p>
    <w:p w:rsidR="003F08E4" w:rsidRPr="003F08E4" w:rsidRDefault="003F08E4" w:rsidP="003F08E4">
      <w:pPr>
        <w:suppressAutoHyphens/>
        <w:spacing w:after="0" w:line="360" w:lineRule="auto"/>
        <w:contextualSpacing/>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детских рисунков и поделок – «Памяти героев-пограничников», «Полицейский Дед Мороз», «Святое дело – Родине служить», «Приморская ГРЭС», «Неопалимая купина», «Я -  за здоровый образ жизни</w:t>
      </w:r>
      <w:r w:rsidR="0023172E">
        <w:rPr>
          <w:rFonts w:ascii="Times New Roman" w:eastAsia="Times New Roman" w:hAnsi="Times New Roman" w:cs="Times New Roman"/>
          <w:sz w:val="28"/>
          <w:szCs w:val="28"/>
          <w:lang w:eastAsia="zh-CN"/>
        </w:rPr>
        <w:t>!</w:t>
      </w:r>
      <w:r w:rsidRPr="003F08E4">
        <w:rPr>
          <w:rFonts w:ascii="Times New Roman" w:eastAsia="Times New Roman" w:hAnsi="Times New Roman" w:cs="Times New Roman"/>
          <w:sz w:val="28"/>
          <w:szCs w:val="28"/>
          <w:lang w:eastAsia="zh-CN"/>
        </w:rPr>
        <w:t>», «Конкурс рисунков</w:t>
      </w:r>
      <w:r w:rsidR="0023172E">
        <w:rPr>
          <w:rFonts w:ascii="Times New Roman" w:eastAsia="Times New Roman" w:hAnsi="Times New Roman" w:cs="Times New Roman"/>
          <w:sz w:val="28"/>
          <w:szCs w:val="28"/>
          <w:lang w:eastAsia="zh-CN"/>
        </w:rPr>
        <w:t>»;</w:t>
      </w:r>
    </w:p>
    <w:p w:rsidR="003F08E4" w:rsidRPr="003F08E4" w:rsidRDefault="003F08E4" w:rsidP="003F08E4">
      <w:pPr>
        <w:suppressAutoHyphens/>
        <w:spacing w:after="0" w:line="360" w:lineRule="auto"/>
        <w:contextualSpacing/>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творческих работ – «Молодёжь и природа – общее будущее», «Дорогой меда»</w:t>
      </w:r>
      <w:r w:rsidR="0023172E">
        <w:rPr>
          <w:rFonts w:ascii="Times New Roman" w:eastAsia="Times New Roman" w:hAnsi="Times New Roman" w:cs="Times New Roman"/>
          <w:sz w:val="28"/>
          <w:szCs w:val="28"/>
          <w:lang w:eastAsia="zh-CN"/>
        </w:rPr>
        <w:t>;</w:t>
      </w:r>
    </w:p>
    <w:p w:rsidR="003F08E4" w:rsidRPr="003F08E4" w:rsidRDefault="003F08E4" w:rsidP="003F08E4">
      <w:pPr>
        <w:suppressAutoHyphens/>
        <w:spacing w:after="0" w:line="360" w:lineRule="auto"/>
        <w:contextualSpacing/>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фестивалей искусств – конкурс талантов на английском языке «</w:t>
      </w:r>
      <w:r w:rsidRPr="003F08E4">
        <w:rPr>
          <w:rFonts w:ascii="Times New Roman" w:eastAsia="Times New Roman" w:hAnsi="Times New Roman" w:cs="Times New Roman"/>
          <w:sz w:val="28"/>
          <w:szCs w:val="28"/>
          <w:lang w:val="en-US" w:eastAsia="zh-CN"/>
        </w:rPr>
        <w:t>Talent</w:t>
      </w:r>
      <w:r w:rsidRPr="003F08E4">
        <w:rPr>
          <w:rFonts w:ascii="Times New Roman" w:eastAsia="Times New Roman" w:hAnsi="Times New Roman" w:cs="Times New Roman"/>
          <w:sz w:val="28"/>
          <w:szCs w:val="28"/>
          <w:lang w:eastAsia="zh-CN"/>
        </w:rPr>
        <w:t xml:space="preserve"> </w:t>
      </w:r>
      <w:r w:rsidRPr="003F08E4">
        <w:rPr>
          <w:rFonts w:ascii="Times New Roman" w:eastAsia="Times New Roman" w:hAnsi="Times New Roman" w:cs="Times New Roman"/>
          <w:sz w:val="28"/>
          <w:szCs w:val="28"/>
          <w:lang w:val="en-US" w:eastAsia="zh-CN"/>
        </w:rPr>
        <w:t>Show</w:t>
      </w:r>
      <w:r w:rsidRPr="003F08E4">
        <w:rPr>
          <w:rFonts w:ascii="Times New Roman" w:eastAsia="Times New Roman" w:hAnsi="Times New Roman" w:cs="Times New Roman"/>
          <w:sz w:val="28"/>
          <w:szCs w:val="28"/>
          <w:lang w:eastAsia="zh-CN"/>
        </w:rPr>
        <w:t>», конкурс непрофессиональных танцоров «Стартинейджер», «Живи, родник!»</w:t>
      </w:r>
      <w:r w:rsidR="0023172E">
        <w:rPr>
          <w:rFonts w:ascii="Times New Roman" w:eastAsia="Times New Roman" w:hAnsi="Times New Roman" w:cs="Times New Roman"/>
          <w:sz w:val="28"/>
          <w:szCs w:val="28"/>
          <w:lang w:eastAsia="zh-CN"/>
        </w:rPr>
        <w:t>;</w:t>
      </w:r>
    </w:p>
    <w:p w:rsidR="003F08E4" w:rsidRPr="003F08E4" w:rsidRDefault="003F08E4" w:rsidP="003F08E4">
      <w:pPr>
        <w:suppressAutoHyphens/>
        <w:spacing w:after="0" w:line="360" w:lineRule="auto"/>
        <w:contextualSpacing/>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чтецов – конкурс чтецов и юных талантов «Природа – наш дом», «Россия. Родина. Отечество»</w:t>
      </w:r>
      <w:r w:rsidR="0023172E">
        <w:rPr>
          <w:rFonts w:ascii="Times New Roman" w:eastAsia="Times New Roman" w:hAnsi="Times New Roman" w:cs="Times New Roman"/>
          <w:sz w:val="28"/>
          <w:szCs w:val="28"/>
          <w:lang w:eastAsia="zh-CN"/>
        </w:rPr>
        <w:t>;</w:t>
      </w:r>
    </w:p>
    <w:p w:rsidR="003F08E4" w:rsidRPr="003F08E4" w:rsidRDefault="003F08E4" w:rsidP="003F08E4">
      <w:pPr>
        <w:suppressAutoHyphens/>
        <w:spacing w:after="0" w:line="360" w:lineRule="auto"/>
        <w:contextualSpacing/>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муниципальных соревнованиях по информатике – «ИКТ», Геокешинг, медиа-кросс.</w:t>
      </w:r>
    </w:p>
    <w:p w:rsidR="003F08E4" w:rsidRPr="003F08E4" w:rsidRDefault="003F08E4" w:rsidP="003F08E4">
      <w:pPr>
        <w:suppressAutoHyphens/>
        <w:spacing w:after="0" w:line="360" w:lineRule="auto"/>
        <w:contextualSpacing/>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В течение нескольких лет учащиеся  школьного центра робототехники МОБУ СОШ № 1 становятся победителями региональных конкурсов в области технического творчества:</w:t>
      </w:r>
    </w:p>
    <w:p w:rsidR="003F08E4" w:rsidRPr="003F08E4" w:rsidRDefault="003F08E4" w:rsidP="003F08E4">
      <w:pPr>
        <w:suppressAutoHyphens/>
        <w:spacing w:after="0" w:line="360" w:lineRule="auto"/>
        <w:contextualSpacing/>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xml:space="preserve">Три первых места в 10-ой конференции «Свободное программное обеспечение (СПО) в учебном процессе и внеклассной деятельности» школ Приморского края, два первых места и одно призовое место в краевых </w:t>
      </w:r>
      <w:r w:rsidRPr="003F08E4">
        <w:rPr>
          <w:rFonts w:ascii="Times New Roman" w:eastAsia="Times New Roman" w:hAnsi="Times New Roman" w:cs="Times New Roman"/>
          <w:sz w:val="28"/>
          <w:szCs w:val="28"/>
          <w:lang w:eastAsia="zh-CN"/>
        </w:rPr>
        <w:lastRenderedPageBreak/>
        <w:t>соревнованиях по робототехнике «П</w:t>
      </w:r>
      <w:r w:rsidRPr="003F08E4">
        <w:rPr>
          <w:rFonts w:ascii="Times New Roman" w:eastAsia="Times New Roman" w:hAnsi="Times New Roman" w:cs="Times New Roman"/>
          <w:sz w:val="28"/>
          <w:szCs w:val="28"/>
          <w:lang w:val="en-US" w:eastAsia="zh-CN"/>
        </w:rPr>
        <w:t>oLEGO</w:t>
      </w:r>
      <w:r w:rsidRPr="003F08E4">
        <w:rPr>
          <w:rFonts w:ascii="Times New Roman" w:eastAsia="Times New Roman" w:hAnsi="Times New Roman" w:cs="Times New Roman"/>
          <w:sz w:val="28"/>
          <w:szCs w:val="28"/>
          <w:lang w:eastAsia="zh-CN"/>
        </w:rPr>
        <w:t>н 2018». Четыре победителя в фестивале по робототехнике выставке «Старт Умов», номинация «Торт-трек».</w:t>
      </w:r>
    </w:p>
    <w:p w:rsidR="003F08E4" w:rsidRPr="003F08E4" w:rsidRDefault="003F08E4" w:rsidP="003F08E4">
      <w:pPr>
        <w:suppressAutoHyphens/>
        <w:spacing w:after="0" w:line="360" w:lineRule="auto"/>
        <w:contextualSpacing/>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В 2019 году проведен муниципальный этап Приморской региональной премии «Ученик года», в котором приняли участие 5 школьников  из МОБУ СОШ № 2,4,13,17. Победителем районного этапа стала Саутина Ксения  учащаяся МОБУ СОШ № 2 в номинации «Медиа-деятель года». Призёрами конкурса стали Никитина Елена, МОБУ СОШ № 13 в номинации «Творческая личность», Губенко Алексей, МОБУ СОШ № 4 в номинации «Спортсмен года».  На региональном уровне район представлял 1 человек. Победителем (</w:t>
      </w:r>
      <w:r w:rsidRPr="003F08E4">
        <w:rPr>
          <w:rFonts w:ascii="Times New Roman" w:eastAsia="Times New Roman" w:hAnsi="Times New Roman" w:cs="Times New Roman"/>
          <w:sz w:val="28"/>
          <w:szCs w:val="28"/>
          <w:lang w:val="en-US" w:eastAsia="zh-CN"/>
        </w:rPr>
        <w:t>III</w:t>
      </w:r>
      <w:r w:rsidRPr="003F08E4">
        <w:rPr>
          <w:rFonts w:ascii="Times New Roman" w:eastAsia="Times New Roman" w:hAnsi="Times New Roman" w:cs="Times New Roman"/>
          <w:sz w:val="28"/>
          <w:szCs w:val="28"/>
          <w:lang w:eastAsia="zh-CN"/>
        </w:rPr>
        <w:t xml:space="preserve"> место) стала Саутина Ксения, учащаяся 11 класса в номинации «Медиа-деятель года».</w:t>
      </w:r>
    </w:p>
    <w:p w:rsidR="003F08E4" w:rsidRPr="003F08E4" w:rsidRDefault="003F08E4" w:rsidP="003F08E4">
      <w:pPr>
        <w:suppressAutoHyphens/>
        <w:spacing w:after="0" w:line="360" w:lineRule="auto"/>
        <w:contextualSpacing/>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В 2019 году стипендию Губернатора Приморского края получают –                 2 человека (Кацурин Иван, 11 класс МОБУ СОШ № 1; Недашковская Валерия, 11 класс МОБУ СОШ № 4 Пожарского муниципального района) Стипендия Главы Пожарского муниципального района назначена 6 учащимся. Стипендия  главы администрации Лучегорского городского поселения – 10 учащимся школ пгт Лучегорск.</w:t>
      </w:r>
    </w:p>
    <w:p w:rsidR="003F08E4" w:rsidRPr="003F08E4" w:rsidRDefault="003F08E4" w:rsidP="003F08E4">
      <w:pPr>
        <w:suppressAutoHyphens/>
        <w:spacing w:after="0" w:line="360" w:lineRule="auto"/>
        <w:contextualSpacing/>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В течение 201</w:t>
      </w:r>
      <w:r w:rsidR="00CC114D">
        <w:rPr>
          <w:rFonts w:ascii="Times New Roman" w:eastAsia="Times New Roman" w:hAnsi="Times New Roman" w:cs="Times New Roman"/>
          <w:sz w:val="28"/>
          <w:szCs w:val="28"/>
          <w:lang w:eastAsia="zh-CN"/>
        </w:rPr>
        <w:t>8</w:t>
      </w:r>
      <w:r w:rsidRPr="003F08E4">
        <w:rPr>
          <w:rFonts w:ascii="Times New Roman" w:eastAsia="Times New Roman" w:hAnsi="Times New Roman" w:cs="Times New Roman"/>
          <w:sz w:val="28"/>
          <w:szCs w:val="28"/>
          <w:lang w:eastAsia="zh-CN"/>
        </w:rPr>
        <w:t>-201</w:t>
      </w:r>
      <w:r w:rsidR="00CC114D">
        <w:rPr>
          <w:rFonts w:ascii="Times New Roman" w:eastAsia="Times New Roman" w:hAnsi="Times New Roman" w:cs="Times New Roman"/>
          <w:sz w:val="28"/>
          <w:szCs w:val="28"/>
          <w:lang w:eastAsia="zh-CN"/>
        </w:rPr>
        <w:t>9 учебного</w:t>
      </w:r>
      <w:r w:rsidRPr="003F08E4">
        <w:rPr>
          <w:rFonts w:ascii="Times New Roman" w:eastAsia="Times New Roman" w:hAnsi="Times New Roman" w:cs="Times New Roman"/>
          <w:sz w:val="28"/>
          <w:szCs w:val="28"/>
          <w:lang w:eastAsia="zh-CN"/>
        </w:rPr>
        <w:t xml:space="preserve"> года зарегистрированы 3772 фактов участия школьников Пожарского муниципального района в 170 мероприятиях муниципального, регионального и  всероссийского уровней (2016-2017 учебный год – 4411, 2017-2018 учебный год – 4027</w:t>
      </w:r>
      <w:r w:rsidR="00CC114D">
        <w:rPr>
          <w:rFonts w:ascii="Times New Roman" w:eastAsia="Times New Roman" w:hAnsi="Times New Roman" w:cs="Times New Roman"/>
          <w:sz w:val="28"/>
          <w:szCs w:val="28"/>
          <w:lang w:eastAsia="zh-CN"/>
        </w:rPr>
        <w:t>)</w:t>
      </w:r>
      <w:r w:rsidRPr="003F08E4">
        <w:rPr>
          <w:rFonts w:ascii="Times New Roman" w:eastAsia="Times New Roman" w:hAnsi="Times New Roman" w:cs="Times New Roman"/>
          <w:sz w:val="28"/>
          <w:szCs w:val="28"/>
          <w:lang w:eastAsia="zh-CN"/>
        </w:rPr>
        <w:t>.</w:t>
      </w:r>
    </w:p>
    <w:p w:rsidR="003F08E4" w:rsidRPr="003F08E4" w:rsidRDefault="003F08E4" w:rsidP="003F08E4">
      <w:pPr>
        <w:suppressAutoHyphens/>
        <w:spacing w:after="0" w:line="360" w:lineRule="auto"/>
        <w:contextualSpacing/>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Победителями и призёрами, дипломантами очных и заочных олимпиад, соревнований, творческих и исследовательских работ школьники района становились  1695 раз (2016-2017 учебный год – 1993, 2017-2018 учебный год – 2112, 2018-2019 учебный год -4027).</w:t>
      </w:r>
    </w:p>
    <w:p w:rsidR="003F08E4" w:rsidRPr="003F08E4" w:rsidRDefault="003F08E4" w:rsidP="003F08E4">
      <w:pPr>
        <w:suppressAutoHyphens/>
        <w:spacing w:after="0" w:line="360" w:lineRule="auto"/>
        <w:contextualSpacing/>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Важными направлениями деятельности в работе с одарёнными детьми в новом учебном году являются:</w:t>
      </w:r>
    </w:p>
    <w:p w:rsidR="003F08E4" w:rsidRPr="003F08E4" w:rsidRDefault="003F08E4" w:rsidP="003F08E4">
      <w:pPr>
        <w:suppressAutoHyphens/>
        <w:spacing w:after="0" w:line="360" w:lineRule="auto"/>
        <w:contextualSpacing/>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развитие творческой среды для выявления одарённых детей в различных областях творческой деятельности;</w:t>
      </w:r>
    </w:p>
    <w:p w:rsidR="003F08E4" w:rsidRPr="003F08E4" w:rsidRDefault="003F08E4" w:rsidP="003F08E4">
      <w:pPr>
        <w:suppressAutoHyphens/>
        <w:spacing w:after="0" w:line="360" w:lineRule="auto"/>
        <w:contextualSpacing/>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lastRenderedPageBreak/>
        <w:tab/>
        <w:t>- сопровождение и поддержка одарённых детей (организация слётов, участие в летних, зимних, весенних сменах Тихоокеанской школы, конференциях, семинарах);</w:t>
      </w:r>
    </w:p>
    <w:p w:rsidR="003F08E4" w:rsidRPr="003F08E4" w:rsidRDefault="003F08E4" w:rsidP="003F08E4">
      <w:pPr>
        <w:suppressAutoHyphens/>
        <w:spacing w:after="0" w:line="360" w:lineRule="auto"/>
        <w:contextualSpacing/>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развитие системы морального и материального поощрения обучающихся и  воспитанников</w:t>
      </w:r>
      <w:r w:rsidR="0004768B">
        <w:rPr>
          <w:rFonts w:ascii="Times New Roman" w:eastAsia="Times New Roman" w:hAnsi="Times New Roman" w:cs="Times New Roman"/>
          <w:sz w:val="28"/>
          <w:szCs w:val="28"/>
          <w:lang w:eastAsia="zh-CN"/>
        </w:rPr>
        <w:t>,</w:t>
      </w:r>
      <w:r w:rsidRPr="003F08E4">
        <w:rPr>
          <w:rFonts w:ascii="Times New Roman" w:eastAsia="Times New Roman" w:hAnsi="Times New Roman" w:cs="Times New Roman"/>
          <w:sz w:val="28"/>
          <w:szCs w:val="28"/>
          <w:lang w:eastAsia="zh-CN"/>
        </w:rPr>
        <w:t xml:space="preserve"> достигших особых образовательных результатов);</w:t>
      </w:r>
    </w:p>
    <w:p w:rsidR="003F08E4" w:rsidRPr="003F08E4" w:rsidRDefault="003F08E4" w:rsidP="003F08E4">
      <w:pPr>
        <w:suppressAutoHyphens/>
        <w:spacing w:after="0" w:line="360" w:lineRule="auto"/>
        <w:contextualSpacing/>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интеграция дошкольного, общего и дополнительного образования детей;</w:t>
      </w:r>
    </w:p>
    <w:p w:rsidR="003F08E4" w:rsidRDefault="003F08E4" w:rsidP="003F08E4">
      <w:pPr>
        <w:suppressAutoHyphens/>
        <w:spacing w:after="0" w:line="360" w:lineRule="auto"/>
        <w:contextualSpacing/>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обеспечение эффективной социализации и самореализации обучающихся.</w:t>
      </w:r>
    </w:p>
    <w:p w:rsidR="007118BC" w:rsidRPr="00E7087C" w:rsidRDefault="007118BC" w:rsidP="007118BC">
      <w:pPr>
        <w:suppressAutoHyphens/>
        <w:spacing w:after="0" w:line="240" w:lineRule="auto"/>
        <w:contextualSpacing/>
        <w:jc w:val="both"/>
        <w:rPr>
          <w:rFonts w:ascii="Times New Roman" w:eastAsia="Times New Roman" w:hAnsi="Times New Roman" w:cs="Times New Roman"/>
          <w:sz w:val="24"/>
          <w:szCs w:val="24"/>
          <w:lang w:eastAsia="zh-CN"/>
        </w:rPr>
      </w:pPr>
    </w:p>
    <w:p w:rsidR="003F08E4" w:rsidRPr="003F08E4" w:rsidRDefault="003F08E4" w:rsidP="00BD381F">
      <w:pPr>
        <w:suppressAutoHyphens/>
        <w:spacing w:after="0" w:line="360" w:lineRule="auto"/>
        <w:contextualSpacing/>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t>Использование современных информационных технологий</w:t>
      </w:r>
    </w:p>
    <w:p w:rsidR="003F08E4" w:rsidRPr="00E7087C" w:rsidRDefault="003F08E4" w:rsidP="003F08E4">
      <w:pPr>
        <w:suppressAutoHyphens/>
        <w:spacing w:after="0" w:line="240" w:lineRule="auto"/>
        <w:contextualSpacing/>
        <w:jc w:val="both"/>
        <w:rPr>
          <w:rFonts w:ascii="Times New Roman" w:eastAsia="Times New Roman" w:hAnsi="Times New Roman" w:cs="Times New Roman"/>
          <w:b/>
          <w:sz w:val="24"/>
          <w:szCs w:val="24"/>
          <w:lang w:eastAsia="zh-CN"/>
        </w:rPr>
      </w:pP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Одним из основных направлений модернизации образования является информатизация образовательного процесса.</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Цель информатизации образовательного процесса:</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b/>
          <w:sz w:val="28"/>
          <w:szCs w:val="28"/>
          <w:lang w:eastAsia="zh-CN"/>
        </w:rPr>
        <w:tab/>
      </w:r>
      <w:r w:rsidR="00E7087C">
        <w:rPr>
          <w:rFonts w:ascii="Times New Roman" w:eastAsia="Times New Roman" w:hAnsi="Times New Roman" w:cs="Times New Roman"/>
          <w:b/>
          <w:sz w:val="28"/>
          <w:szCs w:val="28"/>
          <w:lang w:eastAsia="zh-CN"/>
        </w:rPr>
        <w:t>-</w:t>
      </w:r>
      <w:r w:rsidRPr="003F08E4">
        <w:rPr>
          <w:rFonts w:ascii="Times New Roman" w:eastAsia="Times New Roman" w:hAnsi="Times New Roman" w:cs="Times New Roman"/>
          <w:sz w:val="28"/>
          <w:szCs w:val="28"/>
          <w:lang w:eastAsia="zh-CN"/>
        </w:rPr>
        <w:t xml:space="preserve"> повышение качества образования на основе интеграции информационных технологий в образовательный процесс через повышение информационной культуры всех участников образовательного процесса;</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b/>
          <w:sz w:val="28"/>
          <w:szCs w:val="28"/>
          <w:lang w:eastAsia="zh-CN"/>
        </w:rPr>
        <w:tab/>
        <w:t>-</w:t>
      </w:r>
      <w:r w:rsidRPr="003F08E4">
        <w:rPr>
          <w:rFonts w:ascii="Times New Roman" w:eastAsia="Times New Roman" w:hAnsi="Times New Roman" w:cs="Times New Roman"/>
          <w:sz w:val="28"/>
          <w:szCs w:val="28"/>
          <w:lang w:eastAsia="zh-CN"/>
        </w:rPr>
        <w:t xml:space="preserve"> развитие ресурсного обеспечения образовательного процесса.</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Как результат:</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b/>
          <w:sz w:val="28"/>
          <w:szCs w:val="28"/>
          <w:lang w:eastAsia="zh-CN"/>
        </w:rPr>
        <w:tab/>
        <w:t>-</w:t>
      </w:r>
      <w:r w:rsidRPr="003F08E4">
        <w:rPr>
          <w:rFonts w:ascii="Times New Roman" w:eastAsia="Times New Roman" w:hAnsi="Times New Roman" w:cs="Times New Roman"/>
          <w:sz w:val="28"/>
          <w:szCs w:val="28"/>
          <w:lang w:eastAsia="zh-CN"/>
        </w:rPr>
        <w:t xml:space="preserve">  100% ОУ имеют доступ к ресурсам сети Интернет;</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b/>
          <w:sz w:val="28"/>
          <w:szCs w:val="28"/>
          <w:lang w:eastAsia="zh-CN"/>
        </w:rPr>
        <w:tab/>
        <w:t>-</w:t>
      </w:r>
      <w:r w:rsidRPr="003F08E4">
        <w:rPr>
          <w:rFonts w:ascii="Times New Roman" w:eastAsia="Times New Roman" w:hAnsi="Times New Roman" w:cs="Times New Roman"/>
          <w:sz w:val="28"/>
          <w:szCs w:val="28"/>
          <w:lang w:eastAsia="zh-CN"/>
        </w:rPr>
        <w:t xml:space="preserve">  в 7 ОУ подключены локальные сети в кабинетах информатики:</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b/>
          <w:sz w:val="28"/>
          <w:szCs w:val="28"/>
          <w:lang w:eastAsia="zh-CN"/>
        </w:rPr>
        <w:tab/>
        <w:t>-</w:t>
      </w:r>
      <w:r w:rsidRPr="003F08E4">
        <w:rPr>
          <w:rFonts w:ascii="Times New Roman" w:eastAsia="Times New Roman" w:hAnsi="Times New Roman" w:cs="Times New Roman"/>
          <w:sz w:val="28"/>
          <w:szCs w:val="28"/>
          <w:lang w:eastAsia="zh-CN"/>
        </w:rPr>
        <w:t xml:space="preserve">  100 % ОУ имеют официальный сайт и электронную почту;</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b/>
          <w:sz w:val="28"/>
          <w:szCs w:val="28"/>
          <w:lang w:eastAsia="zh-CN"/>
        </w:rPr>
        <w:tab/>
        <w:t>-</w:t>
      </w:r>
      <w:r w:rsidRPr="003F08E4">
        <w:rPr>
          <w:rFonts w:ascii="Times New Roman" w:eastAsia="Times New Roman" w:hAnsi="Times New Roman" w:cs="Times New Roman"/>
          <w:sz w:val="28"/>
          <w:szCs w:val="28"/>
          <w:lang w:eastAsia="zh-CN"/>
        </w:rPr>
        <w:t xml:space="preserve">  обеспеченность компьютерами в школах составляет 13,8 человек на 1 компьютер (в 201</w:t>
      </w:r>
      <w:r w:rsidR="00E7087C">
        <w:rPr>
          <w:rFonts w:ascii="Times New Roman" w:eastAsia="Times New Roman" w:hAnsi="Times New Roman" w:cs="Times New Roman"/>
          <w:sz w:val="28"/>
          <w:szCs w:val="28"/>
          <w:lang w:eastAsia="zh-CN"/>
        </w:rPr>
        <w:t>7</w:t>
      </w:r>
      <w:r w:rsidRPr="003F08E4">
        <w:rPr>
          <w:rFonts w:ascii="Times New Roman" w:eastAsia="Times New Roman" w:hAnsi="Times New Roman" w:cs="Times New Roman"/>
          <w:sz w:val="28"/>
          <w:szCs w:val="28"/>
          <w:lang w:eastAsia="zh-CN"/>
        </w:rPr>
        <w:t>-201</w:t>
      </w:r>
      <w:r w:rsidR="00E7087C">
        <w:rPr>
          <w:rFonts w:ascii="Times New Roman" w:eastAsia="Times New Roman" w:hAnsi="Times New Roman" w:cs="Times New Roman"/>
          <w:sz w:val="28"/>
          <w:szCs w:val="28"/>
          <w:lang w:eastAsia="zh-CN"/>
        </w:rPr>
        <w:t>8</w:t>
      </w:r>
      <w:r w:rsidRPr="003F08E4">
        <w:rPr>
          <w:rFonts w:ascii="Times New Roman" w:eastAsia="Times New Roman" w:hAnsi="Times New Roman" w:cs="Times New Roman"/>
          <w:sz w:val="28"/>
          <w:szCs w:val="28"/>
          <w:lang w:eastAsia="zh-CN"/>
        </w:rPr>
        <w:t xml:space="preserve"> учебном году – 13,5 человек на 1 компьютер);</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b/>
          <w:sz w:val="28"/>
          <w:szCs w:val="28"/>
          <w:lang w:eastAsia="zh-CN"/>
        </w:rPr>
        <w:tab/>
        <w:t>-</w:t>
      </w:r>
      <w:r w:rsidRPr="003F08E4">
        <w:rPr>
          <w:rFonts w:ascii="Times New Roman" w:eastAsia="Times New Roman" w:hAnsi="Times New Roman" w:cs="Times New Roman"/>
          <w:sz w:val="28"/>
          <w:szCs w:val="28"/>
          <w:lang w:eastAsia="zh-CN"/>
        </w:rPr>
        <w:t xml:space="preserve"> в 3 ОУ поставлено компьютерное оборудование в рамках модернизации общего образования на территории Приморского края;</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b/>
          <w:sz w:val="28"/>
          <w:szCs w:val="28"/>
          <w:lang w:eastAsia="zh-CN"/>
        </w:rPr>
        <w:tab/>
        <w:t>-</w:t>
      </w:r>
      <w:r w:rsidRPr="003F08E4">
        <w:rPr>
          <w:rFonts w:ascii="Times New Roman" w:eastAsia="Times New Roman" w:hAnsi="Times New Roman" w:cs="Times New Roman"/>
          <w:sz w:val="28"/>
          <w:szCs w:val="28"/>
          <w:lang w:eastAsia="zh-CN"/>
        </w:rPr>
        <w:t xml:space="preserve"> 100 % ОУ используют автоматизированную информационную систему «Электронная школа Приморья»;</w:t>
      </w:r>
    </w:p>
    <w:p w:rsidR="003F08E4" w:rsidRDefault="00F20C9B" w:rsidP="003F08E4">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lastRenderedPageBreak/>
        <w:tab/>
      </w:r>
      <w:r w:rsidRPr="00F20C9B">
        <w:rPr>
          <w:rFonts w:ascii="Times New Roman" w:eastAsia="Times New Roman" w:hAnsi="Times New Roman" w:cs="Times New Roman"/>
          <w:b/>
          <w:sz w:val="28"/>
          <w:szCs w:val="28"/>
          <w:lang w:eastAsia="zh-CN"/>
        </w:rPr>
        <w:t>-</w:t>
      </w:r>
      <w:r>
        <w:rPr>
          <w:rFonts w:ascii="Times New Roman" w:eastAsia="Times New Roman" w:hAnsi="Times New Roman" w:cs="Times New Roman"/>
          <w:sz w:val="28"/>
          <w:szCs w:val="28"/>
          <w:lang w:eastAsia="zh-CN"/>
        </w:rPr>
        <w:t xml:space="preserve"> </w:t>
      </w:r>
      <w:r w:rsidR="003F08E4" w:rsidRPr="003F08E4">
        <w:rPr>
          <w:rFonts w:ascii="Times New Roman" w:eastAsia="Times New Roman" w:hAnsi="Times New Roman" w:cs="Times New Roman"/>
          <w:sz w:val="28"/>
          <w:szCs w:val="28"/>
          <w:lang w:eastAsia="zh-CN"/>
        </w:rPr>
        <w:t xml:space="preserve">в 100% ОУ установлена программа для системы работы в системе  </w:t>
      </w:r>
      <w:r w:rsidR="003F08E4" w:rsidRPr="003F08E4">
        <w:rPr>
          <w:rFonts w:ascii="Times New Roman" w:eastAsia="Times New Roman" w:hAnsi="Times New Roman" w:cs="Times New Roman"/>
          <w:sz w:val="28"/>
          <w:szCs w:val="28"/>
          <w:lang w:val="en-US" w:eastAsia="zh-CN"/>
        </w:rPr>
        <w:t>Vip</w:t>
      </w:r>
      <w:r w:rsidR="003F08E4" w:rsidRPr="003F08E4">
        <w:rPr>
          <w:rFonts w:ascii="Times New Roman" w:eastAsia="Times New Roman" w:hAnsi="Times New Roman" w:cs="Times New Roman"/>
          <w:sz w:val="28"/>
          <w:szCs w:val="28"/>
          <w:lang w:eastAsia="zh-CN"/>
        </w:rPr>
        <w:t xml:space="preserve"> </w:t>
      </w:r>
      <w:r w:rsidR="003F08E4" w:rsidRPr="003F08E4">
        <w:rPr>
          <w:rFonts w:ascii="Times New Roman" w:eastAsia="Times New Roman" w:hAnsi="Times New Roman" w:cs="Times New Roman"/>
          <w:sz w:val="28"/>
          <w:szCs w:val="28"/>
          <w:lang w:val="en-US" w:eastAsia="zh-CN"/>
        </w:rPr>
        <w:t>Net</w:t>
      </w:r>
      <w:r w:rsidR="003F08E4" w:rsidRPr="003F08E4">
        <w:rPr>
          <w:rFonts w:ascii="Times New Roman" w:eastAsia="Times New Roman" w:hAnsi="Times New Roman" w:cs="Times New Roman"/>
          <w:sz w:val="28"/>
          <w:szCs w:val="28"/>
          <w:lang w:eastAsia="zh-CN"/>
        </w:rPr>
        <w:t xml:space="preserve"> </w:t>
      </w:r>
      <w:r w:rsidR="003F08E4" w:rsidRPr="003F08E4">
        <w:rPr>
          <w:rFonts w:ascii="Times New Roman" w:eastAsia="Times New Roman" w:hAnsi="Times New Roman" w:cs="Times New Roman"/>
          <w:sz w:val="28"/>
          <w:szCs w:val="28"/>
          <w:lang w:val="en-US" w:eastAsia="zh-CN"/>
        </w:rPr>
        <w:t>client</w:t>
      </w:r>
      <w:r w:rsidR="003F08E4" w:rsidRPr="003F08E4">
        <w:rPr>
          <w:rFonts w:ascii="Times New Roman" w:eastAsia="Times New Roman" w:hAnsi="Times New Roman" w:cs="Times New Roman"/>
          <w:sz w:val="28"/>
          <w:szCs w:val="28"/>
          <w:lang w:eastAsia="zh-CN"/>
        </w:rPr>
        <w:t>, «Контингент», «СКИПРА».</w:t>
      </w:r>
    </w:p>
    <w:p w:rsidR="00F20C9B" w:rsidRPr="00F20C9B" w:rsidRDefault="00F20C9B" w:rsidP="00BD381F">
      <w:pPr>
        <w:suppressAutoHyphens/>
        <w:spacing w:after="0" w:line="240" w:lineRule="auto"/>
        <w:jc w:val="both"/>
        <w:rPr>
          <w:rFonts w:ascii="Times New Roman" w:eastAsia="Times New Roman" w:hAnsi="Times New Roman" w:cs="Times New Roman"/>
          <w:sz w:val="24"/>
          <w:szCs w:val="24"/>
          <w:lang w:eastAsia="zh-CN"/>
        </w:rPr>
      </w:pPr>
    </w:p>
    <w:p w:rsidR="003F08E4" w:rsidRPr="003F08E4" w:rsidRDefault="003F08E4" w:rsidP="00F20C9B">
      <w:pPr>
        <w:suppressAutoHyphens/>
        <w:spacing w:after="0" w:line="240" w:lineRule="auto"/>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t xml:space="preserve">Мониторинг информатизации образовательного процесса в общеобразовательных учреждениях </w:t>
      </w:r>
    </w:p>
    <w:p w:rsidR="00BD381F" w:rsidRPr="00BD381F" w:rsidRDefault="00BD381F" w:rsidP="003F08E4">
      <w:pPr>
        <w:suppressAutoHyphens/>
        <w:spacing w:after="0" w:line="240" w:lineRule="auto"/>
        <w:jc w:val="center"/>
        <w:rPr>
          <w:rFonts w:ascii="Times New Roman" w:eastAsia="Times New Roman" w:hAnsi="Times New Roman" w:cs="Times New Roman"/>
          <w:b/>
          <w:sz w:val="24"/>
          <w:szCs w:val="24"/>
          <w:lang w:eastAsia="zh-CN"/>
        </w:rPr>
      </w:pPr>
    </w:p>
    <w:tbl>
      <w:tblPr>
        <w:tblStyle w:val="311"/>
        <w:tblW w:w="9498" w:type="dxa"/>
        <w:tblInd w:w="-34" w:type="dxa"/>
        <w:tblLayout w:type="fixed"/>
        <w:tblLook w:val="04A0" w:firstRow="1" w:lastRow="0" w:firstColumn="1" w:lastColumn="0" w:noHBand="0" w:noVBand="1"/>
      </w:tblPr>
      <w:tblGrid>
        <w:gridCol w:w="6804"/>
        <w:gridCol w:w="2694"/>
      </w:tblGrid>
      <w:tr w:rsidR="003F08E4" w:rsidRPr="003F08E4" w:rsidTr="0037698E">
        <w:trPr>
          <w:cantSplit/>
          <w:trHeight w:val="383"/>
        </w:trPr>
        <w:tc>
          <w:tcPr>
            <w:tcW w:w="6804" w:type="dxa"/>
            <w:vAlign w:val="center"/>
          </w:tcPr>
          <w:p w:rsidR="003F08E4" w:rsidRPr="003F08E4" w:rsidRDefault="003F08E4" w:rsidP="003F08E4">
            <w:pPr>
              <w:jc w:val="center"/>
              <w:rPr>
                <w:rFonts w:ascii="Times New Roman" w:hAnsi="Times New Roman"/>
                <w:b/>
                <w:sz w:val="24"/>
                <w:szCs w:val="24"/>
              </w:rPr>
            </w:pPr>
            <w:r w:rsidRPr="003F08E4">
              <w:rPr>
                <w:rFonts w:ascii="Times New Roman" w:hAnsi="Times New Roman"/>
                <w:b/>
                <w:sz w:val="24"/>
                <w:szCs w:val="24"/>
              </w:rPr>
              <w:t>Показатель</w:t>
            </w:r>
          </w:p>
        </w:tc>
        <w:tc>
          <w:tcPr>
            <w:tcW w:w="2694" w:type="dxa"/>
            <w:vAlign w:val="center"/>
          </w:tcPr>
          <w:p w:rsidR="003F08E4" w:rsidRPr="003F08E4" w:rsidRDefault="003F08E4" w:rsidP="003F08E4">
            <w:pPr>
              <w:jc w:val="center"/>
              <w:rPr>
                <w:rFonts w:ascii="Times New Roman" w:hAnsi="Times New Roman"/>
                <w:b/>
                <w:sz w:val="24"/>
                <w:szCs w:val="24"/>
              </w:rPr>
            </w:pPr>
            <w:r w:rsidRPr="003F08E4">
              <w:rPr>
                <w:rFonts w:ascii="Times New Roman" w:hAnsi="Times New Roman"/>
                <w:b/>
                <w:sz w:val="24"/>
                <w:szCs w:val="24"/>
              </w:rPr>
              <w:t>Итого по району</w:t>
            </w:r>
          </w:p>
        </w:tc>
      </w:tr>
      <w:tr w:rsidR="003F08E4" w:rsidRPr="003F08E4" w:rsidTr="0037698E">
        <w:tc>
          <w:tcPr>
            <w:tcW w:w="6804" w:type="dxa"/>
          </w:tcPr>
          <w:p w:rsidR="003F08E4" w:rsidRPr="003F08E4" w:rsidRDefault="003F08E4" w:rsidP="003F08E4">
            <w:pPr>
              <w:rPr>
                <w:rFonts w:ascii="Times New Roman" w:hAnsi="Times New Roman"/>
                <w:sz w:val="24"/>
                <w:szCs w:val="24"/>
              </w:rPr>
            </w:pPr>
            <w:r w:rsidRPr="003F08E4">
              <w:rPr>
                <w:rFonts w:ascii="Times New Roman" w:hAnsi="Times New Roman"/>
                <w:sz w:val="24"/>
                <w:szCs w:val="24"/>
              </w:rPr>
              <w:t xml:space="preserve">Число обучающихся на один компьютер, использующийся </w:t>
            </w:r>
          </w:p>
          <w:p w:rsidR="003F08E4" w:rsidRPr="003F08E4" w:rsidRDefault="003F08E4" w:rsidP="003F08E4">
            <w:pPr>
              <w:rPr>
                <w:rFonts w:ascii="Times New Roman" w:hAnsi="Times New Roman"/>
                <w:sz w:val="24"/>
                <w:szCs w:val="24"/>
              </w:rPr>
            </w:pPr>
            <w:r w:rsidRPr="003F08E4">
              <w:rPr>
                <w:rFonts w:ascii="Times New Roman" w:hAnsi="Times New Roman"/>
                <w:sz w:val="24"/>
                <w:szCs w:val="24"/>
              </w:rPr>
              <w:t>в образовательном процессе.</w:t>
            </w:r>
          </w:p>
          <w:p w:rsidR="003F08E4" w:rsidRPr="003F08E4" w:rsidRDefault="003F08E4" w:rsidP="003F08E4">
            <w:pPr>
              <w:rPr>
                <w:rFonts w:ascii="Times New Roman" w:hAnsi="Times New Roman"/>
                <w:sz w:val="24"/>
                <w:szCs w:val="24"/>
              </w:rPr>
            </w:pPr>
          </w:p>
        </w:tc>
        <w:tc>
          <w:tcPr>
            <w:tcW w:w="2694" w:type="dxa"/>
          </w:tcPr>
          <w:p w:rsidR="003F08E4" w:rsidRPr="003F08E4" w:rsidRDefault="003F08E4" w:rsidP="003F08E4">
            <w:pPr>
              <w:jc w:val="center"/>
              <w:rPr>
                <w:rFonts w:ascii="Times New Roman" w:hAnsi="Times New Roman"/>
                <w:sz w:val="24"/>
                <w:szCs w:val="24"/>
              </w:rPr>
            </w:pPr>
            <w:r w:rsidRPr="003F08E4">
              <w:rPr>
                <w:rFonts w:ascii="Times New Roman" w:hAnsi="Times New Roman"/>
                <w:sz w:val="24"/>
                <w:szCs w:val="24"/>
              </w:rPr>
              <w:t>10.1</w:t>
            </w:r>
          </w:p>
        </w:tc>
      </w:tr>
      <w:tr w:rsidR="003F08E4" w:rsidRPr="003F08E4" w:rsidTr="0037698E">
        <w:tc>
          <w:tcPr>
            <w:tcW w:w="6804" w:type="dxa"/>
          </w:tcPr>
          <w:p w:rsidR="003F08E4" w:rsidRPr="003F08E4" w:rsidRDefault="003F08E4" w:rsidP="003F08E4">
            <w:pPr>
              <w:rPr>
                <w:rFonts w:ascii="Times New Roman" w:hAnsi="Times New Roman"/>
                <w:sz w:val="24"/>
                <w:szCs w:val="24"/>
              </w:rPr>
            </w:pPr>
            <w:r w:rsidRPr="003F08E4">
              <w:rPr>
                <w:rFonts w:ascii="Times New Roman" w:hAnsi="Times New Roman"/>
                <w:sz w:val="24"/>
                <w:szCs w:val="24"/>
              </w:rPr>
              <w:t xml:space="preserve">Количество компьютеров в общеобразовательных учреждениях, </w:t>
            </w:r>
          </w:p>
          <w:p w:rsidR="003F08E4" w:rsidRPr="003F08E4" w:rsidRDefault="003F08E4" w:rsidP="003F08E4">
            <w:pPr>
              <w:rPr>
                <w:rFonts w:ascii="Times New Roman" w:hAnsi="Times New Roman"/>
                <w:sz w:val="24"/>
                <w:szCs w:val="24"/>
              </w:rPr>
            </w:pPr>
            <w:r w:rsidRPr="003F08E4">
              <w:rPr>
                <w:rFonts w:ascii="Times New Roman" w:hAnsi="Times New Roman"/>
                <w:sz w:val="24"/>
                <w:szCs w:val="24"/>
              </w:rPr>
              <w:t>в том числе:</w:t>
            </w:r>
          </w:p>
        </w:tc>
        <w:tc>
          <w:tcPr>
            <w:tcW w:w="2694" w:type="dxa"/>
          </w:tcPr>
          <w:p w:rsidR="003F08E4" w:rsidRPr="003F08E4" w:rsidRDefault="003F08E4" w:rsidP="003F08E4">
            <w:pPr>
              <w:jc w:val="center"/>
              <w:rPr>
                <w:rFonts w:ascii="Times New Roman" w:hAnsi="Times New Roman"/>
                <w:sz w:val="24"/>
                <w:szCs w:val="24"/>
              </w:rPr>
            </w:pPr>
            <w:r w:rsidRPr="003F08E4">
              <w:rPr>
                <w:rFonts w:ascii="Times New Roman" w:hAnsi="Times New Roman"/>
                <w:sz w:val="24"/>
                <w:szCs w:val="24"/>
              </w:rPr>
              <w:t>426</w:t>
            </w:r>
          </w:p>
        </w:tc>
      </w:tr>
      <w:tr w:rsidR="003F08E4" w:rsidRPr="003F08E4" w:rsidTr="0037698E">
        <w:tc>
          <w:tcPr>
            <w:tcW w:w="6804" w:type="dxa"/>
          </w:tcPr>
          <w:p w:rsidR="003F08E4" w:rsidRPr="003F08E4" w:rsidRDefault="003F08E4" w:rsidP="003F08E4">
            <w:pPr>
              <w:rPr>
                <w:rFonts w:ascii="Times New Roman" w:hAnsi="Times New Roman"/>
                <w:sz w:val="24"/>
                <w:szCs w:val="24"/>
              </w:rPr>
            </w:pPr>
            <w:r w:rsidRPr="003F08E4">
              <w:rPr>
                <w:rFonts w:ascii="Times New Roman" w:hAnsi="Times New Roman"/>
                <w:sz w:val="24"/>
                <w:szCs w:val="24"/>
              </w:rPr>
              <w:t>количество компьютеров, используемых в учебных целях.</w:t>
            </w:r>
          </w:p>
        </w:tc>
        <w:tc>
          <w:tcPr>
            <w:tcW w:w="2694" w:type="dxa"/>
          </w:tcPr>
          <w:p w:rsidR="003F08E4" w:rsidRPr="003F08E4" w:rsidRDefault="003F08E4" w:rsidP="003F08E4">
            <w:pPr>
              <w:jc w:val="center"/>
              <w:rPr>
                <w:rFonts w:ascii="Times New Roman" w:hAnsi="Times New Roman"/>
                <w:sz w:val="24"/>
                <w:szCs w:val="24"/>
              </w:rPr>
            </w:pPr>
            <w:r w:rsidRPr="003F08E4">
              <w:rPr>
                <w:rFonts w:ascii="Times New Roman" w:hAnsi="Times New Roman"/>
                <w:sz w:val="24"/>
                <w:szCs w:val="24"/>
              </w:rPr>
              <w:t>317</w:t>
            </w:r>
          </w:p>
        </w:tc>
      </w:tr>
      <w:tr w:rsidR="003F08E4" w:rsidRPr="003F08E4" w:rsidTr="0037698E">
        <w:tc>
          <w:tcPr>
            <w:tcW w:w="6804" w:type="dxa"/>
          </w:tcPr>
          <w:p w:rsidR="003F08E4" w:rsidRPr="003F08E4" w:rsidRDefault="003F08E4" w:rsidP="003F08E4">
            <w:pPr>
              <w:rPr>
                <w:rFonts w:ascii="Times New Roman" w:hAnsi="Times New Roman"/>
                <w:sz w:val="24"/>
                <w:szCs w:val="24"/>
              </w:rPr>
            </w:pPr>
            <w:r w:rsidRPr="003F08E4">
              <w:rPr>
                <w:rFonts w:ascii="Times New Roman" w:hAnsi="Times New Roman"/>
                <w:sz w:val="24"/>
                <w:szCs w:val="24"/>
              </w:rPr>
              <w:t>количество компьютеров, используемых в административных целях.</w:t>
            </w:r>
          </w:p>
        </w:tc>
        <w:tc>
          <w:tcPr>
            <w:tcW w:w="2694" w:type="dxa"/>
          </w:tcPr>
          <w:p w:rsidR="003F08E4" w:rsidRPr="003F08E4" w:rsidRDefault="003F08E4" w:rsidP="003F08E4">
            <w:pPr>
              <w:jc w:val="center"/>
              <w:rPr>
                <w:rFonts w:ascii="Times New Roman" w:hAnsi="Times New Roman"/>
                <w:sz w:val="24"/>
                <w:szCs w:val="24"/>
              </w:rPr>
            </w:pPr>
            <w:r w:rsidRPr="003F08E4">
              <w:rPr>
                <w:rFonts w:ascii="Times New Roman" w:hAnsi="Times New Roman"/>
                <w:sz w:val="24"/>
                <w:szCs w:val="24"/>
              </w:rPr>
              <w:t>59</w:t>
            </w:r>
          </w:p>
        </w:tc>
      </w:tr>
      <w:tr w:rsidR="003F08E4" w:rsidRPr="003F08E4" w:rsidTr="0037698E">
        <w:tc>
          <w:tcPr>
            <w:tcW w:w="6804" w:type="dxa"/>
          </w:tcPr>
          <w:p w:rsidR="003F08E4" w:rsidRPr="003F08E4" w:rsidRDefault="003F08E4" w:rsidP="003F08E4">
            <w:pPr>
              <w:rPr>
                <w:rFonts w:ascii="Times New Roman" w:hAnsi="Times New Roman"/>
                <w:sz w:val="24"/>
                <w:szCs w:val="24"/>
              </w:rPr>
            </w:pPr>
            <w:r w:rsidRPr="003F08E4">
              <w:rPr>
                <w:rFonts w:ascii="Times New Roman" w:hAnsi="Times New Roman"/>
                <w:sz w:val="24"/>
                <w:szCs w:val="24"/>
              </w:rPr>
              <w:t>Количество интерактивных досок.</w:t>
            </w:r>
          </w:p>
        </w:tc>
        <w:tc>
          <w:tcPr>
            <w:tcW w:w="2694" w:type="dxa"/>
          </w:tcPr>
          <w:p w:rsidR="003F08E4" w:rsidRPr="003F08E4" w:rsidRDefault="003F08E4" w:rsidP="003F08E4">
            <w:pPr>
              <w:jc w:val="center"/>
              <w:rPr>
                <w:rFonts w:ascii="Times New Roman" w:hAnsi="Times New Roman"/>
                <w:sz w:val="24"/>
                <w:szCs w:val="24"/>
              </w:rPr>
            </w:pPr>
            <w:r w:rsidRPr="003F08E4">
              <w:rPr>
                <w:rFonts w:ascii="Times New Roman" w:hAnsi="Times New Roman"/>
                <w:sz w:val="24"/>
                <w:szCs w:val="24"/>
              </w:rPr>
              <w:t>49</w:t>
            </w:r>
          </w:p>
        </w:tc>
      </w:tr>
      <w:tr w:rsidR="003F08E4" w:rsidRPr="003F08E4" w:rsidTr="0037698E">
        <w:tc>
          <w:tcPr>
            <w:tcW w:w="6804" w:type="dxa"/>
          </w:tcPr>
          <w:p w:rsidR="003F08E4" w:rsidRPr="003F08E4" w:rsidRDefault="003F08E4" w:rsidP="003F08E4">
            <w:pPr>
              <w:rPr>
                <w:rFonts w:ascii="Times New Roman" w:hAnsi="Times New Roman"/>
                <w:sz w:val="24"/>
                <w:szCs w:val="24"/>
              </w:rPr>
            </w:pPr>
            <w:r w:rsidRPr="003F08E4">
              <w:rPr>
                <w:rFonts w:ascii="Times New Roman" w:hAnsi="Times New Roman"/>
                <w:sz w:val="24"/>
                <w:szCs w:val="24"/>
              </w:rPr>
              <w:t>Количество ноутбуков.</w:t>
            </w:r>
          </w:p>
        </w:tc>
        <w:tc>
          <w:tcPr>
            <w:tcW w:w="2694" w:type="dxa"/>
          </w:tcPr>
          <w:p w:rsidR="003F08E4" w:rsidRPr="003F08E4" w:rsidRDefault="003F08E4" w:rsidP="003F08E4">
            <w:pPr>
              <w:jc w:val="center"/>
              <w:rPr>
                <w:rFonts w:ascii="Times New Roman" w:hAnsi="Times New Roman"/>
                <w:sz w:val="24"/>
                <w:szCs w:val="24"/>
              </w:rPr>
            </w:pPr>
            <w:r w:rsidRPr="003F08E4">
              <w:rPr>
                <w:rFonts w:ascii="Times New Roman" w:hAnsi="Times New Roman"/>
                <w:sz w:val="24"/>
                <w:szCs w:val="24"/>
              </w:rPr>
              <w:t>59</w:t>
            </w:r>
          </w:p>
        </w:tc>
      </w:tr>
      <w:tr w:rsidR="003F08E4" w:rsidRPr="003F08E4" w:rsidTr="0037698E">
        <w:tc>
          <w:tcPr>
            <w:tcW w:w="6804" w:type="dxa"/>
          </w:tcPr>
          <w:p w:rsidR="003F08E4" w:rsidRPr="003F08E4" w:rsidRDefault="003F08E4" w:rsidP="003F08E4">
            <w:pPr>
              <w:rPr>
                <w:rFonts w:ascii="Times New Roman" w:hAnsi="Times New Roman"/>
                <w:sz w:val="24"/>
                <w:szCs w:val="24"/>
              </w:rPr>
            </w:pPr>
            <w:r w:rsidRPr="003F08E4">
              <w:rPr>
                <w:rFonts w:ascii="Times New Roman" w:hAnsi="Times New Roman"/>
                <w:sz w:val="24"/>
                <w:szCs w:val="24"/>
              </w:rPr>
              <w:t>Количество ноутбуков.</w:t>
            </w:r>
          </w:p>
        </w:tc>
        <w:tc>
          <w:tcPr>
            <w:tcW w:w="2694" w:type="dxa"/>
          </w:tcPr>
          <w:p w:rsidR="003F08E4" w:rsidRPr="003F08E4" w:rsidRDefault="003F08E4" w:rsidP="003F08E4">
            <w:pPr>
              <w:jc w:val="center"/>
              <w:rPr>
                <w:rFonts w:ascii="Times New Roman" w:hAnsi="Times New Roman"/>
                <w:sz w:val="24"/>
                <w:szCs w:val="24"/>
              </w:rPr>
            </w:pPr>
            <w:r w:rsidRPr="003F08E4">
              <w:rPr>
                <w:rFonts w:ascii="Times New Roman" w:hAnsi="Times New Roman"/>
                <w:sz w:val="24"/>
                <w:szCs w:val="24"/>
              </w:rPr>
              <w:t>360</w:t>
            </w:r>
          </w:p>
        </w:tc>
      </w:tr>
      <w:tr w:rsidR="003F08E4" w:rsidRPr="003F08E4" w:rsidTr="0037698E">
        <w:tc>
          <w:tcPr>
            <w:tcW w:w="6804" w:type="dxa"/>
          </w:tcPr>
          <w:p w:rsidR="003F08E4" w:rsidRPr="003F08E4" w:rsidRDefault="003F08E4" w:rsidP="003F08E4">
            <w:pPr>
              <w:rPr>
                <w:rFonts w:ascii="Times New Roman" w:hAnsi="Times New Roman"/>
                <w:sz w:val="24"/>
                <w:szCs w:val="24"/>
              </w:rPr>
            </w:pPr>
            <w:r w:rsidRPr="003F08E4">
              <w:rPr>
                <w:rFonts w:ascii="Times New Roman" w:hAnsi="Times New Roman"/>
                <w:sz w:val="24"/>
                <w:szCs w:val="24"/>
              </w:rPr>
              <w:t>Количество планшетов.</w:t>
            </w:r>
          </w:p>
        </w:tc>
        <w:tc>
          <w:tcPr>
            <w:tcW w:w="2694" w:type="dxa"/>
          </w:tcPr>
          <w:p w:rsidR="003F08E4" w:rsidRPr="003F08E4" w:rsidRDefault="003F08E4" w:rsidP="003F08E4">
            <w:pPr>
              <w:jc w:val="center"/>
              <w:rPr>
                <w:rFonts w:ascii="Times New Roman" w:hAnsi="Times New Roman"/>
                <w:sz w:val="24"/>
                <w:szCs w:val="24"/>
              </w:rPr>
            </w:pPr>
            <w:r w:rsidRPr="003F08E4">
              <w:rPr>
                <w:rFonts w:ascii="Times New Roman" w:hAnsi="Times New Roman"/>
                <w:sz w:val="24"/>
                <w:szCs w:val="24"/>
              </w:rPr>
              <w:t>2</w:t>
            </w:r>
          </w:p>
        </w:tc>
      </w:tr>
      <w:tr w:rsidR="003F08E4" w:rsidRPr="003F08E4" w:rsidTr="0037698E">
        <w:tc>
          <w:tcPr>
            <w:tcW w:w="6804" w:type="dxa"/>
          </w:tcPr>
          <w:p w:rsidR="003F08E4" w:rsidRPr="003F08E4" w:rsidRDefault="003F08E4" w:rsidP="003F08E4">
            <w:pPr>
              <w:rPr>
                <w:rFonts w:ascii="Times New Roman" w:hAnsi="Times New Roman"/>
                <w:sz w:val="24"/>
                <w:szCs w:val="24"/>
              </w:rPr>
            </w:pPr>
            <w:r w:rsidRPr="003F08E4">
              <w:rPr>
                <w:rFonts w:ascii="Times New Roman" w:hAnsi="Times New Roman"/>
                <w:sz w:val="24"/>
                <w:szCs w:val="24"/>
              </w:rPr>
              <w:t>Количество общеобразовательных учреждений, имеющих общешкольные локальные вычислительные сети, построенные по проводной технологии.</w:t>
            </w:r>
          </w:p>
        </w:tc>
        <w:tc>
          <w:tcPr>
            <w:tcW w:w="2694" w:type="dxa"/>
          </w:tcPr>
          <w:p w:rsidR="003F08E4" w:rsidRPr="003F08E4" w:rsidRDefault="003F08E4" w:rsidP="003F08E4">
            <w:pPr>
              <w:jc w:val="center"/>
              <w:rPr>
                <w:rFonts w:ascii="Times New Roman" w:hAnsi="Times New Roman"/>
                <w:sz w:val="24"/>
                <w:szCs w:val="24"/>
              </w:rPr>
            </w:pPr>
            <w:r w:rsidRPr="003F08E4">
              <w:rPr>
                <w:rFonts w:ascii="Times New Roman" w:hAnsi="Times New Roman"/>
                <w:sz w:val="24"/>
                <w:szCs w:val="24"/>
              </w:rPr>
              <w:t>5</w:t>
            </w:r>
          </w:p>
        </w:tc>
      </w:tr>
      <w:tr w:rsidR="003F08E4" w:rsidRPr="003F08E4" w:rsidTr="0037698E">
        <w:tc>
          <w:tcPr>
            <w:tcW w:w="6804" w:type="dxa"/>
          </w:tcPr>
          <w:p w:rsidR="003F08E4" w:rsidRPr="003F08E4" w:rsidRDefault="003F08E4" w:rsidP="003F08E4">
            <w:pPr>
              <w:rPr>
                <w:rFonts w:ascii="Times New Roman" w:hAnsi="Times New Roman"/>
                <w:sz w:val="24"/>
                <w:szCs w:val="24"/>
              </w:rPr>
            </w:pPr>
            <w:r w:rsidRPr="003F08E4">
              <w:rPr>
                <w:rFonts w:ascii="Times New Roman" w:hAnsi="Times New Roman"/>
                <w:sz w:val="24"/>
                <w:szCs w:val="24"/>
              </w:rPr>
              <w:t xml:space="preserve">Количество общеобразовательных учреждений, имеющих общешкольные локальные вычислительные сети, построенные по беспроводной технологии </w:t>
            </w:r>
            <w:r w:rsidRPr="003F08E4">
              <w:rPr>
                <w:rFonts w:ascii="Times New Roman" w:hAnsi="Times New Roman"/>
                <w:sz w:val="24"/>
                <w:szCs w:val="24"/>
                <w:lang w:val="en-US"/>
              </w:rPr>
              <w:t>Wi</w:t>
            </w:r>
            <w:r w:rsidRPr="003F08E4">
              <w:rPr>
                <w:rFonts w:ascii="Times New Roman" w:hAnsi="Times New Roman"/>
                <w:sz w:val="24"/>
                <w:szCs w:val="24"/>
              </w:rPr>
              <w:t>-</w:t>
            </w:r>
            <w:r w:rsidRPr="003F08E4">
              <w:rPr>
                <w:rFonts w:ascii="Times New Roman" w:hAnsi="Times New Roman"/>
                <w:sz w:val="24"/>
                <w:szCs w:val="24"/>
                <w:lang w:val="en-US"/>
              </w:rPr>
              <w:t>Fi</w:t>
            </w:r>
            <w:r w:rsidRPr="003F08E4">
              <w:rPr>
                <w:rFonts w:ascii="Times New Roman" w:hAnsi="Times New Roman"/>
                <w:sz w:val="24"/>
                <w:szCs w:val="24"/>
              </w:rPr>
              <w:t>.</w:t>
            </w:r>
          </w:p>
        </w:tc>
        <w:tc>
          <w:tcPr>
            <w:tcW w:w="2694" w:type="dxa"/>
          </w:tcPr>
          <w:p w:rsidR="003F08E4" w:rsidRPr="003F08E4" w:rsidRDefault="003F08E4" w:rsidP="003F08E4">
            <w:pPr>
              <w:jc w:val="center"/>
              <w:rPr>
                <w:rFonts w:ascii="Times New Roman" w:hAnsi="Times New Roman"/>
                <w:sz w:val="24"/>
                <w:szCs w:val="24"/>
              </w:rPr>
            </w:pPr>
            <w:r w:rsidRPr="003F08E4">
              <w:rPr>
                <w:rFonts w:ascii="Times New Roman" w:hAnsi="Times New Roman"/>
                <w:sz w:val="24"/>
                <w:szCs w:val="24"/>
              </w:rPr>
              <w:t>13</w:t>
            </w:r>
          </w:p>
        </w:tc>
      </w:tr>
      <w:tr w:rsidR="003F08E4" w:rsidRPr="003F08E4" w:rsidTr="0037698E">
        <w:tc>
          <w:tcPr>
            <w:tcW w:w="6804" w:type="dxa"/>
          </w:tcPr>
          <w:p w:rsidR="003F08E4" w:rsidRPr="003F08E4" w:rsidRDefault="003F08E4" w:rsidP="003F08E4">
            <w:pPr>
              <w:rPr>
                <w:rFonts w:ascii="Times New Roman" w:hAnsi="Times New Roman"/>
                <w:sz w:val="24"/>
                <w:szCs w:val="24"/>
              </w:rPr>
            </w:pPr>
            <w:r w:rsidRPr="003F08E4">
              <w:rPr>
                <w:rFonts w:ascii="Times New Roman" w:hAnsi="Times New Roman"/>
                <w:sz w:val="24"/>
                <w:szCs w:val="24"/>
              </w:rPr>
              <w:t>Количество уроков, проводимых с использованием ИКТ в %.</w:t>
            </w:r>
          </w:p>
        </w:tc>
        <w:tc>
          <w:tcPr>
            <w:tcW w:w="2694" w:type="dxa"/>
          </w:tcPr>
          <w:p w:rsidR="003F08E4" w:rsidRPr="003F08E4" w:rsidRDefault="003F08E4" w:rsidP="003F08E4">
            <w:pPr>
              <w:jc w:val="center"/>
              <w:rPr>
                <w:rFonts w:ascii="Times New Roman" w:hAnsi="Times New Roman"/>
                <w:sz w:val="24"/>
                <w:szCs w:val="24"/>
              </w:rPr>
            </w:pPr>
            <w:r w:rsidRPr="003F08E4">
              <w:rPr>
                <w:rFonts w:ascii="Times New Roman" w:hAnsi="Times New Roman"/>
                <w:sz w:val="24"/>
                <w:szCs w:val="24"/>
              </w:rPr>
              <w:t>58</w:t>
            </w:r>
          </w:p>
        </w:tc>
      </w:tr>
      <w:tr w:rsidR="003F08E4" w:rsidRPr="003F08E4" w:rsidTr="0037698E">
        <w:tc>
          <w:tcPr>
            <w:tcW w:w="6804" w:type="dxa"/>
          </w:tcPr>
          <w:p w:rsidR="003F08E4" w:rsidRPr="003F08E4" w:rsidRDefault="003F08E4" w:rsidP="003F08E4">
            <w:pPr>
              <w:rPr>
                <w:rFonts w:ascii="Times New Roman" w:hAnsi="Times New Roman"/>
                <w:sz w:val="24"/>
                <w:szCs w:val="24"/>
              </w:rPr>
            </w:pPr>
            <w:r w:rsidRPr="003F08E4">
              <w:rPr>
                <w:rFonts w:ascii="Times New Roman" w:hAnsi="Times New Roman"/>
                <w:sz w:val="24"/>
                <w:szCs w:val="24"/>
              </w:rPr>
              <w:t>Количество уроков, проводимых с использованием сети «Интернет» в %.</w:t>
            </w:r>
          </w:p>
        </w:tc>
        <w:tc>
          <w:tcPr>
            <w:tcW w:w="2694" w:type="dxa"/>
          </w:tcPr>
          <w:p w:rsidR="003F08E4" w:rsidRPr="003F08E4" w:rsidRDefault="003F08E4" w:rsidP="003F08E4">
            <w:pPr>
              <w:jc w:val="center"/>
              <w:rPr>
                <w:rFonts w:ascii="Times New Roman" w:hAnsi="Times New Roman"/>
                <w:sz w:val="24"/>
                <w:szCs w:val="24"/>
              </w:rPr>
            </w:pPr>
            <w:r w:rsidRPr="003F08E4">
              <w:rPr>
                <w:rFonts w:ascii="Times New Roman" w:hAnsi="Times New Roman"/>
                <w:sz w:val="24"/>
                <w:szCs w:val="24"/>
              </w:rPr>
              <w:t>14,7</w:t>
            </w:r>
          </w:p>
        </w:tc>
      </w:tr>
      <w:tr w:rsidR="003F08E4" w:rsidRPr="003F08E4" w:rsidTr="0037698E">
        <w:tc>
          <w:tcPr>
            <w:tcW w:w="6804" w:type="dxa"/>
          </w:tcPr>
          <w:p w:rsidR="003F08E4" w:rsidRPr="003F08E4" w:rsidRDefault="003F08E4" w:rsidP="003F08E4">
            <w:pPr>
              <w:rPr>
                <w:rFonts w:ascii="Times New Roman" w:hAnsi="Times New Roman"/>
                <w:sz w:val="24"/>
                <w:szCs w:val="24"/>
              </w:rPr>
            </w:pPr>
            <w:r w:rsidRPr="003F08E4">
              <w:rPr>
                <w:rFonts w:ascii="Times New Roman" w:hAnsi="Times New Roman"/>
                <w:sz w:val="24"/>
                <w:szCs w:val="24"/>
              </w:rPr>
              <w:t>Число образовательных учреждений, ведущих «электронный дневник» и «электронный журнал» в информационной системе «Электронная школа Приморья».</w:t>
            </w:r>
          </w:p>
        </w:tc>
        <w:tc>
          <w:tcPr>
            <w:tcW w:w="2694" w:type="dxa"/>
          </w:tcPr>
          <w:p w:rsidR="003F08E4" w:rsidRPr="003F08E4" w:rsidRDefault="003F08E4" w:rsidP="003F08E4">
            <w:pPr>
              <w:jc w:val="center"/>
              <w:rPr>
                <w:rFonts w:ascii="Times New Roman" w:hAnsi="Times New Roman"/>
                <w:sz w:val="24"/>
                <w:szCs w:val="24"/>
              </w:rPr>
            </w:pPr>
            <w:r w:rsidRPr="003F08E4">
              <w:rPr>
                <w:rFonts w:ascii="Times New Roman" w:hAnsi="Times New Roman"/>
                <w:sz w:val="24"/>
                <w:szCs w:val="24"/>
              </w:rPr>
              <w:t>13</w:t>
            </w:r>
          </w:p>
        </w:tc>
      </w:tr>
      <w:tr w:rsidR="003F08E4" w:rsidRPr="003F08E4" w:rsidTr="0037698E">
        <w:tc>
          <w:tcPr>
            <w:tcW w:w="6804" w:type="dxa"/>
          </w:tcPr>
          <w:p w:rsidR="003F08E4" w:rsidRPr="003F08E4" w:rsidRDefault="003F08E4" w:rsidP="003F08E4">
            <w:pPr>
              <w:rPr>
                <w:rFonts w:ascii="Times New Roman" w:hAnsi="Times New Roman"/>
                <w:sz w:val="24"/>
                <w:szCs w:val="24"/>
              </w:rPr>
            </w:pPr>
            <w:r w:rsidRPr="003F08E4">
              <w:rPr>
                <w:rFonts w:ascii="Times New Roman" w:hAnsi="Times New Roman"/>
                <w:sz w:val="24"/>
                <w:szCs w:val="24"/>
              </w:rPr>
              <w:t>Число образовательных учреждений, ведущих «электронный дневник» и «электронный журнал» в информационной системе «Электронная школа Приморья» в других информационных системах.</w:t>
            </w:r>
          </w:p>
        </w:tc>
        <w:tc>
          <w:tcPr>
            <w:tcW w:w="2694" w:type="dxa"/>
          </w:tcPr>
          <w:p w:rsidR="003F08E4" w:rsidRPr="003F08E4" w:rsidRDefault="003F08E4" w:rsidP="003F08E4">
            <w:pPr>
              <w:jc w:val="center"/>
              <w:rPr>
                <w:sz w:val="24"/>
                <w:szCs w:val="24"/>
              </w:rPr>
            </w:pPr>
            <w:r w:rsidRPr="003F08E4">
              <w:rPr>
                <w:sz w:val="24"/>
                <w:szCs w:val="24"/>
              </w:rPr>
              <w:t>0</w:t>
            </w:r>
          </w:p>
        </w:tc>
      </w:tr>
      <w:tr w:rsidR="003F08E4" w:rsidRPr="003F08E4" w:rsidTr="0037698E">
        <w:tc>
          <w:tcPr>
            <w:tcW w:w="6804" w:type="dxa"/>
          </w:tcPr>
          <w:p w:rsidR="003F08E4" w:rsidRPr="003F08E4" w:rsidRDefault="003F08E4" w:rsidP="003F08E4">
            <w:pPr>
              <w:rPr>
                <w:rFonts w:ascii="Times New Roman" w:hAnsi="Times New Roman"/>
                <w:sz w:val="24"/>
                <w:szCs w:val="24"/>
              </w:rPr>
            </w:pPr>
            <w:r w:rsidRPr="003F08E4">
              <w:rPr>
                <w:rFonts w:ascii="Times New Roman" w:hAnsi="Times New Roman"/>
                <w:sz w:val="24"/>
                <w:szCs w:val="24"/>
              </w:rPr>
              <w:t>Использование дистанционных образовательных технологий в учебном процессе (количество школ)</w:t>
            </w:r>
          </w:p>
        </w:tc>
        <w:tc>
          <w:tcPr>
            <w:tcW w:w="2694" w:type="dxa"/>
          </w:tcPr>
          <w:p w:rsidR="003F08E4" w:rsidRPr="003F08E4" w:rsidRDefault="003F08E4" w:rsidP="003F08E4">
            <w:pPr>
              <w:jc w:val="center"/>
              <w:rPr>
                <w:sz w:val="24"/>
                <w:szCs w:val="24"/>
              </w:rPr>
            </w:pPr>
            <w:r w:rsidRPr="003F08E4">
              <w:rPr>
                <w:sz w:val="24"/>
                <w:szCs w:val="24"/>
              </w:rPr>
              <w:t>0</w:t>
            </w:r>
          </w:p>
        </w:tc>
      </w:tr>
    </w:tbl>
    <w:p w:rsidR="003F08E4" w:rsidRPr="00F20C9B" w:rsidRDefault="003F08E4" w:rsidP="00F20C9B">
      <w:pPr>
        <w:suppressAutoHyphens/>
        <w:spacing w:after="0" w:line="240" w:lineRule="auto"/>
        <w:jc w:val="both"/>
        <w:rPr>
          <w:rFonts w:ascii="Times New Roman" w:eastAsia="Times New Roman" w:hAnsi="Times New Roman" w:cs="Times New Roman"/>
          <w:sz w:val="24"/>
          <w:szCs w:val="24"/>
          <w:lang w:eastAsia="zh-CN"/>
        </w:rPr>
      </w:pPr>
    </w:p>
    <w:p w:rsid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В течение 2018-2019 учебного года 868 учащихся школ района приняли</w:t>
      </w:r>
      <w:r w:rsidR="007118BC">
        <w:rPr>
          <w:rFonts w:ascii="Times New Roman" w:eastAsia="Times New Roman" w:hAnsi="Times New Roman" w:cs="Times New Roman"/>
          <w:sz w:val="28"/>
          <w:szCs w:val="28"/>
          <w:lang w:eastAsia="zh-CN"/>
        </w:rPr>
        <w:t xml:space="preserve"> участие</w:t>
      </w:r>
      <w:r w:rsidRPr="003F08E4">
        <w:rPr>
          <w:rFonts w:ascii="Times New Roman" w:eastAsia="Times New Roman" w:hAnsi="Times New Roman" w:cs="Times New Roman"/>
          <w:sz w:val="28"/>
          <w:szCs w:val="28"/>
          <w:lang w:eastAsia="zh-CN"/>
        </w:rPr>
        <w:t xml:space="preserve"> в  трёх уроках всероссийского мероприятия «Урок цифры». Наибольшее количество участников проекта представили МОБУ СОШ № 2 Пожарского муниципального района – 679 человек, МОБУ СОШ № 13 – 82 человека, МОБУ СОШ № 7 – 54 человека.</w:t>
      </w:r>
    </w:p>
    <w:p w:rsidR="007118BC" w:rsidRDefault="007118BC" w:rsidP="007118BC">
      <w:pPr>
        <w:suppressAutoHyphens/>
        <w:spacing w:after="0" w:line="240" w:lineRule="auto"/>
        <w:jc w:val="both"/>
        <w:rPr>
          <w:rFonts w:ascii="Times New Roman" w:eastAsia="Times New Roman" w:hAnsi="Times New Roman" w:cs="Times New Roman"/>
          <w:sz w:val="28"/>
          <w:szCs w:val="28"/>
          <w:lang w:eastAsia="zh-CN"/>
        </w:rPr>
      </w:pPr>
    </w:p>
    <w:p w:rsidR="00BD381F" w:rsidRDefault="00BD381F" w:rsidP="003F08E4">
      <w:pPr>
        <w:suppressAutoHyphens/>
        <w:spacing w:after="0" w:line="240" w:lineRule="auto"/>
        <w:jc w:val="center"/>
        <w:rPr>
          <w:rFonts w:ascii="Times New Roman" w:eastAsia="Times New Roman" w:hAnsi="Times New Roman" w:cs="Times New Roman"/>
          <w:b/>
          <w:sz w:val="28"/>
          <w:szCs w:val="28"/>
          <w:lang w:eastAsia="zh-CN"/>
        </w:rPr>
      </w:pPr>
    </w:p>
    <w:p w:rsidR="003F08E4" w:rsidRPr="003F08E4" w:rsidRDefault="003F08E4" w:rsidP="003F08E4">
      <w:pPr>
        <w:suppressAutoHyphens/>
        <w:spacing w:after="0" w:line="240" w:lineRule="auto"/>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lastRenderedPageBreak/>
        <w:t xml:space="preserve">Профилактика безнадзорности и </w:t>
      </w:r>
    </w:p>
    <w:p w:rsidR="003F08E4" w:rsidRPr="003F08E4" w:rsidRDefault="003F08E4" w:rsidP="003F08E4">
      <w:pPr>
        <w:suppressAutoHyphens/>
        <w:spacing w:after="0" w:line="240" w:lineRule="auto"/>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t>правонарушений среди несовершеннолетних</w:t>
      </w:r>
    </w:p>
    <w:p w:rsidR="003F08E4" w:rsidRPr="00BD381F" w:rsidRDefault="003F08E4" w:rsidP="00205D52">
      <w:pPr>
        <w:suppressAutoHyphens/>
        <w:spacing w:after="0" w:line="240" w:lineRule="auto"/>
        <w:jc w:val="both"/>
        <w:rPr>
          <w:rFonts w:ascii="Times New Roman" w:eastAsia="Times New Roman" w:hAnsi="Times New Roman" w:cs="Times New Roman"/>
          <w:sz w:val="24"/>
          <w:szCs w:val="24"/>
          <w:lang w:eastAsia="zh-CN"/>
        </w:rPr>
      </w:pPr>
      <w:r w:rsidRPr="003F08E4">
        <w:rPr>
          <w:rFonts w:ascii="Times New Roman" w:eastAsia="Times New Roman" w:hAnsi="Times New Roman" w:cs="Times New Roman"/>
          <w:sz w:val="28"/>
          <w:szCs w:val="28"/>
          <w:lang w:eastAsia="zh-CN"/>
        </w:rPr>
        <w:tab/>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Актуальной для муниципальной системы образования остается профилактика безнадзорности и правонарушений несовершеннолетних. Одна из ее основных задач – профилактическая работа с несовершеннолетними, состоящими на профилактическом учете, семьями и детьми, оказавшимися в социально опасном положении.</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С целью комплексного решения проблем безнадзорности и правонарушений несовершеннолетних в управлении образования разработан план работы по профилактике правонарушений и детской безнадзорности, соисполнителями которого являются образовательные учреждения, и по согласованию органы и учреждения системы профилактики (такие же планы имеются в каждом образовательном учреждении).</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Накануне учебного года управлением образования  проведен анализ положения дел по профилактике правонарушений в образовательных учреждениях района.</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На основе проведенного анализа разработан ряд профилактических мероприятий, который складывается из  следующего:</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1. Ежегодно в целях реализации прав граждан на доступное и бесплатное образование проводится учёт граждан в возрасте от 0 до 18 лет, проживающих в Пожарском муниципальном районе. В анализируемом периоде все граждане от 6,5 лет до 18 лет охвачены общим образованием.</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2. Оформлен социальный паспорт образовательных учреждений района, который показывает социальный состав обучающихся и их семей. Так</w:t>
      </w:r>
      <w:r w:rsidR="007118BC">
        <w:rPr>
          <w:rFonts w:ascii="Times New Roman" w:eastAsia="Times New Roman" w:hAnsi="Times New Roman" w:cs="Times New Roman"/>
          <w:sz w:val="28"/>
          <w:szCs w:val="28"/>
          <w:lang w:eastAsia="zh-CN"/>
        </w:rPr>
        <w:t>,</w:t>
      </w:r>
      <w:r w:rsidRPr="003F08E4">
        <w:rPr>
          <w:rFonts w:ascii="Times New Roman" w:eastAsia="Times New Roman" w:hAnsi="Times New Roman" w:cs="Times New Roman"/>
          <w:sz w:val="28"/>
          <w:szCs w:val="28"/>
          <w:lang w:eastAsia="zh-CN"/>
        </w:rPr>
        <w:t xml:space="preserve"> в школах района обучаются дети из 2708 семей, из которых 299 многодетных семей, 734 неполных, 216 малообеспеченные семьи, 59 семьи считаются семьями «группы риска». Кроме того, в нём содержатся данные о детях «группы риска» и состоящих на школьном учёте (135), на учёте в ПДН (34 чел.), КДН и ЗП – 31. В общем количестве на разных видах учёта в течение </w:t>
      </w:r>
      <w:r w:rsidRPr="003F08E4">
        <w:rPr>
          <w:rFonts w:ascii="Times New Roman" w:eastAsia="Times New Roman" w:hAnsi="Times New Roman" w:cs="Times New Roman"/>
          <w:sz w:val="28"/>
          <w:szCs w:val="28"/>
          <w:lang w:eastAsia="zh-CN"/>
        </w:rPr>
        <w:lastRenderedPageBreak/>
        <w:t>2018-2019 учебного года стояли 97 чел. (2016-2017 год – 86 чел.), 2018-2019 – 88 человек.</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В каждой школе ежегодно обновляется банк данных детей и семей разных категорий.</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xml:space="preserve">3.  Ежемесячно ведется учёт несовершеннолетних, не посещающих или систематически пропускающих по неуважительной причине занятия в образовательных учреждениях. В течение 2018-2019 учебного года в нарушение Закона об образовании школу не посещали 10 учащихся (МОБУ СОШ № 1,2,4,6,7,17). С такой категорией несовершеннолетних, их семьями </w:t>
      </w:r>
      <w:r w:rsidR="008120D0">
        <w:rPr>
          <w:rFonts w:ascii="Times New Roman" w:eastAsia="Times New Roman" w:hAnsi="Times New Roman" w:cs="Times New Roman"/>
          <w:sz w:val="28"/>
          <w:szCs w:val="28"/>
          <w:lang w:eastAsia="zh-CN"/>
        </w:rPr>
        <w:t>школы ведут</w:t>
      </w:r>
      <w:r w:rsidRPr="003F08E4">
        <w:rPr>
          <w:rFonts w:ascii="Times New Roman" w:eastAsia="Times New Roman" w:hAnsi="Times New Roman" w:cs="Times New Roman"/>
          <w:sz w:val="28"/>
          <w:szCs w:val="28"/>
          <w:lang w:eastAsia="zh-CN"/>
        </w:rPr>
        <w:t xml:space="preserve"> систематическ</w:t>
      </w:r>
      <w:r w:rsidR="008120D0">
        <w:rPr>
          <w:rFonts w:ascii="Times New Roman" w:eastAsia="Times New Roman" w:hAnsi="Times New Roman" w:cs="Times New Roman"/>
          <w:sz w:val="28"/>
          <w:szCs w:val="28"/>
          <w:lang w:eastAsia="zh-CN"/>
        </w:rPr>
        <w:t>ую</w:t>
      </w:r>
      <w:r w:rsidRPr="003F08E4">
        <w:rPr>
          <w:rFonts w:ascii="Times New Roman" w:eastAsia="Times New Roman" w:hAnsi="Times New Roman" w:cs="Times New Roman"/>
          <w:sz w:val="28"/>
          <w:szCs w:val="28"/>
          <w:lang w:eastAsia="zh-CN"/>
        </w:rPr>
        <w:t xml:space="preserve"> работ</w:t>
      </w:r>
      <w:r w:rsidR="008120D0">
        <w:rPr>
          <w:rFonts w:ascii="Times New Roman" w:eastAsia="Times New Roman" w:hAnsi="Times New Roman" w:cs="Times New Roman"/>
          <w:sz w:val="28"/>
          <w:szCs w:val="28"/>
          <w:lang w:eastAsia="zh-CN"/>
        </w:rPr>
        <w:t>у</w:t>
      </w:r>
      <w:r w:rsidRPr="003F08E4">
        <w:rPr>
          <w:rFonts w:ascii="Times New Roman" w:eastAsia="Times New Roman" w:hAnsi="Times New Roman" w:cs="Times New Roman"/>
          <w:sz w:val="28"/>
          <w:szCs w:val="28"/>
          <w:lang w:eastAsia="zh-CN"/>
        </w:rPr>
        <w:t xml:space="preserve"> совместно с органами и учреждениями профилактики. Все они условно переведены в следующий класс. В случае, если они не ликвидируют академическую задолженность, будут оставлены на повторный  год обучения. К сожалению, число таких учащихся в анализируемый период возросло. Работа с ними является первостепенной задачей на 2019-2020 учебный год для всех заинтересованных лиц.</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4. В школах работают советы профилактики и общественные инспектора по охране прав детства.</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5. В летний период подростки (до  250 человек) охвачены трудоустройством, из них 10% подростки «группы риска».</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6. Управление образования, образовательные учреждения принимают участие в работе КДН и ЗП, в рейдах в семьи, находящиеся в социально-опасном положении. К таким мероприятиям привлекаются педагоги, родительские комитеты, специалисты сельских администраций.</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7.  В течение 2018-2019 учебного года образовательные учреждения участвовали в различных профилактических межведомственных акциях: «Школьник за партой» «Закон и право», «Территория безопасности», «День правовой помощи» и других.</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8. Во всех школах созданы службы школьной медиации (примирения), которые решают конфликтные ситуации между участниками образовательного процесса.</w:t>
      </w:r>
    </w:p>
    <w:p w:rsidR="003F08E4" w:rsidRPr="003F08E4" w:rsidRDefault="003F08E4" w:rsidP="003F08E4">
      <w:pPr>
        <w:suppressAutoHyphens/>
        <w:spacing w:after="0" w:line="240" w:lineRule="auto"/>
        <w:jc w:val="both"/>
        <w:rPr>
          <w:rFonts w:ascii="Times New Roman" w:eastAsia="Times New Roman" w:hAnsi="Times New Roman" w:cs="Times New Roman"/>
          <w:sz w:val="16"/>
          <w:szCs w:val="16"/>
          <w:lang w:eastAsia="zh-CN"/>
        </w:rPr>
      </w:pPr>
    </w:p>
    <w:p w:rsidR="003F08E4" w:rsidRPr="003F08E4" w:rsidRDefault="003F08E4" w:rsidP="003F08E4">
      <w:pPr>
        <w:suppressAutoHyphens/>
        <w:spacing w:after="0" w:line="240" w:lineRule="auto"/>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lastRenderedPageBreak/>
        <w:t xml:space="preserve">Информация о работе службы медиации в ОУ </w:t>
      </w:r>
    </w:p>
    <w:p w:rsidR="003F08E4" w:rsidRDefault="003F08E4" w:rsidP="003F08E4">
      <w:pPr>
        <w:suppressAutoHyphens/>
        <w:spacing w:after="0" w:line="240" w:lineRule="auto"/>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t>Пожарского муниципального района в 2018-2019 учебном году</w:t>
      </w:r>
    </w:p>
    <w:p w:rsidR="007116A4" w:rsidRPr="00BD381F" w:rsidRDefault="007116A4" w:rsidP="00433CE8">
      <w:pPr>
        <w:suppressAutoHyphens/>
        <w:spacing w:after="0" w:line="240" w:lineRule="auto"/>
        <w:jc w:val="center"/>
        <w:rPr>
          <w:rFonts w:ascii="Times New Roman" w:eastAsia="Times New Roman" w:hAnsi="Times New Roman" w:cs="Times New Roman"/>
          <w:b/>
          <w:sz w:val="24"/>
          <w:szCs w:val="24"/>
          <w:lang w:eastAsia="zh-CN"/>
        </w:rPr>
      </w:pP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1.</w:t>
      </w:r>
      <w:r w:rsidRPr="003F08E4">
        <w:rPr>
          <w:rFonts w:ascii="Times New Roman" w:eastAsia="Times New Roman" w:hAnsi="Times New Roman" w:cs="Times New Roman"/>
          <w:sz w:val="28"/>
          <w:szCs w:val="28"/>
          <w:lang w:eastAsia="zh-CN"/>
        </w:rPr>
        <w:tab/>
        <w:t>Общее количество участников служб медиации – 99</w:t>
      </w:r>
      <w:r w:rsidR="008F13CB">
        <w:rPr>
          <w:rFonts w:ascii="Times New Roman" w:eastAsia="Times New Roman" w:hAnsi="Times New Roman" w:cs="Times New Roman"/>
          <w:sz w:val="28"/>
          <w:szCs w:val="28"/>
          <w:lang w:eastAsia="zh-CN"/>
        </w:rPr>
        <w:t>,</w:t>
      </w:r>
      <w:r w:rsidRPr="003F08E4">
        <w:rPr>
          <w:rFonts w:ascii="Times New Roman" w:eastAsia="Times New Roman" w:hAnsi="Times New Roman" w:cs="Times New Roman"/>
          <w:sz w:val="28"/>
          <w:szCs w:val="28"/>
          <w:lang w:eastAsia="zh-CN"/>
        </w:rPr>
        <w:t xml:space="preserve"> в том числе</w:t>
      </w:r>
      <w:r w:rsidR="008F13CB">
        <w:rPr>
          <w:rFonts w:ascii="Times New Roman" w:eastAsia="Times New Roman" w:hAnsi="Times New Roman" w:cs="Times New Roman"/>
          <w:sz w:val="28"/>
          <w:szCs w:val="28"/>
          <w:lang w:eastAsia="zh-CN"/>
        </w:rPr>
        <w:t xml:space="preserve"> </w:t>
      </w:r>
      <w:r w:rsidRPr="003F08E4">
        <w:rPr>
          <w:rFonts w:ascii="Times New Roman" w:eastAsia="Times New Roman" w:hAnsi="Times New Roman" w:cs="Times New Roman"/>
          <w:sz w:val="28"/>
          <w:szCs w:val="28"/>
          <w:lang w:eastAsia="zh-CN"/>
        </w:rPr>
        <w:t>21 родитель участву</w:t>
      </w:r>
      <w:r w:rsidR="008F13CB">
        <w:rPr>
          <w:rFonts w:ascii="Times New Roman" w:eastAsia="Times New Roman" w:hAnsi="Times New Roman" w:cs="Times New Roman"/>
          <w:sz w:val="28"/>
          <w:szCs w:val="28"/>
          <w:lang w:eastAsia="zh-CN"/>
        </w:rPr>
        <w:t>е</w:t>
      </w:r>
      <w:r w:rsidRPr="003F08E4">
        <w:rPr>
          <w:rFonts w:ascii="Times New Roman" w:eastAsia="Times New Roman" w:hAnsi="Times New Roman" w:cs="Times New Roman"/>
          <w:sz w:val="28"/>
          <w:szCs w:val="28"/>
          <w:lang w:eastAsia="zh-CN"/>
        </w:rPr>
        <w:t>т в работе школьных систем медиаций.</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2.</w:t>
      </w:r>
      <w:r w:rsidRPr="003F08E4">
        <w:rPr>
          <w:rFonts w:ascii="Times New Roman" w:eastAsia="Times New Roman" w:hAnsi="Times New Roman" w:cs="Times New Roman"/>
          <w:sz w:val="28"/>
          <w:szCs w:val="28"/>
          <w:lang w:eastAsia="zh-CN"/>
        </w:rPr>
        <w:tab/>
        <w:t xml:space="preserve">Количество медиаторов, освоивших программу дополнительного образования – 36. </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3.</w:t>
      </w:r>
      <w:r w:rsidRPr="003F08E4">
        <w:rPr>
          <w:rFonts w:ascii="Times New Roman" w:eastAsia="Times New Roman" w:hAnsi="Times New Roman" w:cs="Times New Roman"/>
          <w:sz w:val="28"/>
          <w:szCs w:val="28"/>
          <w:lang w:eastAsia="zh-CN"/>
        </w:rPr>
        <w:tab/>
        <w:t>Количество медиаторов, которые прошли повышение квалификации по основам медиации – 14.</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4.</w:t>
      </w:r>
      <w:r w:rsidRPr="003F08E4">
        <w:rPr>
          <w:rFonts w:ascii="Times New Roman" w:eastAsia="Times New Roman" w:hAnsi="Times New Roman" w:cs="Times New Roman"/>
          <w:sz w:val="28"/>
          <w:szCs w:val="28"/>
          <w:lang w:eastAsia="zh-CN"/>
        </w:rPr>
        <w:tab/>
        <w:t>Количество случаев, в отношении которых службой медиации проведены процедуры медиации по категории (всего) – 32:</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w:t>
      </w:r>
      <w:r w:rsidRPr="003F08E4">
        <w:rPr>
          <w:rFonts w:ascii="Times New Roman" w:eastAsia="Times New Roman" w:hAnsi="Times New Roman" w:cs="Times New Roman"/>
          <w:sz w:val="28"/>
          <w:szCs w:val="28"/>
          <w:lang w:eastAsia="zh-CN"/>
        </w:rPr>
        <w:tab/>
        <w:t>общественно опасные деяния, совершенные несовершеннолетними – 0;</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w:t>
      </w:r>
      <w:r w:rsidRPr="003F08E4">
        <w:rPr>
          <w:rFonts w:ascii="Times New Roman" w:eastAsia="Times New Roman" w:hAnsi="Times New Roman" w:cs="Times New Roman"/>
          <w:sz w:val="28"/>
          <w:szCs w:val="28"/>
          <w:lang w:eastAsia="zh-CN"/>
        </w:rPr>
        <w:tab/>
        <w:t xml:space="preserve">преступления, совершенные несовершеннолетними – 0; </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w:t>
      </w:r>
      <w:r w:rsidRPr="003F08E4">
        <w:rPr>
          <w:rFonts w:ascii="Times New Roman" w:eastAsia="Times New Roman" w:hAnsi="Times New Roman" w:cs="Times New Roman"/>
          <w:sz w:val="28"/>
          <w:szCs w:val="28"/>
          <w:lang w:eastAsia="zh-CN"/>
        </w:rPr>
        <w:tab/>
        <w:t xml:space="preserve">конфликтные ситуации в ОУ –31; </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w:t>
      </w:r>
      <w:r w:rsidRPr="003F08E4">
        <w:rPr>
          <w:rFonts w:ascii="Times New Roman" w:eastAsia="Times New Roman" w:hAnsi="Times New Roman" w:cs="Times New Roman"/>
          <w:sz w:val="28"/>
          <w:szCs w:val="28"/>
          <w:lang w:eastAsia="zh-CN"/>
        </w:rPr>
        <w:tab/>
        <w:t xml:space="preserve">семейные конфликты – 1; </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w:t>
      </w:r>
      <w:r w:rsidRPr="003F08E4">
        <w:rPr>
          <w:rFonts w:ascii="Times New Roman" w:eastAsia="Times New Roman" w:hAnsi="Times New Roman" w:cs="Times New Roman"/>
          <w:sz w:val="28"/>
          <w:szCs w:val="28"/>
          <w:lang w:eastAsia="zh-CN"/>
        </w:rPr>
        <w:tab/>
        <w:t>иные категории – 0.</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В течение учебного года службы примирения не только проводят медиацию, но и мероприятия</w:t>
      </w:r>
      <w:r w:rsidR="00625CBA">
        <w:rPr>
          <w:rFonts w:ascii="Times New Roman" w:eastAsia="Times New Roman" w:hAnsi="Times New Roman" w:cs="Times New Roman"/>
          <w:sz w:val="28"/>
          <w:szCs w:val="28"/>
          <w:lang w:eastAsia="zh-CN"/>
        </w:rPr>
        <w:t>,</w:t>
      </w:r>
      <w:r w:rsidRPr="003F08E4">
        <w:rPr>
          <w:rFonts w:ascii="Times New Roman" w:eastAsia="Times New Roman" w:hAnsi="Times New Roman" w:cs="Times New Roman"/>
          <w:sz w:val="28"/>
          <w:szCs w:val="28"/>
          <w:lang w:eastAsia="zh-CN"/>
        </w:rPr>
        <w:t xml:space="preserve"> направленные на профилактику агрессивных насильственных и асоциальных проявлений среди детей, профилактику преступности. Было проведено 37 мероприятий в школах. В МОБУ                   СОШ № 17, 16, 15, 6, 5 ООШ № 8, 12 службы медиации проводили просветительскую работу о значении медиаций среди учащихся и родителей.</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xml:space="preserve">9. В школах организуются различные профилактические мероприятия: </w:t>
      </w:r>
      <w:r w:rsidRPr="003F08E4">
        <w:rPr>
          <w:rFonts w:ascii="Times New Roman" w:eastAsia="Times New Roman" w:hAnsi="Times New Roman" w:cs="Times New Roman"/>
          <w:sz w:val="28"/>
          <w:szCs w:val="28"/>
          <w:lang w:eastAsia="zh-CN"/>
        </w:rPr>
        <w:tab/>
        <w:t>- массовые мероприятия для учащихся с сопутствующей пропагандой ЗОЖ, в том числе с привлечением работников КГБУЗ «Пожарская ЦРБ»;</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мероприятия, направленные на формирование законопослушного поведения, в том числе с привлечением сотрудников ОМВД России по Пожарскому району, прокуратуры Пожарского района, юристов;</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досуговые мероприятия: праздники, конкурсы, фестивали, вечера отдыха, спортивные мероприятия.</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lastRenderedPageBreak/>
        <w:tab/>
        <w:t xml:space="preserve">10. В образовательных учреждениях созданы условия для обеспечения занятости подростков во внеучебное время через организацию работы клубов, кружков, секций. В школах работает </w:t>
      </w:r>
      <w:r w:rsidR="00C409D5">
        <w:rPr>
          <w:rFonts w:ascii="Times New Roman" w:eastAsia="Times New Roman" w:hAnsi="Times New Roman" w:cs="Times New Roman"/>
          <w:sz w:val="28"/>
          <w:szCs w:val="28"/>
          <w:lang w:eastAsia="zh-CN"/>
        </w:rPr>
        <w:t>122</w:t>
      </w:r>
      <w:r w:rsidRPr="003F08E4">
        <w:rPr>
          <w:rFonts w:ascii="Times New Roman" w:eastAsia="Times New Roman" w:hAnsi="Times New Roman" w:cs="Times New Roman"/>
          <w:sz w:val="28"/>
          <w:szCs w:val="28"/>
          <w:lang w:eastAsia="zh-CN"/>
        </w:rPr>
        <w:t xml:space="preserve"> кружк</w:t>
      </w:r>
      <w:r w:rsidR="00C409D5">
        <w:rPr>
          <w:rFonts w:ascii="Times New Roman" w:eastAsia="Times New Roman" w:hAnsi="Times New Roman" w:cs="Times New Roman"/>
          <w:sz w:val="28"/>
          <w:szCs w:val="28"/>
          <w:lang w:eastAsia="zh-CN"/>
        </w:rPr>
        <w:t>а</w:t>
      </w:r>
      <w:r w:rsidRPr="003F08E4">
        <w:rPr>
          <w:rFonts w:ascii="Times New Roman" w:eastAsia="Times New Roman" w:hAnsi="Times New Roman" w:cs="Times New Roman"/>
          <w:sz w:val="28"/>
          <w:szCs w:val="28"/>
          <w:lang w:eastAsia="zh-CN"/>
        </w:rPr>
        <w:t xml:space="preserve">, в которых занимаются </w:t>
      </w:r>
      <w:r w:rsidR="00C409D5">
        <w:rPr>
          <w:rFonts w:ascii="Times New Roman" w:eastAsia="Times New Roman" w:hAnsi="Times New Roman" w:cs="Times New Roman"/>
          <w:sz w:val="28"/>
          <w:szCs w:val="28"/>
          <w:lang w:eastAsia="zh-CN"/>
        </w:rPr>
        <w:t>2206</w:t>
      </w:r>
      <w:r w:rsidRPr="003F08E4">
        <w:rPr>
          <w:rFonts w:ascii="Times New Roman" w:eastAsia="Times New Roman" w:hAnsi="Times New Roman" w:cs="Times New Roman"/>
          <w:sz w:val="28"/>
          <w:szCs w:val="28"/>
          <w:lang w:eastAsia="zh-CN"/>
        </w:rPr>
        <w:t xml:space="preserve"> учащихся (</w:t>
      </w:r>
      <w:r w:rsidR="00C409D5">
        <w:rPr>
          <w:rFonts w:ascii="Times New Roman" w:eastAsia="Times New Roman" w:hAnsi="Times New Roman" w:cs="Times New Roman"/>
          <w:sz w:val="28"/>
          <w:szCs w:val="28"/>
          <w:lang w:eastAsia="zh-CN"/>
        </w:rPr>
        <w:t>68,2</w:t>
      </w:r>
      <w:r w:rsidRPr="003F08E4">
        <w:rPr>
          <w:rFonts w:ascii="Times New Roman" w:eastAsia="Times New Roman" w:hAnsi="Times New Roman" w:cs="Times New Roman"/>
          <w:sz w:val="28"/>
          <w:szCs w:val="28"/>
          <w:lang w:eastAsia="zh-CN"/>
        </w:rPr>
        <w:t xml:space="preserve">%), в том числе спортивной направленности </w:t>
      </w:r>
      <w:r w:rsidR="00C409D5">
        <w:rPr>
          <w:rFonts w:ascii="Times New Roman" w:eastAsia="Times New Roman" w:hAnsi="Times New Roman" w:cs="Times New Roman"/>
          <w:sz w:val="28"/>
          <w:szCs w:val="28"/>
          <w:lang w:eastAsia="zh-CN"/>
        </w:rPr>
        <w:t>35</w:t>
      </w:r>
      <w:r w:rsidRPr="003F08E4">
        <w:rPr>
          <w:rFonts w:ascii="Times New Roman" w:eastAsia="Times New Roman" w:hAnsi="Times New Roman" w:cs="Times New Roman"/>
          <w:sz w:val="28"/>
          <w:szCs w:val="28"/>
          <w:lang w:eastAsia="zh-CN"/>
        </w:rPr>
        <w:t xml:space="preserve"> секци</w:t>
      </w:r>
      <w:r w:rsidR="00C409D5">
        <w:rPr>
          <w:rFonts w:ascii="Times New Roman" w:eastAsia="Times New Roman" w:hAnsi="Times New Roman" w:cs="Times New Roman"/>
          <w:sz w:val="28"/>
          <w:szCs w:val="28"/>
          <w:lang w:eastAsia="zh-CN"/>
        </w:rPr>
        <w:t>й</w:t>
      </w:r>
      <w:r w:rsidRPr="003F08E4">
        <w:rPr>
          <w:rFonts w:ascii="Times New Roman" w:eastAsia="Times New Roman" w:hAnsi="Times New Roman" w:cs="Times New Roman"/>
          <w:sz w:val="28"/>
          <w:szCs w:val="28"/>
          <w:lang w:eastAsia="zh-CN"/>
        </w:rPr>
        <w:t xml:space="preserve">, </w:t>
      </w:r>
      <w:r w:rsidR="00C409D5">
        <w:rPr>
          <w:rFonts w:ascii="Times New Roman" w:eastAsia="Times New Roman" w:hAnsi="Times New Roman" w:cs="Times New Roman"/>
          <w:sz w:val="28"/>
          <w:szCs w:val="28"/>
          <w:lang w:eastAsia="zh-CN"/>
        </w:rPr>
        <w:t>842</w:t>
      </w:r>
      <w:r w:rsidRPr="003F08E4">
        <w:rPr>
          <w:rFonts w:ascii="Times New Roman" w:eastAsia="Times New Roman" w:hAnsi="Times New Roman" w:cs="Times New Roman"/>
          <w:sz w:val="28"/>
          <w:szCs w:val="28"/>
          <w:lang w:eastAsia="zh-CN"/>
        </w:rPr>
        <w:t xml:space="preserve"> учащихся (</w:t>
      </w:r>
      <w:r w:rsidR="00C409D5">
        <w:rPr>
          <w:rFonts w:ascii="Times New Roman" w:eastAsia="Times New Roman" w:hAnsi="Times New Roman" w:cs="Times New Roman"/>
          <w:sz w:val="28"/>
          <w:szCs w:val="28"/>
          <w:lang w:eastAsia="zh-CN"/>
        </w:rPr>
        <w:t>26</w:t>
      </w:r>
      <w:r w:rsidRPr="003F08E4">
        <w:rPr>
          <w:rFonts w:ascii="Times New Roman" w:eastAsia="Times New Roman" w:hAnsi="Times New Roman" w:cs="Times New Roman"/>
          <w:sz w:val="28"/>
          <w:szCs w:val="28"/>
          <w:lang w:eastAsia="zh-CN"/>
        </w:rPr>
        <w:t xml:space="preserve">%), </w:t>
      </w:r>
      <w:r w:rsidR="00C409D5">
        <w:rPr>
          <w:rFonts w:ascii="Times New Roman" w:eastAsia="Times New Roman" w:hAnsi="Times New Roman" w:cs="Times New Roman"/>
          <w:sz w:val="28"/>
          <w:szCs w:val="28"/>
          <w:lang w:eastAsia="zh-CN"/>
        </w:rPr>
        <w:t>39</w:t>
      </w:r>
      <w:r w:rsidRPr="003F08E4">
        <w:rPr>
          <w:rFonts w:ascii="Times New Roman" w:eastAsia="Times New Roman" w:hAnsi="Times New Roman" w:cs="Times New Roman"/>
          <w:sz w:val="28"/>
          <w:szCs w:val="28"/>
          <w:lang w:eastAsia="zh-CN"/>
        </w:rPr>
        <w:t xml:space="preserve"> </w:t>
      </w:r>
      <w:r w:rsidR="00C409D5">
        <w:rPr>
          <w:rFonts w:ascii="Times New Roman" w:eastAsia="Times New Roman" w:hAnsi="Times New Roman" w:cs="Times New Roman"/>
          <w:sz w:val="28"/>
          <w:szCs w:val="28"/>
          <w:lang w:eastAsia="zh-CN"/>
        </w:rPr>
        <w:t xml:space="preserve">чел. </w:t>
      </w:r>
      <w:r w:rsidRPr="003F08E4">
        <w:rPr>
          <w:rFonts w:ascii="Times New Roman" w:eastAsia="Times New Roman" w:hAnsi="Times New Roman" w:cs="Times New Roman"/>
          <w:sz w:val="28"/>
          <w:szCs w:val="28"/>
          <w:lang w:eastAsia="zh-CN"/>
        </w:rPr>
        <w:t>детей группы риска.</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11. Ведётся просветительская работа с родителями:</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родительские собрания с целью информирования о факторах риска наркозависимости; с целью подключения родителей к отдельным мероприятиям, совместными с подростками;</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индивидуальные и групповые беседы с родителями по профилактике правонарушений.</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12.  Ежегодно проводится социально-психологическое тестирование, направленное на выявление немедицинского употребления наркотических средств и психотропных веществ. В 2019 году в нем приняли участие учащиеся от 13 лет и старше (1016 человек). В школах идёт изучение результатов, анализируются полученные данные.</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Вопросы профилактики  правонарушений несовершеннолетних в образовательных учреждениях стоят на контроле в управлении образования: систематически рассматриваются на совещаниях руководителей, проводятся обучающие семинары для заместителей директоров образовательных учреждений,  общественных инспекторов по охране прав детства.</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Надо признать, что в направлении профилактической работы существуют проблемы:</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недостаточная работа школ, детских садов по  выявлению и посещению семей, состоящих на разных видах учёта;</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в ОУ используются однообразные формы работы с учащимися, состоящими на учёте (профилактические беседы);</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отсутствие школьных психологов;</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отсутствие единой системы профилактической работы.</w:t>
      </w:r>
    </w:p>
    <w:p w:rsid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lastRenderedPageBreak/>
        <w:tab/>
        <w:t>В 201</w:t>
      </w:r>
      <w:r w:rsidR="00CE6E03">
        <w:rPr>
          <w:rFonts w:ascii="Times New Roman" w:eastAsia="Times New Roman" w:hAnsi="Times New Roman" w:cs="Times New Roman"/>
          <w:sz w:val="28"/>
          <w:szCs w:val="28"/>
          <w:lang w:eastAsia="zh-CN"/>
        </w:rPr>
        <w:t>9</w:t>
      </w:r>
      <w:r w:rsidRPr="003F08E4">
        <w:rPr>
          <w:rFonts w:ascii="Times New Roman" w:eastAsia="Times New Roman" w:hAnsi="Times New Roman" w:cs="Times New Roman"/>
          <w:sz w:val="28"/>
          <w:szCs w:val="28"/>
          <w:lang w:eastAsia="zh-CN"/>
        </w:rPr>
        <w:t>-20</w:t>
      </w:r>
      <w:r w:rsidR="00CE6E03">
        <w:rPr>
          <w:rFonts w:ascii="Times New Roman" w:eastAsia="Times New Roman" w:hAnsi="Times New Roman" w:cs="Times New Roman"/>
          <w:sz w:val="28"/>
          <w:szCs w:val="28"/>
          <w:lang w:eastAsia="zh-CN"/>
        </w:rPr>
        <w:t>20</w:t>
      </w:r>
      <w:r w:rsidRPr="003F08E4">
        <w:rPr>
          <w:rFonts w:ascii="Times New Roman" w:eastAsia="Times New Roman" w:hAnsi="Times New Roman" w:cs="Times New Roman"/>
          <w:sz w:val="28"/>
          <w:szCs w:val="28"/>
          <w:lang w:eastAsia="zh-CN"/>
        </w:rPr>
        <w:t xml:space="preserve"> учебном году работа </w:t>
      </w:r>
      <w:r w:rsidR="00CE6E03">
        <w:rPr>
          <w:rFonts w:ascii="Times New Roman" w:eastAsia="Times New Roman" w:hAnsi="Times New Roman" w:cs="Times New Roman"/>
          <w:sz w:val="28"/>
          <w:szCs w:val="28"/>
          <w:lang w:eastAsia="zh-CN"/>
        </w:rPr>
        <w:t>образовательных учреждений</w:t>
      </w:r>
      <w:r w:rsidRPr="003F08E4">
        <w:rPr>
          <w:rFonts w:ascii="Times New Roman" w:eastAsia="Times New Roman" w:hAnsi="Times New Roman" w:cs="Times New Roman"/>
          <w:sz w:val="28"/>
          <w:szCs w:val="28"/>
          <w:lang w:eastAsia="zh-CN"/>
        </w:rPr>
        <w:t xml:space="preserve">  будет направлена на создание единой системы профилактики. Планируется введение в 3-х </w:t>
      </w:r>
      <w:r w:rsidR="00CE6E03">
        <w:rPr>
          <w:rFonts w:ascii="Times New Roman" w:eastAsia="Times New Roman" w:hAnsi="Times New Roman" w:cs="Times New Roman"/>
          <w:sz w:val="28"/>
          <w:szCs w:val="28"/>
          <w:lang w:eastAsia="zh-CN"/>
        </w:rPr>
        <w:t>лучегорских</w:t>
      </w:r>
      <w:r w:rsidRPr="003F08E4">
        <w:rPr>
          <w:rFonts w:ascii="Times New Roman" w:eastAsia="Times New Roman" w:hAnsi="Times New Roman" w:cs="Times New Roman"/>
          <w:sz w:val="28"/>
          <w:szCs w:val="28"/>
          <w:lang w:eastAsia="zh-CN"/>
        </w:rPr>
        <w:t xml:space="preserve"> школах ставок психологов.</w:t>
      </w:r>
    </w:p>
    <w:p w:rsidR="00CE6E03" w:rsidRDefault="00CE6E03" w:rsidP="003F08E4">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t>Таким образом, система общего образования Пожарского муниципального района в настоящее время предоставляет достаточно широкий спектр образовательных услуг и выполняет основные задачи государственной политики в области образования.</w:t>
      </w:r>
    </w:p>
    <w:p w:rsidR="00CE6E03" w:rsidRDefault="00CE6E03" w:rsidP="003F08E4">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t>Реализация национального проекта «Образование» в 2019-2020 учебном году должна способствовать дальнейшей модернизации общего образования и созданию современных безопасных условий обучения и воспитания во всех образовательных учреждениях.</w:t>
      </w:r>
    </w:p>
    <w:p w:rsidR="007116A4" w:rsidRPr="00433CE8" w:rsidRDefault="007116A4" w:rsidP="007116A4">
      <w:pPr>
        <w:suppressAutoHyphens/>
        <w:spacing w:after="0" w:line="240" w:lineRule="auto"/>
        <w:jc w:val="both"/>
        <w:rPr>
          <w:rFonts w:ascii="Times New Roman" w:eastAsia="Times New Roman" w:hAnsi="Times New Roman" w:cs="Times New Roman"/>
          <w:sz w:val="24"/>
          <w:szCs w:val="24"/>
          <w:lang w:eastAsia="zh-CN"/>
        </w:rPr>
      </w:pPr>
    </w:p>
    <w:p w:rsidR="002D7C12" w:rsidRDefault="002D7C12" w:rsidP="002D7C12">
      <w:pPr>
        <w:suppressAutoHyphens/>
        <w:spacing w:after="0" w:line="360" w:lineRule="auto"/>
        <w:ind w:firstLine="708"/>
        <w:jc w:val="center"/>
        <w:rPr>
          <w:rFonts w:ascii="Times New Roman" w:eastAsia="Times New Roman" w:hAnsi="Times New Roman" w:cs="Times New Roman"/>
          <w:b/>
          <w:sz w:val="28"/>
          <w:szCs w:val="28"/>
          <w:lang w:eastAsia="zh-CN"/>
        </w:rPr>
      </w:pPr>
      <w:r w:rsidRPr="002D7C12">
        <w:rPr>
          <w:rFonts w:ascii="Times New Roman" w:eastAsia="Times New Roman" w:hAnsi="Times New Roman" w:cs="Times New Roman"/>
          <w:b/>
          <w:sz w:val="28"/>
          <w:szCs w:val="28"/>
          <w:lang w:eastAsia="zh-CN"/>
        </w:rPr>
        <w:t>5.3. Дополнительное образование</w:t>
      </w:r>
    </w:p>
    <w:p w:rsidR="007116A4" w:rsidRPr="00EE51E8" w:rsidRDefault="007116A4" w:rsidP="00433CE8">
      <w:pPr>
        <w:suppressAutoHyphens/>
        <w:spacing w:after="0" w:line="240" w:lineRule="auto"/>
        <w:ind w:firstLine="708"/>
        <w:jc w:val="center"/>
        <w:rPr>
          <w:rFonts w:ascii="Times New Roman" w:eastAsia="Times New Roman" w:hAnsi="Times New Roman" w:cs="Times New Roman"/>
          <w:b/>
          <w:sz w:val="18"/>
          <w:szCs w:val="18"/>
          <w:lang w:eastAsia="zh-CN"/>
        </w:rPr>
      </w:pPr>
    </w:p>
    <w:p w:rsidR="002D7C12" w:rsidRPr="002D7C12" w:rsidRDefault="002D7C12" w:rsidP="002D7C12">
      <w:pPr>
        <w:spacing w:after="0" w:line="360" w:lineRule="auto"/>
        <w:ind w:firstLine="708"/>
        <w:jc w:val="both"/>
        <w:rPr>
          <w:rFonts w:ascii="Times New Roman" w:eastAsia="Times New Roman" w:hAnsi="Times New Roman" w:cs="Times New Roman"/>
          <w:sz w:val="28"/>
          <w:szCs w:val="28"/>
        </w:rPr>
      </w:pPr>
      <w:r w:rsidRPr="002D7C12">
        <w:rPr>
          <w:rFonts w:ascii="Times New Roman" w:eastAsia="Times New Roman" w:hAnsi="Times New Roman" w:cs="Times New Roman"/>
          <w:sz w:val="28"/>
          <w:szCs w:val="28"/>
        </w:rPr>
        <w:t xml:space="preserve">Дополнительное образование осуществляют  общеобразовательные учреждения Пожарского муниципального района и учреждения дополнительного образования – МБОУ ДО ЦВР и МБУ ДЮСШ. В таблице приведены данные по занятости в кружках учащихся </w:t>
      </w:r>
      <w:r w:rsidR="00C2118D">
        <w:rPr>
          <w:rFonts w:ascii="Times New Roman" w:eastAsia="Times New Roman" w:hAnsi="Times New Roman" w:cs="Times New Roman"/>
          <w:sz w:val="28"/>
          <w:szCs w:val="28"/>
        </w:rPr>
        <w:t>общеобразовательных учреждений</w:t>
      </w:r>
      <w:r w:rsidRPr="002D7C12">
        <w:rPr>
          <w:rFonts w:ascii="Times New Roman" w:eastAsia="Times New Roman" w:hAnsi="Times New Roman" w:cs="Times New Roman"/>
          <w:sz w:val="28"/>
          <w:szCs w:val="28"/>
        </w:rPr>
        <w:t xml:space="preserve"> Пожарского муниципального района   в 201</w:t>
      </w:r>
      <w:r w:rsidR="00C2118D">
        <w:rPr>
          <w:rFonts w:ascii="Times New Roman" w:eastAsia="Times New Roman" w:hAnsi="Times New Roman" w:cs="Times New Roman"/>
          <w:sz w:val="28"/>
          <w:szCs w:val="28"/>
        </w:rPr>
        <w:t>9</w:t>
      </w:r>
      <w:r w:rsidRPr="002D7C12">
        <w:rPr>
          <w:rFonts w:ascii="Times New Roman" w:eastAsia="Times New Roman" w:hAnsi="Times New Roman" w:cs="Times New Roman"/>
          <w:sz w:val="28"/>
          <w:szCs w:val="28"/>
        </w:rPr>
        <w:t xml:space="preserve"> году в сравнении с аналогичными периодами 201</w:t>
      </w:r>
      <w:r w:rsidR="00C2118D">
        <w:rPr>
          <w:rFonts w:ascii="Times New Roman" w:eastAsia="Times New Roman" w:hAnsi="Times New Roman" w:cs="Times New Roman"/>
          <w:sz w:val="28"/>
          <w:szCs w:val="28"/>
        </w:rPr>
        <w:t>7</w:t>
      </w:r>
      <w:r w:rsidRPr="002D7C12">
        <w:rPr>
          <w:rFonts w:ascii="Times New Roman" w:eastAsia="Times New Roman" w:hAnsi="Times New Roman" w:cs="Times New Roman"/>
          <w:sz w:val="28"/>
          <w:szCs w:val="28"/>
        </w:rPr>
        <w:t xml:space="preserve"> и 201</w:t>
      </w:r>
      <w:r w:rsidR="00C2118D">
        <w:rPr>
          <w:rFonts w:ascii="Times New Roman" w:eastAsia="Times New Roman" w:hAnsi="Times New Roman" w:cs="Times New Roman"/>
          <w:sz w:val="28"/>
          <w:szCs w:val="28"/>
        </w:rPr>
        <w:t>8</w:t>
      </w:r>
      <w:r w:rsidRPr="002D7C12">
        <w:rPr>
          <w:rFonts w:ascii="Times New Roman" w:eastAsia="Times New Roman" w:hAnsi="Times New Roman" w:cs="Times New Roman"/>
          <w:sz w:val="28"/>
          <w:szCs w:val="28"/>
        </w:rPr>
        <w:t xml:space="preserve"> годов.</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992"/>
        <w:gridCol w:w="1134"/>
        <w:gridCol w:w="851"/>
        <w:gridCol w:w="1701"/>
        <w:gridCol w:w="1134"/>
        <w:gridCol w:w="1276"/>
        <w:gridCol w:w="1701"/>
      </w:tblGrid>
      <w:tr w:rsidR="002D7C12" w:rsidRPr="002D7C12" w:rsidTr="0037698E">
        <w:tc>
          <w:tcPr>
            <w:tcW w:w="817" w:type="dxa"/>
            <w:vMerge w:val="restart"/>
          </w:tcPr>
          <w:p w:rsidR="002D7C12" w:rsidRPr="002D7C12" w:rsidRDefault="002D7C12" w:rsidP="002D7C12">
            <w:pPr>
              <w:spacing w:after="0" w:line="240" w:lineRule="auto"/>
              <w:jc w:val="center"/>
              <w:rPr>
                <w:rFonts w:ascii="Times New Roman" w:eastAsia="Times New Roman" w:hAnsi="Times New Roman" w:cs="Times New Roman"/>
                <w:sz w:val="24"/>
                <w:szCs w:val="24"/>
              </w:rPr>
            </w:pPr>
          </w:p>
        </w:tc>
        <w:tc>
          <w:tcPr>
            <w:tcW w:w="992" w:type="dxa"/>
            <w:vMerge w:val="restart"/>
          </w:tcPr>
          <w:p w:rsidR="002D7C12" w:rsidRPr="002D7C12" w:rsidRDefault="002D7C12" w:rsidP="002D7C12">
            <w:pPr>
              <w:spacing w:after="0" w:line="240" w:lineRule="auto"/>
              <w:jc w:val="center"/>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Всего уч-ся</w:t>
            </w:r>
          </w:p>
        </w:tc>
        <w:tc>
          <w:tcPr>
            <w:tcW w:w="1134" w:type="dxa"/>
            <w:vMerge w:val="restart"/>
          </w:tcPr>
          <w:p w:rsidR="002D7C12" w:rsidRPr="002D7C12" w:rsidRDefault="002D7C12" w:rsidP="002D7C12">
            <w:pPr>
              <w:spacing w:after="0" w:line="240" w:lineRule="auto"/>
              <w:jc w:val="center"/>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Всего кружков</w:t>
            </w:r>
          </w:p>
        </w:tc>
        <w:tc>
          <w:tcPr>
            <w:tcW w:w="851" w:type="dxa"/>
            <w:vMerge w:val="restart"/>
          </w:tcPr>
          <w:p w:rsidR="002D7C12" w:rsidRPr="002D7C12" w:rsidRDefault="002D7C12" w:rsidP="002D7C12">
            <w:pPr>
              <w:spacing w:after="0" w:line="240" w:lineRule="auto"/>
              <w:jc w:val="center"/>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В них детей</w:t>
            </w:r>
          </w:p>
        </w:tc>
        <w:tc>
          <w:tcPr>
            <w:tcW w:w="1701" w:type="dxa"/>
            <w:vMerge w:val="restart"/>
          </w:tcPr>
          <w:p w:rsidR="002D7C12" w:rsidRPr="002D7C12" w:rsidRDefault="002D7C12" w:rsidP="002D7C12">
            <w:pPr>
              <w:spacing w:after="0" w:line="240" w:lineRule="auto"/>
              <w:jc w:val="center"/>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 охвата от общего кол-ва обучающихся</w:t>
            </w:r>
          </w:p>
        </w:tc>
        <w:tc>
          <w:tcPr>
            <w:tcW w:w="2410" w:type="dxa"/>
            <w:gridSpan w:val="2"/>
          </w:tcPr>
          <w:p w:rsidR="002D7C12" w:rsidRPr="002D7C12" w:rsidRDefault="002D7C12" w:rsidP="002D7C12">
            <w:pPr>
              <w:spacing w:after="0" w:line="240" w:lineRule="auto"/>
              <w:jc w:val="center"/>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в том числе спортивной направленности</w:t>
            </w:r>
          </w:p>
        </w:tc>
        <w:tc>
          <w:tcPr>
            <w:tcW w:w="1701" w:type="dxa"/>
            <w:vMerge w:val="restart"/>
          </w:tcPr>
          <w:p w:rsidR="002D7C12" w:rsidRPr="002D7C12" w:rsidRDefault="002D7C12" w:rsidP="002D7C12">
            <w:pPr>
              <w:spacing w:after="0" w:line="240" w:lineRule="auto"/>
              <w:jc w:val="center"/>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 охвата от занимающихся в кружках на базе общеобразовательных учреждений</w:t>
            </w:r>
          </w:p>
        </w:tc>
      </w:tr>
      <w:tr w:rsidR="002D7C12" w:rsidRPr="002D7C12" w:rsidTr="0037698E">
        <w:trPr>
          <w:trHeight w:val="711"/>
        </w:trPr>
        <w:tc>
          <w:tcPr>
            <w:tcW w:w="817" w:type="dxa"/>
            <w:vMerge/>
            <w:vAlign w:val="center"/>
          </w:tcPr>
          <w:p w:rsidR="002D7C12" w:rsidRPr="002D7C12" w:rsidRDefault="002D7C12" w:rsidP="002D7C12">
            <w:pPr>
              <w:spacing w:after="0" w:line="240" w:lineRule="auto"/>
              <w:rPr>
                <w:rFonts w:ascii="Times New Roman" w:eastAsia="Times New Roman" w:hAnsi="Times New Roman" w:cs="Times New Roman"/>
                <w:sz w:val="24"/>
                <w:szCs w:val="24"/>
              </w:rPr>
            </w:pPr>
          </w:p>
        </w:tc>
        <w:tc>
          <w:tcPr>
            <w:tcW w:w="992" w:type="dxa"/>
            <w:vMerge/>
            <w:vAlign w:val="center"/>
          </w:tcPr>
          <w:p w:rsidR="002D7C12" w:rsidRPr="002D7C12" w:rsidRDefault="002D7C12" w:rsidP="002D7C12">
            <w:pPr>
              <w:spacing w:after="0" w:line="240" w:lineRule="auto"/>
              <w:rPr>
                <w:rFonts w:ascii="Times New Roman" w:eastAsia="Times New Roman" w:hAnsi="Times New Roman" w:cs="Times New Roman"/>
                <w:sz w:val="24"/>
                <w:szCs w:val="24"/>
              </w:rPr>
            </w:pPr>
          </w:p>
        </w:tc>
        <w:tc>
          <w:tcPr>
            <w:tcW w:w="1134" w:type="dxa"/>
            <w:vMerge/>
            <w:vAlign w:val="center"/>
          </w:tcPr>
          <w:p w:rsidR="002D7C12" w:rsidRPr="002D7C12" w:rsidRDefault="002D7C12" w:rsidP="002D7C12">
            <w:pPr>
              <w:spacing w:after="0" w:line="240" w:lineRule="auto"/>
              <w:rPr>
                <w:rFonts w:ascii="Times New Roman" w:eastAsia="Times New Roman" w:hAnsi="Times New Roman" w:cs="Times New Roman"/>
                <w:sz w:val="24"/>
                <w:szCs w:val="24"/>
              </w:rPr>
            </w:pPr>
          </w:p>
        </w:tc>
        <w:tc>
          <w:tcPr>
            <w:tcW w:w="851" w:type="dxa"/>
            <w:vMerge/>
            <w:vAlign w:val="center"/>
          </w:tcPr>
          <w:p w:rsidR="002D7C12" w:rsidRPr="002D7C12" w:rsidRDefault="002D7C12" w:rsidP="002D7C12">
            <w:pPr>
              <w:spacing w:after="0" w:line="240" w:lineRule="auto"/>
              <w:rPr>
                <w:rFonts w:ascii="Times New Roman" w:eastAsia="Times New Roman" w:hAnsi="Times New Roman" w:cs="Times New Roman"/>
                <w:sz w:val="24"/>
                <w:szCs w:val="24"/>
              </w:rPr>
            </w:pPr>
          </w:p>
        </w:tc>
        <w:tc>
          <w:tcPr>
            <w:tcW w:w="1701" w:type="dxa"/>
            <w:vMerge/>
            <w:vAlign w:val="center"/>
          </w:tcPr>
          <w:p w:rsidR="002D7C12" w:rsidRPr="002D7C12" w:rsidRDefault="002D7C12" w:rsidP="002D7C12">
            <w:pPr>
              <w:spacing w:after="0" w:line="240" w:lineRule="auto"/>
              <w:rPr>
                <w:rFonts w:ascii="Times New Roman" w:eastAsia="Times New Roman" w:hAnsi="Times New Roman" w:cs="Times New Roman"/>
                <w:sz w:val="24"/>
                <w:szCs w:val="24"/>
              </w:rPr>
            </w:pPr>
          </w:p>
        </w:tc>
        <w:tc>
          <w:tcPr>
            <w:tcW w:w="1134" w:type="dxa"/>
          </w:tcPr>
          <w:p w:rsidR="002D7C12" w:rsidRPr="002D7C12" w:rsidRDefault="002D7C12" w:rsidP="002D7C12">
            <w:pPr>
              <w:spacing w:after="0" w:line="240" w:lineRule="auto"/>
              <w:jc w:val="center"/>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кол-во кружков</w:t>
            </w:r>
          </w:p>
        </w:tc>
        <w:tc>
          <w:tcPr>
            <w:tcW w:w="1276" w:type="dxa"/>
          </w:tcPr>
          <w:p w:rsidR="002D7C12" w:rsidRPr="002D7C12" w:rsidRDefault="002D7C12" w:rsidP="002D7C12">
            <w:pPr>
              <w:spacing w:after="0" w:line="240" w:lineRule="auto"/>
              <w:jc w:val="center"/>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в них детей</w:t>
            </w:r>
          </w:p>
        </w:tc>
        <w:tc>
          <w:tcPr>
            <w:tcW w:w="1701" w:type="dxa"/>
            <w:vMerge/>
            <w:vAlign w:val="center"/>
          </w:tcPr>
          <w:p w:rsidR="002D7C12" w:rsidRPr="002D7C12" w:rsidRDefault="002D7C12" w:rsidP="002D7C12">
            <w:pPr>
              <w:spacing w:after="0" w:line="240" w:lineRule="auto"/>
              <w:rPr>
                <w:rFonts w:ascii="Times New Roman" w:eastAsia="Times New Roman" w:hAnsi="Times New Roman" w:cs="Times New Roman"/>
                <w:sz w:val="24"/>
                <w:szCs w:val="24"/>
              </w:rPr>
            </w:pPr>
          </w:p>
        </w:tc>
      </w:tr>
      <w:tr w:rsidR="002D7C12" w:rsidRPr="002D7C12" w:rsidTr="0037698E">
        <w:tc>
          <w:tcPr>
            <w:tcW w:w="817" w:type="dxa"/>
          </w:tcPr>
          <w:p w:rsidR="002D7C12" w:rsidRPr="002D7C12" w:rsidRDefault="002D7C12" w:rsidP="002D7C12">
            <w:pPr>
              <w:spacing w:after="0" w:line="240" w:lineRule="auto"/>
              <w:jc w:val="center"/>
              <w:rPr>
                <w:rFonts w:ascii="Times New Roman" w:eastAsia="Times New Roman" w:hAnsi="Times New Roman" w:cs="Times New Roman"/>
                <w:sz w:val="24"/>
                <w:szCs w:val="24"/>
                <w:lang w:val="en-US"/>
              </w:rPr>
            </w:pPr>
            <w:r w:rsidRPr="002D7C12">
              <w:rPr>
                <w:rFonts w:ascii="Times New Roman" w:eastAsia="Times New Roman" w:hAnsi="Times New Roman" w:cs="Times New Roman"/>
                <w:sz w:val="24"/>
                <w:szCs w:val="24"/>
              </w:rPr>
              <w:t>2017</w:t>
            </w:r>
          </w:p>
        </w:tc>
        <w:tc>
          <w:tcPr>
            <w:tcW w:w="992" w:type="dxa"/>
          </w:tcPr>
          <w:p w:rsidR="002D7C12" w:rsidRPr="002D7C12" w:rsidRDefault="002D7C12" w:rsidP="002D7C12">
            <w:pPr>
              <w:jc w:val="center"/>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3223</w:t>
            </w:r>
          </w:p>
        </w:tc>
        <w:tc>
          <w:tcPr>
            <w:tcW w:w="1134" w:type="dxa"/>
          </w:tcPr>
          <w:p w:rsidR="002D7C12" w:rsidRPr="002D7C12" w:rsidRDefault="002D7C12" w:rsidP="002D7C12">
            <w:pPr>
              <w:jc w:val="center"/>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119</w:t>
            </w:r>
          </w:p>
        </w:tc>
        <w:tc>
          <w:tcPr>
            <w:tcW w:w="851" w:type="dxa"/>
          </w:tcPr>
          <w:p w:rsidR="002D7C12" w:rsidRPr="002D7C12" w:rsidRDefault="002D7C12" w:rsidP="002D7C12">
            <w:pPr>
              <w:jc w:val="center"/>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2147</w:t>
            </w:r>
          </w:p>
        </w:tc>
        <w:tc>
          <w:tcPr>
            <w:tcW w:w="1701" w:type="dxa"/>
          </w:tcPr>
          <w:p w:rsidR="002D7C12" w:rsidRPr="002D7C12" w:rsidRDefault="002D7C12" w:rsidP="002D7C12">
            <w:pPr>
              <w:jc w:val="center"/>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66,6</w:t>
            </w:r>
          </w:p>
        </w:tc>
        <w:tc>
          <w:tcPr>
            <w:tcW w:w="1134" w:type="dxa"/>
          </w:tcPr>
          <w:p w:rsidR="002D7C12" w:rsidRPr="002D7C12" w:rsidRDefault="002D7C12" w:rsidP="002D7C12">
            <w:pPr>
              <w:jc w:val="center"/>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24</w:t>
            </w:r>
          </w:p>
        </w:tc>
        <w:tc>
          <w:tcPr>
            <w:tcW w:w="1276" w:type="dxa"/>
          </w:tcPr>
          <w:p w:rsidR="002D7C12" w:rsidRPr="002D7C12" w:rsidRDefault="002D7C12" w:rsidP="002D7C12">
            <w:pPr>
              <w:jc w:val="center"/>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545</w:t>
            </w:r>
          </w:p>
        </w:tc>
        <w:tc>
          <w:tcPr>
            <w:tcW w:w="1701" w:type="dxa"/>
          </w:tcPr>
          <w:p w:rsidR="002D7C12" w:rsidRPr="002D7C12" w:rsidRDefault="002D7C12" w:rsidP="002D7C12">
            <w:pPr>
              <w:jc w:val="center"/>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17</w:t>
            </w:r>
          </w:p>
        </w:tc>
      </w:tr>
      <w:tr w:rsidR="002D7C12" w:rsidRPr="002D7C12" w:rsidTr="0037698E">
        <w:tc>
          <w:tcPr>
            <w:tcW w:w="817" w:type="dxa"/>
          </w:tcPr>
          <w:p w:rsidR="002D7C12" w:rsidRPr="002D7C12" w:rsidRDefault="002D7C12" w:rsidP="002D7C12">
            <w:pPr>
              <w:spacing w:after="0" w:line="240" w:lineRule="auto"/>
              <w:jc w:val="center"/>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2018</w:t>
            </w:r>
          </w:p>
        </w:tc>
        <w:tc>
          <w:tcPr>
            <w:tcW w:w="992" w:type="dxa"/>
            <w:vAlign w:val="bottom"/>
          </w:tcPr>
          <w:p w:rsidR="002D7C12" w:rsidRPr="002D7C12" w:rsidRDefault="002D7C12" w:rsidP="002D7C12">
            <w:pPr>
              <w:jc w:val="center"/>
              <w:rPr>
                <w:rFonts w:ascii="Times New Roman" w:eastAsia="Times New Roman" w:hAnsi="Times New Roman" w:cs="Times New Roman"/>
                <w:bCs/>
                <w:sz w:val="24"/>
                <w:szCs w:val="24"/>
              </w:rPr>
            </w:pPr>
            <w:r w:rsidRPr="002D7C12">
              <w:rPr>
                <w:rFonts w:ascii="Times New Roman" w:eastAsia="Times New Roman" w:hAnsi="Times New Roman" w:cs="Times New Roman"/>
                <w:bCs/>
                <w:sz w:val="24"/>
                <w:szCs w:val="24"/>
              </w:rPr>
              <w:t>3238</w:t>
            </w:r>
          </w:p>
        </w:tc>
        <w:tc>
          <w:tcPr>
            <w:tcW w:w="1134" w:type="dxa"/>
            <w:vAlign w:val="bottom"/>
          </w:tcPr>
          <w:p w:rsidR="002D7C12" w:rsidRPr="002D7C12" w:rsidRDefault="002D7C12" w:rsidP="002D7C12">
            <w:pPr>
              <w:jc w:val="center"/>
              <w:rPr>
                <w:rFonts w:ascii="Times New Roman" w:eastAsia="Times New Roman" w:hAnsi="Times New Roman" w:cs="Times New Roman"/>
                <w:bCs/>
                <w:sz w:val="24"/>
                <w:szCs w:val="24"/>
              </w:rPr>
            </w:pPr>
            <w:r w:rsidRPr="002D7C12">
              <w:rPr>
                <w:rFonts w:ascii="Times New Roman" w:eastAsia="Times New Roman" w:hAnsi="Times New Roman" w:cs="Times New Roman"/>
                <w:bCs/>
                <w:sz w:val="24"/>
                <w:szCs w:val="24"/>
              </w:rPr>
              <w:t>121</w:t>
            </w:r>
          </w:p>
        </w:tc>
        <w:tc>
          <w:tcPr>
            <w:tcW w:w="851" w:type="dxa"/>
            <w:vAlign w:val="bottom"/>
          </w:tcPr>
          <w:p w:rsidR="002D7C12" w:rsidRPr="002D7C12" w:rsidRDefault="002D7C12" w:rsidP="002D7C12">
            <w:pPr>
              <w:jc w:val="center"/>
              <w:rPr>
                <w:rFonts w:ascii="Times New Roman" w:eastAsia="Times New Roman" w:hAnsi="Times New Roman" w:cs="Times New Roman"/>
                <w:bCs/>
                <w:sz w:val="24"/>
                <w:szCs w:val="24"/>
              </w:rPr>
            </w:pPr>
            <w:r w:rsidRPr="002D7C12">
              <w:rPr>
                <w:rFonts w:ascii="Times New Roman" w:eastAsia="Times New Roman" w:hAnsi="Times New Roman" w:cs="Times New Roman"/>
                <w:bCs/>
                <w:sz w:val="24"/>
                <w:szCs w:val="24"/>
              </w:rPr>
              <w:t>2197</w:t>
            </w:r>
          </w:p>
        </w:tc>
        <w:tc>
          <w:tcPr>
            <w:tcW w:w="1701" w:type="dxa"/>
            <w:vAlign w:val="bottom"/>
          </w:tcPr>
          <w:p w:rsidR="002D7C12" w:rsidRPr="002D7C12" w:rsidRDefault="002D7C12" w:rsidP="002D7C12">
            <w:pPr>
              <w:jc w:val="center"/>
              <w:rPr>
                <w:rFonts w:ascii="Times New Roman" w:eastAsia="Times New Roman" w:hAnsi="Times New Roman" w:cs="Times New Roman"/>
                <w:bCs/>
                <w:sz w:val="24"/>
                <w:szCs w:val="24"/>
              </w:rPr>
            </w:pPr>
            <w:r w:rsidRPr="002D7C12">
              <w:rPr>
                <w:rFonts w:ascii="Times New Roman" w:eastAsia="Times New Roman" w:hAnsi="Times New Roman" w:cs="Times New Roman"/>
                <w:bCs/>
                <w:sz w:val="24"/>
                <w:szCs w:val="24"/>
              </w:rPr>
              <w:t>67,8</w:t>
            </w:r>
          </w:p>
        </w:tc>
        <w:tc>
          <w:tcPr>
            <w:tcW w:w="1134" w:type="dxa"/>
            <w:vAlign w:val="bottom"/>
          </w:tcPr>
          <w:p w:rsidR="002D7C12" w:rsidRPr="002D7C12" w:rsidRDefault="002D7C12" w:rsidP="002D7C12">
            <w:pPr>
              <w:jc w:val="center"/>
              <w:rPr>
                <w:rFonts w:ascii="Times New Roman" w:eastAsia="Times New Roman" w:hAnsi="Times New Roman" w:cs="Times New Roman"/>
                <w:bCs/>
                <w:sz w:val="24"/>
                <w:szCs w:val="24"/>
              </w:rPr>
            </w:pPr>
            <w:r w:rsidRPr="002D7C12">
              <w:rPr>
                <w:rFonts w:ascii="Times New Roman" w:eastAsia="Times New Roman" w:hAnsi="Times New Roman" w:cs="Times New Roman"/>
                <w:bCs/>
                <w:sz w:val="24"/>
                <w:szCs w:val="24"/>
              </w:rPr>
              <w:t>32</w:t>
            </w:r>
          </w:p>
        </w:tc>
        <w:tc>
          <w:tcPr>
            <w:tcW w:w="1276" w:type="dxa"/>
            <w:vAlign w:val="bottom"/>
          </w:tcPr>
          <w:p w:rsidR="002D7C12" w:rsidRPr="002D7C12" w:rsidRDefault="002D7C12" w:rsidP="002D7C12">
            <w:pPr>
              <w:jc w:val="center"/>
              <w:rPr>
                <w:rFonts w:ascii="Times New Roman" w:eastAsia="Times New Roman" w:hAnsi="Times New Roman" w:cs="Times New Roman"/>
                <w:bCs/>
                <w:sz w:val="24"/>
                <w:szCs w:val="24"/>
              </w:rPr>
            </w:pPr>
            <w:r w:rsidRPr="002D7C12">
              <w:rPr>
                <w:rFonts w:ascii="Times New Roman" w:eastAsia="Times New Roman" w:hAnsi="Times New Roman" w:cs="Times New Roman"/>
                <w:bCs/>
                <w:sz w:val="24"/>
                <w:szCs w:val="24"/>
              </w:rPr>
              <w:t>778</w:t>
            </w:r>
          </w:p>
        </w:tc>
        <w:tc>
          <w:tcPr>
            <w:tcW w:w="1701" w:type="dxa"/>
            <w:vAlign w:val="bottom"/>
          </w:tcPr>
          <w:p w:rsidR="002D7C12" w:rsidRPr="002D7C12" w:rsidRDefault="002D7C12" w:rsidP="002D7C12">
            <w:pPr>
              <w:jc w:val="center"/>
              <w:rPr>
                <w:rFonts w:ascii="Times New Roman" w:eastAsia="Times New Roman" w:hAnsi="Times New Roman" w:cs="Times New Roman"/>
                <w:bCs/>
                <w:sz w:val="24"/>
                <w:szCs w:val="24"/>
              </w:rPr>
            </w:pPr>
            <w:r w:rsidRPr="002D7C12">
              <w:rPr>
                <w:rFonts w:ascii="Times New Roman" w:eastAsia="Times New Roman" w:hAnsi="Times New Roman" w:cs="Times New Roman"/>
                <w:bCs/>
                <w:sz w:val="24"/>
                <w:szCs w:val="24"/>
              </w:rPr>
              <w:t>24</w:t>
            </w:r>
          </w:p>
        </w:tc>
      </w:tr>
      <w:tr w:rsidR="002D7C12" w:rsidRPr="002D7C12" w:rsidTr="0037698E">
        <w:tc>
          <w:tcPr>
            <w:tcW w:w="817" w:type="dxa"/>
          </w:tcPr>
          <w:p w:rsidR="002D7C12" w:rsidRPr="002D7C12" w:rsidRDefault="002D7C12" w:rsidP="002D7C12">
            <w:pPr>
              <w:spacing w:after="0" w:line="240" w:lineRule="auto"/>
              <w:jc w:val="center"/>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2019</w:t>
            </w:r>
          </w:p>
        </w:tc>
        <w:tc>
          <w:tcPr>
            <w:tcW w:w="992" w:type="dxa"/>
            <w:vAlign w:val="bottom"/>
          </w:tcPr>
          <w:p w:rsidR="002D7C12" w:rsidRPr="002D7C12" w:rsidRDefault="002D7C12" w:rsidP="002D7C12">
            <w:pPr>
              <w:jc w:val="center"/>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3233</w:t>
            </w:r>
          </w:p>
        </w:tc>
        <w:tc>
          <w:tcPr>
            <w:tcW w:w="1134" w:type="dxa"/>
            <w:vAlign w:val="bottom"/>
          </w:tcPr>
          <w:p w:rsidR="002D7C12" w:rsidRPr="002D7C12" w:rsidRDefault="002D7C12" w:rsidP="002D7C12">
            <w:pPr>
              <w:jc w:val="center"/>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122</w:t>
            </w:r>
          </w:p>
        </w:tc>
        <w:tc>
          <w:tcPr>
            <w:tcW w:w="851" w:type="dxa"/>
            <w:vAlign w:val="bottom"/>
          </w:tcPr>
          <w:p w:rsidR="002D7C12" w:rsidRPr="002D7C12" w:rsidRDefault="002D7C12" w:rsidP="002D7C12">
            <w:pPr>
              <w:jc w:val="center"/>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2206</w:t>
            </w:r>
          </w:p>
        </w:tc>
        <w:tc>
          <w:tcPr>
            <w:tcW w:w="1701" w:type="dxa"/>
            <w:vAlign w:val="bottom"/>
          </w:tcPr>
          <w:p w:rsidR="002D7C12" w:rsidRPr="002D7C12" w:rsidRDefault="002D7C12" w:rsidP="002D7C12">
            <w:pPr>
              <w:jc w:val="center"/>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68,2</w:t>
            </w:r>
          </w:p>
        </w:tc>
        <w:tc>
          <w:tcPr>
            <w:tcW w:w="1134" w:type="dxa"/>
            <w:vAlign w:val="bottom"/>
          </w:tcPr>
          <w:p w:rsidR="002D7C12" w:rsidRPr="002D7C12" w:rsidRDefault="002D7C12" w:rsidP="002D7C12">
            <w:pPr>
              <w:jc w:val="center"/>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35</w:t>
            </w:r>
          </w:p>
        </w:tc>
        <w:tc>
          <w:tcPr>
            <w:tcW w:w="1276" w:type="dxa"/>
            <w:vAlign w:val="bottom"/>
          </w:tcPr>
          <w:p w:rsidR="002D7C12" w:rsidRPr="002D7C12" w:rsidRDefault="002D7C12" w:rsidP="002D7C12">
            <w:pPr>
              <w:jc w:val="center"/>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842</w:t>
            </w:r>
          </w:p>
        </w:tc>
        <w:tc>
          <w:tcPr>
            <w:tcW w:w="1701" w:type="dxa"/>
            <w:vAlign w:val="bottom"/>
          </w:tcPr>
          <w:p w:rsidR="002D7C12" w:rsidRPr="002D7C12" w:rsidRDefault="002D7C12" w:rsidP="002D7C12">
            <w:pPr>
              <w:jc w:val="center"/>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26</w:t>
            </w:r>
          </w:p>
        </w:tc>
      </w:tr>
    </w:tbl>
    <w:p w:rsidR="002D7C12" w:rsidRPr="002D7C12" w:rsidRDefault="002D7C12" w:rsidP="002D7C12">
      <w:pPr>
        <w:spacing w:after="0" w:line="240" w:lineRule="auto"/>
        <w:jc w:val="both"/>
        <w:rPr>
          <w:rFonts w:ascii="Times New Roman" w:eastAsia="Times New Roman" w:hAnsi="Times New Roman" w:cs="Times New Roman"/>
          <w:sz w:val="24"/>
          <w:szCs w:val="24"/>
        </w:rPr>
      </w:pPr>
    </w:p>
    <w:p w:rsidR="002D7C12" w:rsidRPr="002D7C12" w:rsidRDefault="002D7C12" w:rsidP="002D7C12">
      <w:pPr>
        <w:spacing w:after="0" w:line="360" w:lineRule="auto"/>
        <w:ind w:firstLine="708"/>
        <w:jc w:val="both"/>
        <w:rPr>
          <w:rFonts w:ascii="Times New Roman" w:eastAsia="Times New Roman" w:hAnsi="Times New Roman" w:cs="Times New Roman"/>
          <w:sz w:val="28"/>
          <w:szCs w:val="28"/>
        </w:rPr>
      </w:pPr>
      <w:r w:rsidRPr="002D7C12">
        <w:rPr>
          <w:rFonts w:ascii="Times New Roman" w:eastAsia="Times New Roman" w:hAnsi="Times New Roman" w:cs="Times New Roman"/>
          <w:bCs/>
          <w:iCs/>
          <w:sz w:val="28"/>
          <w:szCs w:val="28"/>
        </w:rPr>
        <w:t>В Пожарском муниципальном районе функционируют 5 учреждений дополнительного образования и 1 учреждение культуры, где получают дополнительное образование школьники, в том числе:</w:t>
      </w:r>
    </w:p>
    <w:p w:rsidR="002D7C12" w:rsidRPr="002D7C12" w:rsidRDefault="00944087" w:rsidP="002D7C12">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bCs/>
          <w:iCs/>
          <w:sz w:val="28"/>
          <w:szCs w:val="28"/>
        </w:rPr>
        <w:lastRenderedPageBreak/>
        <w:tab/>
      </w:r>
      <w:r w:rsidR="002D7C12" w:rsidRPr="002D7C12">
        <w:rPr>
          <w:rFonts w:ascii="Times New Roman" w:eastAsia="Times New Roman" w:hAnsi="Times New Roman" w:cs="Times New Roman"/>
          <w:bCs/>
          <w:iCs/>
          <w:sz w:val="28"/>
          <w:szCs w:val="28"/>
        </w:rPr>
        <w:t>2 – подведомственные управлению образования  (642  воспитанник</w:t>
      </w:r>
      <w:r w:rsidR="00016EAC">
        <w:rPr>
          <w:rFonts w:ascii="Times New Roman" w:eastAsia="Times New Roman" w:hAnsi="Times New Roman" w:cs="Times New Roman"/>
          <w:bCs/>
          <w:iCs/>
          <w:sz w:val="28"/>
          <w:szCs w:val="28"/>
        </w:rPr>
        <w:t>а</w:t>
      </w:r>
      <w:r w:rsidR="002D7C12" w:rsidRPr="002D7C12">
        <w:rPr>
          <w:rFonts w:ascii="Times New Roman" w:eastAsia="Times New Roman" w:hAnsi="Times New Roman" w:cs="Times New Roman"/>
          <w:bCs/>
          <w:iCs/>
          <w:sz w:val="28"/>
          <w:szCs w:val="28"/>
        </w:rPr>
        <w:t>),</w:t>
      </w:r>
    </w:p>
    <w:p w:rsidR="002D7C12" w:rsidRDefault="00944087" w:rsidP="002D7C12">
      <w:pPr>
        <w:spacing w:after="0" w:line="360" w:lineRule="auto"/>
        <w:jc w:val="both"/>
        <w:rPr>
          <w:rFonts w:ascii="Times New Roman" w:eastAsia="Times New Roman" w:hAnsi="Times New Roman" w:cs="Times New Roman"/>
          <w:bCs/>
          <w:iCs/>
          <w:sz w:val="28"/>
          <w:szCs w:val="28"/>
        </w:rPr>
      </w:pPr>
      <w:r>
        <w:rPr>
          <w:rFonts w:ascii="Times New Roman" w:eastAsia="Times New Roman" w:hAnsi="Times New Roman" w:cs="Times New Roman"/>
          <w:bCs/>
          <w:iCs/>
          <w:sz w:val="28"/>
          <w:szCs w:val="28"/>
        </w:rPr>
        <w:tab/>
      </w:r>
      <w:r w:rsidR="002D7C12" w:rsidRPr="002D7C12">
        <w:rPr>
          <w:rFonts w:ascii="Times New Roman" w:eastAsia="Times New Roman" w:hAnsi="Times New Roman" w:cs="Times New Roman"/>
          <w:bCs/>
          <w:iCs/>
          <w:sz w:val="28"/>
          <w:szCs w:val="28"/>
        </w:rPr>
        <w:t>4 – подведомственные управлению культуры и молодёжной политики (830 воспитанников).</w:t>
      </w:r>
    </w:p>
    <w:p w:rsidR="0055153F" w:rsidRPr="00BD381F" w:rsidRDefault="0055153F" w:rsidP="00BD381F">
      <w:pPr>
        <w:spacing w:after="0" w:line="240" w:lineRule="auto"/>
        <w:jc w:val="both"/>
        <w:rPr>
          <w:rFonts w:ascii="Times New Roman" w:eastAsia="Times New Roman" w:hAnsi="Times New Roman" w:cs="Times New Roman"/>
          <w:sz w:val="24"/>
          <w:szCs w:val="24"/>
        </w:rPr>
      </w:pPr>
    </w:p>
    <w:p w:rsidR="00016EAC" w:rsidRDefault="00016EAC" w:rsidP="0055153F">
      <w:pPr>
        <w:spacing w:after="0" w:line="240" w:lineRule="auto"/>
        <w:ind w:firstLine="360"/>
        <w:jc w:val="center"/>
        <w:rPr>
          <w:rFonts w:ascii="Times New Roman" w:eastAsia="Times New Roman" w:hAnsi="Times New Roman" w:cs="Times New Roman"/>
          <w:b/>
          <w:bCs/>
          <w:iCs/>
          <w:sz w:val="28"/>
          <w:szCs w:val="28"/>
        </w:rPr>
      </w:pPr>
      <w:r>
        <w:rPr>
          <w:rFonts w:ascii="Times New Roman" w:eastAsia="Times New Roman" w:hAnsi="Times New Roman" w:cs="Times New Roman"/>
          <w:b/>
          <w:bCs/>
          <w:iCs/>
          <w:sz w:val="28"/>
          <w:szCs w:val="28"/>
        </w:rPr>
        <w:t>М</w:t>
      </w:r>
      <w:r w:rsidR="002D7C12" w:rsidRPr="00016EAC">
        <w:rPr>
          <w:rFonts w:ascii="Times New Roman" w:eastAsia="Times New Roman" w:hAnsi="Times New Roman" w:cs="Times New Roman"/>
          <w:b/>
          <w:bCs/>
          <w:iCs/>
          <w:sz w:val="28"/>
          <w:szCs w:val="28"/>
        </w:rPr>
        <w:t>униципальное бюджетное учреждение</w:t>
      </w:r>
      <w:r w:rsidR="0055153F">
        <w:rPr>
          <w:rFonts w:ascii="Times New Roman" w:eastAsia="Times New Roman" w:hAnsi="Times New Roman" w:cs="Times New Roman"/>
          <w:b/>
          <w:bCs/>
          <w:iCs/>
          <w:sz w:val="28"/>
          <w:szCs w:val="28"/>
        </w:rPr>
        <w:t xml:space="preserve"> </w:t>
      </w:r>
      <w:r w:rsidR="002D7C12" w:rsidRPr="00016EAC">
        <w:rPr>
          <w:rFonts w:ascii="Times New Roman" w:eastAsia="Times New Roman" w:hAnsi="Times New Roman" w:cs="Times New Roman"/>
          <w:b/>
          <w:bCs/>
          <w:iCs/>
          <w:sz w:val="28"/>
          <w:szCs w:val="28"/>
        </w:rPr>
        <w:t>дополнительного образования</w:t>
      </w:r>
      <w:r w:rsidR="0055153F">
        <w:rPr>
          <w:rFonts w:ascii="Times New Roman" w:eastAsia="Times New Roman" w:hAnsi="Times New Roman" w:cs="Times New Roman"/>
          <w:b/>
          <w:bCs/>
          <w:iCs/>
          <w:sz w:val="28"/>
          <w:szCs w:val="28"/>
        </w:rPr>
        <w:t xml:space="preserve"> Детско-юношеская спортивная школа</w:t>
      </w:r>
    </w:p>
    <w:p w:rsidR="0055153F" w:rsidRDefault="0055153F" w:rsidP="0055153F">
      <w:pPr>
        <w:spacing w:after="0" w:line="240" w:lineRule="auto"/>
        <w:ind w:firstLine="360"/>
        <w:jc w:val="center"/>
        <w:rPr>
          <w:rFonts w:ascii="Times New Roman" w:eastAsia="Times New Roman" w:hAnsi="Times New Roman" w:cs="Times New Roman"/>
          <w:b/>
          <w:bCs/>
          <w:iCs/>
          <w:sz w:val="28"/>
          <w:szCs w:val="28"/>
        </w:rPr>
      </w:pPr>
      <w:r>
        <w:rPr>
          <w:rFonts w:ascii="Times New Roman" w:eastAsia="Times New Roman" w:hAnsi="Times New Roman" w:cs="Times New Roman"/>
          <w:b/>
          <w:bCs/>
          <w:iCs/>
          <w:sz w:val="28"/>
          <w:szCs w:val="28"/>
        </w:rPr>
        <w:t>(МБУ ДО «ДЮСШ»)</w:t>
      </w:r>
    </w:p>
    <w:p w:rsidR="0055153F" w:rsidRPr="00BD381F" w:rsidRDefault="0055153F" w:rsidP="00BD381F">
      <w:pPr>
        <w:spacing w:after="0" w:line="240" w:lineRule="auto"/>
        <w:jc w:val="center"/>
        <w:rPr>
          <w:rFonts w:ascii="Times New Roman" w:eastAsia="Times New Roman" w:hAnsi="Times New Roman" w:cs="Times New Roman"/>
          <w:b/>
          <w:bCs/>
          <w:iCs/>
          <w:sz w:val="24"/>
          <w:szCs w:val="24"/>
        </w:rPr>
      </w:pPr>
    </w:p>
    <w:p w:rsidR="0055153F" w:rsidRPr="0055153F" w:rsidRDefault="0055153F" w:rsidP="0055153F">
      <w:pPr>
        <w:spacing w:after="0" w:line="360" w:lineRule="auto"/>
        <w:ind w:firstLine="709"/>
        <w:jc w:val="both"/>
        <w:rPr>
          <w:rFonts w:ascii="Times New Roman" w:eastAsia="Calibri" w:hAnsi="Times New Roman" w:cs="Times New Roman"/>
          <w:sz w:val="28"/>
          <w:szCs w:val="28"/>
          <w:lang w:eastAsia="en-US"/>
        </w:rPr>
      </w:pPr>
      <w:r w:rsidRPr="0055153F">
        <w:rPr>
          <w:rFonts w:ascii="Times New Roman" w:eastAsia="Calibri" w:hAnsi="Times New Roman" w:cs="Times New Roman"/>
          <w:sz w:val="28"/>
          <w:szCs w:val="28"/>
          <w:lang w:eastAsia="en-US"/>
        </w:rPr>
        <w:t>В школе работа</w:t>
      </w:r>
      <w:r>
        <w:rPr>
          <w:rFonts w:ascii="Times New Roman" w:eastAsia="Calibri" w:hAnsi="Times New Roman" w:cs="Times New Roman"/>
          <w:sz w:val="28"/>
          <w:szCs w:val="28"/>
          <w:lang w:eastAsia="en-US"/>
        </w:rPr>
        <w:t>ю</w:t>
      </w:r>
      <w:r w:rsidRPr="0055153F">
        <w:rPr>
          <w:rFonts w:ascii="Times New Roman" w:eastAsia="Calibri" w:hAnsi="Times New Roman" w:cs="Times New Roman"/>
          <w:sz w:val="28"/>
          <w:szCs w:val="28"/>
          <w:lang w:eastAsia="en-US"/>
        </w:rPr>
        <w:t>т два отделения:</w:t>
      </w:r>
    </w:p>
    <w:p w:rsidR="0055153F" w:rsidRPr="0055153F" w:rsidRDefault="0055153F" w:rsidP="0055153F">
      <w:pPr>
        <w:spacing w:after="0" w:line="360" w:lineRule="auto"/>
        <w:jc w:val="both"/>
        <w:rPr>
          <w:rFonts w:ascii="Times New Roman" w:eastAsia="Calibri" w:hAnsi="Times New Roman" w:cs="Times New Roman"/>
          <w:sz w:val="28"/>
          <w:szCs w:val="28"/>
          <w:lang w:eastAsia="en-US"/>
        </w:rPr>
      </w:pPr>
      <w:r w:rsidRPr="0055153F">
        <w:rPr>
          <w:rFonts w:ascii="Times New Roman" w:eastAsia="Calibri" w:hAnsi="Times New Roman" w:cs="Times New Roman"/>
          <w:sz w:val="28"/>
          <w:szCs w:val="28"/>
          <w:lang w:eastAsia="en-US"/>
        </w:rPr>
        <w:tab/>
        <w:t>-  борьба самбо – 112чел.;</w:t>
      </w:r>
    </w:p>
    <w:p w:rsidR="0055153F" w:rsidRPr="0055153F" w:rsidRDefault="0055153F" w:rsidP="0055153F">
      <w:pPr>
        <w:spacing w:after="0" w:line="360" w:lineRule="auto"/>
        <w:jc w:val="both"/>
        <w:rPr>
          <w:rFonts w:ascii="Times New Roman" w:eastAsia="Calibri" w:hAnsi="Times New Roman" w:cs="Times New Roman"/>
          <w:sz w:val="28"/>
          <w:szCs w:val="28"/>
          <w:lang w:eastAsia="en-US"/>
        </w:rPr>
      </w:pPr>
      <w:r w:rsidRPr="0055153F">
        <w:rPr>
          <w:rFonts w:ascii="Times New Roman" w:eastAsia="Calibri" w:hAnsi="Times New Roman" w:cs="Times New Roman"/>
          <w:sz w:val="28"/>
          <w:szCs w:val="28"/>
          <w:lang w:eastAsia="en-US"/>
        </w:rPr>
        <w:tab/>
        <w:t>-  спортивные игры - волейбол – 80</w:t>
      </w:r>
      <w:r w:rsidR="00990239">
        <w:rPr>
          <w:rFonts w:ascii="Times New Roman" w:eastAsia="Calibri" w:hAnsi="Times New Roman" w:cs="Times New Roman"/>
          <w:sz w:val="28"/>
          <w:szCs w:val="28"/>
          <w:lang w:eastAsia="en-US"/>
        </w:rPr>
        <w:t xml:space="preserve"> </w:t>
      </w:r>
      <w:r w:rsidRPr="0055153F">
        <w:rPr>
          <w:rFonts w:ascii="Times New Roman" w:eastAsia="Calibri" w:hAnsi="Times New Roman" w:cs="Times New Roman"/>
          <w:sz w:val="28"/>
          <w:szCs w:val="28"/>
          <w:lang w:eastAsia="en-US"/>
        </w:rPr>
        <w:t>чел.</w:t>
      </w:r>
    </w:p>
    <w:p w:rsidR="0055153F" w:rsidRPr="0055153F" w:rsidRDefault="0055153F" w:rsidP="0055153F">
      <w:pPr>
        <w:spacing w:after="0" w:line="360" w:lineRule="auto"/>
        <w:jc w:val="both"/>
        <w:rPr>
          <w:rFonts w:ascii="Times New Roman" w:eastAsia="Calibri" w:hAnsi="Times New Roman" w:cs="Times New Roman"/>
          <w:sz w:val="28"/>
          <w:szCs w:val="28"/>
          <w:lang w:eastAsia="en-US"/>
        </w:rPr>
      </w:pPr>
      <w:r w:rsidRPr="0055153F">
        <w:rPr>
          <w:rFonts w:ascii="Times New Roman" w:eastAsia="Calibri" w:hAnsi="Times New Roman" w:cs="Times New Roman"/>
          <w:sz w:val="28"/>
          <w:szCs w:val="28"/>
          <w:lang w:eastAsia="en-US"/>
        </w:rPr>
        <w:tab/>
        <w:t>Количество групп:</w:t>
      </w:r>
    </w:p>
    <w:p w:rsidR="0055153F" w:rsidRPr="0055153F" w:rsidRDefault="0055153F" w:rsidP="0055153F">
      <w:pPr>
        <w:spacing w:after="0" w:line="360" w:lineRule="auto"/>
        <w:jc w:val="both"/>
        <w:rPr>
          <w:rFonts w:ascii="Times New Roman" w:eastAsia="Calibri" w:hAnsi="Times New Roman" w:cs="Times New Roman"/>
          <w:sz w:val="28"/>
          <w:szCs w:val="28"/>
          <w:lang w:eastAsia="en-US"/>
        </w:rPr>
      </w:pPr>
      <w:r w:rsidRPr="0055153F">
        <w:rPr>
          <w:rFonts w:ascii="Times New Roman" w:eastAsia="Calibri" w:hAnsi="Times New Roman" w:cs="Times New Roman"/>
          <w:sz w:val="28"/>
          <w:szCs w:val="28"/>
          <w:lang w:eastAsia="en-US"/>
        </w:rPr>
        <w:tab/>
        <w:t xml:space="preserve">-  спортивно - оздоровительные – 1; </w:t>
      </w:r>
    </w:p>
    <w:p w:rsidR="0055153F" w:rsidRPr="0055153F" w:rsidRDefault="0055153F" w:rsidP="0055153F">
      <w:pPr>
        <w:spacing w:after="0" w:line="360" w:lineRule="auto"/>
        <w:jc w:val="both"/>
        <w:rPr>
          <w:rFonts w:ascii="Times New Roman" w:eastAsia="Calibri" w:hAnsi="Times New Roman" w:cs="Times New Roman"/>
          <w:sz w:val="28"/>
          <w:szCs w:val="28"/>
          <w:lang w:eastAsia="en-US"/>
        </w:rPr>
      </w:pPr>
      <w:r w:rsidRPr="0055153F">
        <w:rPr>
          <w:rFonts w:ascii="Times New Roman" w:eastAsia="Calibri" w:hAnsi="Times New Roman" w:cs="Times New Roman"/>
          <w:sz w:val="28"/>
          <w:szCs w:val="28"/>
          <w:lang w:eastAsia="en-US"/>
        </w:rPr>
        <w:tab/>
        <w:t>-  начальной подготовки    -    5;</w:t>
      </w:r>
    </w:p>
    <w:p w:rsidR="0055153F" w:rsidRPr="0055153F" w:rsidRDefault="0055153F" w:rsidP="0055153F">
      <w:pPr>
        <w:spacing w:after="0" w:line="360" w:lineRule="auto"/>
        <w:jc w:val="both"/>
        <w:rPr>
          <w:rFonts w:ascii="Times New Roman" w:eastAsia="Calibri" w:hAnsi="Times New Roman" w:cs="Times New Roman"/>
          <w:sz w:val="28"/>
          <w:szCs w:val="28"/>
          <w:lang w:eastAsia="en-US"/>
        </w:rPr>
      </w:pPr>
      <w:r w:rsidRPr="0055153F">
        <w:rPr>
          <w:rFonts w:ascii="Times New Roman" w:eastAsia="Calibri" w:hAnsi="Times New Roman" w:cs="Times New Roman"/>
          <w:sz w:val="28"/>
          <w:szCs w:val="28"/>
          <w:lang w:eastAsia="en-US"/>
        </w:rPr>
        <w:tab/>
        <w:t>-  учебно-тренировочные    -  9</w:t>
      </w:r>
    </w:p>
    <w:p w:rsidR="0055153F" w:rsidRPr="0055153F" w:rsidRDefault="0055153F" w:rsidP="0055153F">
      <w:pPr>
        <w:spacing w:after="0" w:line="360" w:lineRule="auto"/>
        <w:rPr>
          <w:rFonts w:ascii="Times New Roman" w:eastAsia="Times New Roman" w:hAnsi="Times New Roman" w:cs="Times New Roman"/>
          <w:sz w:val="28"/>
          <w:szCs w:val="28"/>
        </w:rPr>
      </w:pPr>
      <w:r w:rsidRPr="0055153F">
        <w:rPr>
          <w:rFonts w:ascii="Times New Roman" w:eastAsia="Times New Roman" w:hAnsi="Times New Roman" w:cs="Times New Roman"/>
          <w:sz w:val="28"/>
          <w:szCs w:val="28"/>
        </w:rPr>
        <w:tab/>
        <w:t>Организация тренировочного процесса регламентируется учебным планом, расписанием тренировочных занятий, которое определяет учебное время, отводимое на тренировочный процесс в соответствии с периодичностью подготовки и Календарем спортивно-</w:t>
      </w:r>
    </w:p>
    <w:p w:rsidR="0055153F" w:rsidRPr="0055153F" w:rsidRDefault="0055153F" w:rsidP="0055153F">
      <w:pPr>
        <w:spacing w:after="0" w:line="360" w:lineRule="auto"/>
        <w:rPr>
          <w:rFonts w:ascii="Times New Roman" w:eastAsia="Times New Roman" w:hAnsi="Times New Roman" w:cs="Times New Roman"/>
          <w:sz w:val="28"/>
          <w:szCs w:val="28"/>
        </w:rPr>
      </w:pPr>
      <w:r w:rsidRPr="0055153F">
        <w:rPr>
          <w:rFonts w:ascii="Times New Roman" w:eastAsia="Times New Roman" w:hAnsi="Times New Roman" w:cs="Times New Roman"/>
          <w:sz w:val="28"/>
          <w:szCs w:val="28"/>
        </w:rPr>
        <w:t>массовых мероприятий. Тренировочные занятия проводятся по пятидневной рабочей неделе.</w:t>
      </w:r>
    </w:p>
    <w:p w:rsidR="0055153F" w:rsidRPr="0055153F" w:rsidRDefault="0055153F" w:rsidP="0055153F">
      <w:pPr>
        <w:spacing w:after="0" w:line="240" w:lineRule="auto"/>
        <w:jc w:val="both"/>
        <w:rPr>
          <w:rFonts w:ascii="Times New Roman" w:eastAsia="Calibri" w:hAnsi="Times New Roman" w:cs="Times New Roman"/>
          <w:sz w:val="24"/>
          <w:szCs w:val="24"/>
          <w:lang w:eastAsia="en-US"/>
        </w:rPr>
      </w:pPr>
    </w:p>
    <w:p w:rsidR="0055153F" w:rsidRPr="0055153F" w:rsidRDefault="0055153F" w:rsidP="0055153F">
      <w:pPr>
        <w:tabs>
          <w:tab w:val="left" w:pos="709"/>
        </w:tabs>
        <w:spacing w:after="0"/>
        <w:ind w:right="-143" w:firstLine="851"/>
        <w:jc w:val="center"/>
        <w:rPr>
          <w:rFonts w:ascii="Times New Roman" w:eastAsia="Calibri" w:hAnsi="Times New Roman" w:cs="Times New Roman"/>
          <w:b/>
          <w:sz w:val="28"/>
          <w:szCs w:val="28"/>
          <w:lang w:eastAsia="en-US"/>
        </w:rPr>
      </w:pPr>
      <w:r w:rsidRPr="0055153F">
        <w:rPr>
          <w:rFonts w:ascii="Times New Roman" w:eastAsia="Calibri" w:hAnsi="Times New Roman" w:cs="Times New Roman"/>
          <w:b/>
          <w:sz w:val="28"/>
          <w:szCs w:val="28"/>
          <w:lang w:eastAsia="en-US"/>
        </w:rPr>
        <w:t>Организация подготовки спортивного резерва в учреждении</w:t>
      </w:r>
    </w:p>
    <w:p w:rsidR="0055153F" w:rsidRPr="00BD381F" w:rsidRDefault="0055153F" w:rsidP="00BD381F">
      <w:pPr>
        <w:tabs>
          <w:tab w:val="left" w:pos="709"/>
        </w:tabs>
        <w:spacing w:after="0" w:line="240" w:lineRule="auto"/>
        <w:ind w:right="-143" w:firstLine="851"/>
        <w:jc w:val="center"/>
        <w:rPr>
          <w:rFonts w:ascii="Times New Roman" w:eastAsia="Calibri" w:hAnsi="Times New Roman" w:cs="Times New Roman"/>
          <w:sz w:val="24"/>
          <w:szCs w:val="24"/>
          <w:lang w:eastAsia="en-US"/>
        </w:rPr>
      </w:pPr>
    </w:p>
    <w:p w:rsidR="0055153F" w:rsidRPr="0055153F" w:rsidRDefault="0055153F" w:rsidP="0055153F">
      <w:pPr>
        <w:shd w:val="clear" w:color="auto" w:fill="FFFFFF"/>
        <w:spacing w:after="0" w:line="360" w:lineRule="auto"/>
        <w:ind w:left="115" w:right="115"/>
        <w:jc w:val="both"/>
        <w:rPr>
          <w:rFonts w:ascii="Times New Roman" w:eastAsia="Calibri" w:hAnsi="Times New Roman" w:cs="Times New Roman"/>
          <w:sz w:val="28"/>
          <w:szCs w:val="28"/>
          <w:lang w:eastAsia="en-US"/>
        </w:rPr>
      </w:pPr>
      <w:r w:rsidRPr="0055153F">
        <w:rPr>
          <w:rFonts w:ascii="Times New Roman" w:eastAsia="Calibri" w:hAnsi="Times New Roman" w:cs="Times New Roman"/>
          <w:sz w:val="28"/>
          <w:szCs w:val="28"/>
          <w:lang w:eastAsia="en-US"/>
        </w:rPr>
        <w:tab/>
        <w:t xml:space="preserve">Для проведения учебно-тренировочных занятий отделения самбо используется, тренажерный зал, зал борьбы, для отделения волейбол арендуется спортивный зал МБУ ДК Пожарского МР. </w:t>
      </w:r>
      <w:r w:rsidRPr="0055153F">
        <w:rPr>
          <w:rFonts w:ascii="Times New Roman" w:eastAsia="Calibri" w:hAnsi="Times New Roman" w:cs="Times New Roman"/>
          <w:color w:val="000000"/>
          <w:spacing w:val="-6"/>
          <w:sz w:val="28"/>
          <w:szCs w:val="28"/>
          <w:lang w:eastAsia="en-US"/>
        </w:rPr>
        <w:t xml:space="preserve">Важнейшим аспектом воспитательной системы является максимальное </w:t>
      </w:r>
      <w:r w:rsidRPr="0055153F">
        <w:rPr>
          <w:rFonts w:ascii="Times New Roman" w:eastAsia="Calibri" w:hAnsi="Times New Roman" w:cs="Times New Roman"/>
          <w:color w:val="000000"/>
          <w:spacing w:val="-5"/>
          <w:sz w:val="28"/>
          <w:szCs w:val="28"/>
          <w:lang w:eastAsia="en-US"/>
        </w:rPr>
        <w:t xml:space="preserve">снижение негативного влияния социума на личность ученика и </w:t>
      </w:r>
      <w:r w:rsidRPr="0055153F">
        <w:rPr>
          <w:rFonts w:ascii="Times New Roman" w:eastAsia="Calibri" w:hAnsi="Times New Roman" w:cs="Times New Roman"/>
          <w:color w:val="000000"/>
          <w:spacing w:val="-6"/>
          <w:sz w:val="28"/>
          <w:szCs w:val="28"/>
          <w:lang w:eastAsia="en-US"/>
        </w:rPr>
        <w:t xml:space="preserve">использование всех позитивных возможностей для многогранного развития </w:t>
      </w:r>
      <w:r w:rsidRPr="0055153F">
        <w:rPr>
          <w:rFonts w:ascii="Times New Roman" w:eastAsia="Calibri" w:hAnsi="Times New Roman" w:cs="Times New Roman"/>
          <w:color w:val="000000"/>
          <w:spacing w:val="-7"/>
          <w:sz w:val="28"/>
          <w:szCs w:val="28"/>
          <w:lang w:eastAsia="en-US"/>
        </w:rPr>
        <w:t xml:space="preserve">личности. </w:t>
      </w:r>
    </w:p>
    <w:p w:rsidR="0055153F" w:rsidRPr="0055153F" w:rsidRDefault="0055153F" w:rsidP="00796B03">
      <w:pPr>
        <w:spacing w:after="0" w:line="360" w:lineRule="auto"/>
        <w:ind w:firstLine="115"/>
        <w:jc w:val="both"/>
        <w:rPr>
          <w:rFonts w:ascii="Times New Roman" w:eastAsia="Calibri" w:hAnsi="Times New Roman" w:cs="Times New Roman"/>
          <w:b/>
          <w:sz w:val="28"/>
          <w:szCs w:val="28"/>
          <w:lang w:eastAsia="en-US"/>
        </w:rPr>
      </w:pPr>
      <w:r w:rsidRPr="0055153F">
        <w:rPr>
          <w:rFonts w:ascii="Times New Roman" w:eastAsia="Calibri" w:hAnsi="Times New Roman" w:cs="Times New Roman"/>
          <w:sz w:val="28"/>
          <w:szCs w:val="28"/>
          <w:lang w:eastAsia="en-US"/>
        </w:rPr>
        <w:tab/>
        <w:t xml:space="preserve">Дополнительное образование в учреждении реализуется на платной основе согласно нормативному правовому акту Думы Пожарского муниципального района от 29 апреля 2014 года № 243-НПА «О порядке </w:t>
      </w:r>
      <w:r w:rsidRPr="0055153F">
        <w:rPr>
          <w:rFonts w:ascii="Times New Roman" w:eastAsia="Calibri" w:hAnsi="Times New Roman" w:cs="Times New Roman"/>
          <w:sz w:val="28"/>
          <w:szCs w:val="28"/>
          <w:lang w:eastAsia="en-US"/>
        </w:rPr>
        <w:lastRenderedPageBreak/>
        <w:t xml:space="preserve">формирования размера, взимания и учета компенсационной доплаты (средства родителей, законных представителей) за оказание муниципальных услуг в муниципальных бюджетных учреждениях дополнительного образования детей. </w:t>
      </w:r>
    </w:p>
    <w:p w:rsidR="0055153F" w:rsidRPr="0055153F" w:rsidRDefault="0055153F" w:rsidP="00796B03">
      <w:pPr>
        <w:tabs>
          <w:tab w:val="center" w:pos="0"/>
          <w:tab w:val="left" w:pos="4044"/>
        </w:tabs>
        <w:spacing w:after="0" w:line="360" w:lineRule="auto"/>
        <w:ind w:firstLine="709"/>
        <w:jc w:val="both"/>
        <w:rPr>
          <w:rFonts w:ascii="Times New Roman" w:eastAsia="Calibri" w:hAnsi="Times New Roman" w:cs="Times New Roman"/>
          <w:sz w:val="28"/>
          <w:szCs w:val="28"/>
          <w:lang w:eastAsia="en-US"/>
        </w:rPr>
      </w:pPr>
      <w:r w:rsidRPr="0055153F">
        <w:rPr>
          <w:rFonts w:ascii="Times New Roman" w:eastAsia="Calibri" w:hAnsi="Times New Roman" w:cs="Times New Roman"/>
          <w:sz w:val="28"/>
          <w:szCs w:val="28"/>
          <w:lang w:eastAsia="en-US"/>
        </w:rPr>
        <w:t>Распределение численности обучающихся по возрастным категориям</w:t>
      </w:r>
      <w:r w:rsidR="00796B03">
        <w:rPr>
          <w:rFonts w:ascii="Times New Roman" w:eastAsia="Calibri" w:hAnsi="Times New Roman" w:cs="Times New Roman"/>
          <w:sz w:val="28"/>
          <w:szCs w:val="28"/>
          <w:lang w:eastAsia="en-US"/>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1"/>
        <w:gridCol w:w="933"/>
        <w:gridCol w:w="1128"/>
        <w:gridCol w:w="1074"/>
        <w:gridCol w:w="1299"/>
        <w:gridCol w:w="1412"/>
        <w:gridCol w:w="1955"/>
      </w:tblGrid>
      <w:tr w:rsidR="0055153F" w:rsidRPr="0055153F" w:rsidTr="0055153F">
        <w:tc>
          <w:tcPr>
            <w:tcW w:w="9923" w:type="dxa"/>
            <w:gridSpan w:val="7"/>
            <w:tcBorders>
              <w:top w:val="single" w:sz="4" w:space="0" w:color="auto"/>
              <w:left w:val="single" w:sz="4" w:space="0" w:color="auto"/>
              <w:bottom w:val="single" w:sz="4" w:space="0" w:color="auto"/>
              <w:right w:val="single" w:sz="4" w:space="0" w:color="auto"/>
            </w:tcBorders>
            <w:hideMark/>
          </w:tcPr>
          <w:p w:rsidR="0055153F" w:rsidRPr="0055153F" w:rsidRDefault="0055153F" w:rsidP="0055153F">
            <w:pPr>
              <w:spacing w:line="240" w:lineRule="auto"/>
              <w:jc w:val="center"/>
              <w:rPr>
                <w:rFonts w:ascii="Times New Roman" w:eastAsia="Calibri" w:hAnsi="Times New Roman" w:cs="Times New Roman"/>
                <w:b/>
                <w:sz w:val="24"/>
                <w:szCs w:val="24"/>
                <w:lang w:eastAsia="en-US"/>
              </w:rPr>
            </w:pPr>
            <w:r w:rsidRPr="0055153F">
              <w:rPr>
                <w:rFonts w:ascii="Times New Roman" w:eastAsia="Calibri" w:hAnsi="Times New Roman" w:cs="Times New Roman"/>
                <w:b/>
                <w:sz w:val="24"/>
                <w:szCs w:val="24"/>
                <w:lang w:eastAsia="en-US"/>
              </w:rPr>
              <w:t>Численность занимающихся в возрасте (из отчета 5-фк)</w:t>
            </w:r>
          </w:p>
        </w:tc>
      </w:tr>
      <w:tr w:rsidR="0055153F" w:rsidRPr="0055153F" w:rsidTr="0055153F">
        <w:tc>
          <w:tcPr>
            <w:tcW w:w="1826" w:type="dxa"/>
            <w:tcBorders>
              <w:top w:val="single" w:sz="4" w:space="0" w:color="auto"/>
              <w:left w:val="single" w:sz="4" w:space="0" w:color="auto"/>
              <w:bottom w:val="single" w:sz="4" w:space="0" w:color="auto"/>
              <w:right w:val="single" w:sz="4" w:space="0" w:color="auto"/>
            </w:tcBorders>
            <w:hideMark/>
          </w:tcPr>
          <w:p w:rsidR="0055153F" w:rsidRPr="0055153F" w:rsidRDefault="0055153F" w:rsidP="00C65E0E">
            <w:pPr>
              <w:spacing w:line="240" w:lineRule="auto"/>
              <w:jc w:val="center"/>
              <w:rPr>
                <w:rFonts w:ascii="Times New Roman" w:eastAsia="Calibri" w:hAnsi="Times New Roman" w:cs="Times New Roman"/>
                <w:b/>
                <w:sz w:val="24"/>
                <w:szCs w:val="24"/>
                <w:lang w:eastAsia="en-US"/>
              </w:rPr>
            </w:pPr>
            <w:r w:rsidRPr="0055153F">
              <w:rPr>
                <w:rFonts w:ascii="Times New Roman" w:eastAsia="Calibri" w:hAnsi="Times New Roman" w:cs="Times New Roman"/>
                <w:b/>
                <w:sz w:val="24"/>
                <w:szCs w:val="24"/>
                <w:lang w:eastAsia="en-US"/>
              </w:rPr>
              <w:t>до 5</w:t>
            </w:r>
            <w:r w:rsidR="0019696D">
              <w:rPr>
                <w:rFonts w:ascii="Times New Roman" w:eastAsia="Calibri" w:hAnsi="Times New Roman" w:cs="Times New Roman"/>
                <w:b/>
                <w:sz w:val="24"/>
                <w:szCs w:val="24"/>
                <w:lang w:eastAsia="en-US"/>
              </w:rPr>
              <w:t xml:space="preserve"> </w:t>
            </w:r>
            <w:r w:rsidRPr="0055153F">
              <w:rPr>
                <w:rFonts w:ascii="Times New Roman" w:eastAsia="Calibri" w:hAnsi="Times New Roman" w:cs="Times New Roman"/>
                <w:b/>
                <w:sz w:val="24"/>
                <w:szCs w:val="24"/>
                <w:lang w:eastAsia="en-US"/>
              </w:rPr>
              <w:t>лет</w:t>
            </w:r>
          </w:p>
        </w:tc>
        <w:tc>
          <w:tcPr>
            <w:tcW w:w="987" w:type="dxa"/>
            <w:tcBorders>
              <w:top w:val="single" w:sz="4" w:space="0" w:color="auto"/>
              <w:left w:val="single" w:sz="4" w:space="0" w:color="auto"/>
              <w:bottom w:val="single" w:sz="4" w:space="0" w:color="auto"/>
              <w:right w:val="single" w:sz="4" w:space="0" w:color="auto"/>
            </w:tcBorders>
            <w:hideMark/>
          </w:tcPr>
          <w:p w:rsidR="0055153F" w:rsidRPr="0055153F" w:rsidRDefault="0055153F" w:rsidP="00C65E0E">
            <w:pPr>
              <w:spacing w:line="240" w:lineRule="auto"/>
              <w:jc w:val="center"/>
              <w:rPr>
                <w:rFonts w:ascii="Times New Roman" w:eastAsia="Calibri" w:hAnsi="Times New Roman" w:cs="Times New Roman"/>
                <w:b/>
                <w:sz w:val="24"/>
                <w:szCs w:val="24"/>
                <w:lang w:eastAsia="en-US"/>
              </w:rPr>
            </w:pPr>
            <w:r w:rsidRPr="0055153F">
              <w:rPr>
                <w:rFonts w:ascii="Times New Roman" w:eastAsia="Calibri" w:hAnsi="Times New Roman" w:cs="Times New Roman"/>
                <w:b/>
                <w:sz w:val="24"/>
                <w:szCs w:val="24"/>
                <w:lang w:eastAsia="en-US"/>
              </w:rPr>
              <w:t>6-15 лет</w:t>
            </w:r>
          </w:p>
        </w:tc>
        <w:tc>
          <w:tcPr>
            <w:tcW w:w="1174" w:type="dxa"/>
            <w:tcBorders>
              <w:top w:val="single" w:sz="4" w:space="0" w:color="auto"/>
              <w:left w:val="single" w:sz="4" w:space="0" w:color="auto"/>
              <w:bottom w:val="single" w:sz="4" w:space="0" w:color="auto"/>
              <w:right w:val="single" w:sz="4" w:space="0" w:color="auto"/>
            </w:tcBorders>
            <w:hideMark/>
          </w:tcPr>
          <w:p w:rsidR="0055153F" w:rsidRPr="0055153F" w:rsidRDefault="0055153F" w:rsidP="00C65E0E">
            <w:pPr>
              <w:spacing w:line="240" w:lineRule="auto"/>
              <w:ind w:left="142"/>
              <w:jc w:val="center"/>
              <w:rPr>
                <w:rFonts w:ascii="Times New Roman" w:eastAsia="Calibri" w:hAnsi="Times New Roman" w:cs="Times New Roman"/>
                <w:b/>
                <w:sz w:val="24"/>
                <w:szCs w:val="24"/>
                <w:lang w:eastAsia="en-US"/>
              </w:rPr>
            </w:pPr>
            <w:r w:rsidRPr="0055153F">
              <w:rPr>
                <w:rFonts w:ascii="Times New Roman" w:eastAsia="Calibri" w:hAnsi="Times New Roman" w:cs="Times New Roman"/>
                <w:b/>
                <w:sz w:val="24"/>
                <w:szCs w:val="24"/>
                <w:lang w:eastAsia="en-US"/>
              </w:rPr>
              <w:t>16-21 года</w:t>
            </w:r>
          </w:p>
        </w:tc>
        <w:tc>
          <w:tcPr>
            <w:tcW w:w="1128" w:type="dxa"/>
            <w:tcBorders>
              <w:top w:val="single" w:sz="4" w:space="0" w:color="auto"/>
              <w:left w:val="single" w:sz="4" w:space="0" w:color="auto"/>
              <w:bottom w:val="single" w:sz="4" w:space="0" w:color="auto"/>
              <w:right w:val="single" w:sz="4" w:space="0" w:color="auto"/>
            </w:tcBorders>
            <w:hideMark/>
          </w:tcPr>
          <w:p w:rsidR="0055153F" w:rsidRPr="0055153F" w:rsidRDefault="0055153F" w:rsidP="00C65E0E">
            <w:pPr>
              <w:spacing w:line="240" w:lineRule="auto"/>
              <w:ind w:left="142"/>
              <w:jc w:val="center"/>
              <w:rPr>
                <w:rFonts w:ascii="Times New Roman" w:eastAsia="Calibri" w:hAnsi="Times New Roman" w:cs="Times New Roman"/>
                <w:b/>
                <w:sz w:val="24"/>
                <w:szCs w:val="24"/>
                <w:lang w:eastAsia="en-US"/>
              </w:rPr>
            </w:pPr>
            <w:r w:rsidRPr="0055153F">
              <w:rPr>
                <w:rFonts w:ascii="Times New Roman" w:eastAsia="Calibri" w:hAnsi="Times New Roman" w:cs="Times New Roman"/>
                <w:b/>
                <w:sz w:val="24"/>
                <w:szCs w:val="24"/>
                <w:lang w:eastAsia="en-US"/>
              </w:rPr>
              <w:t>22-30 лет</w:t>
            </w:r>
          </w:p>
        </w:tc>
        <w:tc>
          <w:tcPr>
            <w:tcW w:w="1306" w:type="dxa"/>
            <w:tcBorders>
              <w:top w:val="single" w:sz="4" w:space="0" w:color="auto"/>
              <w:left w:val="single" w:sz="4" w:space="0" w:color="auto"/>
              <w:bottom w:val="single" w:sz="4" w:space="0" w:color="auto"/>
              <w:right w:val="single" w:sz="4" w:space="0" w:color="auto"/>
            </w:tcBorders>
            <w:hideMark/>
          </w:tcPr>
          <w:p w:rsidR="0055153F" w:rsidRPr="0055153F" w:rsidRDefault="0055153F" w:rsidP="00C65E0E">
            <w:pPr>
              <w:spacing w:line="240" w:lineRule="auto"/>
              <w:ind w:left="142"/>
              <w:jc w:val="center"/>
              <w:rPr>
                <w:rFonts w:ascii="Times New Roman" w:eastAsia="Calibri" w:hAnsi="Times New Roman" w:cs="Times New Roman"/>
                <w:b/>
                <w:sz w:val="24"/>
                <w:szCs w:val="24"/>
                <w:lang w:eastAsia="en-US"/>
              </w:rPr>
            </w:pPr>
            <w:r w:rsidRPr="0055153F">
              <w:rPr>
                <w:rFonts w:ascii="Times New Roman" w:eastAsia="Calibri" w:hAnsi="Times New Roman" w:cs="Times New Roman"/>
                <w:b/>
                <w:sz w:val="24"/>
                <w:szCs w:val="24"/>
                <w:lang w:eastAsia="en-US"/>
              </w:rPr>
              <w:t>св.30лет</w:t>
            </w:r>
          </w:p>
        </w:tc>
        <w:tc>
          <w:tcPr>
            <w:tcW w:w="1486" w:type="dxa"/>
            <w:tcBorders>
              <w:top w:val="single" w:sz="4" w:space="0" w:color="auto"/>
              <w:left w:val="single" w:sz="4" w:space="0" w:color="auto"/>
              <w:bottom w:val="single" w:sz="4" w:space="0" w:color="auto"/>
              <w:right w:val="single" w:sz="4" w:space="0" w:color="auto"/>
            </w:tcBorders>
            <w:hideMark/>
          </w:tcPr>
          <w:p w:rsidR="0055153F" w:rsidRPr="0055153F" w:rsidRDefault="0055153F" w:rsidP="00C65E0E">
            <w:pPr>
              <w:spacing w:line="240" w:lineRule="auto"/>
              <w:ind w:left="142"/>
              <w:jc w:val="center"/>
              <w:rPr>
                <w:rFonts w:ascii="Times New Roman" w:eastAsia="Calibri" w:hAnsi="Times New Roman" w:cs="Times New Roman"/>
                <w:sz w:val="24"/>
                <w:szCs w:val="24"/>
                <w:lang w:eastAsia="en-US"/>
              </w:rPr>
            </w:pPr>
            <w:r w:rsidRPr="0055153F">
              <w:rPr>
                <w:rFonts w:ascii="Times New Roman" w:eastAsia="Calibri" w:hAnsi="Times New Roman" w:cs="Times New Roman"/>
                <w:b/>
                <w:sz w:val="24"/>
                <w:szCs w:val="24"/>
                <w:lang w:eastAsia="en-US"/>
              </w:rPr>
              <w:t>всего</w:t>
            </w:r>
          </w:p>
        </w:tc>
        <w:tc>
          <w:tcPr>
            <w:tcW w:w="2016" w:type="dxa"/>
            <w:tcBorders>
              <w:top w:val="single" w:sz="4" w:space="0" w:color="auto"/>
              <w:left w:val="single" w:sz="4" w:space="0" w:color="auto"/>
              <w:bottom w:val="single" w:sz="4" w:space="0" w:color="auto"/>
              <w:right w:val="single" w:sz="4" w:space="0" w:color="auto"/>
            </w:tcBorders>
          </w:tcPr>
          <w:p w:rsidR="0055153F" w:rsidRPr="0055153F" w:rsidRDefault="0055153F" w:rsidP="00C65E0E">
            <w:pPr>
              <w:spacing w:line="240" w:lineRule="auto"/>
              <w:ind w:left="142"/>
              <w:jc w:val="center"/>
              <w:rPr>
                <w:rFonts w:ascii="Times New Roman" w:eastAsia="Calibri" w:hAnsi="Times New Roman" w:cs="Times New Roman"/>
                <w:sz w:val="24"/>
                <w:szCs w:val="24"/>
                <w:lang w:eastAsia="en-US"/>
              </w:rPr>
            </w:pPr>
          </w:p>
        </w:tc>
      </w:tr>
      <w:tr w:rsidR="0055153F" w:rsidRPr="0055153F" w:rsidTr="0055153F">
        <w:tc>
          <w:tcPr>
            <w:tcW w:w="1826" w:type="dxa"/>
            <w:tcBorders>
              <w:top w:val="single" w:sz="4" w:space="0" w:color="auto"/>
              <w:left w:val="single" w:sz="4" w:space="0" w:color="auto"/>
              <w:bottom w:val="single" w:sz="4" w:space="0" w:color="auto"/>
              <w:right w:val="single" w:sz="4" w:space="0" w:color="auto"/>
            </w:tcBorders>
            <w:hideMark/>
          </w:tcPr>
          <w:p w:rsidR="0055153F" w:rsidRPr="0055153F" w:rsidRDefault="0055153F" w:rsidP="00C65E0E">
            <w:pPr>
              <w:spacing w:line="240" w:lineRule="auto"/>
              <w:jc w:val="center"/>
              <w:rPr>
                <w:rFonts w:ascii="Times New Roman" w:eastAsia="Calibri" w:hAnsi="Times New Roman" w:cs="Times New Roman"/>
                <w:sz w:val="24"/>
                <w:szCs w:val="24"/>
                <w:lang w:eastAsia="en-US"/>
              </w:rPr>
            </w:pPr>
            <w:r w:rsidRPr="0055153F">
              <w:rPr>
                <w:rFonts w:ascii="Times New Roman" w:eastAsia="Calibri" w:hAnsi="Times New Roman" w:cs="Times New Roman"/>
                <w:sz w:val="24"/>
                <w:szCs w:val="24"/>
                <w:lang w:eastAsia="en-US"/>
              </w:rPr>
              <w:t>0</w:t>
            </w:r>
          </w:p>
        </w:tc>
        <w:tc>
          <w:tcPr>
            <w:tcW w:w="987" w:type="dxa"/>
            <w:tcBorders>
              <w:top w:val="single" w:sz="4" w:space="0" w:color="auto"/>
              <w:left w:val="single" w:sz="4" w:space="0" w:color="auto"/>
              <w:bottom w:val="single" w:sz="4" w:space="0" w:color="auto"/>
              <w:right w:val="single" w:sz="4" w:space="0" w:color="auto"/>
            </w:tcBorders>
            <w:hideMark/>
          </w:tcPr>
          <w:p w:rsidR="0055153F" w:rsidRPr="0055153F" w:rsidRDefault="0055153F" w:rsidP="00C65E0E">
            <w:pPr>
              <w:spacing w:line="240" w:lineRule="auto"/>
              <w:jc w:val="center"/>
              <w:rPr>
                <w:rFonts w:ascii="Times New Roman" w:eastAsia="Calibri" w:hAnsi="Times New Roman" w:cs="Times New Roman"/>
                <w:sz w:val="24"/>
                <w:szCs w:val="24"/>
                <w:lang w:eastAsia="en-US"/>
              </w:rPr>
            </w:pPr>
            <w:r w:rsidRPr="0055153F">
              <w:rPr>
                <w:rFonts w:ascii="Times New Roman" w:eastAsia="Calibri" w:hAnsi="Times New Roman" w:cs="Times New Roman"/>
                <w:sz w:val="24"/>
                <w:szCs w:val="24"/>
                <w:lang w:eastAsia="en-US"/>
              </w:rPr>
              <w:t>0</w:t>
            </w:r>
          </w:p>
        </w:tc>
        <w:tc>
          <w:tcPr>
            <w:tcW w:w="1174" w:type="dxa"/>
            <w:tcBorders>
              <w:top w:val="single" w:sz="4" w:space="0" w:color="auto"/>
              <w:left w:val="single" w:sz="4" w:space="0" w:color="auto"/>
              <w:bottom w:val="single" w:sz="4" w:space="0" w:color="auto"/>
              <w:right w:val="single" w:sz="4" w:space="0" w:color="auto"/>
            </w:tcBorders>
            <w:hideMark/>
          </w:tcPr>
          <w:p w:rsidR="0055153F" w:rsidRPr="0055153F" w:rsidRDefault="0055153F" w:rsidP="00C65E0E">
            <w:pPr>
              <w:spacing w:line="240" w:lineRule="auto"/>
              <w:jc w:val="center"/>
              <w:rPr>
                <w:rFonts w:ascii="Times New Roman" w:eastAsia="Calibri" w:hAnsi="Times New Roman" w:cs="Times New Roman"/>
                <w:sz w:val="24"/>
                <w:szCs w:val="24"/>
                <w:lang w:eastAsia="en-US"/>
              </w:rPr>
            </w:pPr>
            <w:r w:rsidRPr="0055153F">
              <w:rPr>
                <w:rFonts w:ascii="Times New Roman" w:eastAsia="Calibri" w:hAnsi="Times New Roman" w:cs="Times New Roman"/>
                <w:sz w:val="24"/>
                <w:szCs w:val="24"/>
                <w:lang w:eastAsia="en-US"/>
              </w:rPr>
              <w:t>0</w:t>
            </w:r>
          </w:p>
        </w:tc>
        <w:tc>
          <w:tcPr>
            <w:tcW w:w="1128" w:type="dxa"/>
            <w:tcBorders>
              <w:top w:val="single" w:sz="4" w:space="0" w:color="auto"/>
              <w:left w:val="single" w:sz="4" w:space="0" w:color="auto"/>
              <w:bottom w:val="single" w:sz="4" w:space="0" w:color="auto"/>
              <w:right w:val="single" w:sz="4" w:space="0" w:color="auto"/>
            </w:tcBorders>
            <w:hideMark/>
          </w:tcPr>
          <w:p w:rsidR="0055153F" w:rsidRPr="0055153F" w:rsidRDefault="0055153F" w:rsidP="00C65E0E">
            <w:pPr>
              <w:spacing w:line="240" w:lineRule="auto"/>
              <w:ind w:left="142"/>
              <w:jc w:val="center"/>
              <w:rPr>
                <w:rFonts w:ascii="Times New Roman" w:eastAsia="Calibri" w:hAnsi="Times New Roman" w:cs="Times New Roman"/>
                <w:sz w:val="24"/>
                <w:szCs w:val="24"/>
                <w:lang w:eastAsia="en-US"/>
              </w:rPr>
            </w:pPr>
            <w:r w:rsidRPr="0055153F">
              <w:rPr>
                <w:rFonts w:ascii="Times New Roman" w:eastAsia="Calibri" w:hAnsi="Times New Roman" w:cs="Times New Roman"/>
                <w:sz w:val="24"/>
                <w:szCs w:val="24"/>
                <w:lang w:eastAsia="en-US"/>
              </w:rPr>
              <w:t>0</w:t>
            </w:r>
          </w:p>
        </w:tc>
        <w:tc>
          <w:tcPr>
            <w:tcW w:w="1306" w:type="dxa"/>
            <w:tcBorders>
              <w:top w:val="single" w:sz="4" w:space="0" w:color="auto"/>
              <w:left w:val="single" w:sz="4" w:space="0" w:color="auto"/>
              <w:bottom w:val="single" w:sz="4" w:space="0" w:color="auto"/>
              <w:right w:val="single" w:sz="4" w:space="0" w:color="auto"/>
            </w:tcBorders>
            <w:hideMark/>
          </w:tcPr>
          <w:p w:rsidR="0055153F" w:rsidRPr="0055153F" w:rsidRDefault="0055153F" w:rsidP="00C65E0E">
            <w:pPr>
              <w:spacing w:line="240" w:lineRule="auto"/>
              <w:ind w:left="142"/>
              <w:jc w:val="center"/>
              <w:rPr>
                <w:rFonts w:ascii="Times New Roman" w:eastAsia="Calibri" w:hAnsi="Times New Roman" w:cs="Times New Roman"/>
                <w:sz w:val="24"/>
                <w:szCs w:val="24"/>
                <w:lang w:eastAsia="en-US"/>
              </w:rPr>
            </w:pPr>
            <w:r w:rsidRPr="0055153F">
              <w:rPr>
                <w:rFonts w:ascii="Times New Roman" w:eastAsia="Calibri" w:hAnsi="Times New Roman" w:cs="Times New Roman"/>
                <w:sz w:val="24"/>
                <w:szCs w:val="24"/>
                <w:lang w:eastAsia="en-US"/>
              </w:rPr>
              <w:t>0</w:t>
            </w:r>
          </w:p>
        </w:tc>
        <w:tc>
          <w:tcPr>
            <w:tcW w:w="1486" w:type="dxa"/>
            <w:tcBorders>
              <w:top w:val="single" w:sz="4" w:space="0" w:color="auto"/>
              <w:left w:val="single" w:sz="4" w:space="0" w:color="auto"/>
              <w:bottom w:val="single" w:sz="4" w:space="0" w:color="auto"/>
              <w:right w:val="single" w:sz="4" w:space="0" w:color="auto"/>
            </w:tcBorders>
            <w:hideMark/>
          </w:tcPr>
          <w:p w:rsidR="0055153F" w:rsidRPr="0055153F" w:rsidRDefault="0055153F" w:rsidP="00C65E0E">
            <w:pPr>
              <w:spacing w:line="240" w:lineRule="auto"/>
              <w:ind w:left="142"/>
              <w:jc w:val="center"/>
              <w:rPr>
                <w:rFonts w:ascii="Times New Roman" w:eastAsia="Calibri" w:hAnsi="Times New Roman" w:cs="Times New Roman"/>
                <w:sz w:val="24"/>
                <w:szCs w:val="24"/>
                <w:lang w:eastAsia="en-US"/>
              </w:rPr>
            </w:pPr>
            <w:r w:rsidRPr="0055153F">
              <w:rPr>
                <w:rFonts w:ascii="Times New Roman" w:eastAsia="Calibri" w:hAnsi="Times New Roman" w:cs="Times New Roman"/>
                <w:sz w:val="24"/>
                <w:szCs w:val="24"/>
                <w:lang w:eastAsia="en-US"/>
              </w:rPr>
              <w:t>0</w:t>
            </w:r>
          </w:p>
        </w:tc>
        <w:tc>
          <w:tcPr>
            <w:tcW w:w="2016" w:type="dxa"/>
            <w:tcBorders>
              <w:top w:val="single" w:sz="4" w:space="0" w:color="auto"/>
              <w:left w:val="single" w:sz="4" w:space="0" w:color="auto"/>
              <w:bottom w:val="single" w:sz="4" w:space="0" w:color="auto"/>
              <w:right w:val="single" w:sz="4" w:space="0" w:color="auto"/>
            </w:tcBorders>
            <w:hideMark/>
          </w:tcPr>
          <w:p w:rsidR="0055153F" w:rsidRPr="0055153F" w:rsidRDefault="0055153F" w:rsidP="00C65E0E">
            <w:pPr>
              <w:spacing w:line="240" w:lineRule="auto"/>
              <w:ind w:left="142"/>
              <w:jc w:val="center"/>
              <w:rPr>
                <w:rFonts w:ascii="Times New Roman" w:eastAsia="Calibri" w:hAnsi="Times New Roman" w:cs="Times New Roman"/>
                <w:b/>
                <w:sz w:val="24"/>
                <w:szCs w:val="24"/>
                <w:lang w:eastAsia="en-US"/>
              </w:rPr>
            </w:pPr>
            <w:r w:rsidRPr="0055153F">
              <w:rPr>
                <w:rFonts w:ascii="Times New Roman" w:eastAsia="Calibri" w:hAnsi="Times New Roman" w:cs="Times New Roman"/>
                <w:b/>
                <w:sz w:val="24"/>
                <w:szCs w:val="24"/>
                <w:lang w:eastAsia="en-US"/>
              </w:rPr>
              <w:t>бюджет</w:t>
            </w:r>
          </w:p>
        </w:tc>
      </w:tr>
      <w:tr w:rsidR="0055153F" w:rsidRPr="0055153F" w:rsidTr="0055153F">
        <w:tc>
          <w:tcPr>
            <w:tcW w:w="1826" w:type="dxa"/>
            <w:tcBorders>
              <w:top w:val="single" w:sz="4" w:space="0" w:color="auto"/>
              <w:left w:val="single" w:sz="4" w:space="0" w:color="auto"/>
              <w:bottom w:val="single" w:sz="4" w:space="0" w:color="auto"/>
              <w:right w:val="single" w:sz="4" w:space="0" w:color="auto"/>
            </w:tcBorders>
          </w:tcPr>
          <w:p w:rsidR="0055153F" w:rsidRPr="0055153F" w:rsidRDefault="0055153F" w:rsidP="00C65E0E">
            <w:pPr>
              <w:spacing w:line="240" w:lineRule="auto"/>
              <w:jc w:val="center"/>
              <w:rPr>
                <w:rFonts w:ascii="Times New Roman" w:eastAsia="Calibri" w:hAnsi="Times New Roman" w:cs="Times New Roman"/>
                <w:sz w:val="24"/>
                <w:szCs w:val="24"/>
                <w:lang w:eastAsia="en-US"/>
              </w:rPr>
            </w:pPr>
          </w:p>
        </w:tc>
        <w:tc>
          <w:tcPr>
            <w:tcW w:w="987" w:type="dxa"/>
            <w:tcBorders>
              <w:top w:val="single" w:sz="4" w:space="0" w:color="auto"/>
              <w:left w:val="single" w:sz="4" w:space="0" w:color="auto"/>
              <w:bottom w:val="single" w:sz="4" w:space="0" w:color="auto"/>
              <w:right w:val="single" w:sz="4" w:space="0" w:color="auto"/>
            </w:tcBorders>
            <w:hideMark/>
          </w:tcPr>
          <w:p w:rsidR="0055153F" w:rsidRPr="0055153F" w:rsidRDefault="0055153F" w:rsidP="00C65E0E">
            <w:pPr>
              <w:spacing w:line="240" w:lineRule="auto"/>
              <w:jc w:val="center"/>
              <w:rPr>
                <w:rFonts w:ascii="Times New Roman" w:eastAsia="Calibri" w:hAnsi="Times New Roman" w:cs="Times New Roman"/>
                <w:sz w:val="24"/>
                <w:szCs w:val="24"/>
                <w:lang w:eastAsia="en-US"/>
              </w:rPr>
            </w:pPr>
            <w:r w:rsidRPr="0055153F">
              <w:rPr>
                <w:rFonts w:ascii="Times New Roman" w:eastAsia="Calibri" w:hAnsi="Times New Roman" w:cs="Times New Roman"/>
                <w:sz w:val="24"/>
                <w:szCs w:val="24"/>
                <w:lang w:eastAsia="en-US"/>
              </w:rPr>
              <w:t>168</w:t>
            </w:r>
          </w:p>
        </w:tc>
        <w:tc>
          <w:tcPr>
            <w:tcW w:w="1174" w:type="dxa"/>
            <w:tcBorders>
              <w:top w:val="single" w:sz="4" w:space="0" w:color="auto"/>
              <w:left w:val="single" w:sz="4" w:space="0" w:color="auto"/>
              <w:bottom w:val="single" w:sz="4" w:space="0" w:color="auto"/>
              <w:right w:val="single" w:sz="4" w:space="0" w:color="auto"/>
            </w:tcBorders>
            <w:hideMark/>
          </w:tcPr>
          <w:p w:rsidR="0055153F" w:rsidRPr="0055153F" w:rsidRDefault="0055153F" w:rsidP="00C65E0E">
            <w:pPr>
              <w:spacing w:line="240" w:lineRule="auto"/>
              <w:jc w:val="center"/>
              <w:rPr>
                <w:rFonts w:ascii="Times New Roman" w:eastAsia="Calibri" w:hAnsi="Times New Roman" w:cs="Times New Roman"/>
                <w:sz w:val="24"/>
                <w:szCs w:val="24"/>
                <w:lang w:eastAsia="en-US"/>
              </w:rPr>
            </w:pPr>
            <w:r w:rsidRPr="0055153F">
              <w:rPr>
                <w:rFonts w:ascii="Times New Roman" w:eastAsia="Calibri" w:hAnsi="Times New Roman" w:cs="Times New Roman"/>
                <w:sz w:val="24"/>
                <w:szCs w:val="24"/>
                <w:lang w:eastAsia="en-US"/>
              </w:rPr>
              <w:t>24</w:t>
            </w:r>
          </w:p>
        </w:tc>
        <w:tc>
          <w:tcPr>
            <w:tcW w:w="1128" w:type="dxa"/>
            <w:tcBorders>
              <w:top w:val="single" w:sz="4" w:space="0" w:color="auto"/>
              <w:left w:val="single" w:sz="4" w:space="0" w:color="auto"/>
              <w:bottom w:val="single" w:sz="4" w:space="0" w:color="auto"/>
              <w:right w:val="single" w:sz="4" w:space="0" w:color="auto"/>
            </w:tcBorders>
            <w:hideMark/>
          </w:tcPr>
          <w:p w:rsidR="0055153F" w:rsidRPr="0055153F" w:rsidRDefault="0055153F" w:rsidP="00C65E0E">
            <w:pPr>
              <w:spacing w:line="240" w:lineRule="auto"/>
              <w:ind w:left="142"/>
              <w:jc w:val="center"/>
              <w:rPr>
                <w:rFonts w:ascii="Times New Roman" w:eastAsia="Calibri" w:hAnsi="Times New Roman" w:cs="Times New Roman"/>
                <w:sz w:val="24"/>
                <w:szCs w:val="24"/>
                <w:lang w:eastAsia="en-US"/>
              </w:rPr>
            </w:pPr>
            <w:r w:rsidRPr="0055153F">
              <w:rPr>
                <w:rFonts w:ascii="Times New Roman" w:eastAsia="Calibri" w:hAnsi="Times New Roman" w:cs="Times New Roman"/>
                <w:sz w:val="24"/>
                <w:szCs w:val="24"/>
                <w:lang w:eastAsia="en-US"/>
              </w:rPr>
              <w:t>0</w:t>
            </w:r>
          </w:p>
        </w:tc>
        <w:tc>
          <w:tcPr>
            <w:tcW w:w="1306" w:type="dxa"/>
            <w:tcBorders>
              <w:top w:val="single" w:sz="4" w:space="0" w:color="auto"/>
              <w:left w:val="single" w:sz="4" w:space="0" w:color="auto"/>
              <w:bottom w:val="single" w:sz="4" w:space="0" w:color="auto"/>
              <w:right w:val="single" w:sz="4" w:space="0" w:color="auto"/>
            </w:tcBorders>
            <w:hideMark/>
          </w:tcPr>
          <w:p w:rsidR="0055153F" w:rsidRPr="0055153F" w:rsidRDefault="0055153F" w:rsidP="00C65E0E">
            <w:pPr>
              <w:spacing w:line="240" w:lineRule="auto"/>
              <w:ind w:left="142"/>
              <w:jc w:val="center"/>
              <w:rPr>
                <w:rFonts w:ascii="Times New Roman" w:eastAsia="Calibri" w:hAnsi="Times New Roman" w:cs="Times New Roman"/>
                <w:sz w:val="24"/>
                <w:szCs w:val="24"/>
                <w:lang w:eastAsia="en-US"/>
              </w:rPr>
            </w:pPr>
            <w:r w:rsidRPr="0055153F">
              <w:rPr>
                <w:rFonts w:ascii="Times New Roman" w:eastAsia="Calibri" w:hAnsi="Times New Roman" w:cs="Times New Roman"/>
                <w:sz w:val="24"/>
                <w:szCs w:val="24"/>
                <w:lang w:eastAsia="en-US"/>
              </w:rPr>
              <w:t>0</w:t>
            </w:r>
          </w:p>
        </w:tc>
        <w:tc>
          <w:tcPr>
            <w:tcW w:w="1486" w:type="dxa"/>
            <w:tcBorders>
              <w:top w:val="single" w:sz="4" w:space="0" w:color="auto"/>
              <w:left w:val="single" w:sz="4" w:space="0" w:color="auto"/>
              <w:bottom w:val="single" w:sz="4" w:space="0" w:color="auto"/>
              <w:right w:val="single" w:sz="4" w:space="0" w:color="auto"/>
            </w:tcBorders>
            <w:hideMark/>
          </w:tcPr>
          <w:p w:rsidR="0055153F" w:rsidRPr="0055153F" w:rsidRDefault="0055153F" w:rsidP="00C65E0E">
            <w:pPr>
              <w:spacing w:line="240" w:lineRule="auto"/>
              <w:ind w:left="142"/>
              <w:jc w:val="center"/>
              <w:rPr>
                <w:rFonts w:ascii="Times New Roman" w:eastAsia="Calibri" w:hAnsi="Times New Roman" w:cs="Times New Roman"/>
                <w:sz w:val="24"/>
                <w:szCs w:val="24"/>
                <w:lang w:eastAsia="en-US"/>
              </w:rPr>
            </w:pPr>
            <w:r w:rsidRPr="0055153F">
              <w:rPr>
                <w:rFonts w:ascii="Times New Roman" w:eastAsia="Calibri" w:hAnsi="Times New Roman" w:cs="Times New Roman"/>
                <w:sz w:val="24"/>
                <w:szCs w:val="24"/>
                <w:lang w:eastAsia="en-US"/>
              </w:rPr>
              <w:t>0</w:t>
            </w:r>
          </w:p>
        </w:tc>
        <w:tc>
          <w:tcPr>
            <w:tcW w:w="2016" w:type="dxa"/>
            <w:tcBorders>
              <w:top w:val="single" w:sz="4" w:space="0" w:color="auto"/>
              <w:left w:val="single" w:sz="4" w:space="0" w:color="auto"/>
              <w:bottom w:val="single" w:sz="4" w:space="0" w:color="auto"/>
              <w:right w:val="single" w:sz="4" w:space="0" w:color="auto"/>
            </w:tcBorders>
            <w:hideMark/>
          </w:tcPr>
          <w:p w:rsidR="0055153F" w:rsidRPr="0055153F" w:rsidRDefault="0055153F" w:rsidP="00C65E0E">
            <w:pPr>
              <w:spacing w:line="240" w:lineRule="auto"/>
              <w:ind w:left="142"/>
              <w:jc w:val="center"/>
              <w:rPr>
                <w:rFonts w:ascii="Times New Roman" w:eastAsia="Calibri" w:hAnsi="Times New Roman" w:cs="Times New Roman"/>
                <w:b/>
                <w:sz w:val="24"/>
                <w:szCs w:val="24"/>
                <w:lang w:eastAsia="en-US"/>
              </w:rPr>
            </w:pPr>
            <w:r w:rsidRPr="0055153F">
              <w:rPr>
                <w:rFonts w:ascii="Times New Roman" w:eastAsia="Calibri" w:hAnsi="Times New Roman" w:cs="Times New Roman"/>
                <w:b/>
                <w:sz w:val="24"/>
                <w:szCs w:val="24"/>
                <w:lang w:eastAsia="en-US"/>
              </w:rPr>
              <w:t>внебюджет</w:t>
            </w:r>
          </w:p>
        </w:tc>
      </w:tr>
      <w:tr w:rsidR="0055153F" w:rsidRPr="0055153F" w:rsidTr="0055153F">
        <w:tc>
          <w:tcPr>
            <w:tcW w:w="1826" w:type="dxa"/>
            <w:tcBorders>
              <w:top w:val="single" w:sz="4" w:space="0" w:color="auto"/>
              <w:left w:val="single" w:sz="4" w:space="0" w:color="auto"/>
              <w:bottom w:val="single" w:sz="4" w:space="0" w:color="auto"/>
              <w:right w:val="single" w:sz="4" w:space="0" w:color="auto"/>
            </w:tcBorders>
            <w:hideMark/>
          </w:tcPr>
          <w:p w:rsidR="0055153F" w:rsidRPr="0055153F" w:rsidRDefault="0055153F" w:rsidP="00C65E0E">
            <w:pPr>
              <w:spacing w:line="240" w:lineRule="auto"/>
              <w:jc w:val="center"/>
              <w:rPr>
                <w:rFonts w:ascii="Times New Roman" w:eastAsia="Calibri" w:hAnsi="Times New Roman" w:cs="Times New Roman"/>
                <w:sz w:val="24"/>
                <w:szCs w:val="24"/>
                <w:lang w:eastAsia="en-US"/>
              </w:rPr>
            </w:pPr>
            <w:r w:rsidRPr="0055153F">
              <w:rPr>
                <w:rFonts w:ascii="Times New Roman" w:eastAsia="Calibri" w:hAnsi="Times New Roman" w:cs="Times New Roman"/>
                <w:sz w:val="24"/>
                <w:szCs w:val="24"/>
                <w:lang w:eastAsia="en-US"/>
              </w:rPr>
              <w:t>0</w:t>
            </w:r>
          </w:p>
        </w:tc>
        <w:tc>
          <w:tcPr>
            <w:tcW w:w="987" w:type="dxa"/>
            <w:tcBorders>
              <w:top w:val="single" w:sz="4" w:space="0" w:color="auto"/>
              <w:left w:val="single" w:sz="4" w:space="0" w:color="auto"/>
              <w:bottom w:val="single" w:sz="4" w:space="0" w:color="auto"/>
              <w:right w:val="single" w:sz="4" w:space="0" w:color="auto"/>
            </w:tcBorders>
            <w:hideMark/>
          </w:tcPr>
          <w:p w:rsidR="0055153F" w:rsidRPr="0055153F" w:rsidRDefault="0055153F" w:rsidP="00C65E0E">
            <w:pPr>
              <w:spacing w:line="240" w:lineRule="auto"/>
              <w:jc w:val="center"/>
              <w:rPr>
                <w:rFonts w:ascii="Times New Roman" w:eastAsia="Calibri" w:hAnsi="Times New Roman" w:cs="Times New Roman"/>
                <w:sz w:val="24"/>
                <w:szCs w:val="24"/>
                <w:lang w:eastAsia="en-US"/>
              </w:rPr>
            </w:pPr>
            <w:r w:rsidRPr="0055153F">
              <w:rPr>
                <w:rFonts w:ascii="Times New Roman" w:eastAsia="Calibri" w:hAnsi="Times New Roman" w:cs="Times New Roman"/>
                <w:sz w:val="24"/>
                <w:szCs w:val="24"/>
                <w:lang w:eastAsia="en-US"/>
              </w:rPr>
              <w:t>168</w:t>
            </w:r>
          </w:p>
        </w:tc>
        <w:tc>
          <w:tcPr>
            <w:tcW w:w="1174" w:type="dxa"/>
            <w:tcBorders>
              <w:top w:val="single" w:sz="4" w:space="0" w:color="auto"/>
              <w:left w:val="single" w:sz="4" w:space="0" w:color="auto"/>
              <w:bottom w:val="single" w:sz="4" w:space="0" w:color="auto"/>
              <w:right w:val="single" w:sz="4" w:space="0" w:color="auto"/>
            </w:tcBorders>
            <w:hideMark/>
          </w:tcPr>
          <w:p w:rsidR="0055153F" w:rsidRPr="0055153F" w:rsidRDefault="0055153F" w:rsidP="00C65E0E">
            <w:pPr>
              <w:spacing w:line="240" w:lineRule="auto"/>
              <w:jc w:val="center"/>
              <w:rPr>
                <w:rFonts w:ascii="Times New Roman" w:eastAsia="Calibri" w:hAnsi="Times New Roman" w:cs="Times New Roman"/>
                <w:sz w:val="24"/>
                <w:szCs w:val="24"/>
                <w:lang w:eastAsia="en-US"/>
              </w:rPr>
            </w:pPr>
            <w:r w:rsidRPr="0055153F">
              <w:rPr>
                <w:rFonts w:ascii="Times New Roman" w:eastAsia="Calibri" w:hAnsi="Times New Roman" w:cs="Times New Roman"/>
                <w:sz w:val="24"/>
                <w:szCs w:val="24"/>
                <w:lang w:eastAsia="en-US"/>
              </w:rPr>
              <w:t>24</w:t>
            </w:r>
          </w:p>
        </w:tc>
        <w:tc>
          <w:tcPr>
            <w:tcW w:w="1128" w:type="dxa"/>
            <w:tcBorders>
              <w:top w:val="single" w:sz="4" w:space="0" w:color="auto"/>
              <w:left w:val="single" w:sz="4" w:space="0" w:color="auto"/>
              <w:bottom w:val="single" w:sz="4" w:space="0" w:color="auto"/>
              <w:right w:val="single" w:sz="4" w:space="0" w:color="auto"/>
            </w:tcBorders>
            <w:hideMark/>
          </w:tcPr>
          <w:p w:rsidR="0055153F" w:rsidRPr="0055153F" w:rsidRDefault="0055153F" w:rsidP="00C65E0E">
            <w:pPr>
              <w:spacing w:line="240" w:lineRule="auto"/>
              <w:ind w:left="142"/>
              <w:jc w:val="center"/>
              <w:rPr>
                <w:rFonts w:ascii="Times New Roman" w:eastAsia="Calibri" w:hAnsi="Times New Roman" w:cs="Times New Roman"/>
                <w:sz w:val="24"/>
                <w:szCs w:val="24"/>
                <w:lang w:eastAsia="en-US"/>
              </w:rPr>
            </w:pPr>
            <w:r w:rsidRPr="0055153F">
              <w:rPr>
                <w:rFonts w:ascii="Times New Roman" w:eastAsia="Calibri" w:hAnsi="Times New Roman" w:cs="Times New Roman"/>
                <w:sz w:val="24"/>
                <w:szCs w:val="24"/>
                <w:lang w:eastAsia="en-US"/>
              </w:rPr>
              <w:t>0</w:t>
            </w:r>
          </w:p>
        </w:tc>
        <w:tc>
          <w:tcPr>
            <w:tcW w:w="1306" w:type="dxa"/>
            <w:tcBorders>
              <w:top w:val="single" w:sz="4" w:space="0" w:color="auto"/>
              <w:left w:val="single" w:sz="4" w:space="0" w:color="auto"/>
              <w:bottom w:val="single" w:sz="4" w:space="0" w:color="auto"/>
              <w:right w:val="single" w:sz="4" w:space="0" w:color="auto"/>
            </w:tcBorders>
            <w:hideMark/>
          </w:tcPr>
          <w:p w:rsidR="0055153F" w:rsidRPr="0055153F" w:rsidRDefault="0055153F" w:rsidP="00C65E0E">
            <w:pPr>
              <w:spacing w:line="240" w:lineRule="auto"/>
              <w:ind w:left="142"/>
              <w:jc w:val="center"/>
              <w:rPr>
                <w:rFonts w:ascii="Times New Roman" w:eastAsia="Calibri" w:hAnsi="Times New Roman" w:cs="Times New Roman"/>
                <w:sz w:val="24"/>
                <w:szCs w:val="24"/>
                <w:lang w:eastAsia="en-US"/>
              </w:rPr>
            </w:pPr>
            <w:r w:rsidRPr="0055153F">
              <w:rPr>
                <w:rFonts w:ascii="Times New Roman" w:eastAsia="Calibri" w:hAnsi="Times New Roman" w:cs="Times New Roman"/>
                <w:sz w:val="24"/>
                <w:szCs w:val="24"/>
                <w:lang w:eastAsia="en-US"/>
              </w:rPr>
              <w:t>0</w:t>
            </w:r>
          </w:p>
        </w:tc>
        <w:tc>
          <w:tcPr>
            <w:tcW w:w="1486" w:type="dxa"/>
            <w:tcBorders>
              <w:top w:val="single" w:sz="4" w:space="0" w:color="auto"/>
              <w:left w:val="single" w:sz="4" w:space="0" w:color="auto"/>
              <w:bottom w:val="single" w:sz="4" w:space="0" w:color="auto"/>
              <w:right w:val="single" w:sz="4" w:space="0" w:color="auto"/>
            </w:tcBorders>
            <w:hideMark/>
          </w:tcPr>
          <w:p w:rsidR="0055153F" w:rsidRPr="0055153F" w:rsidRDefault="0055153F" w:rsidP="00C65E0E">
            <w:pPr>
              <w:spacing w:line="240" w:lineRule="auto"/>
              <w:ind w:left="142"/>
              <w:jc w:val="center"/>
              <w:rPr>
                <w:rFonts w:ascii="Times New Roman" w:eastAsia="Calibri" w:hAnsi="Times New Roman" w:cs="Times New Roman"/>
                <w:sz w:val="24"/>
                <w:szCs w:val="24"/>
                <w:lang w:eastAsia="en-US"/>
              </w:rPr>
            </w:pPr>
            <w:r w:rsidRPr="0055153F">
              <w:rPr>
                <w:rFonts w:ascii="Times New Roman" w:eastAsia="Calibri" w:hAnsi="Times New Roman" w:cs="Times New Roman"/>
                <w:sz w:val="24"/>
                <w:szCs w:val="24"/>
                <w:lang w:eastAsia="en-US"/>
              </w:rPr>
              <w:t>192</w:t>
            </w:r>
          </w:p>
        </w:tc>
        <w:tc>
          <w:tcPr>
            <w:tcW w:w="2016" w:type="dxa"/>
            <w:tcBorders>
              <w:top w:val="single" w:sz="4" w:space="0" w:color="auto"/>
              <w:left w:val="single" w:sz="4" w:space="0" w:color="auto"/>
              <w:bottom w:val="single" w:sz="4" w:space="0" w:color="auto"/>
              <w:right w:val="single" w:sz="4" w:space="0" w:color="auto"/>
            </w:tcBorders>
            <w:hideMark/>
          </w:tcPr>
          <w:p w:rsidR="0055153F" w:rsidRPr="0055153F" w:rsidRDefault="0055153F" w:rsidP="00C65E0E">
            <w:pPr>
              <w:spacing w:line="240" w:lineRule="auto"/>
              <w:ind w:left="142"/>
              <w:jc w:val="center"/>
              <w:rPr>
                <w:rFonts w:ascii="Times New Roman" w:eastAsia="Calibri" w:hAnsi="Times New Roman" w:cs="Times New Roman"/>
                <w:b/>
                <w:sz w:val="24"/>
                <w:szCs w:val="24"/>
                <w:lang w:eastAsia="en-US"/>
              </w:rPr>
            </w:pPr>
            <w:r w:rsidRPr="0055153F">
              <w:rPr>
                <w:rFonts w:ascii="Times New Roman" w:eastAsia="Calibri" w:hAnsi="Times New Roman" w:cs="Times New Roman"/>
                <w:b/>
                <w:sz w:val="24"/>
                <w:szCs w:val="24"/>
                <w:lang w:eastAsia="en-US"/>
              </w:rPr>
              <w:t>всего</w:t>
            </w:r>
          </w:p>
        </w:tc>
      </w:tr>
    </w:tbl>
    <w:p w:rsidR="00990239" w:rsidRPr="007A63DB" w:rsidRDefault="0055153F" w:rsidP="007A63DB">
      <w:pPr>
        <w:spacing w:after="0" w:line="240" w:lineRule="auto"/>
        <w:jc w:val="both"/>
        <w:rPr>
          <w:rFonts w:ascii="Times New Roman" w:eastAsia="Calibri" w:hAnsi="Times New Roman" w:cs="Times New Roman"/>
          <w:sz w:val="24"/>
          <w:szCs w:val="24"/>
          <w:lang w:eastAsia="en-US"/>
        </w:rPr>
      </w:pPr>
      <w:r w:rsidRPr="0055153F">
        <w:rPr>
          <w:rFonts w:ascii="Times New Roman" w:eastAsia="Calibri" w:hAnsi="Times New Roman" w:cs="Times New Roman"/>
          <w:sz w:val="28"/>
          <w:szCs w:val="28"/>
          <w:lang w:eastAsia="en-US"/>
        </w:rPr>
        <w:tab/>
      </w:r>
    </w:p>
    <w:p w:rsidR="0055153F" w:rsidRPr="0055153F" w:rsidRDefault="00990239" w:rsidP="0055153F">
      <w:pPr>
        <w:spacing w:after="0" w:line="36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ab/>
      </w:r>
      <w:r w:rsidR="0055153F" w:rsidRPr="0055153F">
        <w:rPr>
          <w:rFonts w:ascii="Times New Roman" w:eastAsia="Calibri" w:hAnsi="Times New Roman" w:cs="Times New Roman"/>
          <w:sz w:val="28"/>
          <w:szCs w:val="28"/>
          <w:lang w:eastAsia="en-US"/>
        </w:rPr>
        <w:t>Одним из объективных показателей качества образовательных услуг, предлагаемых обучающимся спортивной школы в рамках своей деятельности, является участие в соревнованиях различных уровней и результативность выступлений. В 2018-2019 уч. году спортсмены  принимали участие в соревнованиях и спортивных мероприятиях различного уровня: муниципальные, межмуниципальные, краевые, ДВ федеральный округ.</w:t>
      </w:r>
    </w:p>
    <w:p w:rsidR="0055153F" w:rsidRPr="0055153F" w:rsidRDefault="0055153F" w:rsidP="0055153F">
      <w:pPr>
        <w:spacing w:after="0" w:line="360" w:lineRule="auto"/>
        <w:ind w:left="142" w:firstLine="425"/>
        <w:jc w:val="both"/>
        <w:rPr>
          <w:rFonts w:ascii="Times New Roman" w:eastAsia="Calibri" w:hAnsi="Times New Roman" w:cs="Times New Roman"/>
          <w:sz w:val="28"/>
          <w:szCs w:val="28"/>
          <w:lang w:eastAsia="en-US"/>
        </w:rPr>
      </w:pPr>
      <w:r w:rsidRPr="0055153F">
        <w:rPr>
          <w:rFonts w:ascii="Times New Roman" w:eastAsia="Calibri" w:hAnsi="Times New Roman" w:cs="Times New Roman"/>
          <w:sz w:val="28"/>
          <w:szCs w:val="28"/>
          <w:lang w:eastAsia="en-US"/>
        </w:rPr>
        <w:t xml:space="preserve"> Достижения воспитанников.</w:t>
      </w:r>
    </w:p>
    <w:p w:rsidR="0055153F" w:rsidRPr="0055153F" w:rsidRDefault="0055153F" w:rsidP="0055153F">
      <w:pPr>
        <w:spacing w:after="0" w:line="360" w:lineRule="auto"/>
        <w:ind w:left="142" w:firstLine="425"/>
        <w:jc w:val="both"/>
        <w:rPr>
          <w:rFonts w:ascii="Times New Roman" w:eastAsia="Calibri" w:hAnsi="Times New Roman" w:cs="Times New Roman"/>
          <w:sz w:val="28"/>
          <w:szCs w:val="28"/>
          <w:lang w:eastAsia="en-US"/>
        </w:rPr>
      </w:pPr>
      <w:r w:rsidRPr="0055153F">
        <w:rPr>
          <w:rFonts w:ascii="Times New Roman" w:eastAsia="Calibri" w:hAnsi="Times New Roman" w:cs="Times New Roman"/>
          <w:sz w:val="28"/>
          <w:szCs w:val="28"/>
          <w:lang w:eastAsia="en-US"/>
        </w:rPr>
        <w:t>- Открытое первенство Пожарского муниципального района по волейболу – 1, 3 место (ноябрь);</w:t>
      </w:r>
    </w:p>
    <w:p w:rsidR="0055153F" w:rsidRPr="0055153F" w:rsidRDefault="0055153F" w:rsidP="0055153F">
      <w:pPr>
        <w:spacing w:after="0" w:line="360" w:lineRule="auto"/>
        <w:ind w:left="142" w:firstLine="425"/>
        <w:jc w:val="both"/>
        <w:rPr>
          <w:rFonts w:ascii="Times New Roman" w:eastAsia="Calibri" w:hAnsi="Times New Roman" w:cs="Times New Roman"/>
          <w:sz w:val="28"/>
          <w:szCs w:val="28"/>
          <w:lang w:eastAsia="en-US"/>
        </w:rPr>
      </w:pPr>
      <w:r w:rsidRPr="0055153F">
        <w:rPr>
          <w:rFonts w:ascii="Times New Roman" w:eastAsia="Calibri" w:hAnsi="Times New Roman" w:cs="Times New Roman"/>
          <w:sz w:val="28"/>
          <w:szCs w:val="28"/>
          <w:lang w:eastAsia="en-US"/>
        </w:rPr>
        <w:t>- Открытое первенство Пожарского муниципального района по волейболу – 2, 3 место (декабрь);</w:t>
      </w:r>
    </w:p>
    <w:p w:rsidR="0055153F" w:rsidRPr="0055153F" w:rsidRDefault="0055153F" w:rsidP="0055153F">
      <w:pPr>
        <w:spacing w:after="0" w:line="360" w:lineRule="auto"/>
        <w:ind w:left="142" w:firstLine="425"/>
        <w:jc w:val="both"/>
        <w:rPr>
          <w:rFonts w:ascii="Times New Roman" w:eastAsia="Calibri" w:hAnsi="Times New Roman" w:cs="Times New Roman"/>
          <w:sz w:val="28"/>
          <w:szCs w:val="28"/>
          <w:lang w:eastAsia="en-US"/>
        </w:rPr>
      </w:pPr>
      <w:r w:rsidRPr="0055153F">
        <w:rPr>
          <w:rFonts w:ascii="Times New Roman" w:eastAsia="Calibri" w:hAnsi="Times New Roman" w:cs="Times New Roman"/>
          <w:sz w:val="28"/>
          <w:szCs w:val="28"/>
          <w:lang w:eastAsia="en-US"/>
        </w:rPr>
        <w:t>- Открытое первенство КГБУ ХКСШОР по волейболу «Рождественские встречи»– 3 место (январь);</w:t>
      </w:r>
    </w:p>
    <w:p w:rsidR="0055153F" w:rsidRPr="0055153F" w:rsidRDefault="0055153F" w:rsidP="0055153F">
      <w:pPr>
        <w:spacing w:after="0" w:line="360" w:lineRule="auto"/>
        <w:ind w:left="142" w:firstLine="425"/>
        <w:jc w:val="both"/>
        <w:rPr>
          <w:rFonts w:ascii="Times New Roman" w:eastAsia="Calibri" w:hAnsi="Times New Roman" w:cs="Times New Roman"/>
          <w:sz w:val="28"/>
          <w:szCs w:val="28"/>
          <w:lang w:eastAsia="en-US"/>
        </w:rPr>
      </w:pPr>
      <w:r w:rsidRPr="0055153F">
        <w:rPr>
          <w:rFonts w:ascii="Times New Roman" w:eastAsia="Calibri" w:hAnsi="Times New Roman" w:cs="Times New Roman"/>
          <w:sz w:val="28"/>
          <w:szCs w:val="28"/>
          <w:lang w:eastAsia="en-US"/>
        </w:rPr>
        <w:t>- Первенство Дальневосточного Федерального округа по волейболу – 1 место (февраль);</w:t>
      </w:r>
    </w:p>
    <w:p w:rsidR="0055153F" w:rsidRPr="0055153F" w:rsidRDefault="0055153F" w:rsidP="0055153F">
      <w:pPr>
        <w:spacing w:after="0" w:line="360" w:lineRule="auto"/>
        <w:ind w:left="142" w:firstLine="425"/>
        <w:jc w:val="both"/>
        <w:rPr>
          <w:rFonts w:ascii="Times New Roman" w:eastAsia="Calibri" w:hAnsi="Times New Roman" w:cs="Times New Roman"/>
          <w:sz w:val="28"/>
          <w:szCs w:val="28"/>
          <w:lang w:eastAsia="en-US"/>
        </w:rPr>
      </w:pPr>
      <w:r w:rsidRPr="0055153F">
        <w:rPr>
          <w:rFonts w:ascii="Times New Roman" w:eastAsia="Calibri" w:hAnsi="Times New Roman" w:cs="Times New Roman"/>
          <w:sz w:val="28"/>
          <w:szCs w:val="28"/>
          <w:lang w:eastAsia="en-US"/>
        </w:rPr>
        <w:t>- Открытое первенство Пожарского муниципального района по волейболу, посвящённого 50-ой годовщине Даманских событий – 1 место (март);</w:t>
      </w:r>
    </w:p>
    <w:p w:rsidR="0055153F" w:rsidRPr="0055153F" w:rsidRDefault="0055153F" w:rsidP="0055153F">
      <w:pPr>
        <w:spacing w:after="0" w:line="360" w:lineRule="auto"/>
        <w:ind w:left="142" w:firstLine="425"/>
        <w:jc w:val="both"/>
        <w:rPr>
          <w:rFonts w:ascii="Times New Roman" w:eastAsia="Calibri" w:hAnsi="Times New Roman" w:cs="Times New Roman"/>
          <w:sz w:val="28"/>
          <w:szCs w:val="28"/>
          <w:lang w:eastAsia="en-US"/>
        </w:rPr>
      </w:pPr>
      <w:r w:rsidRPr="0055153F">
        <w:rPr>
          <w:rFonts w:ascii="Times New Roman" w:eastAsia="Calibri" w:hAnsi="Times New Roman" w:cs="Times New Roman"/>
          <w:sz w:val="28"/>
          <w:szCs w:val="28"/>
          <w:lang w:eastAsia="en-US"/>
        </w:rPr>
        <w:lastRenderedPageBreak/>
        <w:t>- Открытый турнир Пожарского муниципального района  - 1,3 места (март);</w:t>
      </w:r>
    </w:p>
    <w:p w:rsidR="0055153F" w:rsidRPr="0055153F" w:rsidRDefault="0055153F" w:rsidP="0055153F">
      <w:pPr>
        <w:spacing w:after="0" w:line="360" w:lineRule="auto"/>
        <w:ind w:left="142" w:firstLine="425"/>
        <w:jc w:val="both"/>
        <w:rPr>
          <w:rFonts w:ascii="Times New Roman" w:eastAsia="Calibri" w:hAnsi="Times New Roman" w:cs="Times New Roman"/>
          <w:sz w:val="28"/>
          <w:szCs w:val="28"/>
          <w:lang w:eastAsia="en-US"/>
        </w:rPr>
      </w:pPr>
      <w:r w:rsidRPr="0055153F">
        <w:rPr>
          <w:rFonts w:ascii="Times New Roman" w:eastAsia="Calibri" w:hAnsi="Times New Roman" w:cs="Times New Roman"/>
          <w:sz w:val="28"/>
          <w:szCs w:val="28"/>
          <w:lang w:eastAsia="en-US"/>
        </w:rPr>
        <w:t>- Открытое первенство  Бикинского городского округа по волейболу – 1,3 место (апрель);</w:t>
      </w:r>
    </w:p>
    <w:p w:rsidR="0055153F" w:rsidRPr="0055153F" w:rsidRDefault="0055153F" w:rsidP="0055153F">
      <w:pPr>
        <w:spacing w:after="0" w:line="360" w:lineRule="auto"/>
        <w:ind w:left="142" w:firstLine="425"/>
        <w:jc w:val="both"/>
        <w:rPr>
          <w:rFonts w:ascii="Times New Roman" w:eastAsia="Calibri" w:hAnsi="Times New Roman" w:cs="Times New Roman"/>
          <w:sz w:val="28"/>
          <w:szCs w:val="28"/>
          <w:lang w:eastAsia="en-US"/>
        </w:rPr>
      </w:pPr>
      <w:r w:rsidRPr="0055153F">
        <w:rPr>
          <w:rFonts w:ascii="Times New Roman" w:eastAsia="Calibri" w:hAnsi="Times New Roman" w:cs="Times New Roman"/>
          <w:sz w:val="28"/>
          <w:szCs w:val="28"/>
          <w:lang w:eastAsia="en-US"/>
        </w:rPr>
        <w:t>- Открытое первенство МБОУ ДО ДЮСШ и с/к «Лидер» по самбо                             г. Уссурийск – 2 первых, 3 третьих места (октябрь);</w:t>
      </w:r>
    </w:p>
    <w:p w:rsidR="0055153F" w:rsidRPr="0055153F" w:rsidRDefault="0055153F" w:rsidP="0055153F">
      <w:pPr>
        <w:spacing w:after="0" w:line="360" w:lineRule="auto"/>
        <w:ind w:left="142" w:firstLine="425"/>
        <w:jc w:val="both"/>
        <w:rPr>
          <w:rFonts w:ascii="Times New Roman" w:eastAsia="Calibri" w:hAnsi="Times New Roman" w:cs="Times New Roman"/>
          <w:sz w:val="28"/>
          <w:szCs w:val="28"/>
          <w:lang w:eastAsia="en-US"/>
        </w:rPr>
      </w:pPr>
      <w:r w:rsidRPr="0055153F">
        <w:rPr>
          <w:rFonts w:ascii="Times New Roman" w:eastAsia="Calibri" w:hAnsi="Times New Roman" w:cs="Times New Roman"/>
          <w:sz w:val="28"/>
          <w:szCs w:val="28"/>
          <w:lang w:eastAsia="en-US"/>
        </w:rPr>
        <w:t>- Открытое личное первенство Бикинского муниципального района по самбо – 14 первых, 6 вторых, 7 третьих мест (октябрь);</w:t>
      </w:r>
    </w:p>
    <w:p w:rsidR="0055153F" w:rsidRPr="0055153F" w:rsidRDefault="0055153F" w:rsidP="0055153F">
      <w:pPr>
        <w:spacing w:after="0" w:line="360" w:lineRule="auto"/>
        <w:ind w:left="142" w:firstLine="425"/>
        <w:jc w:val="both"/>
        <w:rPr>
          <w:rFonts w:ascii="Times New Roman" w:eastAsia="Calibri" w:hAnsi="Times New Roman" w:cs="Times New Roman"/>
          <w:sz w:val="28"/>
          <w:szCs w:val="28"/>
          <w:lang w:eastAsia="en-US"/>
        </w:rPr>
      </w:pPr>
      <w:r w:rsidRPr="0055153F">
        <w:rPr>
          <w:rFonts w:ascii="Times New Roman" w:eastAsia="Calibri" w:hAnsi="Times New Roman" w:cs="Times New Roman"/>
          <w:sz w:val="28"/>
          <w:szCs w:val="28"/>
          <w:lang w:eastAsia="en-US"/>
        </w:rPr>
        <w:t>- Открытое личное первенство Лучегорского городского поселения по самбо – 1 место (январь);</w:t>
      </w:r>
    </w:p>
    <w:p w:rsidR="0055153F" w:rsidRPr="0055153F" w:rsidRDefault="0055153F" w:rsidP="0055153F">
      <w:pPr>
        <w:spacing w:after="0" w:line="360" w:lineRule="auto"/>
        <w:ind w:left="142" w:firstLine="425"/>
        <w:jc w:val="both"/>
        <w:rPr>
          <w:rFonts w:ascii="Times New Roman" w:eastAsia="Calibri" w:hAnsi="Times New Roman" w:cs="Times New Roman"/>
          <w:sz w:val="28"/>
          <w:szCs w:val="28"/>
          <w:lang w:eastAsia="en-US"/>
        </w:rPr>
      </w:pPr>
      <w:r w:rsidRPr="0055153F">
        <w:rPr>
          <w:rFonts w:ascii="Times New Roman" w:eastAsia="Calibri" w:hAnsi="Times New Roman" w:cs="Times New Roman"/>
          <w:sz w:val="28"/>
          <w:szCs w:val="28"/>
          <w:lang w:eastAsia="en-US"/>
        </w:rPr>
        <w:t>- Открытое первенство Приморского края и первый этап  Международного турнира «Победа» - 2,3 место (февраль);</w:t>
      </w:r>
    </w:p>
    <w:p w:rsidR="0055153F" w:rsidRPr="0055153F" w:rsidRDefault="0055153F" w:rsidP="0055153F">
      <w:pPr>
        <w:spacing w:after="0" w:line="360" w:lineRule="auto"/>
        <w:ind w:left="142" w:firstLine="425"/>
        <w:jc w:val="both"/>
        <w:rPr>
          <w:rFonts w:ascii="Times New Roman" w:eastAsia="Calibri" w:hAnsi="Times New Roman" w:cs="Times New Roman"/>
          <w:sz w:val="28"/>
          <w:szCs w:val="28"/>
          <w:lang w:eastAsia="en-US"/>
        </w:rPr>
      </w:pPr>
      <w:r w:rsidRPr="0055153F">
        <w:rPr>
          <w:rFonts w:ascii="Times New Roman" w:eastAsia="Calibri" w:hAnsi="Times New Roman" w:cs="Times New Roman"/>
          <w:sz w:val="28"/>
          <w:szCs w:val="28"/>
          <w:lang w:eastAsia="en-US"/>
        </w:rPr>
        <w:t>- Открытое первенство г. Владивосток по самбо – 1,2 место (март);</w:t>
      </w:r>
    </w:p>
    <w:p w:rsidR="0055153F" w:rsidRPr="0055153F" w:rsidRDefault="0055153F" w:rsidP="0055153F">
      <w:pPr>
        <w:spacing w:after="0" w:line="360" w:lineRule="auto"/>
        <w:ind w:left="142" w:firstLine="425"/>
        <w:jc w:val="both"/>
        <w:rPr>
          <w:rFonts w:ascii="Times New Roman" w:eastAsia="Calibri" w:hAnsi="Times New Roman" w:cs="Times New Roman"/>
          <w:sz w:val="28"/>
          <w:szCs w:val="28"/>
          <w:lang w:eastAsia="en-US"/>
        </w:rPr>
      </w:pPr>
      <w:r w:rsidRPr="0055153F">
        <w:rPr>
          <w:rFonts w:ascii="Times New Roman" w:eastAsia="Calibri" w:hAnsi="Times New Roman" w:cs="Times New Roman"/>
          <w:sz w:val="28"/>
          <w:szCs w:val="28"/>
          <w:lang w:eastAsia="en-US"/>
        </w:rPr>
        <w:t xml:space="preserve">- Дальневосточный турнир по самбо «Память десантников 6-ой роты, 76-ой Псковской дивизии ВДВ» - 1,3 место (март). </w:t>
      </w:r>
    </w:p>
    <w:p w:rsidR="0055153F" w:rsidRPr="0055153F" w:rsidRDefault="0055153F" w:rsidP="0055153F">
      <w:pPr>
        <w:spacing w:after="0" w:line="240" w:lineRule="auto"/>
        <w:ind w:left="142" w:firstLine="425"/>
        <w:jc w:val="both"/>
        <w:rPr>
          <w:rFonts w:ascii="Times New Roman" w:eastAsia="Calibri" w:hAnsi="Times New Roman" w:cs="Times New Roman"/>
          <w:sz w:val="24"/>
          <w:szCs w:val="24"/>
          <w:lang w:eastAsia="en-US"/>
        </w:rPr>
      </w:pPr>
    </w:p>
    <w:p w:rsidR="0055153F" w:rsidRDefault="0055153F" w:rsidP="0055153F">
      <w:pPr>
        <w:spacing w:after="0" w:line="240" w:lineRule="auto"/>
        <w:ind w:firstLine="56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Воспитательная работа</w:t>
      </w:r>
    </w:p>
    <w:p w:rsidR="0055153F" w:rsidRPr="0055153F" w:rsidRDefault="0055153F" w:rsidP="0055153F">
      <w:pPr>
        <w:spacing w:after="0" w:line="240" w:lineRule="auto"/>
        <w:ind w:firstLine="567"/>
        <w:jc w:val="center"/>
        <w:rPr>
          <w:rFonts w:ascii="Times New Roman" w:eastAsia="Times New Roman" w:hAnsi="Times New Roman" w:cs="Times New Roman"/>
          <w:b/>
          <w:sz w:val="24"/>
          <w:szCs w:val="24"/>
        </w:rPr>
      </w:pPr>
    </w:p>
    <w:p w:rsidR="0055153F" w:rsidRDefault="0055153F" w:rsidP="0055153F">
      <w:pPr>
        <w:shd w:val="clear" w:color="auto" w:fill="FFFFFF"/>
        <w:spacing w:after="0" w:line="360" w:lineRule="auto"/>
        <w:ind w:right="29" w:firstLine="725"/>
        <w:jc w:val="both"/>
        <w:rPr>
          <w:rFonts w:ascii="Times New Roman" w:eastAsia="Calibri" w:hAnsi="Times New Roman" w:cs="Times New Roman"/>
          <w:color w:val="000000"/>
          <w:spacing w:val="-10"/>
          <w:sz w:val="28"/>
          <w:szCs w:val="28"/>
          <w:lang w:eastAsia="en-US"/>
        </w:rPr>
      </w:pPr>
      <w:r w:rsidRPr="0055153F">
        <w:rPr>
          <w:rFonts w:ascii="Times New Roman" w:eastAsia="Times New Roman" w:hAnsi="Times New Roman" w:cs="Times New Roman"/>
          <w:sz w:val="28"/>
          <w:szCs w:val="28"/>
        </w:rPr>
        <w:t xml:space="preserve">Воспитательная работа с учащимися школы неразрывно связана с учебно-тренировочным процессом и ведется по плану, утвержденному директором школы во время проведения учебно-тренировочных занятий. Тренера-преподаватели проводили профилактические беседы с учащимися о вреде курения, употребления алкоголя и наркотических средств. Размещалась информация о пагубном влияние табака на стендах учреждения. </w:t>
      </w:r>
      <w:r w:rsidRPr="0055153F">
        <w:rPr>
          <w:rFonts w:ascii="Times New Roman" w:eastAsia="Calibri" w:hAnsi="Times New Roman" w:cs="Times New Roman"/>
          <w:color w:val="000000"/>
          <w:spacing w:val="-8"/>
          <w:sz w:val="28"/>
          <w:szCs w:val="28"/>
          <w:lang w:eastAsia="en-US"/>
        </w:rPr>
        <w:t xml:space="preserve">В воспитательной работе школы наиболее значимыми направлениями </w:t>
      </w:r>
      <w:r w:rsidRPr="0055153F">
        <w:rPr>
          <w:rFonts w:ascii="Times New Roman" w:eastAsia="Calibri" w:hAnsi="Times New Roman" w:cs="Times New Roman"/>
          <w:color w:val="000000"/>
          <w:spacing w:val="-6"/>
          <w:sz w:val="28"/>
          <w:szCs w:val="28"/>
          <w:lang w:eastAsia="en-US"/>
        </w:rPr>
        <w:t>остаются формирование здорового образа жизни, гражданско-</w:t>
      </w:r>
      <w:r w:rsidRPr="0055153F">
        <w:rPr>
          <w:rFonts w:ascii="Times New Roman" w:eastAsia="Calibri" w:hAnsi="Times New Roman" w:cs="Times New Roman"/>
          <w:color w:val="000000"/>
          <w:spacing w:val="-9"/>
          <w:sz w:val="28"/>
          <w:szCs w:val="28"/>
          <w:lang w:eastAsia="en-US"/>
        </w:rPr>
        <w:t xml:space="preserve">патриотическое воспитание, формирование ценностных ориентации </w:t>
      </w:r>
      <w:r w:rsidRPr="0055153F">
        <w:rPr>
          <w:rFonts w:ascii="Times New Roman" w:eastAsia="Calibri" w:hAnsi="Times New Roman" w:cs="Times New Roman"/>
          <w:color w:val="000000"/>
          <w:spacing w:val="-10"/>
          <w:sz w:val="28"/>
          <w:szCs w:val="28"/>
          <w:lang w:eastAsia="en-US"/>
        </w:rPr>
        <w:t>учащихся, приобщение к миру культуры.</w:t>
      </w:r>
    </w:p>
    <w:p w:rsidR="0055153F" w:rsidRPr="0055153F" w:rsidRDefault="0055153F" w:rsidP="0055153F">
      <w:pPr>
        <w:shd w:val="clear" w:color="auto" w:fill="FFFFFF"/>
        <w:spacing w:after="0" w:line="360" w:lineRule="auto"/>
        <w:ind w:left="113" w:right="113" w:firstLine="578"/>
        <w:jc w:val="both"/>
        <w:rPr>
          <w:rFonts w:ascii="Times New Roman" w:eastAsia="Calibri" w:hAnsi="Times New Roman" w:cs="Times New Roman"/>
          <w:sz w:val="28"/>
          <w:szCs w:val="28"/>
          <w:lang w:eastAsia="en-US"/>
        </w:rPr>
      </w:pPr>
      <w:r w:rsidRPr="0055153F">
        <w:rPr>
          <w:rFonts w:ascii="Times New Roman" w:eastAsia="Calibri" w:hAnsi="Times New Roman" w:cs="Times New Roman"/>
          <w:color w:val="000000"/>
          <w:spacing w:val="-10"/>
          <w:sz w:val="28"/>
          <w:szCs w:val="28"/>
          <w:lang w:eastAsia="en-US"/>
        </w:rPr>
        <w:t>Воспитательная деятельность ведется по следующим направлениям:</w:t>
      </w:r>
    </w:p>
    <w:p w:rsidR="0055153F" w:rsidRPr="0055153F" w:rsidRDefault="0055153F" w:rsidP="0055153F">
      <w:pPr>
        <w:shd w:val="clear" w:color="auto" w:fill="FFFFFF"/>
        <w:spacing w:after="0" w:line="360" w:lineRule="auto"/>
        <w:ind w:left="113" w:right="113" w:firstLine="578"/>
        <w:jc w:val="both"/>
        <w:rPr>
          <w:rFonts w:ascii="Times New Roman" w:eastAsia="Calibri" w:hAnsi="Times New Roman" w:cs="Times New Roman"/>
          <w:sz w:val="28"/>
          <w:szCs w:val="28"/>
          <w:lang w:eastAsia="en-US"/>
        </w:rPr>
      </w:pPr>
      <w:r w:rsidRPr="0055153F">
        <w:rPr>
          <w:rFonts w:ascii="Times New Roman" w:eastAsia="Calibri" w:hAnsi="Times New Roman" w:cs="Times New Roman"/>
          <w:color w:val="000000"/>
          <w:spacing w:val="-10"/>
          <w:sz w:val="28"/>
          <w:szCs w:val="28"/>
          <w:lang w:eastAsia="en-US"/>
        </w:rPr>
        <w:t>- работа с ученическим коллективом (проведение традиционных спортивных праздников, помощь в организации и проведении школьных городских спартакиад);</w:t>
      </w:r>
    </w:p>
    <w:p w:rsidR="0055153F" w:rsidRPr="0055153F" w:rsidRDefault="0055153F" w:rsidP="0055153F">
      <w:pPr>
        <w:shd w:val="clear" w:color="auto" w:fill="FFFFFF"/>
        <w:spacing w:after="0" w:line="360" w:lineRule="auto"/>
        <w:ind w:left="113" w:right="113" w:firstLine="578"/>
        <w:jc w:val="both"/>
        <w:rPr>
          <w:rFonts w:ascii="Times New Roman" w:eastAsia="Calibri" w:hAnsi="Times New Roman" w:cs="Times New Roman"/>
          <w:color w:val="000000"/>
          <w:spacing w:val="-10"/>
          <w:sz w:val="28"/>
          <w:szCs w:val="28"/>
          <w:lang w:eastAsia="en-US"/>
        </w:rPr>
      </w:pPr>
      <w:r w:rsidRPr="0055153F">
        <w:rPr>
          <w:rFonts w:ascii="Times New Roman" w:eastAsia="Calibri" w:hAnsi="Times New Roman" w:cs="Times New Roman"/>
          <w:color w:val="000000"/>
          <w:spacing w:val="-10"/>
          <w:sz w:val="28"/>
          <w:szCs w:val="28"/>
          <w:lang w:eastAsia="en-US"/>
        </w:rPr>
        <w:lastRenderedPageBreak/>
        <w:t>- работа с семьей (проведение родительских советов, собраний, оздоровительных мероприятий).</w:t>
      </w:r>
    </w:p>
    <w:p w:rsidR="0055153F" w:rsidRPr="0055153F" w:rsidRDefault="0055153F" w:rsidP="0055153F">
      <w:pPr>
        <w:spacing w:after="0" w:line="360" w:lineRule="auto"/>
        <w:jc w:val="both"/>
        <w:rPr>
          <w:rFonts w:ascii="Times New Roman" w:eastAsia="Calibri" w:hAnsi="Times New Roman" w:cs="Times New Roman"/>
          <w:sz w:val="28"/>
          <w:szCs w:val="28"/>
          <w:lang w:eastAsia="en-US"/>
        </w:rPr>
      </w:pPr>
      <w:r w:rsidRPr="0055153F">
        <w:rPr>
          <w:rFonts w:ascii="Times New Roman" w:eastAsia="Calibri" w:hAnsi="Times New Roman" w:cs="Times New Roman"/>
          <w:sz w:val="28"/>
          <w:szCs w:val="28"/>
          <w:lang w:eastAsia="en-US"/>
        </w:rPr>
        <w:tab/>
        <w:t xml:space="preserve">Совместно с отделом по физической культуре и спорту Пожарского муниципального района и Лучегорским городским поселением  проводились  мероприятия с целью популяризации, развития борьбы самбо, волейбола в Пожарском районе, пгт. Лучегорск  «Веселые старты»: в рамках межведомственной акции «Жизнь без наркотиков», День детства, спортивные КВНы, Новогодние спектакли и утренники, открытые Первенства района  по борьбе самбо и спортивным игра, показательные выступления, фестиваль «Вперед ВФСК ГТО». Учащиеся спортивной школы являются постоянными участниками районных, краевых  соревнований по самбо,  волейболу, ГТО. </w:t>
      </w:r>
    </w:p>
    <w:p w:rsidR="0055153F" w:rsidRPr="0055153F" w:rsidRDefault="0055153F" w:rsidP="0055153F">
      <w:pPr>
        <w:widowControl w:val="0"/>
        <w:shd w:val="clear" w:color="auto" w:fill="FFFFFF"/>
        <w:autoSpaceDE w:val="0"/>
        <w:autoSpaceDN w:val="0"/>
        <w:adjustRightInd w:val="0"/>
        <w:spacing w:after="0" w:line="360" w:lineRule="auto"/>
        <w:ind w:firstLine="115"/>
        <w:jc w:val="both"/>
        <w:rPr>
          <w:rFonts w:ascii="Times New Roman" w:eastAsia="Calibri" w:hAnsi="Times New Roman" w:cs="Times New Roman"/>
          <w:sz w:val="28"/>
          <w:szCs w:val="28"/>
          <w:lang w:eastAsia="en-US"/>
        </w:rPr>
      </w:pPr>
      <w:r w:rsidRPr="0055153F">
        <w:rPr>
          <w:rFonts w:ascii="Times New Roman" w:eastAsia="Calibri" w:hAnsi="Times New Roman" w:cs="Times New Roman"/>
          <w:sz w:val="28"/>
          <w:szCs w:val="28"/>
          <w:lang w:eastAsia="en-US"/>
        </w:rPr>
        <w:tab/>
        <w:t xml:space="preserve">В летний период в июне </w:t>
      </w:r>
      <w:r w:rsidRPr="0055153F">
        <w:rPr>
          <w:rFonts w:ascii="Times New Roman" w:eastAsia="Calibri" w:hAnsi="Times New Roman" w:cs="Times New Roman"/>
          <w:color w:val="000000"/>
          <w:spacing w:val="1"/>
          <w:sz w:val="28"/>
          <w:szCs w:val="28"/>
          <w:lang w:eastAsia="en-US"/>
        </w:rPr>
        <w:t>проводились учебно-тренировочные сборы  с общим охватом 60 человек (отделение самбо), 20 (отделение  волейбол</w:t>
      </w:r>
      <w:r w:rsidRPr="0055153F">
        <w:rPr>
          <w:rFonts w:ascii="Times New Roman" w:eastAsia="Calibri" w:hAnsi="Times New Roman" w:cs="Times New Roman"/>
          <w:sz w:val="28"/>
          <w:szCs w:val="28"/>
          <w:lang w:eastAsia="en-US"/>
        </w:rPr>
        <w:t xml:space="preserve">). За время проведения </w:t>
      </w:r>
      <w:r w:rsidRPr="0055153F">
        <w:rPr>
          <w:rFonts w:ascii="Times New Roman" w:eastAsia="Calibri" w:hAnsi="Times New Roman" w:cs="Times New Roman"/>
          <w:color w:val="000000"/>
          <w:spacing w:val="1"/>
          <w:sz w:val="28"/>
          <w:szCs w:val="28"/>
          <w:lang w:eastAsia="en-US"/>
        </w:rPr>
        <w:t xml:space="preserve">учебно-тренировочных сборов  </w:t>
      </w:r>
      <w:r w:rsidRPr="0055153F">
        <w:rPr>
          <w:rFonts w:ascii="Times New Roman" w:eastAsia="Calibri" w:hAnsi="Times New Roman" w:cs="Times New Roman"/>
          <w:sz w:val="28"/>
          <w:szCs w:val="28"/>
          <w:lang w:eastAsia="en-US"/>
        </w:rPr>
        <w:t>включая тренировочную работу по общей физической подготовке и специальной подготовке, было проведено 5 культурно-массовых и спортивных мероприятий.</w:t>
      </w:r>
    </w:p>
    <w:p w:rsidR="0055153F" w:rsidRDefault="0055153F" w:rsidP="0055153F">
      <w:pPr>
        <w:shd w:val="clear" w:color="auto" w:fill="FFFFFF"/>
        <w:spacing w:after="0" w:line="360" w:lineRule="auto"/>
        <w:ind w:left="115" w:right="115" w:firstLine="576"/>
        <w:jc w:val="both"/>
        <w:rPr>
          <w:rFonts w:ascii="Times New Roman" w:eastAsia="Calibri" w:hAnsi="Times New Roman" w:cs="Times New Roman"/>
          <w:sz w:val="28"/>
          <w:szCs w:val="28"/>
          <w:lang w:eastAsia="en-US"/>
        </w:rPr>
      </w:pPr>
      <w:r w:rsidRPr="0055153F">
        <w:rPr>
          <w:rFonts w:ascii="Times New Roman" w:eastAsia="Calibri" w:hAnsi="Times New Roman" w:cs="Times New Roman"/>
          <w:sz w:val="28"/>
          <w:szCs w:val="28"/>
          <w:lang w:eastAsia="en-US"/>
        </w:rPr>
        <w:t xml:space="preserve">Также тренерским коллективом отделения спортивные игры - волейбол Гончар Т.В., Гончар А.Ю. в июне 2018 года был организован выезд  учащихся  в спортивно-оздоровительный лагерь «Горный» Спасского района 40 учащихся. </w:t>
      </w:r>
    </w:p>
    <w:p w:rsidR="0055153F" w:rsidRPr="000C6CB9" w:rsidRDefault="0055153F" w:rsidP="0055153F">
      <w:pPr>
        <w:spacing w:after="0" w:line="240" w:lineRule="auto"/>
        <w:ind w:firstLine="567"/>
        <w:jc w:val="both"/>
        <w:rPr>
          <w:rFonts w:ascii="Times New Roman" w:eastAsia="Times New Roman" w:hAnsi="Times New Roman" w:cs="Times New Roman"/>
        </w:rPr>
      </w:pPr>
    </w:p>
    <w:p w:rsidR="000C6CB9" w:rsidRDefault="0055153F" w:rsidP="005C1058">
      <w:pPr>
        <w:tabs>
          <w:tab w:val="left" w:pos="567"/>
        </w:tabs>
        <w:spacing w:line="360" w:lineRule="auto"/>
        <w:jc w:val="center"/>
        <w:rPr>
          <w:rFonts w:ascii="Times New Roman" w:eastAsia="Calibri" w:hAnsi="Times New Roman" w:cs="Times New Roman"/>
          <w:b/>
          <w:sz w:val="28"/>
          <w:szCs w:val="28"/>
          <w:lang w:eastAsia="en-US"/>
        </w:rPr>
      </w:pPr>
      <w:r w:rsidRPr="0055153F">
        <w:rPr>
          <w:rFonts w:ascii="Times New Roman" w:eastAsia="Calibri" w:hAnsi="Times New Roman" w:cs="Times New Roman"/>
          <w:b/>
          <w:sz w:val="28"/>
          <w:szCs w:val="28"/>
          <w:lang w:eastAsia="en-US"/>
        </w:rPr>
        <w:t>Материально-техническая база</w:t>
      </w:r>
    </w:p>
    <w:p w:rsidR="0055153F" w:rsidRPr="0055153F" w:rsidRDefault="0055153F" w:rsidP="0055153F">
      <w:pPr>
        <w:spacing w:after="0" w:line="360" w:lineRule="auto"/>
        <w:rPr>
          <w:rFonts w:ascii="Times New Roman" w:eastAsia="Calibri" w:hAnsi="Times New Roman" w:cs="Times New Roman"/>
          <w:sz w:val="28"/>
          <w:szCs w:val="28"/>
          <w:lang w:eastAsia="en-US"/>
        </w:rPr>
      </w:pPr>
      <w:r w:rsidRPr="0055153F">
        <w:rPr>
          <w:rFonts w:ascii="Times New Roman" w:eastAsia="Calibri" w:hAnsi="Times New Roman" w:cs="Times New Roman"/>
          <w:sz w:val="28"/>
          <w:szCs w:val="28"/>
          <w:lang w:eastAsia="en-US"/>
        </w:rPr>
        <w:tab/>
        <w:t>Для проведения учебно-тренировочных занятий отделения самбо используется, тренажерный зал, зал борьбы, для отделения волейбол арендуется спортивный зал МБУ ДК Пожарского МР.</w:t>
      </w:r>
    </w:p>
    <w:p w:rsidR="0055153F" w:rsidRPr="0055153F" w:rsidRDefault="0055153F" w:rsidP="0055153F">
      <w:pPr>
        <w:tabs>
          <w:tab w:val="left" w:pos="709"/>
        </w:tabs>
        <w:spacing w:after="0" w:line="360" w:lineRule="auto"/>
        <w:jc w:val="both"/>
        <w:rPr>
          <w:rFonts w:ascii="Times New Roman" w:eastAsia="Calibri" w:hAnsi="Times New Roman" w:cs="Times New Roman"/>
          <w:sz w:val="28"/>
          <w:szCs w:val="28"/>
          <w:lang w:eastAsia="en-US"/>
        </w:rPr>
      </w:pPr>
      <w:r w:rsidRPr="0055153F">
        <w:rPr>
          <w:rFonts w:ascii="Times New Roman" w:eastAsia="Calibri" w:hAnsi="Times New Roman" w:cs="Times New Roman"/>
          <w:sz w:val="28"/>
          <w:szCs w:val="28"/>
          <w:lang w:eastAsia="en-US"/>
        </w:rPr>
        <w:tab/>
        <w:t xml:space="preserve">В настоящее время МБУ ДО ДЮСШ Пожарского МР не располагает достаточным количеством технического оборудования, спортивного инвентаря и экипировки спортсменов.  </w:t>
      </w:r>
    </w:p>
    <w:p w:rsidR="0055153F" w:rsidRDefault="0055153F" w:rsidP="0055153F">
      <w:pPr>
        <w:tabs>
          <w:tab w:val="left" w:pos="567"/>
        </w:tabs>
        <w:spacing w:line="360" w:lineRule="auto"/>
        <w:jc w:val="both"/>
        <w:rPr>
          <w:rFonts w:ascii="Times New Roman" w:eastAsia="Calibri" w:hAnsi="Times New Roman" w:cs="Times New Roman"/>
          <w:sz w:val="28"/>
          <w:szCs w:val="28"/>
          <w:lang w:eastAsia="en-US"/>
        </w:rPr>
      </w:pPr>
      <w:r w:rsidRPr="0055153F">
        <w:rPr>
          <w:rFonts w:ascii="Times New Roman" w:eastAsia="Calibri" w:hAnsi="Times New Roman" w:cs="Times New Roman"/>
          <w:sz w:val="28"/>
          <w:szCs w:val="28"/>
          <w:lang w:eastAsia="en-US"/>
        </w:rPr>
        <w:lastRenderedPageBreak/>
        <w:t>Финансовых средств из местного бюджета на закупку спортивного оборудования, инвентаря, экипировку не выделялось.</w:t>
      </w:r>
    </w:p>
    <w:p w:rsidR="0055153F" w:rsidRPr="0055153F" w:rsidRDefault="0055153F" w:rsidP="0055153F">
      <w:pPr>
        <w:tabs>
          <w:tab w:val="left" w:pos="567"/>
        </w:tabs>
        <w:spacing w:line="360" w:lineRule="auto"/>
        <w:jc w:val="center"/>
        <w:rPr>
          <w:rFonts w:ascii="Times New Roman" w:eastAsia="Calibri" w:hAnsi="Times New Roman" w:cs="Times New Roman"/>
          <w:b/>
          <w:sz w:val="28"/>
          <w:szCs w:val="28"/>
          <w:lang w:eastAsia="en-US"/>
        </w:rPr>
      </w:pPr>
      <w:r w:rsidRPr="0055153F">
        <w:rPr>
          <w:rFonts w:ascii="Times New Roman" w:eastAsia="Calibri" w:hAnsi="Times New Roman" w:cs="Times New Roman"/>
          <w:b/>
          <w:sz w:val="28"/>
          <w:szCs w:val="28"/>
          <w:lang w:eastAsia="en-US"/>
        </w:rPr>
        <w:t>Кадровое обеспечение</w:t>
      </w:r>
    </w:p>
    <w:p w:rsidR="0055153F" w:rsidRDefault="0055153F" w:rsidP="0055153F">
      <w:pPr>
        <w:tabs>
          <w:tab w:val="left" w:pos="567"/>
        </w:tabs>
        <w:spacing w:line="360" w:lineRule="auto"/>
        <w:jc w:val="both"/>
        <w:rPr>
          <w:rFonts w:ascii="Times New Roman" w:eastAsia="Calibri" w:hAnsi="Times New Roman" w:cs="Times New Roman"/>
          <w:sz w:val="28"/>
          <w:szCs w:val="28"/>
          <w:lang w:eastAsia="en-US"/>
        </w:rPr>
      </w:pPr>
      <w:r w:rsidRPr="0055153F">
        <w:rPr>
          <w:rFonts w:ascii="Times New Roman" w:eastAsia="Calibri" w:hAnsi="Times New Roman" w:cs="Times New Roman"/>
          <w:b/>
          <w:sz w:val="28"/>
          <w:szCs w:val="28"/>
          <w:lang w:eastAsia="en-US"/>
        </w:rPr>
        <w:tab/>
      </w:r>
      <w:r w:rsidRPr="0055153F">
        <w:rPr>
          <w:rFonts w:ascii="Times New Roman" w:eastAsia="Calibri" w:hAnsi="Times New Roman" w:cs="Times New Roman"/>
          <w:sz w:val="28"/>
          <w:szCs w:val="28"/>
          <w:lang w:eastAsia="en-US"/>
        </w:rPr>
        <w:t xml:space="preserve"> Количество работников ДЮСШ – 7 чел. из них с высшим образованием – 3 чел., со средним специальным – 4 чел.. Мастер спорта СССР – 2 чел., Заслуженный тренер России – 1 чел., Заслуженный работник физической культуры и спорта Российской Федерации – 1.</w:t>
      </w:r>
    </w:p>
    <w:p w:rsidR="0055153F" w:rsidRDefault="0055153F" w:rsidP="005C1058">
      <w:pPr>
        <w:tabs>
          <w:tab w:val="left" w:pos="567"/>
        </w:tabs>
        <w:ind w:firstLine="851"/>
        <w:jc w:val="center"/>
        <w:rPr>
          <w:rFonts w:ascii="Times New Roman" w:eastAsia="Calibri" w:hAnsi="Times New Roman" w:cs="Times New Roman"/>
          <w:b/>
          <w:sz w:val="28"/>
          <w:szCs w:val="28"/>
          <w:lang w:eastAsia="en-US"/>
        </w:rPr>
      </w:pPr>
      <w:r w:rsidRPr="0055153F">
        <w:rPr>
          <w:rFonts w:ascii="Times New Roman" w:eastAsia="Calibri" w:hAnsi="Times New Roman" w:cs="Times New Roman"/>
          <w:b/>
          <w:sz w:val="28"/>
          <w:szCs w:val="28"/>
          <w:lang w:eastAsia="en-US"/>
        </w:rPr>
        <w:t>Проблемы в деятельности учреждения</w:t>
      </w:r>
    </w:p>
    <w:p w:rsidR="005C1058" w:rsidRPr="005C1058" w:rsidRDefault="005C1058" w:rsidP="005C1058">
      <w:pPr>
        <w:tabs>
          <w:tab w:val="left" w:pos="567"/>
        </w:tabs>
        <w:spacing w:after="0" w:line="240" w:lineRule="auto"/>
        <w:ind w:firstLine="851"/>
        <w:jc w:val="center"/>
        <w:rPr>
          <w:rFonts w:ascii="Times New Roman" w:eastAsia="Calibri" w:hAnsi="Times New Roman" w:cs="Times New Roman"/>
          <w:sz w:val="24"/>
          <w:szCs w:val="24"/>
          <w:lang w:eastAsia="en-US"/>
        </w:rPr>
      </w:pPr>
    </w:p>
    <w:p w:rsidR="0055153F" w:rsidRPr="0055153F" w:rsidRDefault="0055153F" w:rsidP="0055153F">
      <w:pPr>
        <w:spacing w:after="0" w:line="360" w:lineRule="auto"/>
        <w:jc w:val="both"/>
        <w:rPr>
          <w:rFonts w:ascii="Times New Roman" w:eastAsia="Calibri" w:hAnsi="Times New Roman" w:cs="Times New Roman"/>
          <w:sz w:val="28"/>
          <w:szCs w:val="28"/>
          <w:lang w:eastAsia="en-US"/>
        </w:rPr>
      </w:pPr>
      <w:r w:rsidRPr="0055153F">
        <w:rPr>
          <w:rFonts w:ascii="Times New Roman" w:eastAsia="Calibri" w:hAnsi="Times New Roman" w:cs="Times New Roman"/>
          <w:sz w:val="28"/>
          <w:szCs w:val="28"/>
          <w:lang w:eastAsia="en-US"/>
        </w:rPr>
        <w:tab/>
        <w:t>Нет собственной спортивной базы, собственного транспорта, медицинского кабинета и спортивного врача.</w:t>
      </w:r>
    </w:p>
    <w:p w:rsidR="00990239" w:rsidRPr="005C1058" w:rsidRDefault="00016EAC" w:rsidP="005C1058">
      <w:pPr>
        <w:spacing w:after="0" w:line="240" w:lineRule="auto"/>
        <w:jc w:val="both"/>
        <w:rPr>
          <w:rFonts w:ascii="Times New Roman" w:eastAsia="Times New Roman" w:hAnsi="Times New Roman" w:cs="Times New Roman"/>
          <w:bCs/>
          <w:iCs/>
          <w:sz w:val="24"/>
          <w:szCs w:val="24"/>
        </w:rPr>
      </w:pPr>
      <w:r>
        <w:rPr>
          <w:rFonts w:ascii="Times New Roman" w:eastAsia="Times New Roman" w:hAnsi="Times New Roman" w:cs="Times New Roman"/>
          <w:bCs/>
          <w:iCs/>
          <w:sz w:val="28"/>
          <w:szCs w:val="28"/>
        </w:rPr>
        <w:tab/>
      </w:r>
    </w:p>
    <w:p w:rsidR="00FD48B8" w:rsidRPr="00990239" w:rsidRDefault="00FD48B8" w:rsidP="00990239">
      <w:pPr>
        <w:spacing w:after="0" w:line="240" w:lineRule="auto"/>
        <w:jc w:val="center"/>
        <w:rPr>
          <w:rFonts w:ascii="Times New Roman" w:eastAsia="Times New Roman" w:hAnsi="Times New Roman" w:cs="Times New Roman"/>
          <w:b/>
          <w:bCs/>
          <w:iCs/>
          <w:sz w:val="28"/>
          <w:szCs w:val="28"/>
        </w:rPr>
      </w:pPr>
      <w:r w:rsidRPr="00990239">
        <w:rPr>
          <w:rFonts w:ascii="Times New Roman" w:eastAsia="Times New Roman" w:hAnsi="Times New Roman" w:cs="Times New Roman"/>
          <w:b/>
          <w:bCs/>
          <w:iCs/>
          <w:sz w:val="28"/>
          <w:szCs w:val="28"/>
        </w:rPr>
        <w:t>М</w:t>
      </w:r>
      <w:r w:rsidR="002D7C12" w:rsidRPr="00990239">
        <w:rPr>
          <w:rFonts w:ascii="Times New Roman" w:eastAsia="Times New Roman" w:hAnsi="Times New Roman" w:cs="Times New Roman"/>
          <w:b/>
          <w:bCs/>
          <w:iCs/>
          <w:sz w:val="28"/>
          <w:szCs w:val="28"/>
        </w:rPr>
        <w:t>униципальное бюджетное образовательное учреждение дополнительного образования «Центр внешкольной работы»</w:t>
      </w:r>
    </w:p>
    <w:p w:rsidR="00253E9E" w:rsidRDefault="00253E9E" w:rsidP="00253E9E">
      <w:pPr>
        <w:spacing w:after="0" w:line="240" w:lineRule="auto"/>
        <w:ind w:firstLine="709"/>
        <w:jc w:val="both"/>
        <w:rPr>
          <w:rFonts w:ascii="Times New Roman" w:eastAsia="Times New Roman" w:hAnsi="Times New Roman" w:cs="Times New Roman"/>
          <w:b/>
          <w:bCs/>
          <w:iCs/>
          <w:sz w:val="24"/>
          <w:szCs w:val="24"/>
        </w:rPr>
      </w:pPr>
    </w:p>
    <w:p w:rsidR="005C1058" w:rsidRPr="00072CDD" w:rsidRDefault="005C1058" w:rsidP="00253E9E">
      <w:pPr>
        <w:spacing w:after="0" w:line="240" w:lineRule="auto"/>
        <w:ind w:firstLine="709"/>
        <w:jc w:val="both"/>
        <w:rPr>
          <w:rFonts w:ascii="Times New Roman" w:eastAsia="Times New Roman" w:hAnsi="Times New Roman" w:cs="Times New Roman"/>
          <w:b/>
          <w:bCs/>
          <w:iCs/>
          <w:sz w:val="16"/>
          <w:szCs w:val="16"/>
        </w:rPr>
      </w:pPr>
    </w:p>
    <w:p w:rsidR="002D7C12" w:rsidRPr="00253E9E" w:rsidRDefault="00253E9E" w:rsidP="002D7C12">
      <w:pPr>
        <w:spacing w:after="0" w:line="360" w:lineRule="auto"/>
        <w:ind w:firstLine="709"/>
        <w:jc w:val="both"/>
        <w:rPr>
          <w:rFonts w:ascii="Times New Roman" w:eastAsia="Times New Roman" w:hAnsi="Times New Roman" w:cs="Times New Roman"/>
          <w:sz w:val="28"/>
          <w:szCs w:val="28"/>
        </w:rPr>
      </w:pPr>
      <w:r w:rsidRPr="00253E9E">
        <w:rPr>
          <w:rFonts w:ascii="Times New Roman" w:eastAsia="Times New Roman" w:hAnsi="Times New Roman" w:cs="Times New Roman"/>
          <w:bCs/>
          <w:iCs/>
          <w:sz w:val="28"/>
          <w:szCs w:val="28"/>
        </w:rPr>
        <w:t xml:space="preserve">В нём воспитываются </w:t>
      </w:r>
      <w:r w:rsidR="002D7C12" w:rsidRPr="00253E9E">
        <w:rPr>
          <w:rFonts w:ascii="Times New Roman" w:eastAsia="Times New Roman" w:hAnsi="Times New Roman" w:cs="Times New Roman"/>
          <w:bCs/>
          <w:iCs/>
          <w:sz w:val="28"/>
          <w:szCs w:val="28"/>
        </w:rPr>
        <w:t>450 человек в 18 кружках.</w:t>
      </w:r>
    </w:p>
    <w:p w:rsidR="002D7C12" w:rsidRPr="002D7C12" w:rsidRDefault="002D7C12" w:rsidP="002D7C12">
      <w:pPr>
        <w:spacing w:after="0" w:line="360" w:lineRule="auto"/>
        <w:ind w:firstLine="709"/>
        <w:jc w:val="both"/>
        <w:rPr>
          <w:rFonts w:ascii="Times New Roman" w:eastAsia="Times New Roman" w:hAnsi="Times New Roman" w:cs="Times New Roman"/>
          <w:sz w:val="28"/>
          <w:szCs w:val="28"/>
        </w:rPr>
      </w:pPr>
      <w:r w:rsidRPr="002D7C12">
        <w:rPr>
          <w:rFonts w:ascii="Times New Roman" w:eastAsia="Times New Roman" w:hAnsi="Times New Roman" w:cs="Times New Roman"/>
          <w:sz w:val="28"/>
          <w:szCs w:val="28"/>
        </w:rPr>
        <w:t>Центр внешкольной работы – многопрофильное учреждение, реализующее 4 направленности дополнительных образовательных программ:</w:t>
      </w:r>
    </w:p>
    <w:p w:rsidR="002D7C12" w:rsidRPr="002D7C12" w:rsidRDefault="002D7C12" w:rsidP="002D7C12">
      <w:pPr>
        <w:spacing w:after="0" w:line="360" w:lineRule="auto"/>
        <w:ind w:firstLine="709"/>
        <w:jc w:val="both"/>
        <w:rPr>
          <w:rFonts w:ascii="Times New Roman" w:eastAsia="Times New Roman" w:hAnsi="Times New Roman" w:cs="Times New Roman"/>
          <w:sz w:val="28"/>
          <w:szCs w:val="28"/>
        </w:rPr>
      </w:pPr>
      <w:r w:rsidRPr="002D7C12">
        <w:rPr>
          <w:rFonts w:ascii="Times New Roman" w:eastAsia="Times New Roman" w:hAnsi="Times New Roman" w:cs="Times New Roman"/>
          <w:b/>
          <w:sz w:val="28"/>
          <w:szCs w:val="28"/>
        </w:rPr>
        <w:t>-</w:t>
      </w:r>
      <w:r w:rsidRPr="002D7C12">
        <w:rPr>
          <w:rFonts w:ascii="Times New Roman" w:eastAsia="Times New Roman" w:hAnsi="Times New Roman" w:cs="Times New Roman"/>
          <w:sz w:val="28"/>
          <w:szCs w:val="28"/>
        </w:rPr>
        <w:t xml:space="preserve"> художественно-эстетическая,</w:t>
      </w:r>
    </w:p>
    <w:p w:rsidR="002D7C12" w:rsidRPr="002D7C12" w:rsidRDefault="002D7C12" w:rsidP="002D7C12">
      <w:pPr>
        <w:spacing w:after="0" w:line="360" w:lineRule="auto"/>
        <w:ind w:firstLine="709"/>
        <w:jc w:val="both"/>
        <w:rPr>
          <w:rFonts w:ascii="Times New Roman" w:eastAsia="Times New Roman" w:hAnsi="Times New Roman" w:cs="Times New Roman"/>
          <w:sz w:val="28"/>
          <w:szCs w:val="28"/>
        </w:rPr>
      </w:pPr>
      <w:r w:rsidRPr="002D7C12">
        <w:rPr>
          <w:rFonts w:ascii="Times New Roman" w:eastAsia="Times New Roman" w:hAnsi="Times New Roman" w:cs="Times New Roman"/>
          <w:b/>
          <w:sz w:val="28"/>
          <w:szCs w:val="28"/>
        </w:rPr>
        <w:t>-</w:t>
      </w:r>
      <w:r w:rsidRPr="002D7C12">
        <w:rPr>
          <w:rFonts w:ascii="Times New Roman" w:eastAsia="Times New Roman" w:hAnsi="Times New Roman" w:cs="Times New Roman"/>
          <w:sz w:val="28"/>
          <w:szCs w:val="28"/>
        </w:rPr>
        <w:t xml:space="preserve"> туристско-краеведческая,</w:t>
      </w:r>
    </w:p>
    <w:p w:rsidR="002D7C12" w:rsidRPr="002D7C12" w:rsidRDefault="002D7C12" w:rsidP="002D7C12">
      <w:pPr>
        <w:spacing w:after="0" w:line="360" w:lineRule="auto"/>
        <w:ind w:firstLine="709"/>
        <w:jc w:val="both"/>
        <w:rPr>
          <w:rFonts w:ascii="Times New Roman" w:eastAsia="Times New Roman" w:hAnsi="Times New Roman" w:cs="Times New Roman"/>
          <w:sz w:val="28"/>
          <w:szCs w:val="28"/>
        </w:rPr>
      </w:pPr>
      <w:r w:rsidRPr="002D7C12">
        <w:rPr>
          <w:rFonts w:ascii="Times New Roman" w:eastAsia="Times New Roman" w:hAnsi="Times New Roman" w:cs="Times New Roman"/>
          <w:b/>
          <w:sz w:val="28"/>
          <w:szCs w:val="28"/>
        </w:rPr>
        <w:t>-</w:t>
      </w:r>
      <w:r w:rsidRPr="002D7C12">
        <w:rPr>
          <w:rFonts w:ascii="Times New Roman" w:eastAsia="Times New Roman" w:hAnsi="Times New Roman" w:cs="Times New Roman"/>
          <w:sz w:val="28"/>
          <w:szCs w:val="28"/>
        </w:rPr>
        <w:t xml:space="preserve"> эколого-биологическая (научно-исследовательская деятельность),</w:t>
      </w:r>
    </w:p>
    <w:p w:rsidR="002D7C12" w:rsidRPr="002D7C12" w:rsidRDefault="002D7C12" w:rsidP="002D7C12">
      <w:pPr>
        <w:spacing w:after="0" w:line="360" w:lineRule="auto"/>
        <w:ind w:firstLine="709"/>
        <w:jc w:val="both"/>
        <w:rPr>
          <w:rFonts w:ascii="Times New Roman" w:eastAsia="Times New Roman" w:hAnsi="Times New Roman" w:cs="Times New Roman"/>
          <w:sz w:val="28"/>
          <w:szCs w:val="28"/>
        </w:rPr>
      </w:pPr>
      <w:r w:rsidRPr="002D7C12">
        <w:rPr>
          <w:rFonts w:ascii="Times New Roman" w:eastAsia="Times New Roman" w:hAnsi="Times New Roman" w:cs="Times New Roman"/>
          <w:b/>
          <w:sz w:val="28"/>
          <w:szCs w:val="28"/>
        </w:rPr>
        <w:t>-</w:t>
      </w:r>
      <w:r w:rsidRPr="002D7C12">
        <w:rPr>
          <w:rFonts w:ascii="Times New Roman" w:eastAsia="Times New Roman" w:hAnsi="Times New Roman" w:cs="Times New Roman"/>
          <w:sz w:val="28"/>
          <w:szCs w:val="28"/>
        </w:rPr>
        <w:t xml:space="preserve"> эколого-информационная.</w:t>
      </w:r>
    </w:p>
    <w:p w:rsidR="002D7C12" w:rsidRPr="002D7C12" w:rsidRDefault="002D7C12" w:rsidP="002D7C12">
      <w:pPr>
        <w:spacing w:after="0" w:line="360" w:lineRule="auto"/>
        <w:jc w:val="both"/>
        <w:rPr>
          <w:rFonts w:ascii="Times New Roman" w:eastAsia="Times New Roman" w:hAnsi="Times New Roman" w:cs="Times New Roman"/>
          <w:sz w:val="28"/>
          <w:szCs w:val="28"/>
        </w:rPr>
      </w:pPr>
      <w:r w:rsidRPr="002D7C12">
        <w:rPr>
          <w:rFonts w:ascii="Times New Roman" w:eastAsia="Times New Roman" w:hAnsi="Times New Roman" w:cs="Times New Roman"/>
          <w:sz w:val="28"/>
          <w:szCs w:val="28"/>
        </w:rPr>
        <w:tab/>
      </w:r>
      <w:r w:rsidR="002B1BAF">
        <w:rPr>
          <w:rFonts w:ascii="Times New Roman" w:eastAsia="Times New Roman" w:hAnsi="Times New Roman" w:cs="Times New Roman"/>
          <w:sz w:val="28"/>
          <w:szCs w:val="28"/>
        </w:rPr>
        <w:t>В</w:t>
      </w:r>
      <w:r w:rsidRPr="002D7C12">
        <w:rPr>
          <w:rFonts w:ascii="Times New Roman" w:eastAsia="Times New Roman" w:hAnsi="Times New Roman" w:cs="Times New Roman"/>
          <w:sz w:val="28"/>
          <w:szCs w:val="28"/>
        </w:rPr>
        <w:t xml:space="preserve"> 2015 году </w:t>
      </w:r>
      <w:r w:rsidR="002B1BAF">
        <w:rPr>
          <w:rFonts w:ascii="Times New Roman" w:eastAsia="Times New Roman" w:hAnsi="Times New Roman" w:cs="Times New Roman"/>
          <w:sz w:val="28"/>
          <w:szCs w:val="28"/>
        </w:rPr>
        <w:t xml:space="preserve">была принята </w:t>
      </w:r>
      <w:r w:rsidRPr="002D7C12">
        <w:rPr>
          <w:rFonts w:ascii="Times New Roman" w:eastAsia="Times New Roman" w:hAnsi="Times New Roman" w:cs="Times New Roman"/>
          <w:sz w:val="28"/>
          <w:szCs w:val="28"/>
        </w:rPr>
        <w:t>Программа развития</w:t>
      </w:r>
      <w:r w:rsidR="002B1BAF">
        <w:rPr>
          <w:rFonts w:ascii="Times New Roman" w:eastAsia="Times New Roman" w:hAnsi="Times New Roman" w:cs="Times New Roman"/>
          <w:sz w:val="28"/>
          <w:szCs w:val="28"/>
        </w:rPr>
        <w:t xml:space="preserve"> учреждения.</w:t>
      </w:r>
      <w:r w:rsidRPr="002D7C12">
        <w:rPr>
          <w:rFonts w:ascii="Times New Roman" w:eastAsia="Times New Roman" w:hAnsi="Times New Roman" w:cs="Times New Roman"/>
          <w:sz w:val="28"/>
          <w:szCs w:val="28"/>
        </w:rPr>
        <w:t xml:space="preserve"> </w:t>
      </w:r>
    </w:p>
    <w:p w:rsidR="0094670B" w:rsidRDefault="002D7C12" w:rsidP="002D7C12">
      <w:pPr>
        <w:spacing w:after="0" w:line="360" w:lineRule="auto"/>
        <w:ind w:firstLine="712"/>
        <w:jc w:val="both"/>
        <w:rPr>
          <w:rFonts w:ascii="Times New Roman" w:eastAsia="Times New Roman" w:hAnsi="Times New Roman" w:cs="Times New Roman"/>
          <w:sz w:val="28"/>
          <w:szCs w:val="28"/>
        </w:rPr>
      </w:pPr>
      <w:r w:rsidRPr="002D7C12">
        <w:rPr>
          <w:rFonts w:ascii="Times New Roman" w:eastAsia="Times New Roman" w:hAnsi="Times New Roman" w:cs="Times New Roman"/>
          <w:sz w:val="28"/>
          <w:szCs w:val="28"/>
        </w:rPr>
        <w:t xml:space="preserve">В учреждении дополнительного образования ЦВР работает электронная почта, сайт, что позволяет детям и их родителям, учителям школ получить подробную информацию о дополнительных образовательных услугах. Считаем важным, что получить их можно, как и прежде, всем обучающимся  бесплатно. </w:t>
      </w:r>
    </w:p>
    <w:p w:rsidR="002D7C12" w:rsidRPr="002D7C12" w:rsidRDefault="002D7C12" w:rsidP="002D7C12">
      <w:pPr>
        <w:spacing w:after="0" w:line="360" w:lineRule="auto"/>
        <w:ind w:firstLine="712"/>
        <w:jc w:val="both"/>
        <w:rPr>
          <w:rFonts w:ascii="Times New Roman" w:eastAsia="Times New Roman" w:hAnsi="Times New Roman" w:cs="Times New Roman"/>
          <w:sz w:val="28"/>
          <w:szCs w:val="28"/>
        </w:rPr>
      </w:pPr>
      <w:r w:rsidRPr="002D7C12">
        <w:rPr>
          <w:rFonts w:ascii="Times New Roman" w:eastAsia="Times New Roman" w:hAnsi="Times New Roman" w:cs="Times New Roman"/>
          <w:sz w:val="28"/>
          <w:szCs w:val="28"/>
        </w:rPr>
        <w:t>Таким образом, обеспечиваются государственные гарантии доступности этого вида образования.</w:t>
      </w:r>
    </w:p>
    <w:p w:rsidR="002D7C12" w:rsidRPr="002D7C12" w:rsidRDefault="002D7C12" w:rsidP="002D7C12">
      <w:pPr>
        <w:spacing w:after="0" w:line="360" w:lineRule="auto"/>
        <w:ind w:firstLine="540"/>
        <w:jc w:val="both"/>
        <w:rPr>
          <w:rFonts w:ascii="Times New Roman" w:eastAsia="Times New Roman" w:hAnsi="Times New Roman" w:cs="Times New Roman"/>
          <w:sz w:val="28"/>
          <w:szCs w:val="28"/>
        </w:rPr>
      </w:pPr>
      <w:r w:rsidRPr="002D7C12">
        <w:rPr>
          <w:rFonts w:ascii="Times New Roman" w:eastAsia="Times New Roman" w:hAnsi="Times New Roman" w:cs="Times New Roman"/>
          <w:sz w:val="28"/>
          <w:szCs w:val="28"/>
        </w:rPr>
        <w:t xml:space="preserve">Контингент обучающихся в МБОУ ДО ЦВР: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4680"/>
      </w:tblGrid>
      <w:tr w:rsidR="002D7C12" w:rsidRPr="007116A4" w:rsidTr="0037698E">
        <w:tc>
          <w:tcPr>
            <w:tcW w:w="4788" w:type="dxa"/>
          </w:tcPr>
          <w:p w:rsidR="002D7C12" w:rsidRPr="007116A4" w:rsidRDefault="002D7C12" w:rsidP="002D7C12">
            <w:pPr>
              <w:spacing w:after="0" w:line="240" w:lineRule="auto"/>
              <w:jc w:val="center"/>
              <w:rPr>
                <w:rFonts w:ascii="Times New Roman" w:eastAsia="Times New Roman" w:hAnsi="Times New Roman" w:cs="Times New Roman"/>
                <w:sz w:val="24"/>
                <w:szCs w:val="24"/>
              </w:rPr>
            </w:pPr>
            <w:r w:rsidRPr="007116A4">
              <w:rPr>
                <w:rFonts w:ascii="Times New Roman" w:eastAsia="Times New Roman" w:hAnsi="Times New Roman" w:cs="Times New Roman"/>
                <w:sz w:val="24"/>
                <w:szCs w:val="24"/>
              </w:rPr>
              <w:lastRenderedPageBreak/>
              <w:t>251</w:t>
            </w:r>
          </w:p>
          <w:p w:rsidR="002D7C12" w:rsidRPr="007116A4" w:rsidRDefault="002D7C12" w:rsidP="002D7C12">
            <w:pPr>
              <w:spacing w:after="0" w:line="240" w:lineRule="auto"/>
              <w:rPr>
                <w:rFonts w:ascii="Times New Roman" w:eastAsia="Times New Roman" w:hAnsi="Times New Roman" w:cs="Times New Roman"/>
                <w:sz w:val="24"/>
                <w:szCs w:val="24"/>
              </w:rPr>
            </w:pPr>
          </w:p>
        </w:tc>
        <w:tc>
          <w:tcPr>
            <w:tcW w:w="4680" w:type="dxa"/>
          </w:tcPr>
          <w:p w:rsidR="002D7C12" w:rsidRPr="007116A4" w:rsidRDefault="002D7C12" w:rsidP="002D7C12">
            <w:pPr>
              <w:spacing w:after="0" w:line="240" w:lineRule="auto"/>
              <w:jc w:val="center"/>
              <w:rPr>
                <w:rFonts w:ascii="Times New Roman" w:eastAsia="Times New Roman" w:hAnsi="Times New Roman" w:cs="Times New Roman"/>
                <w:sz w:val="24"/>
                <w:szCs w:val="24"/>
              </w:rPr>
            </w:pPr>
            <w:r w:rsidRPr="007116A4">
              <w:rPr>
                <w:rFonts w:ascii="Times New Roman" w:eastAsia="Times New Roman" w:hAnsi="Times New Roman" w:cs="Times New Roman"/>
                <w:sz w:val="24"/>
                <w:szCs w:val="24"/>
              </w:rPr>
              <w:t>174</w:t>
            </w:r>
          </w:p>
        </w:tc>
      </w:tr>
      <w:tr w:rsidR="002D7C12" w:rsidRPr="007116A4" w:rsidTr="0037698E">
        <w:tc>
          <w:tcPr>
            <w:tcW w:w="4788" w:type="dxa"/>
          </w:tcPr>
          <w:p w:rsidR="002D7C12" w:rsidRPr="007116A4" w:rsidRDefault="002D7C12" w:rsidP="002D7C12">
            <w:pPr>
              <w:spacing w:after="0" w:line="240" w:lineRule="auto"/>
              <w:jc w:val="center"/>
              <w:rPr>
                <w:rFonts w:ascii="Times New Roman" w:eastAsia="Times New Roman" w:hAnsi="Times New Roman" w:cs="Times New Roman"/>
                <w:sz w:val="24"/>
                <w:szCs w:val="24"/>
              </w:rPr>
            </w:pPr>
            <w:r w:rsidRPr="007116A4">
              <w:rPr>
                <w:rFonts w:ascii="Times New Roman" w:eastAsia="Times New Roman" w:hAnsi="Times New Roman" w:cs="Times New Roman"/>
                <w:sz w:val="24"/>
                <w:szCs w:val="24"/>
              </w:rPr>
              <w:t>отдел детского художественного творчества</w:t>
            </w:r>
          </w:p>
        </w:tc>
        <w:tc>
          <w:tcPr>
            <w:tcW w:w="4680" w:type="dxa"/>
          </w:tcPr>
          <w:p w:rsidR="002D7C12" w:rsidRPr="007116A4" w:rsidRDefault="002D7C12" w:rsidP="002D7C12">
            <w:pPr>
              <w:spacing w:after="0" w:line="240" w:lineRule="auto"/>
              <w:jc w:val="center"/>
              <w:rPr>
                <w:rFonts w:ascii="Times New Roman" w:eastAsia="Times New Roman" w:hAnsi="Times New Roman" w:cs="Times New Roman"/>
                <w:sz w:val="24"/>
                <w:szCs w:val="24"/>
              </w:rPr>
            </w:pPr>
            <w:r w:rsidRPr="007116A4">
              <w:rPr>
                <w:rFonts w:ascii="Times New Roman" w:eastAsia="Times New Roman" w:hAnsi="Times New Roman" w:cs="Times New Roman"/>
                <w:sz w:val="24"/>
                <w:szCs w:val="24"/>
              </w:rPr>
              <w:t xml:space="preserve"> отдел экологического туризма и информационных технологий</w:t>
            </w:r>
          </w:p>
        </w:tc>
      </w:tr>
    </w:tbl>
    <w:p w:rsidR="0059451E" w:rsidRPr="0059451E" w:rsidRDefault="002D7C12" w:rsidP="002D7C12">
      <w:pPr>
        <w:spacing w:after="0" w:line="360" w:lineRule="auto"/>
        <w:jc w:val="both"/>
        <w:rPr>
          <w:rFonts w:ascii="Times New Roman" w:eastAsia="Times New Roman" w:hAnsi="Times New Roman" w:cs="Times New Roman"/>
          <w:sz w:val="16"/>
          <w:szCs w:val="16"/>
        </w:rPr>
      </w:pPr>
      <w:r w:rsidRPr="002D7C12">
        <w:rPr>
          <w:rFonts w:ascii="Times New Roman" w:eastAsia="Times New Roman" w:hAnsi="Times New Roman" w:cs="Times New Roman"/>
          <w:sz w:val="28"/>
          <w:szCs w:val="28"/>
        </w:rPr>
        <w:tab/>
      </w:r>
    </w:p>
    <w:p w:rsidR="002D7C12" w:rsidRPr="002D7C12" w:rsidRDefault="0059451E" w:rsidP="002D7C12">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2D7C12" w:rsidRPr="002D7C12">
        <w:rPr>
          <w:rFonts w:ascii="Times New Roman" w:eastAsia="Times New Roman" w:hAnsi="Times New Roman" w:cs="Times New Roman"/>
          <w:sz w:val="28"/>
          <w:szCs w:val="28"/>
        </w:rPr>
        <w:t xml:space="preserve">В объединениях отдела детского художественного творчества с </w:t>
      </w:r>
      <w:r>
        <w:rPr>
          <w:rFonts w:ascii="Times New Roman" w:eastAsia="Times New Roman" w:hAnsi="Times New Roman" w:cs="Times New Roman"/>
          <w:sz w:val="28"/>
          <w:szCs w:val="28"/>
        </w:rPr>
        <w:t xml:space="preserve">                              </w:t>
      </w:r>
      <w:r w:rsidR="002D7C12" w:rsidRPr="002D7C12">
        <w:rPr>
          <w:rFonts w:ascii="Times New Roman" w:eastAsia="Times New Roman" w:hAnsi="Times New Roman" w:cs="Times New Roman"/>
          <w:sz w:val="28"/>
          <w:szCs w:val="28"/>
        </w:rPr>
        <w:t>01 сентября 2018 года обучение велось по 6 образовательным программам.</w:t>
      </w:r>
    </w:p>
    <w:p w:rsidR="002D7C12" w:rsidRPr="002D7C12" w:rsidRDefault="002D7C12" w:rsidP="002D7C12">
      <w:pPr>
        <w:spacing w:after="0" w:line="360" w:lineRule="auto"/>
        <w:ind w:firstLine="708"/>
        <w:jc w:val="both"/>
        <w:rPr>
          <w:rFonts w:ascii="Times New Roman" w:eastAsia="Times New Roman" w:hAnsi="Times New Roman" w:cs="Times New Roman"/>
          <w:sz w:val="28"/>
          <w:szCs w:val="28"/>
        </w:rPr>
      </w:pPr>
      <w:r w:rsidRPr="002D7C12">
        <w:rPr>
          <w:rFonts w:ascii="Times New Roman" w:eastAsia="Times New Roman" w:hAnsi="Times New Roman" w:cs="Times New Roman"/>
          <w:sz w:val="28"/>
          <w:szCs w:val="28"/>
        </w:rPr>
        <w:t xml:space="preserve">Отдел детского художественного творчества </w:t>
      </w:r>
      <w:r w:rsidR="0059451E">
        <w:rPr>
          <w:rFonts w:ascii="Times New Roman" w:eastAsia="Times New Roman" w:hAnsi="Times New Roman" w:cs="Times New Roman"/>
          <w:sz w:val="28"/>
          <w:szCs w:val="28"/>
        </w:rPr>
        <w:t>посещали 251 чел. (21 учебная группа):</w:t>
      </w:r>
    </w:p>
    <w:p w:rsidR="002D7C12" w:rsidRPr="002D7C12" w:rsidRDefault="0094670B" w:rsidP="002D7C12">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2D7C12" w:rsidRPr="002D7C12">
        <w:rPr>
          <w:rFonts w:ascii="Times New Roman" w:eastAsia="Times New Roman" w:hAnsi="Times New Roman" w:cs="Times New Roman"/>
          <w:sz w:val="28"/>
          <w:szCs w:val="28"/>
        </w:rPr>
        <w:t>-дошкольники – 29 человек</w:t>
      </w:r>
      <w:r>
        <w:rPr>
          <w:rFonts w:ascii="Times New Roman" w:eastAsia="Times New Roman" w:hAnsi="Times New Roman" w:cs="Times New Roman"/>
          <w:sz w:val="28"/>
          <w:szCs w:val="28"/>
        </w:rPr>
        <w:t>;</w:t>
      </w:r>
    </w:p>
    <w:p w:rsidR="002D7C12" w:rsidRPr="002D7C12" w:rsidRDefault="0094670B" w:rsidP="002D7C12">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2D7C12" w:rsidRPr="002D7C12">
        <w:rPr>
          <w:rFonts w:ascii="Times New Roman" w:eastAsia="Times New Roman" w:hAnsi="Times New Roman" w:cs="Times New Roman"/>
          <w:sz w:val="28"/>
          <w:szCs w:val="28"/>
        </w:rPr>
        <w:t>- до 12 лет – 180 человек;</w:t>
      </w:r>
    </w:p>
    <w:p w:rsidR="002D7C12" w:rsidRPr="002D7C12" w:rsidRDefault="0094670B" w:rsidP="002D7C12">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2D7C12" w:rsidRPr="002D7C12">
        <w:rPr>
          <w:rFonts w:ascii="Times New Roman" w:eastAsia="Times New Roman" w:hAnsi="Times New Roman" w:cs="Times New Roman"/>
          <w:sz w:val="28"/>
          <w:szCs w:val="28"/>
        </w:rPr>
        <w:t>- 12-14 лет – 29 человек;</w:t>
      </w:r>
    </w:p>
    <w:p w:rsidR="002D7C12" w:rsidRPr="002D7C12" w:rsidRDefault="0094670B" w:rsidP="002D7C12">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2D7C12" w:rsidRPr="002D7C12">
        <w:rPr>
          <w:rFonts w:ascii="Times New Roman" w:eastAsia="Times New Roman" w:hAnsi="Times New Roman" w:cs="Times New Roman"/>
          <w:sz w:val="28"/>
          <w:szCs w:val="28"/>
        </w:rPr>
        <w:t>- с 14 лет –13 человек.</w:t>
      </w:r>
    </w:p>
    <w:p w:rsidR="002D7C12" w:rsidRPr="002D7C12" w:rsidRDefault="002D7C12" w:rsidP="002D7C12">
      <w:pPr>
        <w:spacing w:after="0" w:line="360" w:lineRule="auto"/>
        <w:ind w:firstLine="708"/>
        <w:jc w:val="both"/>
        <w:rPr>
          <w:rFonts w:ascii="Times New Roman" w:eastAsia="Times New Roman" w:hAnsi="Times New Roman" w:cs="Times New Roman"/>
          <w:sz w:val="28"/>
          <w:szCs w:val="28"/>
        </w:rPr>
      </w:pPr>
      <w:r w:rsidRPr="002D7C12">
        <w:rPr>
          <w:rFonts w:ascii="Times New Roman" w:eastAsia="Times New Roman" w:hAnsi="Times New Roman" w:cs="Times New Roman"/>
          <w:sz w:val="28"/>
          <w:szCs w:val="28"/>
        </w:rPr>
        <w:t>Направленность кружков носит общеразвивающий характер, что обеспечивает адаптацию детей к жизни в обществе, позволяет создавать в районе условия для организации свободного времени подростков на бесплатной основе, в том числе и для категории «трудных» подростков. Их на учете в КДН и ЗП стоит 64 чел. 50 детей внесены в реестр учета ПДН ОМВД России по Пожарскому району.</w:t>
      </w:r>
    </w:p>
    <w:p w:rsidR="002D7C12" w:rsidRPr="002D7C12" w:rsidRDefault="002D7C12" w:rsidP="002D7C12">
      <w:pPr>
        <w:spacing w:after="0" w:line="360" w:lineRule="auto"/>
        <w:ind w:firstLine="709"/>
        <w:rPr>
          <w:rFonts w:ascii="Times New Roman" w:eastAsia="Times New Roman" w:hAnsi="Times New Roman" w:cs="Times New Roman"/>
          <w:sz w:val="28"/>
          <w:szCs w:val="28"/>
        </w:rPr>
      </w:pPr>
      <w:r w:rsidRPr="002D7C12">
        <w:rPr>
          <w:rFonts w:ascii="Times New Roman" w:eastAsia="Times New Roman" w:hAnsi="Times New Roman" w:cs="Times New Roman"/>
          <w:sz w:val="28"/>
          <w:szCs w:val="28"/>
        </w:rPr>
        <w:t>На начало учебного года в  отделе экотуризма и информационных технологий было сформировано 12 групп.</w:t>
      </w:r>
    </w:p>
    <w:p w:rsidR="002D7C12" w:rsidRPr="002D7C12" w:rsidRDefault="002D7C12" w:rsidP="002D7C12">
      <w:pPr>
        <w:spacing w:after="0" w:line="360" w:lineRule="auto"/>
        <w:ind w:firstLine="709"/>
        <w:rPr>
          <w:rFonts w:ascii="Times New Roman" w:eastAsia="Times New Roman" w:hAnsi="Times New Roman" w:cs="Times New Roman"/>
          <w:color w:val="000000"/>
          <w:sz w:val="28"/>
          <w:szCs w:val="28"/>
        </w:rPr>
      </w:pPr>
      <w:r w:rsidRPr="002D7C12">
        <w:rPr>
          <w:rFonts w:ascii="Times New Roman" w:eastAsia="Times New Roman" w:hAnsi="Times New Roman" w:cs="Times New Roman"/>
          <w:sz w:val="28"/>
          <w:szCs w:val="28"/>
        </w:rPr>
        <w:t xml:space="preserve">На конец первого полугодия в них занимались </w:t>
      </w:r>
      <w:r w:rsidRPr="002D7C12">
        <w:rPr>
          <w:rFonts w:ascii="Times New Roman" w:eastAsia="Times New Roman" w:hAnsi="Times New Roman" w:cs="Times New Roman"/>
          <w:color w:val="000000"/>
          <w:sz w:val="28"/>
          <w:szCs w:val="28"/>
        </w:rPr>
        <w:t>174 учащихся.</w:t>
      </w:r>
    </w:p>
    <w:tbl>
      <w:tblPr>
        <w:tblW w:w="10065"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7"/>
        <w:gridCol w:w="496"/>
        <w:gridCol w:w="638"/>
        <w:gridCol w:w="638"/>
        <w:gridCol w:w="708"/>
        <w:gridCol w:w="638"/>
        <w:gridCol w:w="709"/>
        <w:gridCol w:w="992"/>
        <w:gridCol w:w="567"/>
        <w:gridCol w:w="567"/>
        <w:gridCol w:w="709"/>
        <w:gridCol w:w="851"/>
        <w:gridCol w:w="708"/>
        <w:gridCol w:w="567"/>
      </w:tblGrid>
      <w:tr w:rsidR="002D7C12" w:rsidRPr="002D7C12" w:rsidTr="000C6CB9">
        <w:trPr>
          <w:cantSplit/>
          <w:trHeight w:val="1665"/>
        </w:trPr>
        <w:tc>
          <w:tcPr>
            <w:tcW w:w="1277" w:type="dxa"/>
            <w:shd w:val="clear" w:color="auto" w:fill="auto"/>
          </w:tcPr>
          <w:p w:rsidR="002D7C12" w:rsidRPr="002D7C12" w:rsidRDefault="002D7C12" w:rsidP="002D7C12">
            <w:pPr>
              <w:spacing w:after="0" w:line="240" w:lineRule="auto"/>
              <w:jc w:val="center"/>
              <w:rPr>
                <w:rFonts w:ascii="Times New Roman" w:eastAsia="Times New Roman" w:hAnsi="Times New Roman" w:cs="Times New Roman"/>
              </w:rPr>
            </w:pPr>
            <w:r w:rsidRPr="002D7C12">
              <w:rPr>
                <w:rFonts w:ascii="Times New Roman" w:eastAsia="Times New Roman" w:hAnsi="Times New Roman" w:cs="Times New Roman"/>
              </w:rPr>
              <w:t xml:space="preserve">Название </w:t>
            </w:r>
          </w:p>
          <w:p w:rsidR="002D7C12" w:rsidRPr="002D7C12" w:rsidRDefault="002D7C12" w:rsidP="002D7C12">
            <w:pPr>
              <w:spacing w:after="0" w:line="240" w:lineRule="auto"/>
              <w:jc w:val="center"/>
              <w:rPr>
                <w:rFonts w:ascii="Times New Roman" w:eastAsia="Times New Roman" w:hAnsi="Times New Roman" w:cs="Times New Roman"/>
              </w:rPr>
            </w:pPr>
            <w:r w:rsidRPr="002D7C12">
              <w:rPr>
                <w:rFonts w:ascii="Times New Roman" w:eastAsia="Times New Roman" w:hAnsi="Times New Roman" w:cs="Times New Roman"/>
              </w:rPr>
              <w:t>групп</w:t>
            </w:r>
          </w:p>
        </w:tc>
        <w:tc>
          <w:tcPr>
            <w:tcW w:w="496" w:type="dxa"/>
            <w:textDirection w:val="btLr"/>
          </w:tcPr>
          <w:p w:rsidR="002D7C12" w:rsidRPr="00CD759A" w:rsidRDefault="002D7C12" w:rsidP="002D7C12">
            <w:pPr>
              <w:spacing w:after="0" w:line="240" w:lineRule="auto"/>
              <w:jc w:val="center"/>
              <w:rPr>
                <w:rFonts w:ascii="Times New Roman" w:eastAsia="Times New Roman" w:hAnsi="Times New Roman" w:cs="Times New Roman"/>
                <w:sz w:val="18"/>
                <w:szCs w:val="18"/>
              </w:rPr>
            </w:pPr>
            <w:r w:rsidRPr="00CD759A">
              <w:rPr>
                <w:rFonts w:ascii="Times New Roman" w:eastAsia="Times New Roman" w:hAnsi="Times New Roman" w:cs="Times New Roman"/>
                <w:sz w:val="18"/>
                <w:szCs w:val="18"/>
              </w:rPr>
              <w:t>ШИП-Мастер А (ТВ, газета)</w:t>
            </w:r>
          </w:p>
        </w:tc>
        <w:tc>
          <w:tcPr>
            <w:tcW w:w="638" w:type="dxa"/>
            <w:textDirection w:val="btLr"/>
          </w:tcPr>
          <w:p w:rsidR="002D7C12" w:rsidRPr="00CD759A" w:rsidRDefault="002D7C12" w:rsidP="002D7C12">
            <w:pPr>
              <w:spacing w:after="0" w:line="240" w:lineRule="auto"/>
              <w:jc w:val="center"/>
              <w:rPr>
                <w:rFonts w:ascii="Times New Roman" w:eastAsia="Times New Roman" w:hAnsi="Times New Roman" w:cs="Times New Roman"/>
                <w:sz w:val="18"/>
                <w:szCs w:val="18"/>
              </w:rPr>
            </w:pPr>
            <w:r w:rsidRPr="00CD759A">
              <w:rPr>
                <w:rFonts w:ascii="Times New Roman" w:eastAsia="Times New Roman" w:hAnsi="Times New Roman" w:cs="Times New Roman"/>
                <w:sz w:val="18"/>
                <w:szCs w:val="18"/>
              </w:rPr>
              <w:t>ШИП-Мастер Б (ТВ, соцсети)</w:t>
            </w:r>
          </w:p>
        </w:tc>
        <w:tc>
          <w:tcPr>
            <w:tcW w:w="638" w:type="dxa"/>
            <w:shd w:val="clear" w:color="auto" w:fill="auto"/>
            <w:textDirection w:val="btLr"/>
          </w:tcPr>
          <w:p w:rsidR="002D7C12" w:rsidRPr="00CD759A" w:rsidRDefault="002D7C12" w:rsidP="002D7C12">
            <w:pPr>
              <w:spacing w:after="0" w:line="240" w:lineRule="auto"/>
              <w:jc w:val="center"/>
              <w:rPr>
                <w:rFonts w:ascii="Times New Roman" w:eastAsia="Times New Roman" w:hAnsi="Times New Roman" w:cs="Times New Roman"/>
                <w:sz w:val="18"/>
                <w:szCs w:val="18"/>
              </w:rPr>
            </w:pPr>
            <w:r w:rsidRPr="00CD759A">
              <w:rPr>
                <w:rFonts w:ascii="Times New Roman" w:eastAsia="Times New Roman" w:hAnsi="Times New Roman" w:cs="Times New Roman"/>
                <w:sz w:val="18"/>
                <w:szCs w:val="18"/>
              </w:rPr>
              <w:t>ШИП-1 А</w:t>
            </w:r>
          </w:p>
          <w:p w:rsidR="002D7C12" w:rsidRPr="00CD759A" w:rsidRDefault="002D7C12" w:rsidP="002D7C12">
            <w:pPr>
              <w:spacing w:after="0" w:line="240" w:lineRule="auto"/>
              <w:jc w:val="center"/>
              <w:rPr>
                <w:rFonts w:ascii="Times New Roman" w:eastAsia="Times New Roman" w:hAnsi="Times New Roman" w:cs="Times New Roman"/>
                <w:sz w:val="18"/>
                <w:szCs w:val="18"/>
              </w:rPr>
            </w:pPr>
            <w:r w:rsidRPr="00CD759A">
              <w:rPr>
                <w:rFonts w:ascii="Times New Roman" w:eastAsia="Times New Roman" w:hAnsi="Times New Roman" w:cs="Times New Roman"/>
                <w:sz w:val="18"/>
                <w:szCs w:val="18"/>
              </w:rPr>
              <w:t>(ТВ, газета)</w:t>
            </w:r>
          </w:p>
        </w:tc>
        <w:tc>
          <w:tcPr>
            <w:tcW w:w="708" w:type="dxa"/>
            <w:textDirection w:val="btLr"/>
          </w:tcPr>
          <w:p w:rsidR="002D7C12" w:rsidRPr="00CD759A" w:rsidRDefault="002D7C12" w:rsidP="002D7C12">
            <w:pPr>
              <w:spacing w:after="0" w:line="240" w:lineRule="auto"/>
              <w:jc w:val="center"/>
              <w:rPr>
                <w:rFonts w:ascii="Times New Roman" w:eastAsia="Times New Roman" w:hAnsi="Times New Roman" w:cs="Times New Roman"/>
                <w:sz w:val="18"/>
                <w:szCs w:val="18"/>
              </w:rPr>
            </w:pPr>
            <w:r w:rsidRPr="00CD759A">
              <w:rPr>
                <w:rFonts w:ascii="Times New Roman" w:eastAsia="Times New Roman" w:hAnsi="Times New Roman" w:cs="Times New Roman"/>
                <w:sz w:val="18"/>
                <w:szCs w:val="18"/>
              </w:rPr>
              <w:t>ШИП-1 Б</w:t>
            </w:r>
          </w:p>
          <w:p w:rsidR="002D7C12" w:rsidRPr="00CD759A" w:rsidRDefault="002D7C12" w:rsidP="002D7C12">
            <w:pPr>
              <w:spacing w:after="0" w:line="240" w:lineRule="auto"/>
              <w:jc w:val="center"/>
              <w:rPr>
                <w:rFonts w:ascii="Times New Roman" w:eastAsia="Times New Roman" w:hAnsi="Times New Roman" w:cs="Times New Roman"/>
                <w:sz w:val="18"/>
                <w:szCs w:val="18"/>
              </w:rPr>
            </w:pPr>
            <w:r w:rsidRPr="00CD759A">
              <w:rPr>
                <w:rFonts w:ascii="Times New Roman" w:eastAsia="Times New Roman" w:hAnsi="Times New Roman" w:cs="Times New Roman"/>
                <w:sz w:val="18"/>
                <w:szCs w:val="18"/>
              </w:rPr>
              <w:t>(ТВ, соцсети)</w:t>
            </w:r>
          </w:p>
        </w:tc>
        <w:tc>
          <w:tcPr>
            <w:tcW w:w="638" w:type="dxa"/>
            <w:shd w:val="clear" w:color="auto" w:fill="auto"/>
            <w:textDirection w:val="btLr"/>
          </w:tcPr>
          <w:p w:rsidR="002D7C12" w:rsidRPr="00CD759A" w:rsidRDefault="002D7C12" w:rsidP="002D7C12">
            <w:pPr>
              <w:spacing w:after="0" w:line="240" w:lineRule="auto"/>
              <w:jc w:val="center"/>
              <w:rPr>
                <w:rFonts w:ascii="Times New Roman" w:eastAsia="Times New Roman" w:hAnsi="Times New Roman" w:cs="Times New Roman"/>
                <w:sz w:val="18"/>
                <w:szCs w:val="18"/>
              </w:rPr>
            </w:pPr>
            <w:r w:rsidRPr="00CD759A">
              <w:rPr>
                <w:rFonts w:ascii="Times New Roman" w:eastAsia="Times New Roman" w:hAnsi="Times New Roman" w:cs="Times New Roman"/>
                <w:sz w:val="18"/>
                <w:szCs w:val="18"/>
              </w:rPr>
              <w:t>ШИП-2 А</w:t>
            </w:r>
          </w:p>
          <w:p w:rsidR="002D7C12" w:rsidRPr="00CD759A" w:rsidRDefault="002D7C12" w:rsidP="002D7C12">
            <w:pPr>
              <w:spacing w:after="0" w:line="240" w:lineRule="auto"/>
              <w:jc w:val="center"/>
              <w:rPr>
                <w:rFonts w:ascii="Times New Roman" w:eastAsia="Times New Roman" w:hAnsi="Times New Roman" w:cs="Times New Roman"/>
                <w:sz w:val="18"/>
                <w:szCs w:val="18"/>
              </w:rPr>
            </w:pPr>
            <w:r w:rsidRPr="00CD759A">
              <w:rPr>
                <w:rFonts w:ascii="Times New Roman" w:eastAsia="Times New Roman" w:hAnsi="Times New Roman" w:cs="Times New Roman"/>
                <w:sz w:val="18"/>
                <w:szCs w:val="18"/>
              </w:rPr>
              <w:t>(ТВ, газета)</w:t>
            </w:r>
          </w:p>
        </w:tc>
        <w:tc>
          <w:tcPr>
            <w:tcW w:w="709" w:type="dxa"/>
            <w:shd w:val="clear" w:color="auto" w:fill="auto"/>
            <w:textDirection w:val="btLr"/>
          </w:tcPr>
          <w:p w:rsidR="002D7C12" w:rsidRPr="00CD759A" w:rsidRDefault="002D7C12" w:rsidP="002D7C12">
            <w:pPr>
              <w:spacing w:after="0" w:line="240" w:lineRule="auto"/>
              <w:jc w:val="center"/>
              <w:rPr>
                <w:rFonts w:ascii="Times New Roman" w:eastAsia="Times New Roman" w:hAnsi="Times New Roman" w:cs="Times New Roman"/>
                <w:sz w:val="18"/>
                <w:szCs w:val="18"/>
              </w:rPr>
            </w:pPr>
            <w:r w:rsidRPr="00CD759A">
              <w:rPr>
                <w:rFonts w:ascii="Times New Roman" w:eastAsia="Times New Roman" w:hAnsi="Times New Roman" w:cs="Times New Roman"/>
                <w:sz w:val="18"/>
                <w:szCs w:val="18"/>
              </w:rPr>
              <w:t>ШИП-2 Б</w:t>
            </w:r>
          </w:p>
          <w:p w:rsidR="002D7C12" w:rsidRPr="00CD759A" w:rsidRDefault="002D7C12" w:rsidP="002D7C12">
            <w:pPr>
              <w:spacing w:after="0" w:line="240" w:lineRule="auto"/>
              <w:jc w:val="center"/>
              <w:rPr>
                <w:rFonts w:ascii="Times New Roman" w:eastAsia="Times New Roman" w:hAnsi="Times New Roman" w:cs="Times New Roman"/>
                <w:sz w:val="18"/>
                <w:szCs w:val="18"/>
              </w:rPr>
            </w:pPr>
            <w:r w:rsidRPr="00CD759A">
              <w:rPr>
                <w:rFonts w:ascii="Times New Roman" w:eastAsia="Times New Roman" w:hAnsi="Times New Roman" w:cs="Times New Roman"/>
                <w:sz w:val="18"/>
                <w:szCs w:val="18"/>
              </w:rPr>
              <w:t>(ТВ, соцсети)</w:t>
            </w:r>
          </w:p>
        </w:tc>
        <w:tc>
          <w:tcPr>
            <w:tcW w:w="992" w:type="dxa"/>
            <w:tcBorders>
              <w:left w:val="single" w:sz="4" w:space="0" w:color="auto"/>
              <w:right w:val="single" w:sz="4" w:space="0" w:color="auto"/>
            </w:tcBorders>
            <w:textDirection w:val="btLr"/>
          </w:tcPr>
          <w:p w:rsidR="002D7C12" w:rsidRPr="00CD759A" w:rsidRDefault="002D7C12" w:rsidP="002D7C12">
            <w:pPr>
              <w:spacing w:after="0" w:line="240" w:lineRule="auto"/>
              <w:jc w:val="center"/>
              <w:rPr>
                <w:rFonts w:ascii="Times New Roman" w:eastAsia="Times New Roman" w:hAnsi="Times New Roman" w:cs="Times New Roman"/>
                <w:sz w:val="18"/>
                <w:szCs w:val="18"/>
              </w:rPr>
            </w:pPr>
            <w:r w:rsidRPr="00CD759A">
              <w:rPr>
                <w:rFonts w:ascii="Times New Roman" w:eastAsia="Times New Roman" w:hAnsi="Times New Roman" w:cs="Times New Roman"/>
                <w:sz w:val="18"/>
                <w:szCs w:val="18"/>
              </w:rPr>
              <w:t>ШИП-3(основы журналистики, Основы ТВ)</w:t>
            </w:r>
          </w:p>
        </w:tc>
        <w:tc>
          <w:tcPr>
            <w:tcW w:w="567" w:type="dxa"/>
            <w:tcBorders>
              <w:left w:val="single" w:sz="4" w:space="0" w:color="auto"/>
              <w:right w:val="single" w:sz="4" w:space="0" w:color="auto"/>
            </w:tcBorders>
            <w:textDirection w:val="btLr"/>
          </w:tcPr>
          <w:p w:rsidR="002D7C12" w:rsidRPr="00CD759A" w:rsidRDefault="002D7C12" w:rsidP="002D7C12">
            <w:pPr>
              <w:spacing w:after="0" w:line="240" w:lineRule="auto"/>
              <w:jc w:val="center"/>
              <w:rPr>
                <w:rFonts w:ascii="Times New Roman" w:eastAsia="Times New Roman" w:hAnsi="Times New Roman" w:cs="Times New Roman"/>
                <w:sz w:val="18"/>
                <w:szCs w:val="18"/>
              </w:rPr>
            </w:pPr>
            <w:r w:rsidRPr="00CD759A">
              <w:rPr>
                <w:rFonts w:ascii="Times New Roman" w:eastAsia="Times New Roman" w:hAnsi="Times New Roman" w:cs="Times New Roman"/>
                <w:sz w:val="18"/>
                <w:szCs w:val="18"/>
              </w:rPr>
              <w:t>ШИПучка</w:t>
            </w:r>
          </w:p>
        </w:tc>
        <w:tc>
          <w:tcPr>
            <w:tcW w:w="567" w:type="dxa"/>
            <w:tcBorders>
              <w:left w:val="single" w:sz="4" w:space="0" w:color="auto"/>
            </w:tcBorders>
            <w:textDirection w:val="btLr"/>
          </w:tcPr>
          <w:p w:rsidR="002D7C12" w:rsidRPr="00CD759A" w:rsidRDefault="002D7C12" w:rsidP="002D7C12">
            <w:pPr>
              <w:spacing w:after="0" w:line="240" w:lineRule="auto"/>
              <w:jc w:val="center"/>
              <w:rPr>
                <w:rFonts w:ascii="Times New Roman" w:eastAsia="Times New Roman" w:hAnsi="Times New Roman" w:cs="Times New Roman"/>
                <w:sz w:val="18"/>
                <w:szCs w:val="18"/>
              </w:rPr>
            </w:pPr>
            <w:r w:rsidRPr="00CD759A">
              <w:rPr>
                <w:rFonts w:ascii="Times New Roman" w:eastAsia="Times New Roman" w:hAnsi="Times New Roman" w:cs="Times New Roman"/>
                <w:sz w:val="18"/>
                <w:szCs w:val="18"/>
              </w:rPr>
              <w:t>Робинзоны</w:t>
            </w:r>
          </w:p>
        </w:tc>
        <w:tc>
          <w:tcPr>
            <w:tcW w:w="709" w:type="dxa"/>
            <w:tcBorders>
              <w:left w:val="single" w:sz="4" w:space="0" w:color="auto"/>
            </w:tcBorders>
            <w:textDirection w:val="btLr"/>
          </w:tcPr>
          <w:p w:rsidR="002D7C12" w:rsidRPr="00CD759A" w:rsidRDefault="002D7C12" w:rsidP="002D7C12">
            <w:pPr>
              <w:spacing w:after="0" w:line="240" w:lineRule="auto"/>
              <w:jc w:val="center"/>
              <w:rPr>
                <w:rFonts w:ascii="Times New Roman" w:eastAsia="Times New Roman" w:hAnsi="Times New Roman" w:cs="Times New Roman"/>
                <w:sz w:val="18"/>
                <w:szCs w:val="18"/>
              </w:rPr>
            </w:pPr>
            <w:r w:rsidRPr="00CD759A">
              <w:rPr>
                <w:rFonts w:ascii="Times New Roman" w:eastAsia="Times New Roman" w:hAnsi="Times New Roman" w:cs="Times New Roman"/>
                <w:sz w:val="18"/>
                <w:szCs w:val="18"/>
              </w:rPr>
              <w:t>Экогруппа «Веснянка»</w:t>
            </w:r>
          </w:p>
        </w:tc>
        <w:tc>
          <w:tcPr>
            <w:tcW w:w="851" w:type="dxa"/>
            <w:tcBorders>
              <w:left w:val="single" w:sz="4" w:space="0" w:color="auto"/>
            </w:tcBorders>
            <w:textDirection w:val="btLr"/>
          </w:tcPr>
          <w:p w:rsidR="002D7C12" w:rsidRPr="00CD759A" w:rsidRDefault="002D7C12" w:rsidP="002D7C12">
            <w:pPr>
              <w:spacing w:after="0" w:line="240" w:lineRule="auto"/>
              <w:jc w:val="center"/>
              <w:rPr>
                <w:rFonts w:ascii="Times New Roman" w:eastAsia="Times New Roman" w:hAnsi="Times New Roman" w:cs="Times New Roman"/>
                <w:sz w:val="18"/>
                <w:szCs w:val="18"/>
              </w:rPr>
            </w:pPr>
            <w:r w:rsidRPr="00CD759A">
              <w:rPr>
                <w:rFonts w:ascii="Times New Roman" w:eastAsia="Times New Roman" w:hAnsi="Times New Roman" w:cs="Times New Roman"/>
                <w:sz w:val="18"/>
                <w:szCs w:val="18"/>
              </w:rPr>
              <w:t>Киноклуб «Нескучный урок»</w:t>
            </w:r>
          </w:p>
        </w:tc>
        <w:tc>
          <w:tcPr>
            <w:tcW w:w="708" w:type="dxa"/>
            <w:tcBorders>
              <w:left w:val="single" w:sz="4" w:space="0" w:color="auto"/>
            </w:tcBorders>
            <w:textDirection w:val="btLr"/>
          </w:tcPr>
          <w:p w:rsidR="002D7C12" w:rsidRPr="00CD759A" w:rsidRDefault="002D7C12" w:rsidP="002D7C12">
            <w:pPr>
              <w:spacing w:after="0" w:line="240" w:lineRule="auto"/>
              <w:rPr>
                <w:rFonts w:ascii="Times New Roman" w:eastAsia="Times New Roman" w:hAnsi="Times New Roman" w:cs="Times New Roman"/>
                <w:sz w:val="18"/>
                <w:szCs w:val="18"/>
              </w:rPr>
            </w:pPr>
            <w:r w:rsidRPr="00CD759A">
              <w:rPr>
                <w:rFonts w:ascii="Times New Roman" w:eastAsia="Times New Roman" w:hAnsi="Times New Roman" w:cs="Times New Roman"/>
                <w:sz w:val="18"/>
                <w:szCs w:val="18"/>
              </w:rPr>
              <w:t xml:space="preserve">   Тропа жизни</w:t>
            </w:r>
          </w:p>
          <w:p w:rsidR="002D7C12" w:rsidRPr="00CD759A" w:rsidRDefault="002D7C12" w:rsidP="002D7C12">
            <w:pPr>
              <w:spacing w:after="0" w:line="240" w:lineRule="auto"/>
              <w:jc w:val="center"/>
              <w:rPr>
                <w:rFonts w:ascii="Times New Roman" w:eastAsia="Times New Roman" w:hAnsi="Times New Roman" w:cs="Times New Roman"/>
                <w:sz w:val="18"/>
                <w:szCs w:val="18"/>
              </w:rPr>
            </w:pPr>
            <w:r w:rsidRPr="00CD759A">
              <w:rPr>
                <w:rFonts w:ascii="Times New Roman" w:eastAsia="Times New Roman" w:hAnsi="Times New Roman" w:cs="Times New Roman"/>
                <w:sz w:val="18"/>
                <w:szCs w:val="18"/>
              </w:rPr>
              <w:t>(4 гр.)</w:t>
            </w:r>
          </w:p>
        </w:tc>
        <w:tc>
          <w:tcPr>
            <w:tcW w:w="567" w:type="dxa"/>
            <w:tcBorders>
              <w:left w:val="single" w:sz="4" w:space="0" w:color="auto"/>
            </w:tcBorders>
            <w:textDirection w:val="btLr"/>
          </w:tcPr>
          <w:p w:rsidR="002D7C12" w:rsidRPr="00CD759A" w:rsidRDefault="002D7C12" w:rsidP="002D7C12">
            <w:pPr>
              <w:spacing w:after="0" w:line="240" w:lineRule="auto"/>
              <w:jc w:val="center"/>
              <w:rPr>
                <w:rFonts w:ascii="Times New Roman" w:eastAsia="Times New Roman" w:hAnsi="Times New Roman" w:cs="Times New Roman"/>
                <w:sz w:val="18"/>
                <w:szCs w:val="18"/>
              </w:rPr>
            </w:pPr>
            <w:r w:rsidRPr="00CD759A">
              <w:rPr>
                <w:rFonts w:ascii="Times New Roman" w:eastAsia="Times New Roman" w:hAnsi="Times New Roman" w:cs="Times New Roman"/>
                <w:sz w:val="18"/>
                <w:szCs w:val="18"/>
              </w:rPr>
              <w:t>итого</w:t>
            </w:r>
          </w:p>
        </w:tc>
      </w:tr>
      <w:tr w:rsidR="002D7C12" w:rsidRPr="002D7C12" w:rsidTr="00CD759A">
        <w:trPr>
          <w:trHeight w:val="303"/>
        </w:trPr>
        <w:tc>
          <w:tcPr>
            <w:tcW w:w="1277" w:type="dxa"/>
            <w:shd w:val="clear" w:color="auto" w:fill="auto"/>
          </w:tcPr>
          <w:p w:rsidR="002D7C12" w:rsidRPr="002D7C12" w:rsidRDefault="002D7C12" w:rsidP="002D7C12">
            <w:pPr>
              <w:spacing w:after="0" w:line="240" w:lineRule="auto"/>
              <w:jc w:val="center"/>
              <w:rPr>
                <w:rFonts w:ascii="Times New Roman" w:eastAsia="Times New Roman" w:hAnsi="Times New Roman" w:cs="Times New Roman"/>
              </w:rPr>
            </w:pPr>
            <w:r w:rsidRPr="002D7C12">
              <w:rPr>
                <w:rFonts w:ascii="Times New Roman" w:eastAsia="Times New Roman" w:hAnsi="Times New Roman" w:cs="Times New Roman"/>
              </w:rPr>
              <w:t>Сентябрь 2018</w:t>
            </w:r>
          </w:p>
        </w:tc>
        <w:tc>
          <w:tcPr>
            <w:tcW w:w="496" w:type="dxa"/>
          </w:tcPr>
          <w:p w:rsidR="002D7C12" w:rsidRPr="002D7C12" w:rsidRDefault="002D7C12" w:rsidP="002D7C12">
            <w:pPr>
              <w:spacing w:after="0" w:line="240" w:lineRule="auto"/>
              <w:jc w:val="center"/>
              <w:rPr>
                <w:rFonts w:ascii="Times New Roman" w:eastAsia="Times New Roman" w:hAnsi="Times New Roman" w:cs="Times New Roman"/>
              </w:rPr>
            </w:pPr>
            <w:r w:rsidRPr="002D7C12">
              <w:rPr>
                <w:rFonts w:ascii="Times New Roman" w:eastAsia="Times New Roman" w:hAnsi="Times New Roman" w:cs="Times New Roman"/>
              </w:rPr>
              <w:t>5</w:t>
            </w:r>
          </w:p>
        </w:tc>
        <w:tc>
          <w:tcPr>
            <w:tcW w:w="638" w:type="dxa"/>
          </w:tcPr>
          <w:p w:rsidR="002D7C12" w:rsidRPr="002D7C12" w:rsidRDefault="002D7C12" w:rsidP="002D7C12">
            <w:pPr>
              <w:spacing w:after="0" w:line="240" w:lineRule="auto"/>
              <w:jc w:val="center"/>
              <w:rPr>
                <w:rFonts w:ascii="Times New Roman" w:eastAsia="Times New Roman" w:hAnsi="Times New Roman" w:cs="Times New Roman"/>
              </w:rPr>
            </w:pPr>
            <w:r w:rsidRPr="002D7C12">
              <w:rPr>
                <w:rFonts w:ascii="Times New Roman" w:eastAsia="Times New Roman" w:hAnsi="Times New Roman" w:cs="Times New Roman"/>
              </w:rPr>
              <w:t>5</w:t>
            </w:r>
          </w:p>
        </w:tc>
        <w:tc>
          <w:tcPr>
            <w:tcW w:w="638" w:type="dxa"/>
            <w:shd w:val="clear" w:color="auto" w:fill="auto"/>
          </w:tcPr>
          <w:p w:rsidR="002D7C12" w:rsidRPr="002D7C12" w:rsidRDefault="002D7C12" w:rsidP="002D7C12">
            <w:pPr>
              <w:spacing w:after="0" w:line="240" w:lineRule="auto"/>
              <w:jc w:val="center"/>
              <w:rPr>
                <w:rFonts w:ascii="Times New Roman" w:eastAsia="Times New Roman" w:hAnsi="Times New Roman" w:cs="Times New Roman"/>
              </w:rPr>
            </w:pPr>
            <w:r w:rsidRPr="002D7C12">
              <w:rPr>
                <w:rFonts w:ascii="Times New Roman" w:eastAsia="Times New Roman" w:hAnsi="Times New Roman" w:cs="Times New Roman"/>
              </w:rPr>
              <w:t>7</w:t>
            </w:r>
          </w:p>
        </w:tc>
        <w:tc>
          <w:tcPr>
            <w:tcW w:w="708" w:type="dxa"/>
          </w:tcPr>
          <w:p w:rsidR="002D7C12" w:rsidRPr="002D7C12" w:rsidRDefault="002D7C12" w:rsidP="002D7C12">
            <w:pPr>
              <w:spacing w:after="0" w:line="240" w:lineRule="auto"/>
              <w:jc w:val="center"/>
              <w:rPr>
                <w:rFonts w:ascii="Times New Roman" w:eastAsia="Times New Roman" w:hAnsi="Times New Roman" w:cs="Times New Roman"/>
              </w:rPr>
            </w:pPr>
            <w:r w:rsidRPr="002D7C12">
              <w:rPr>
                <w:rFonts w:ascii="Times New Roman" w:eastAsia="Times New Roman" w:hAnsi="Times New Roman" w:cs="Times New Roman"/>
              </w:rPr>
              <w:t>8</w:t>
            </w:r>
          </w:p>
        </w:tc>
        <w:tc>
          <w:tcPr>
            <w:tcW w:w="638" w:type="dxa"/>
            <w:shd w:val="clear" w:color="auto" w:fill="auto"/>
          </w:tcPr>
          <w:p w:rsidR="002D7C12" w:rsidRPr="002D7C12" w:rsidRDefault="002D7C12" w:rsidP="002D7C12">
            <w:pPr>
              <w:spacing w:after="0" w:line="240" w:lineRule="auto"/>
              <w:jc w:val="center"/>
              <w:rPr>
                <w:rFonts w:ascii="Times New Roman" w:eastAsia="Times New Roman" w:hAnsi="Times New Roman" w:cs="Times New Roman"/>
              </w:rPr>
            </w:pPr>
            <w:r w:rsidRPr="002D7C12">
              <w:rPr>
                <w:rFonts w:ascii="Times New Roman" w:eastAsia="Times New Roman" w:hAnsi="Times New Roman" w:cs="Times New Roman"/>
              </w:rPr>
              <w:t>10</w:t>
            </w:r>
          </w:p>
        </w:tc>
        <w:tc>
          <w:tcPr>
            <w:tcW w:w="709" w:type="dxa"/>
            <w:shd w:val="clear" w:color="auto" w:fill="auto"/>
          </w:tcPr>
          <w:p w:rsidR="002D7C12" w:rsidRPr="002D7C12" w:rsidRDefault="002D7C12" w:rsidP="002D7C12">
            <w:pPr>
              <w:spacing w:after="0" w:line="240" w:lineRule="auto"/>
              <w:jc w:val="center"/>
              <w:rPr>
                <w:rFonts w:ascii="Times New Roman" w:eastAsia="Times New Roman" w:hAnsi="Times New Roman" w:cs="Times New Roman"/>
              </w:rPr>
            </w:pPr>
            <w:r w:rsidRPr="002D7C12">
              <w:rPr>
                <w:rFonts w:ascii="Times New Roman" w:eastAsia="Times New Roman" w:hAnsi="Times New Roman" w:cs="Times New Roman"/>
              </w:rPr>
              <w:t>11</w:t>
            </w:r>
          </w:p>
        </w:tc>
        <w:tc>
          <w:tcPr>
            <w:tcW w:w="992" w:type="dxa"/>
            <w:tcBorders>
              <w:left w:val="single" w:sz="4" w:space="0" w:color="auto"/>
              <w:right w:val="single" w:sz="4" w:space="0" w:color="auto"/>
            </w:tcBorders>
          </w:tcPr>
          <w:p w:rsidR="002D7C12" w:rsidRPr="002D7C12" w:rsidRDefault="002D7C12" w:rsidP="002D7C12">
            <w:pPr>
              <w:spacing w:after="0" w:line="240" w:lineRule="auto"/>
              <w:jc w:val="center"/>
              <w:rPr>
                <w:rFonts w:ascii="Times New Roman" w:eastAsia="Times New Roman" w:hAnsi="Times New Roman" w:cs="Times New Roman"/>
              </w:rPr>
            </w:pPr>
            <w:r w:rsidRPr="002D7C12">
              <w:rPr>
                <w:rFonts w:ascii="Times New Roman" w:eastAsia="Times New Roman" w:hAnsi="Times New Roman" w:cs="Times New Roman"/>
              </w:rPr>
              <w:t>14</w:t>
            </w:r>
          </w:p>
        </w:tc>
        <w:tc>
          <w:tcPr>
            <w:tcW w:w="567" w:type="dxa"/>
            <w:tcBorders>
              <w:left w:val="single" w:sz="4" w:space="0" w:color="auto"/>
              <w:right w:val="single" w:sz="4" w:space="0" w:color="auto"/>
            </w:tcBorders>
          </w:tcPr>
          <w:p w:rsidR="002D7C12" w:rsidRPr="002D7C12" w:rsidRDefault="002D7C12" w:rsidP="002D7C12">
            <w:pPr>
              <w:spacing w:after="0" w:line="240" w:lineRule="auto"/>
              <w:jc w:val="center"/>
              <w:rPr>
                <w:rFonts w:ascii="Times New Roman" w:eastAsia="Times New Roman" w:hAnsi="Times New Roman" w:cs="Times New Roman"/>
              </w:rPr>
            </w:pPr>
            <w:r w:rsidRPr="002D7C12">
              <w:rPr>
                <w:rFonts w:ascii="Times New Roman" w:eastAsia="Times New Roman" w:hAnsi="Times New Roman" w:cs="Times New Roman"/>
              </w:rPr>
              <w:t>16</w:t>
            </w:r>
          </w:p>
        </w:tc>
        <w:tc>
          <w:tcPr>
            <w:tcW w:w="567" w:type="dxa"/>
            <w:tcBorders>
              <w:left w:val="single" w:sz="4" w:space="0" w:color="auto"/>
            </w:tcBorders>
          </w:tcPr>
          <w:p w:rsidR="002D7C12" w:rsidRPr="002D7C12" w:rsidRDefault="002D7C12" w:rsidP="002D7C12">
            <w:pPr>
              <w:spacing w:after="0" w:line="240" w:lineRule="auto"/>
              <w:jc w:val="center"/>
              <w:rPr>
                <w:rFonts w:ascii="Times New Roman" w:eastAsia="Times New Roman" w:hAnsi="Times New Roman" w:cs="Times New Roman"/>
              </w:rPr>
            </w:pPr>
            <w:r w:rsidRPr="002D7C12">
              <w:rPr>
                <w:rFonts w:ascii="Times New Roman" w:eastAsia="Times New Roman" w:hAnsi="Times New Roman" w:cs="Times New Roman"/>
              </w:rPr>
              <w:t>21</w:t>
            </w:r>
          </w:p>
        </w:tc>
        <w:tc>
          <w:tcPr>
            <w:tcW w:w="709" w:type="dxa"/>
            <w:tcBorders>
              <w:left w:val="single" w:sz="4" w:space="0" w:color="auto"/>
            </w:tcBorders>
          </w:tcPr>
          <w:p w:rsidR="002D7C12" w:rsidRPr="002D7C12" w:rsidRDefault="002D7C12" w:rsidP="002D7C12">
            <w:pPr>
              <w:spacing w:after="0" w:line="240" w:lineRule="auto"/>
              <w:rPr>
                <w:rFonts w:ascii="Times New Roman" w:eastAsia="Times New Roman" w:hAnsi="Times New Roman" w:cs="Times New Roman"/>
              </w:rPr>
            </w:pPr>
            <w:r w:rsidRPr="002D7C12">
              <w:rPr>
                <w:rFonts w:ascii="Times New Roman" w:eastAsia="Times New Roman" w:hAnsi="Times New Roman" w:cs="Times New Roman"/>
              </w:rPr>
              <w:t>10</w:t>
            </w:r>
          </w:p>
        </w:tc>
        <w:tc>
          <w:tcPr>
            <w:tcW w:w="851" w:type="dxa"/>
            <w:tcBorders>
              <w:left w:val="single" w:sz="4" w:space="0" w:color="auto"/>
            </w:tcBorders>
          </w:tcPr>
          <w:p w:rsidR="002D7C12" w:rsidRPr="002D7C12" w:rsidRDefault="002D7C12" w:rsidP="002D7C12">
            <w:pPr>
              <w:spacing w:after="0" w:line="240" w:lineRule="auto"/>
              <w:jc w:val="center"/>
              <w:rPr>
                <w:rFonts w:ascii="Times New Roman" w:eastAsia="Times New Roman" w:hAnsi="Times New Roman" w:cs="Times New Roman"/>
              </w:rPr>
            </w:pPr>
            <w:r w:rsidRPr="002D7C12">
              <w:rPr>
                <w:rFonts w:ascii="Times New Roman" w:eastAsia="Times New Roman" w:hAnsi="Times New Roman" w:cs="Times New Roman"/>
              </w:rPr>
              <w:t>28</w:t>
            </w:r>
          </w:p>
        </w:tc>
        <w:tc>
          <w:tcPr>
            <w:tcW w:w="708" w:type="dxa"/>
            <w:tcBorders>
              <w:left w:val="single" w:sz="4" w:space="0" w:color="auto"/>
            </w:tcBorders>
          </w:tcPr>
          <w:p w:rsidR="002D7C12" w:rsidRPr="002D7C12" w:rsidRDefault="002D7C12" w:rsidP="002D7C12">
            <w:pPr>
              <w:spacing w:after="0" w:line="240" w:lineRule="auto"/>
              <w:jc w:val="center"/>
              <w:rPr>
                <w:rFonts w:ascii="Times New Roman" w:eastAsia="Times New Roman" w:hAnsi="Times New Roman" w:cs="Times New Roman"/>
              </w:rPr>
            </w:pPr>
            <w:r w:rsidRPr="002D7C12">
              <w:rPr>
                <w:rFonts w:ascii="Times New Roman" w:eastAsia="Times New Roman" w:hAnsi="Times New Roman" w:cs="Times New Roman"/>
              </w:rPr>
              <w:t>45</w:t>
            </w:r>
          </w:p>
        </w:tc>
        <w:tc>
          <w:tcPr>
            <w:tcW w:w="567" w:type="dxa"/>
            <w:tcBorders>
              <w:left w:val="single" w:sz="4" w:space="0" w:color="auto"/>
            </w:tcBorders>
          </w:tcPr>
          <w:p w:rsidR="002D7C12" w:rsidRPr="002D7C12" w:rsidRDefault="002D7C12" w:rsidP="002D7C12">
            <w:pPr>
              <w:spacing w:after="0" w:line="240" w:lineRule="auto"/>
              <w:jc w:val="center"/>
              <w:rPr>
                <w:rFonts w:ascii="Times New Roman" w:eastAsia="Times New Roman" w:hAnsi="Times New Roman" w:cs="Times New Roman"/>
              </w:rPr>
            </w:pPr>
            <w:r w:rsidRPr="002D7C12">
              <w:rPr>
                <w:rFonts w:ascii="Times New Roman" w:eastAsia="Times New Roman" w:hAnsi="Times New Roman" w:cs="Times New Roman"/>
              </w:rPr>
              <w:t>180</w:t>
            </w:r>
          </w:p>
        </w:tc>
      </w:tr>
    </w:tbl>
    <w:p w:rsidR="002D7C12" w:rsidRPr="002D7C12" w:rsidRDefault="002D7C12" w:rsidP="002D7C12">
      <w:pPr>
        <w:spacing w:after="0" w:line="360" w:lineRule="auto"/>
        <w:ind w:firstLine="709"/>
        <w:jc w:val="both"/>
        <w:rPr>
          <w:rFonts w:ascii="Times New Roman" w:eastAsia="Times New Roman" w:hAnsi="Times New Roman" w:cs="Times New Roman"/>
          <w:sz w:val="28"/>
          <w:szCs w:val="28"/>
        </w:rPr>
      </w:pPr>
      <w:r w:rsidRPr="002D7C12">
        <w:rPr>
          <w:rFonts w:ascii="Times New Roman" w:eastAsia="Times New Roman" w:hAnsi="Times New Roman" w:cs="Times New Roman"/>
          <w:sz w:val="28"/>
          <w:szCs w:val="28"/>
        </w:rPr>
        <w:t>Педагоги отдела постоянно работают над поиском новых образовательных технологий, форм и методов в целях повышения творческого потенциала обучающихся и улучшения качества образовательного процесса.</w:t>
      </w:r>
    </w:p>
    <w:p w:rsidR="002D7C12" w:rsidRPr="002D7C12" w:rsidRDefault="002D7C12" w:rsidP="002D7C12">
      <w:pPr>
        <w:spacing w:after="0" w:line="360" w:lineRule="auto"/>
        <w:ind w:firstLine="709"/>
        <w:jc w:val="both"/>
        <w:rPr>
          <w:rFonts w:ascii="Times New Roman" w:eastAsia="Times New Roman" w:hAnsi="Times New Roman" w:cs="Times New Roman"/>
          <w:sz w:val="28"/>
          <w:szCs w:val="28"/>
        </w:rPr>
      </w:pPr>
      <w:r w:rsidRPr="002D7C12">
        <w:rPr>
          <w:rFonts w:ascii="Times New Roman" w:eastAsia="Times New Roman" w:hAnsi="Times New Roman" w:cs="Times New Roman"/>
          <w:sz w:val="28"/>
          <w:szCs w:val="28"/>
        </w:rPr>
        <w:t xml:space="preserve">В отделе ведется работа по 5 направлениям: </w:t>
      </w:r>
    </w:p>
    <w:p w:rsidR="002D7C12" w:rsidRPr="002D7C12" w:rsidRDefault="002D7C12" w:rsidP="002D7C12">
      <w:pPr>
        <w:spacing w:after="0" w:line="360" w:lineRule="auto"/>
        <w:ind w:firstLine="709"/>
        <w:jc w:val="both"/>
        <w:rPr>
          <w:rFonts w:ascii="Times New Roman" w:eastAsia="Times New Roman" w:hAnsi="Times New Roman" w:cs="Times New Roman"/>
          <w:sz w:val="28"/>
          <w:szCs w:val="28"/>
        </w:rPr>
      </w:pPr>
      <w:r w:rsidRPr="002D7C12">
        <w:rPr>
          <w:rFonts w:ascii="Times New Roman" w:eastAsia="Times New Roman" w:hAnsi="Times New Roman" w:cs="Times New Roman"/>
          <w:sz w:val="28"/>
          <w:szCs w:val="28"/>
        </w:rPr>
        <w:lastRenderedPageBreak/>
        <w:t>- телевидение, журналистика, соц.сети (детская телестудия «ШИП»)</w:t>
      </w:r>
      <w:r w:rsidR="00900F23">
        <w:rPr>
          <w:rFonts w:ascii="Times New Roman" w:eastAsia="Times New Roman" w:hAnsi="Times New Roman" w:cs="Times New Roman"/>
          <w:sz w:val="28"/>
          <w:szCs w:val="28"/>
        </w:rPr>
        <w:t>;</w:t>
      </w:r>
      <w:r w:rsidRPr="002D7C12">
        <w:rPr>
          <w:rFonts w:ascii="Times New Roman" w:eastAsia="Times New Roman" w:hAnsi="Times New Roman" w:cs="Times New Roman"/>
          <w:sz w:val="28"/>
          <w:szCs w:val="28"/>
        </w:rPr>
        <w:t xml:space="preserve"> </w:t>
      </w:r>
    </w:p>
    <w:p w:rsidR="002D7C12" w:rsidRPr="002D7C12" w:rsidRDefault="002D7C12" w:rsidP="002D7C12">
      <w:pPr>
        <w:spacing w:after="0" w:line="360" w:lineRule="auto"/>
        <w:ind w:firstLine="709"/>
        <w:jc w:val="both"/>
        <w:rPr>
          <w:rFonts w:ascii="Times New Roman" w:eastAsia="Times New Roman" w:hAnsi="Times New Roman" w:cs="Times New Roman"/>
          <w:sz w:val="28"/>
          <w:szCs w:val="28"/>
        </w:rPr>
      </w:pPr>
      <w:r w:rsidRPr="002D7C12">
        <w:rPr>
          <w:rFonts w:ascii="Times New Roman" w:eastAsia="Times New Roman" w:hAnsi="Times New Roman" w:cs="Times New Roman"/>
          <w:sz w:val="28"/>
          <w:szCs w:val="28"/>
        </w:rPr>
        <w:t>- туризм (группа «Тропа жизни»)</w:t>
      </w:r>
      <w:r w:rsidR="00900F23">
        <w:rPr>
          <w:rFonts w:ascii="Times New Roman" w:eastAsia="Times New Roman" w:hAnsi="Times New Roman" w:cs="Times New Roman"/>
          <w:sz w:val="28"/>
          <w:szCs w:val="28"/>
        </w:rPr>
        <w:t>;</w:t>
      </w:r>
      <w:r w:rsidRPr="002D7C12">
        <w:rPr>
          <w:rFonts w:ascii="Times New Roman" w:eastAsia="Times New Roman" w:hAnsi="Times New Roman" w:cs="Times New Roman"/>
          <w:sz w:val="28"/>
          <w:szCs w:val="28"/>
        </w:rPr>
        <w:t xml:space="preserve"> </w:t>
      </w:r>
    </w:p>
    <w:p w:rsidR="002D7C12" w:rsidRPr="002D7C12" w:rsidRDefault="002D7C12" w:rsidP="002D7C12">
      <w:pPr>
        <w:spacing w:after="0" w:line="360" w:lineRule="auto"/>
        <w:ind w:firstLine="709"/>
        <w:jc w:val="both"/>
        <w:rPr>
          <w:rFonts w:ascii="Times New Roman" w:eastAsia="Times New Roman" w:hAnsi="Times New Roman" w:cs="Times New Roman"/>
          <w:sz w:val="28"/>
          <w:szCs w:val="28"/>
        </w:rPr>
      </w:pPr>
      <w:r w:rsidRPr="002D7C12">
        <w:rPr>
          <w:rFonts w:ascii="Times New Roman" w:eastAsia="Times New Roman" w:hAnsi="Times New Roman" w:cs="Times New Roman"/>
          <w:sz w:val="28"/>
          <w:szCs w:val="28"/>
        </w:rPr>
        <w:t>- экология (группа «Веснянка»)</w:t>
      </w:r>
      <w:r w:rsidR="00900F23">
        <w:rPr>
          <w:rFonts w:ascii="Times New Roman" w:eastAsia="Times New Roman" w:hAnsi="Times New Roman" w:cs="Times New Roman"/>
          <w:sz w:val="28"/>
          <w:szCs w:val="28"/>
        </w:rPr>
        <w:t>;</w:t>
      </w:r>
    </w:p>
    <w:p w:rsidR="002D7C12" w:rsidRPr="002D7C12" w:rsidRDefault="002D7C12" w:rsidP="002D7C12">
      <w:pPr>
        <w:spacing w:after="0" w:line="360" w:lineRule="auto"/>
        <w:ind w:firstLine="709"/>
        <w:jc w:val="both"/>
        <w:rPr>
          <w:rFonts w:ascii="Times New Roman" w:eastAsia="Times New Roman" w:hAnsi="Times New Roman" w:cs="Times New Roman"/>
          <w:sz w:val="28"/>
          <w:szCs w:val="28"/>
        </w:rPr>
      </w:pPr>
      <w:r w:rsidRPr="002D7C12">
        <w:rPr>
          <w:rFonts w:ascii="Times New Roman" w:eastAsia="Times New Roman" w:hAnsi="Times New Roman" w:cs="Times New Roman"/>
          <w:sz w:val="28"/>
          <w:szCs w:val="28"/>
        </w:rPr>
        <w:t>-творческое развитие и актерское мастерство («Робинзоны», «ШИПучка»).</w:t>
      </w:r>
    </w:p>
    <w:p w:rsidR="002D7C12" w:rsidRPr="002D7C12" w:rsidRDefault="002D7C12" w:rsidP="002D7C12">
      <w:pPr>
        <w:spacing w:after="0" w:line="360" w:lineRule="auto"/>
        <w:ind w:firstLine="708"/>
        <w:jc w:val="both"/>
        <w:rPr>
          <w:rFonts w:ascii="Times New Roman" w:eastAsia="Times New Roman" w:hAnsi="Times New Roman" w:cs="Times New Roman"/>
          <w:sz w:val="28"/>
          <w:szCs w:val="28"/>
        </w:rPr>
      </w:pPr>
      <w:r w:rsidRPr="002D7C12">
        <w:rPr>
          <w:rFonts w:ascii="Times New Roman" w:eastAsia="Times New Roman" w:hAnsi="Times New Roman" w:cs="Times New Roman"/>
          <w:sz w:val="28"/>
          <w:szCs w:val="28"/>
        </w:rPr>
        <w:t>В студии «ШИП» в этом учебном году обучающихся разделили на 8 групп: «ШИП-1» «А», «ШИП-1» «Б», «ШИП-2 «А», «ШИП-2 «Б», «ШИП-3» «А», «ШИП-3» «Б», «ШИП – мастер «А» и «ШИП – мастер «Б» - в зависимости от года обучения в студии и смен обучения в общеобразовательной школе. Все они проходят обучение в  8 объединениях: «Журналистика», «Журналистика. Газета», «Журналистика. Соц.сети», «Основы ТВ», «Телевидение». Разработанная общая  Концепция образовательного процесса и программы в данных объединениях  положительно повлияли на результативность  всего образовательного процесса.</w:t>
      </w:r>
    </w:p>
    <w:p w:rsidR="002D7C12" w:rsidRPr="002D7C12" w:rsidRDefault="002D7C12" w:rsidP="002D7C12">
      <w:pPr>
        <w:spacing w:after="0" w:line="360" w:lineRule="auto"/>
        <w:ind w:firstLine="708"/>
        <w:jc w:val="both"/>
        <w:rPr>
          <w:rFonts w:ascii="Times New Roman" w:eastAsia="Times New Roman" w:hAnsi="Times New Roman" w:cs="Times New Roman"/>
          <w:sz w:val="28"/>
          <w:szCs w:val="28"/>
        </w:rPr>
      </w:pPr>
      <w:r w:rsidRPr="002D7C12">
        <w:rPr>
          <w:rFonts w:ascii="Times New Roman" w:eastAsia="Times New Roman" w:hAnsi="Times New Roman" w:cs="Times New Roman"/>
          <w:sz w:val="28"/>
          <w:szCs w:val="28"/>
        </w:rPr>
        <w:t xml:space="preserve">Творческий подход к проведению занятий позволяет сохранить основной контингент, больше половины  обучающихся  занимаются в студии «ШИП» не первый год. </w:t>
      </w:r>
      <w:r w:rsidRPr="002D7C12">
        <w:rPr>
          <w:rFonts w:ascii="Times New Roman" w:eastAsia="Times New Roman" w:hAnsi="Times New Roman" w:cs="Times New Roman"/>
          <w:color w:val="0070C0"/>
          <w:sz w:val="28"/>
          <w:szCs w:val="28"/>
        </w:rPr>
        <w:t xml:space="preserve"> </w:t>
      </w:r>
      <w:r w:rsidRPr="002D7C12">
        <w:rPr>
          <w:rFonts w:ascii="Times New Roman" w:eastAsia="Times New Roman" w:hAnsi="Times New Roman" w:cs="Times New Roman"/>
          <w:sz w:val="28"/>
          <w:szCs w:val="28"/>
        </w:rPr>
        <w:t>Учащиеся групп «ШИП-мастер «А» и «ШИП-мастер «Б» обучаются  5-й и 6-й год.</w:t>
      </w:r>
      <w:r w:rsidRPr="002D7C12">
        <w:rPr>
          <w:rFonts w:ascii="Times New Roman" w:eastAsia="Times New Roman" w:hAnsi="Times New Roman" w:cs="Times New Roman"/>
          <w:color w:val="0070C0"/>
          <w:sz w:val="28"/>
          <w:szCs w:val="28"/>
        </w:rPr>
        <w:t xml:space="preserve"> </w:t>
      </w:r>
      <w:r w:rsidRPr="002D7C12">
        <w:rPr>
          <w:rFonts w:ascii="Times New Roman" w:eastAsia="Times New Roman" w:hAnsi="Times New Roman" w:cs="Times New Roman"/>
          <w:sz w:val="28"/>
          <w:szCs w:val="28"/>
        </w:rPr>
        <w:t>Основной принцип работы в  данных группах – работа в мини-группах по конкретным творческим заданиям.</w:t>
      </w:r>
    </w:p>
    <w:p w:rsidR="002D7C12" w:rsidRPr="002D7C12" w:rsidRDefault="002D7C12" w:rsidP="002D7C12">
      <w:pPr>
        <w:spacing w:after="0" w:line="360" w:lineRule="auto"/>
        <w:jc w:val="both"/>
        <w:rPr>
          <w:rFonts w:ascii="Times New Roman" w:eastAsia="Times New Roman" w:hAnsi="Times New Roman" w:cs="Times New Roman"/>
          <w:bCs/>
          <w:sz w:val="28"/>
          <w:szCs w:val="28"/>
        </w:rPr>
      </w:pPr>
      <w:r w:rsidRPr="002D7C12">
        <w:rPr>
          <w:rFonts w:ascii="Times New Roman" w:eastAsia="Times New Roman" w:hAnsi="Times New Roman" w:cs="Times New Roman"/>
          <w:sz w:val="28"/>
          <w:szCs w:val="28"/>
        </w:rPr>
        <w:t xml:space="preserve">           Успешно проходят  занятия по актерскому мастерству в группах «ШИП-2 «А», «ШИП-2 «Б», «ШИП-3» «А», «ШИП-3» «Б» (педагог Казакова Н.В.), которые детям очень нравятся</w:t>
      </w:r>
      <w:r w:rsidRPr="002D7C12">
        <w:rPr>
          <w:rFonts w:ascii="Times New Roman" w:eastAsia="Times New Roman" w:hAnsi="Times New Roman" w:cs="Times New Roman"/>
          <w:color w:val="0070C0"/>
          <w:sz w:val="28"/>
          <w:szCs w:val="28"/>
        </w:rPr>
        <w:t xml:space="preserve">. </w:t>
      </w:r>
    </w:p>
    <w:p w:rsidR="002D7C12" w:rsidRPr="002D7C12" w:rsidRDefault="002D7C12" w:rsidP="002D7C12">
      <w:pPr>
        <w:spacing w:after="0" w:line="360" w:lineRule="auto"/>
        <w:ind w:firstLine="708"/>
        <w:jc w:val="both"/>
        <w:rPr>
          <w:rFonts w:ascii="Times New Roman" w:eastAsia="Times New Roman" w:hAnsi="Times New Roman" w:cs="Times New Roman"/>
          <w:sz w:val="28"/>
          <w:szCs w:val="28"/>
        </w:rPr>
      </w:pPr>
      <w:r w:rsidRPr="002D7C12">
        <w:rPr>
          <w:rFonts w:ascii="Times New Roman" w:eastAsia="Times New Roman" w:hAnsi="Times New Roman" w:cs="Times New Roman"/>
          <w:sz w:val="28"/>
          <w:szCs w:val="28"/>
        </w:rPr>
        <w:t xml:space="preserve">В группах «Робинзоны» и «ШИПучка» (педагог Казакова Н.В.)  также  удалось сохранить основной контингент обучающихся  с начала учебного года, несмотря на  их младший школьный возраст. Один из факторов успешной работы педагога - креативный,  личностно-ориентированный подход  к проведению занятий, что, естественно, способствует улучшению образовательного процесса в целом.  </w:t>
      </w:r>
    </w:p>
    <w:p w:rsidR="00E3195B" w:rsidRDefault="002D7C12" w:rsidP="00E3195B">
      <w:pPr>
        <w:spacing w:after="0" w:line="360" w:lineRule="auto"/>
        <w:ind w:firstLine="709"/>
        <w:jc w:val="both"/>
        <w:rPr>
          <w:rFonts w:ascii="Times New Roman" w:eastAsia="Times New Roman" w:hAnsi="Times New Roman" w:cs="Times New Roman"/>
          <w:sz w:val="28"/>
          <w:szCs w:val="28"/>
        </w:rPr>
      </w:pPr>
      <w:r w:rsidRPr="002D7C12">
        <w:rPr>
          <w:rFonts w:ascii="Times New Roman" w:eastAsia="Times New Roman" w:hAnsi="Times New Roman" w:cs="Times New Roman"/>
          <w:sz w:val="28"/>
          <w:szCs w:val="28"/>
        </w:rPr>
        <w:lastRenderedPageBreak/>
        <w:t>В экологической группе «Веснянка» и туристической  «Тропа жизни» педагогами и воспитанниками в</w:t>
      </w:r>
      <w:r w:rsidR="005610C1">
        <w:rPr>
          <w:rFonts w:ascii="Times New Roman" w:eastAsia="Times New Roman" w:hAnsi="Times New Roman" w:cs="Times New Roman"/>
          <w:sz w:val="28"/>
          <w:szCs w:val="28"/>
        </w:rPr>
        <w:t>едётся</w:t>
      </w:r>
      <w:r w:rsidRPr="002D7C12">
        <w:rPr>
          <w:rFonts w:ascii="Times New Roman" w:eastAsia="Times New Roman" w:hAnsi="Times New Roman" w:cs="Times New Roman"/>
          <w:sz w:val="28"/>
          <w:szCs w:val="28"/>
        </w:rPr>
        <w:t xml:space="preserve"> научно-практическая работа, результатом которой стало приглашение четверых учащихся на краевую экологическую конференцию «Человек и биосфера» в апреле 2019 года.</w:t>
      </w:r>
    </w:p>
    <w:p w:rsidR="002D7C12" w:rsidRPr="00E3195B" w:rsidRDefault="002D7C12" w:rsidP="00E3195B">
      <w:pPr>
        <w:spacing w:after="0" w:line="360" w:lineRule="auto"/>
        <w:ind w:firstLine="709"/>
        <w:jc w:val="both"/>
        <w:rPr>
          <w:rFonts w:ascii="Times New Roman" w:eastAsia="Times New Roman" w:hAnsi="Times New Roman" w:cs="Times New Roman"/>
          <w:sz w:val="28"/>
          <w:szCs w:val="28"/>
        </w:rPr>
      </w:pPr>
      <w:r w:rsidRPr="002D7C12">
        <w:rPr>
          <w:rFonts w:ascii="Times New Roman" w:eastAsia="Times New Roman" w:hAnsi="Times New Roman" w:cs="Times New Roman"/>
          <w:bCs/>
          <w:iCs/>
          <w:sz w:val="28"/>
          <w:szCs w:val="28"/>
        </w:rPr>
        <w:t>В Пожарском муниципальном районе действует сеть общественных объединений</w:t>
      </w:r>
      <w:r w:rsidR="000C6CB9">
        <w:rPr>
          <w:rFonts w:ascii="Times New Roman" w:eastAsia="Times New Roman" w:hAnsi="Times New Roman" w:cs="Times New Roman"/>
          <w:bCs/>
          <w:iCs/>
          <w:sz w:val="28"/>
          <w:szCs w:val="28"/>
        </w:rPr>
        <w:t xml:space="preserve"> </w:t>
      </w:r>
      <w:r w:rsidRPr="002D7C12">
        <w:rPr>
          <w:rFonts w:ascii="Times New Roman" w:eastAsia="Times New Roman" w:hAnsi="Times New Roman" w:cs="Times New Roman"/>
          <w:bCs/>
          <w:iCs/>
          <w:sz w:val="28"/>
          <w:szCs w:val="28"/>
        </w:rPr>
        <w:t xml:space="preserve"> спортивной направленности (киокусинкай каратэ-до, отделение гребли на байдарках и каноэ, армейский рукопашный бой, футбол, силовое многоборье, шахматы, спортивные игры «Малый олимп», лёгкая атлетика, тяжёлая атлетика, бокс «Динамо»)  и 12 учреждений культуры с охватом детей около 700 человек (направленность: художественное чтение, хореографическая, волонтёры, театральная, вокал, национальные игры).</w:t>
      </w:r>
    </w:p>
    <w:p w:rsidR="002D7C12" w:rsidRPr="002D7C12" w:rsidRDefault="002D7C12" w:rsidP="002D7C12">
      <w:pPr>
        <w:tabs>
          <w:tab w:val="left" w:pos="0"/>
        </w:tabs>
        <w:spacing w:after="0" w:line="360" w:lineRule="auto"/>
        <w:ind w:firstLine="709"/>
        <w:jc w:val="both"/>
        <w:rPr>
          <w:rFonts w:ascii="Times New Roman" w:eastAsia="Times New Roman" w:hAnsi="Times New Roman" w:cs="Times New Roman"/>
          <w:bCs/>
          <w:iCs/>
          <w:sz w:val="28"/>
          <w:szCs w:val="28"/>
        </w:rPr>
      </w:pPr>
      <w:r w:rsidRPr="002D7C12">
        <w:rPr>
          <w:rFonts w:ascii="Times New Roman" w:eastAsia="Times New Roman" w:hAnsi="Times New Roman" w:cs="Times New Roman"/>
          <w:bCs/>
          <w:iCs/>
          <w:sz w:val="28"/>
          <w:szCs w:val="28"/>
        </w:rPr>
        <w:t xml:space="preserve">Дети Пожарского района являются победителями и призерами: </w:t>
      </w:r>
    </w:p>
    <w:p w:rsidR="002D7C12" w:rsidRPr="002D7C12" w:rsidRDefault="000C6CB9" w:rsidP="000C6CB9">
      <w:pPr>
        <w:tabs>
          <w:tab w:val="left" w:pos="0"/>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bCs/>
          <w:iCs/>
          <w:sz w:val="28"/>
          <w:szCs w:val="28"/>
        </w:rPr>
        <w:tab/>
      </w:r>
      <w:r w:rsidR="002D7C12" w:rsidRPr="002D7C12">
        <w:rPr>
          <w:rFonts w:ascii="Times New Roman" w:eastAsia="Times New Roman" w:hAnsi="Times New Roman" w:cs="Times New Roman"/>
          <w:b/>
          <w:bCs/>
          <w:iCs/>
          <w:sz w:val="28"/>
          <w:szCs w:val="28"/>
        </w:rPr>
        <w:t>-</w:t>
      </w:r>
      <w:r w:rsidR="002D7C12" w:rsidRPr="002D7C12">
        <w:rPr>
          <w:rFonts w:ascii="Times New Roman" w:eastAsia="Times New Roman" w:hAnsi="Times New Roman" w:cs="Times New Roman"/>
          <w:bCs/>
          <w:iCs/>
          <w:sz w:val="28"/>
          <w:szCs w:val="28"/>
        </w:rPr>
        <w:t xml:space="preserve"> </w:t>
      </w:r>
      <w:r>
        <w:rPr>
          <w:rFonts w:ascii="Times New Roman" w:eastAsia="Times New Roman" w:hAnsi="Times New Roman" w:cs="Times New Roman"/>
          <w:bCs/>
          <w:iCs/>
          <w:sz w:val="28"/>
          <w:szCs w:val="28"/>
        </w:rPr>
        <w:t>М</w:t>
      </w:r>
      <w:r w:rsidR="002D7C12" w:rsidRPr="002D7C12">
        <w:rPr>
          <w:rFonts w:ascii="Times New Roman" w:eastAsia="Times New Roman" w:hAnsi="Times New Roman" w:cs="Times New Roman"/>
          <w:bCs/>
          <w:iCs/>
          <w:sz w:val="28"/>
          <w:szCs w:val="28"/>
        </w:rPr>
        <w:t xml:space="preserve">еждународных, Всероссийских, зональных, региональных конкурсов </w:t>
      </w:r>
      <w:r w:rsidR="002D7C12" w:rsidRPr="002D7C12">
        <w:rPr>
          <w:rFonts w:ascii="Times New Roman" w:eastAsia="Times New Roman" w:hAnsi="Times New Roman" w:cs="Times New Roman"/>
          <w:b/>
          <w:bCs/>
          <w:iCs/>
          <w:sz w:val="28"/>
          <w:szCs w:val="28"/>
        </w:rPr>
        <w:t>-</w:t>
      </w:r>
      <w:r w:rsidR="002D7C12" w:rsidRPr="002D7C12">
        <w:rPr>
          <w:rFonts w:ascii="Times New Roman" w:eastAsia="Times New Roman" w:hAnsi="Times New Roman" w:cs="Times New Roman"/>
          <w:bCs/>
          <w:iCs/>
          <w:sz w:val="28"/>
          <w:szCs w:val="28"/>
        </w:rPr>
        <w:t xml:space="preserve"> </w:t>
      </w:r>
      <w:r w:rsidR="002D7C12" w:rsidRPr="002D7C12">
        <w:rPr>
          <w:rFonts w:ascii="Times New Roman" w:eastAsia="Times New Roman" w:hAnsi="Times New Roman" w:cs="Times New Roman"/>
          <w:sz w:val="28"/>
          <w:szCs w:val="28"/>
        </w:rPr>
        <w:t xml:space="preserve">краевых и зональных конкурсов исполнителей на народных инструментах; </w:t>
      </w:r>
    </w:p>
    <w:p w:rsidR="002D7C12" w:rsidRPr="002D7C12" w:rsidRDefault="002D7C12" w:rsidP="002D7C12">
      <w:pPr>
        <w:tabs>
          <w:tab w:val="left" w:pos="0"/>
        </w:tabs>
        <w:spacing w:after="0" w:line="360" w:lineRule="auto"/>
        <w:ind w:firstLine="709"/>
        <w:jc w:val="both"/>
        <w:rPr>
          <w:rFonts w:ascii="Times New Roman" w:eastAsia="Times New Roman" w:hAnsi="Times New Roman" w:cs="Times New Roman"/>
          <w:sz w:val="28"/>
          <w:szCs w:val="28"/>
        </w:rPr>
      </w:pPr>
      <w:r w:rsidRPr="002D7C12">
        <w:rPr>
          <w:rFonts w:ascii="Times New Roman" w:eastAsia="Times New Roman" w:hAnsi="Times New Roman" w:cs="Times New Roman"/>
          <w:b/>
          <w:sz w:val="28"/>
          <w:szCs w:val="28"/>
        </w:rPr>
        <w:t>-</w:t>
      </w:r>
      <w:r w:rsidRPr="002D7C12">
        <w:rPr>
          <w:rFonts w:ascii="Times New Roman" w:eastAsia="Times New Roman" w:hAnsi="Times New Roman" w:cs="Times New Roman"/>
          <w:sz w:val="28"/>
          <w:szCs w:val="28"/>
        </w:rPr>
        <w:t xml:space="preserve">  всемирного фестиваля детских представлений и искусств;</w:t>
      </w:r>
    </w:p>
    <w:p w:rsidR="002D7C12" w:rsidRPr="002D7C12" w:rsidRDefault="002D7C12" w:rsidP="002D7C12">
      <w:pPr>
        <w:tabs>
          <w:tab w:val="left" w:pos="0"/>
        </w:tabs>
        <w:spacing w:after="0" w:line="360" w:lineRule="auto"/>
        <w:ind w:firstLine="709"/>
        <w:jc w:val="both"/>
        <w:rPr>
          <w:rFonts w:ascii="Times New Roman" w:eastAsia="Times New Roman" w:hAnsi="Times New Roman" w:cs="Times New Roman"/>
          <w:sz w:val="28"/>
          <w:szCs w:val="28"/>
        </w:rPr>
      </w:pPr>
      <w:r w:rsidRPr="002D7C12">
        <w:rPr>
          <w:rFonts w:ascii="Times New Roman" w:eastAsia="Times New Roman" w:hAnsi="Times New Roman" w:cs="Times New Roman"/>
          <w:b/>
          <w:sz w:val="28"/>
          <w:szCs w:val="28"/>
        </w:rPr>
        <w:t>-</w:t>
      </w:r>
      <w:r w:rsidRPr="002D7C12">
        <w:rPr>
          <w:rFonts w:ascii="Times New Roman" w:eastAsia="Times New Roman" w:hAnsi="Times New Roman" w:cs="Times New Roman"/>
          <w:sz w:val="28"/>
          <w:szCs w:val="28"/>
        </w:rPr>
        <w:t xml:space="preserve"> </w:t>
      </w:r>
      <w:r w:rsidR="000C6CB9">
        <w:rPr>
          <w:rFonts w:ascii="Times New Roman" w:eastAsia="Times New Roman" w:hAnsi="Times New Roman" w:cs="Times New Roman"/>
          <w:sz w:val="28"/>
          <w:szCs w:val="28"/>
        </w:rPr>
        <w:t>М</w:t>
      </w:r>
      <w:r w:rsidRPr="002D7C12">
        <w:rPr>
          <w:rFonts w:ascii="Times New Roman" w:eastAsia="Times New Roman" w:hAnsi="Times New Roman" w:cs="Times New Roman"/>
          <w:sz w:val="28"/>
          <w:szCs w:val="28"/>
        </w:rPr>
        <w:t xml:space="preserve">еждународного турнира по самбо, Краевого </w:t>
      </w:r>
      <w:r w:rsidR="000C6CB9">
        <w:rPr>
          <w:rFonts w:ascii="Times New Roman" w:eastAsia="Times New Roman" w:hAnsi="Times New Roman" w:cs="Times New Roman"/>
          <w:sz w:val="28"/>
          <w:szCs w:val="28"/>
        </w:rPr>
        <w:t>п</w:t>
      </w:r>
      <w:r w:rsidRPr="002D7C12">
        <w:rPr>
          <w:rFonts w:ascii="Times New Roman" w:eastAsia="Times New Roman" w:hAnsi="Times New Roman" w:cs="Times New Roman"/>
          <w:sz w:val="28"/>
          <w:szCs w:val="28"/>
        </w:rPr>
        <w:t>ервенства и турнира по самбо и волейболу;</w:t>
      </w:r>
    </w:p>
    <w:p w:rsidR="002D7C12" w:rsidRPr="002D7C12" w:rsidRDefault="002D7C12" w:rsidP="002D7C12">
      <w:pPr>
        <w:tabs>
          <w:tab w:val="left" w:pos="0"/>
        </w:tabs>
        <w:spacing w:after="0" w:line="360" w:lineRule="auto"/>
        <w:ind w:firstLine="709"/>
        <w:jc w:val="both"/>
        <w:rPr>
          <w:rFonts w:ascii="Times New Roman" w:eastAsia="Times New Roman" w:hAnsi="Times New Roman" w:cs="Times New Roman"/>
          <w:sz w:val="28"/>
          <w:szCs w:val="28"/>
        </w:rPr>
      </w:pPr>
      <w:r w:rsidRPr="002D7C12">
        <w:rPr>
          <w:rFonts w:ascii="Times New Roman" w:eastAsia="Times New Roman" w:hAnsi="Times New Roman" w:cs="Times New Roman"/>
          <w:sz w:val="28"/>
          <w:szCs w:val="28"/>
        </w:rPr>
        <w:t>- регионального этапа Всероссийских спортивных игр школьников "Президентские спортивные игры" и регионального этапа Всероссийских спортивных соревнований школьников "Президентские состязания" (III место);</w:t>
      </w:r>
    </w:p>
    <w:p w:rsidR="002D7C12" w:rsidRPr="002D7C12" w:rsidRDefault="002D7C12" w:rsidP="002D7C12">
      <w:pPr>
        <w:tabs>
          <w:tab w:val="left" w:pos="0"/>
        </w:tabs>
        <w:spacing w:after="0" w:line="360" w:lineRule="auto"/>
        <w:ind w:firstLine="709"/>
        <w:jc w:val="both"/>
        <w:rPr>
          <w:rFonts w:ascii="Times New Roman" w:eastAsia="Times New Roman" w:hAnsi="Times New Roman" w:cs="Times New Roman"/>
          <w:sz w:val="28"/>
          <w:szCs w:val="28"/>
        </w:rPr>
      </w:pPr>
      <w:r w:rsidRPr="002D7C12">
        <w:rPr>
          <w:rFonts w:ascii="Times New Roman" w:eastAsia="Times New Roman" w:hAnsi="Times New Roman" w:cs="Times New Roman"/>
          <w:sz w:val="28"/>
          <w:szCs w:val="28"/>
        </w:rPr>
        <w:t xml:space="preserve">- Приморской региональной Премии «Ученик года – 2018» (1 премия за II место). </w:t>
      </w:r>
    </w:p>
    <w:p w:rsidR="002D7C12" w:rsidRPr="002D7C12" w:rsidRDefault="002D7C12" w:rsidP="002D7C12">
      <w:pPr>
        <w:spacing w:after="0" w:line="360" w:lineRule="auto"/>
        <w:ind w:firstLine="709"/>
        <w:jc w:val="both"/>
        <w:rPr>
          <w:rFonts w:ascii="Times New Roman" w:eastAsia="Times New Roman" w:hAnsi="Times New Roman" w:cs="Times New Roman"/>
          <w:sz w:val="28"/>
          <w:szCs w:val="28"/>
        </w:rPr>
      </w:pPr>
      <w:r w:rsidRPr="002D7C12">
        <w:rPr>
          <w:rFonts w:ascii="Times New Roman" w:eastAsia="Times New Roman" w:hAnsi="Times New Roman" w:cs="Times New Roman"/>
          <w:sz w:val="28"/>
          <w:szCs w:val="28"/>
        </w:rPr>
        <w:t xml:space="preserve">На территории Пожарского района идет реализация Всероссийского физкультурно-спортивного комплекса «Готов к труду и обороне. Учащиеся Пожарского муниципального района стали обладателями золотого, серебряного, бронзового значков. </w:t>
      </w:r>
    </w:p>
    <w:p w:rsidR="00E3195B" w:rsidRPr="002D7C12" w:rsidRDefault="002D7C12" w:rsidP="002D7C12">
      <w:pPr>
        <w:spacing w:after="0" w:line="360" w:lineRule="auto"/>
        <w:ind w:firstLine="709"/>
        <w:jc w:val="both"/>
        <w:rPr>
          <w:rFonts w:ascii="Times New Roman" w:eastAsia="Times New Roman" w:hAnsi="Times New Roman" w:cs="Times New Roman"/>
          <w:sz w:val="28"/>
          <w:szCs w:val="28"/>
        </w:rPr>
      </w:pPr>
      <w:r w:rsidRPr="002D7C12">
        <w:rPr>
          <w:rFonts w:ascii="Times New Roman" w:eastAsia="Times New Roman" w:hAnsi="Times New Roman" w:cs="Times New Roman"/>
          <w:sz w:val="28"/>
          <w:szCs w:val="28"/>
        </w:rPr>
        <w:lastRenderedPageBreak/>
        <w:t xml:space="preserve">В 2018-2019 учебном году воспитанники МБОУ ДО «Центр внешкольной работы также принимали участие в международном, всероссийских и региональных конкурсах. </w:t>
      </w:r>
    </w:p>
    <w:p w:rsidR="00E3195B" w:rsidRPr="002D7C12" w:rsidRDefault="002D7C12" w:rsidP="000C6CB9">
      <w:pPr>
        <w:spacing w:after="0" w:line="240" w:lineRule="auto"/>
        <w:ind w:firstLine="709"/>
        <w:jc w:val="both"/>
        <w:rPr>
          <w:rFonts w:ascii="Times New Roman" w:eastAsia="Times New Roman" w:hAnsi="Times New Roman" w:cs="Times New Roman"/>
          <w:sz w:val="28"/>
          <w:szCs w:val="28"/>
        </w:rPr>
      </w:pPr>
      <w:r w:rsidRPr="002D7C12">
        <w:rPr>
          <w:rFonts w:ascii="Times New Roman" w:eastAsia="Times New Roman" w:hAnsi="Times New Roman" w:cs="Times New Roman"/>
          <w:sz w:val="28"/>
          <w:szCs w:val="28"/>
        </w:rPr>
        <w:t>Они стали победителями (отдел детского художественного творчества):</w:t>
      </w:r>
    </w:p>
    <w:tbl>
      <w:tblPr>
        <w:tblpPr w:leftFromText="180" w:rightFromText="180" w:bottomFromText="200" w:vertAnchor="text" w:horzAnchor="margin" w:tblpY="332"/>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4"/>
        <w:gridCol w:w="4795"/>
        <w:gridCol w:w="4241"/>
      </w:tblGrid>
      <w:tr w:rsidR="002D7C12" w:rsidRPr="002D7C12" w:rsidTr="005D43E6">
        <w:trPr>
          <w:trHeight w:val="558"/>
        </w:trPr>
        <w:tc>
          <w:tcPr>
            <w:tcW w:w="279"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center"/>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w:t>
            </w:r>
          </w:p>
        </w:tc>
        <w:tc>
          <w:tcPr>
            <w:tcW w:w="2505"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center"/>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Конкурс, фестиваль и т.д. (название)</w:t>
            </w:r>
          </w:p>
        </w:tc>
        <w:tc>
          <w:tcPr>
            <w:tcW w:w="2216"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center"/>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Результат</w:t>
            </w:r>
          </w:p>
        </w:tc>
      </w:tr>
      <w:tr w:rsidR="002D7C12" w:rsidRPr="002D7C12" w:rsidTr="0037698E">
        <w:trPr>
          <w:cantSplit/>
          <w:trHeight w:val="309"/>
        </w:trPr>
        <w:tc>
          <w:tcPr>
            <w:tcW w:w="5000" w:type="pct"/>
            <w:gridSpan w:val="3"/>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center"/>
              <w:rPr>
                <w:rFonts w:ascii="Times New Roman" w:eastAsia="Times New Roman" w:hAnsi="Times New Roman" w:cs="Times New Roman"/>
                <w:sz w:val="24"/>
                <w:szCs w:val="24"/>
              </w:rPr>
            </w:pPr>
            <w:r w:rsidRPr="002D7C12">
              <w:rPr>
                <w:rFonts w:ascii="Times New Roman" w:eastAsia="Times New Roman" w:hAnsi="Times New Roman" w:cs="Times New Roman"/>
                <w:b/>
                <w:sz w:val="24"/>
                <w:szCs w:val="24"/>
              </w:rPr>
              <w:t>Международные</w:t>
            </w:r>
          </w:p>
        </w:tc>
      </w:tr>
      <w:tr w:rsidR="002D7C12" w:rsidRPr="002D7C12" w:rsidTr="0037698E">
        <w:trPr>
          <w:cantSplit/>
          <w:trHeight w:val="544"/>
        </w:trPr>
        <w:tc>
          <w:tcPr>
            <w:tcW w:w="279" w:type="pct"/>
            <w:tcBorders>
              <w:top w:val="single" w:sz="4" w:space="0" w:color="000000"/>
              <w:left w:val="single" w:sz="4" w:space="0" w:color="000000"/>
              <w:bottom w:val="single" w:sz="4" w:space="0" w:color="000000"/>
              <w:right w:val="single" w:sz="4" w:space="0" w:color="000000"/>
            </w:tcBorders>
          </w:tcPr>
          <w:p w:rsidR="002D7C12" w:rsidRPr="002D7C12" w:rsidRDefault="002D7C12" w:rsidP="001173B5">
            <w:pPr>
              <w:numPr>
                <w:ilvl w:val="0"/>
                <w:numId w:val="8"/>
              </w:numPr>
              <w:spacing w:after="0" w:line="240" w:lineRule="auto"/>
              <w:ind w:left="0"/>
              <w:contextualSpacing/>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1</w:t>
            </w:r>
          </w:p>
        </w:tc>
        <w:tc>
          <w:tcPr>
            <w:tcW w:w="2505"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lang w:val="en-US"/>
              </w:rPr>
              <w:t>IXTV</w:t>
            </w:r>
            <w:r w:rsidRPr="002D7C12">
              <w:rPr>
                <w:rFonts w:ascii="Times New Roman" w:eastAsia="Times New Roman" w:hAnsi="Times New Roman" w:cs="Times New Roman"/>
                <w:sz w:val="24"/>
                <w:szCs w:val="24"/>
              </w:rPr>
              <w:t>-конкурс «Музыка и дети» (хореография)</w:t>
            </w:r>
          </w:p>
        </w:tc>
        <w:tc>
          <w:tcPr>
            <w:tcW w:w="2216"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Лауреат 1 степени – 2, лауреат 2 степени - 2</w:t>
            </w:r>
          </w:p>
        </w:tc>
      </w:tr>
      <w:tr w:rsidR="002D7C12" w:rsidRPr="002D7C12" w:rsidTr="0037698E">
        <w:trPr>
          <w:cantSplit/>
          <w:trHeight w:val="544"/>
        </w:trPr>
        <w:tc>
          <w:tcPr>
            <w:tcW w:w="279" w:type="pct"/>
            <w:tcBorders>
              <w:top w:val="single" w:sz="4" w:space="0" w:color="000000"/>
              <w:left w:val="single" w:sz="4" w:space="0" w:color="000000"/>
              <w:bottom w:val="single" w:sz="4" w:space="0" w:color="000000"/>
              <w:right w:val="single" w:sz="4" w:space="0" w:color="000000"/>
            </w:tcBorders>
          </w:tcPr>
          <w:p w:rsidR="002D7C12" w:rsidRPr="002D7C12" w:rsidRDefault="002D7C12" w:rsidP="001173B5">
            <w:pPr>
              <w:numPr>
                <w:ilvl w:val="0"/>
                <w:numId w:val="8"/>
              </w:numPr>
              <w:spacing w:after="0" w:line="240" w:lineRule="auto"/>
              <w:ind w:left="0"/>
              <w:contextualSpacing/>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2</w:t>
            </w:r>
          </w:p>
        </w:tc>
        <w:tc>
          <w:tcPr>
            <w:tcW w:w="2505"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Международный конкурс по хореографии «Солнечный свет»</w:t>
            </w:r>
          </w:p>
        </w:tc>
        <w:tc>
          <w:tcPr>
            <w:tcW w:w="2216"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Лауреат 1 степени -4</w:t>
            </w:r>
          </w:p>
        </w:tc>
      </w:tr>
      <w:tr w:rsidR="002D7C12" w:rsidRPr="002D7C12" w:rsidTr="0037698E">
        <w:trPr>
          <w:cantSplit/>
          <w:trHeight w:val="544"/>
        </w:trPr>
        <w:tc>
          <w:tcPr>
            <w:tcW w:w="279" w:type="pct"/>
            <w:tcBorders>
              <w:top w:val="single" w:sz="4" w:space="0" w:color="000000"/>
              <w:left w:val="single" w:sz="4" w:space="0" w:color="000000"/>
              <w:bottom w:val="single" w:sz="4" w:space="0" w:color="000000"/>
              <w:right w:val="single" w:sz="4" w:space="0" w:color="000000"/>
            </w:tcBorders>
          </w:tcPr>
          <w:p w:rsidR="002D7C12" w:rsidRPr="002D7C12" w:rsidRDefault="002D7C12" w:rsidP="001173B5">
            <w:pPr>
              <w:numPr>
                <w:ilvl w:val="0"/>
                <w:numId w:val="8"/>
              </w:numPr>
              <w:spacing w:after="0" w:line="240" w:lineRule="auto"/>
              <w:ind w:left="0"/>
              <w:contextualSpacing/>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3</w:t>
            </w:r>
          </w:p>
        </w:tc>
        <w:tc>
          <w:tcPr>
            <w:tcW w:w="2505"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Международный конкурс «Талантливые дети России»</w:t>
            </w:r>
          </w:p>
        </w:tc>
        <w:tc>
          <w:tcPr>
            <w:tcW w:w="2216"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Диплом победителя - 2</w:t>
            </w:r>
          </w:p>
        </w:tc>
      </w:tr>
      <w:tr w:rsidR="002D7C12" w:rsidRPr="002D7C12" w:rsidTr="0037698E">
        <w:trPr>
          <w:cantSplit/>
          <w:trHeight w:val="544"/>
        </w:trPr>
        <w:tc>
          <w:tcPr>
            <w:tcW w:w="279" w:type="pct"/>
            <w:tcBorders>
              <w:top w:val="single" w:sz="4" w:space="0" w:color="000000"/>
              <w:left w:val="single" w:sz="4" w:space="0" w:color="000000"/>
              <w:bottom w:val="single" w:sz="4" w:space="0" w:color="000000"/>
              <w:right w:val="single" w:sz="4" w:space="0" w:color="000000"/>
            </w:tcBorders>
          </w:tcPr>
          <w:p w:rsidR="002D7C12" w:rsidRPr="002D7C12" w:rsidRDefault="002D7C12" w:rsidP="001173B5">
            <w:pPr>
              <w:numPr>
                <w:ilvl w:val="0"/>
                <w:numId w:val="8"/>
              </w:numPr>
              <w:spacing w:after="0" w:line="240" w:lineRule="auto"/>
              <w:ind w:left="0"/>
              <w:contextualSpacing/>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4</w:t>
            </w:r>
          </w:p>
        </w:tc>
        <w:tc>
          <w:tcPr>
            <w:tcW w:w="2505"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Конкурс «Жизнь в движении» (хореография)</w:t>
            </w:r>
          </w:p>
        </w:tc>
        <w:tc>
          <w:tcPr>
            <w:tcW w:w="2216"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Лауреат 1 степени - 2</w:t>
            </w:r>
          </w:p>
        </w:tc>
      </w:tr>
      <w:tr w:rsidR="002D7C12" w:rsidRPr="002D7C12" w:rsidTr="0037698E">
        <w:trPr>
          <w:cantSplit/>
          <w:trHeight w:val="544"/>
        </w:trPr>
        <w:tc>
          <w:tcPr>
            <w:tcW w:w="279" w:type="pct"/>
            <w:tcBorders>
              <w:top w:val="single" w:sz="4" w:space="0" w:color="000000"/>
              <w:left w:val="single" w:sz="4" w:space="0" w:color="000000"/>
              <w:bottom w:val="single" w:sz="4" w:space="0" w:color="000000"/>
              <w:right w:val="single" w:sz="4" w:space="0" w:color="000000"/>
            </w:tcBorders>
          </w:tcPr>
          <w:p w:rsidR="002D7C12" w:rsidRPr="002D7C12" w:rsidRDefault="002D7C12" w:rsidP="001173B5">
            <w:pPr>
              <w:numPr>
                <w:ilvl w:val="0"/>
                <w:numId w:val="8"/>
              </w:numPr>
              <w:spacing w:after="0" w:line="240" w:lineRule="auto"/>
              <w:ind w:left="0"/>
              <w:contextualSpacing/>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5</w:t>
            </w:r>
          </w:p>
        </w:tc>
        <w:tc>
          <w:tcPr>
            <w:tcW w:w="2505"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Конкурс «Таланты России» (хореография)</w:t>
            </w:r>
          </w:p>
        </w:tc>
        <w:tc>
          <w:tcPr>
            <w:tcW w:w="2216"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Лауреат 2 степени</w:t>
            </w:r>
          </w:p>
        </w:tc>
      </w:tr>
      <w:tr w:rsidR="002D7C12" w:rsidRPr="002D7C12" w:rsidTr="0037698E">
        <w:trPr>
          <w:cantSplit/>
          <w:trHeight w:val="544"/>
        </w:trPr>
        <w:tc>
          <w:tcPr>
            <w:tcW w:w="279" w:type="pct"/>
            <w:tcBorders>
              <w:top w:val="single" w:sz="4" w:space="0" w:color="000000"/>
              <w:left w:val="single" w:sz="4" w:space="0" w:color="000000"/>
              <w:bottom w:val="single" w:sz="4" w:space="0" w:color="000000"/>
              <w:right w:val="single" w:sz="4" w:space="0" w:color="000000"/>
            </w:tcBorders>
          </w:tcPr>
          <w:p w:rsidR="002D7C12" w:rsidRPr="002D7C12" w:rsidRDefault="002D7C12" w:rsidP="001173B5">
            <w:pPr>
              <w:numPr>
                <w:ilvl w:val="0"/>
                <w:numId w:val="8"/>
              </w:numPr>
              <w:spacing w:after="0" w:line="240" w:lineRule="auto"/>
              <w:ind w:left="0"/>
              <w:contextualSpacing/>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6</w:t>
            </w:r>
          </w:p>
        </w:tc>
        <w:tc>
          <w:tcPr>
            <w:tcW w:w="2505"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lang w:val="en-US"/>
              </w:rPr>
              <w:t>IXTV</w:t>
            </w:r>
            <w:r w:rsidRPr="002D7C12">
              <w:rPr>
                <w:rFonts w:ascii="Times New Roman" w:eastAsia="Times New Roman" w:hAnsi="Times New Roman" w:cs="Times New Roman"/>
                <w:sz w:val="24"/>
                <w:szCs w:val="24"/>
              </w:rPr>
              <w:t>-конкурс «Музыка и дети», КНР</w:t>
            </w:r>
          </w:p>
        </w:tc>
        <w:tc>
          <w:tcPr>
            <w:tcW w:w="2216"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Лауреат 1 степени – 2</w:t>
            </w:r>
          </w:p>
        </w:tc>
      </w:tr>
      <w:tr w:rsidR="002D7C12" w:rsidRPr="002D7C12" w:rsidTr="0037698E">
        <w:trPr>
          <w:cantSplit/>
          <w:trHeight w:val="544"/>
        </w:trPr>
        <w:tc>
          <w:tcPr>
            <w:tcW w:w="279" w:type="pct"/>
            <w:tcBorders>
              <w:top w:val="single" w:sz="4" w:space="0" w:color="000000"/>
              <w:left w:val="single" w:sz="4" w:space="0" w:color="000000"/>
              <w:bottom w:val="single" w:sz="4" w:space="0" w:color="000000"/>
              <w:right w:val="single" w:sz="4" w:space="0" w:color="000000"/>
            </w:tcBorders>
          </w:tcPr>
          <w:p w:rsidR="002D7C12" w:rsidRPr="002D7C12" w:rsidRDefault="002D7C12" w:rsidP="001173B5">
            <w:pPr>
              <w:numPr>
                <w:ilvl w:val="0"/>
                <w:numId w:val="8"/>
              </w:numPr>
              <w:spacing w:after="0" w:line="240" w:lineRule="auto"/>
              <w:ind w:left="0"/>
              <w:contextualSpacing/>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7</w:t>
            </w:r>
          </w:p>
        </w:tc>
        <w:tc>
          <w:tcPr>
            <w:tcW w:w="2505"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«Арт-фестиваль» (вокал)</w:t>
            </w:r>
          </w:p>
        </w:tc>
        <w:tc>
          <w:tcPr>
            <w:tcW w:w="2216"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лауреат 1 степени – 1</w:t>
            </w:r>
          </w:p>
        </w:tc>
      </w:tr>
      <w:tr w:rsidR="002D7C12" w:rsidRPr="002D7C12" w:rsidTr="0037698E">
        <w:trPr>
          <w:cantSplit/>
          <w:trHeight w:val="544"/>
        </w:trPr>
        <w:tc>
          <w:tcPr>
            <w:tcW w:w="279" w:type="pct"/>
            <w:tcBorders>
              <w:top w:val="single" w:sz="4" w:space="0" w:color="000000"/>
              <w:left w:val="single" w:sz="4" w:space="0" w:color="000000"/>
              <w:bottom w:val="single" w:sz="4" w:space="0" w:color="000000"/>
              <w:right w:val="single" w:sz="4" w:space="0" w:color="000000"/>
            </w:tcBorders>
          </w:tcPr>
          <w:p w:rsidR="002D7C12" w:rsidRPr="002D7C12" w:rsidRDefault="002D7C12" w:rsidP="001173B5">
            <w:pPr>
              <w:numPr>
                <w:ilvl w:val="0"/>
                <w:numId w:val="8"/>
              </w:numPr>
              <w:spacing w:after="0" w:line="240" w:lineRule="auto"/>
              <w:ind w:left="0"/>
              <w:contextualSpacing/>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8</w:t>
            </w:r>
          </w:p>
        </w:tc>
        <w:tc>
          <w:tcPr>
            <w:tcW w:w="2505"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Международный конкурс «ДАР»</w:t>
            </w:r>
          </w:p>
        </w:tc>
        <w:tc>
          <w:tcPr>
            <w:tcW w:w="2216"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Лауреат 1 степени – 2, лауреат 2 степени – 1, лауреат 3 степени - 2</w:t>
            </w:r>
          </w:p>
        </w:tc>
      </w:tr>
      <w:tr w:rsidR="002D7C12" w:rsidRPr="002D7C12" w:rsidTr="0037698E">
        <w:trPr>
          <w:cantSplit/>
          <w:trHeight w:val="544"/>
        </w:trPr>
        <w:tc>
          <w:tcPr>
            <w:tcW w:w="279" w:type="pct"/>
            <w:tcBorders>
              <w:top w:val="single" w:sz="4" w:space="0" w:color="000000"/>
              <w:left w:val="single" w:sz="4" w:space="0" w:color="000000"/>
              <w:bottom w:val="single" w:sz="4" w:space="0" w:color="000000"/>
              <w:right w:val="single" w:sz="4" w:space="0" w:color="000000"/>
            </w:tcBorders>
          </w:tcPr>
          <w:p w:rsidR="002D7C12" w:rsidRPr="002D7C12" w:rsidRDefault="002D7C12" w:rsidP="001173B5">
            <w:pPr>
              <w:numPr>
                <w:ilvl w:val="0"/>
                <w:numId w:val="8"/>
              </w:numPr>
              <w:spacing w:after="0" w:line="240" w:lineRule="auto"/>
              <w:ind w:left="0"/>
              <w:contextualSpacing/>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9</w:t>
            </w:r>
          </w:p>
        </w:tc>
        <w:tc>
          <w:tcPr>
            <w:tcW w:w="2505"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 xml:space="preserve">Международный конкурс «Лети со мной» </w:t>
            </w:r>
          </w:p>
        </w:tc>
        <w:tc>
          <w:tcPr>
            <w:tcW w:w="2216"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Лауреат 1 степени - 1</w:t>
            </w:r>
          </w:p>
        </w:tc>
      </w:tr>
      <w:tr w:rsidR="002D7C12" w:rsidRPr="002D7C12" w:rsidTr="0037698E">
        <w:trPr>
          <w:cantSplit/>
          <w:trHeight w:val="544"/>
        </w:trPr>
        <w:tc>
          <w:tcPr>
            <w:tcW w:w="279" w:type="pct"/>
            <w:tcBorders>
              <w:top w:val="single" w:sz="4" w:space="0" w:color="000000"/>
              <w:left w:val="single" w:sz="4" w:space="0" w:color="000000"/>
              <w:bottom w:val="single" w:sz="4" w:space="0" w:color="000000"/>
              <w:right w:val="single" w:sz="4" w:space="0" w:color="000000"/>
            </w:tcBorders>
          </w:tcPr>
          <w:p w:rsidR="002D7C12" w:rsidRPr="002D7C12" w:rsidRDefault="002D7C12" w:rsidP="001173B5">
            <w:pPr>
              <w:numPr>
                <w:ilvl w:val="0"/>
                <w:numId w:val="8"/>
              </w:numPr>
              <w:spacing w:after="0" w:line="240" w:lineRule="auto"/>
              <w:ind w:left="0"/>
              <w:contextualSpacing/>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10</w:t>
            </w:r>
          </w:p>
        </w:tc>
        <w:tc>
          <w:tcPr>
            <w:tcW w:w="2505"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 xml:space="preserve">Международный конкур «Музыка </w:t>
            </w:r>
            <w:r w:rsidRPr="002D7C12">
              <w:rPr>
                <w:rFonts w:ascii="Times New Roman" w:eastAsia="Times New Roman" w:hAnsi="Times New Roman" w:cs="Times New Roman"/>
                <w:sz w:val="24"/>
                <w:szCs w:val="24"/>
                <w:lang w:val="en-US"/>
              </w:rPr>
              <w:t>Star</w:t>
            </w:r>
            <w:r w:rsidRPr="002D7C12">
              <w:rPr>
                <w:rFonts w:ascii="Times New Roman" w:eastAsia="Times New Roman" w:hAnsi="Times New Roman" w:cs="Times New Roman"/>
                <w:sz w:val="24"/>
                <w:szCs w:val="24"/>
              </w:rPr>
              <w:t>»</w:t>
            </w:r>
          </w:p>
        </w:tc>
        <w:tc>
          <w:tcPr>
            <w:tcW w:w="2216"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Лауреат 1 степени - 1</w:t>
            </w:r>
          </w:p>
        </w:tc>
      </w:tr>
      <w:tr w:rsidR="002D7C12" w:rsidRPr="002D7C12" w:rsidTr="0037698E">
        <w:trPr>
          <w:cantSplit/>
          <w:trHeight w:val="544"/>
        </w:trPr>
        <w:tc>
          <w:tcPr>
            <w:tcW w:w="5000" w:type="pct"/>
            <w:gridSpan w:val="3"/>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center"/>
              <w:rPr>
                <w:rFonts w:ascii="Times New Roman" w:eastAsia="Times New Roman" w:hAnsi="Times New Roman" w:cs="Times New Roman"/>
                <w:b/>
                <w:sz w:val="24"/>
                <w:szCs w:val="24"/>
              </w:rPr>
            </w:pPr>
            <w:r w:rsidRPr="002D7C12">
              <w:rPr>
                <w:rFonts w:ascii="Times New Roman" w:eastAsia="Times New Roman" w:hAnsi="Times New Roman" w:cs="Times New Roman"/>
                <w:b/>
                <w:sz w:val="24"/>
                <w:szCs w:val="24"/>
              </w:rPr>
              <w:t>Всероссийские</w:t>
            </w:r>
          </w:p>
        </w:tc>
      </w:tr>
      <w:tr w:rsidR="002D7C12" w:rsidRPr="002D7C12" w:rsidTr="0037698E">
        <w:trPr>
          <w:cantSplit/>
          <w:trHeight w:val="533"/>
        </w:trPr>
        <w:tc>
          <w:tcPr>
            <w:tcW w:w="279" w:type="pct"/>
            <w:tcBorders>
              <w:top w:val="single" w:sz="4" w:space="0" w:color="000000"/>
              <w:left w:val="single" w:sz="4" w:space="0" w:color="000000"/>
              <w:bottom w:val="single" w:sz="4" w:space="0" w:color="000000"/>
              <w:right w:val="single" w:sz="4" w:space="0" w:color="000000"/>
            </w:tcBorders>
          </w:tcPr>
          <w:p w:rsidR="002D7C12" w:rsidRPr="002D7C12" w:rsidRDefault="002D7C12" w:rsidP="001173B5">
            <w:pPr>
              <w:numPr>
                <w:ilvl w:val="0"/>
                <w:numId w:val="8"/>
              </w:numPr>
              <w:spacing w:after="0" w:line="240" w:lineRule="auto"/>
              <w:ind w:left="0"/>
              <w:contextualSpacing/>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1</w:t>
            </w:r>
          </w:p>
        </w:tc>
        <w:tc>
          <w:tcPr>
            <w:tcW w:w="2505"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Всероссийский конкурс по хореографии</w:t>
            </w:r>
          </w:p>
        </w:tc>
        <w:tc>
          <w:tcPr>
            <w:tcW w:w="2216"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Лауреат 1 степени</w:t>
            </w:r>
          </w:p>
        </w:tc>
      </w:tr>
      <w:tr w:rsidR="002D7C12" w:rsidRPr="002D7C12" w:rsidTr="0037698E">
        <w:trPr>
          <w:cantSplit/>
          <w:trHeight w:val="533"/>
        </w:trPr>
        <w:tc>
          <w:tcPr>
            <w:tcW w:w="279" w:type="pct"/>
            <w:tcBorders>
              <w:top w:val="single" w:sz="4" w:space="0" w:color="000000"/>
              <w:left w:val="single" w:sz="4" w:space="0" w:color="000000"/>
              <w:bottom w:val="single" w:sz="4" w:space="0" w:color="000000"/>
              <w:right w:val="single" w:sz="4" w:space="0" w:color="000000"/>
            </w:tcBorders>
          </w:tcPr>
          <w:p w:rsidR="002D7C12" w:rsidRPr="002D7C12" w:rsidRDefault="002D7C12" w:rsidP="001173B5">
            <w:pPr>
              <w:numPr>
                <w:ilvl w:val="0"/>
                <w:numId w:val="8"/>
              </w:numPr>
              <w:spacing w:after="0" w:line="240" w:lineRule="auto"/>
              <w:ind w:left="0"/>
              <w:contextualSpacing/>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2</w:t>
            </w:r>
          </w:p>
        </w:tc>
        <w:tc>
          <w:tcPr>
            <w:tcW w:w="2505"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Всероссийский конкурс ФМВДК «Таланты России»</w:t>
            </w:r>
          </w:p>
        </w:tc>
        <w:tc>
          <w:tcPr>
            <w:tcW w:w="2216"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Лауреат 1 степени, лауреат 2 степени</w:t>
            </w:r>
          </w:p>
        </w:tc>
      </w:tr>
      <w:tr w:rsidR="002D7C12" w:rsidRPr="002D7C12" w:rsidTr="0037698E">
        <w:trPr>
          <w:cantSplit/>
          <w:trHeight w:val="533"/>
        </w:trPr>
        <w:tc>
          <w:tcPr>
            <w:tcW w:w="279" w:type="pct"/>
            <w:tcBorders>
              <w:top w:val="single" w:sz="4" w:space="0" w:color="000000"/>
              <w:left w:val="single" w:sz="4" w:space="0" w:color="000000"/>
              <w:bottom w:val="single" w:sz="4" w:space="0" w:color="000000"/>
              <w:right w:val="single" w:sz="4" w:space="0" w:color="000000"/>
            </w:tcBorders>
          </w:tcPr>
          <w:p w:rsidR="002D7C12" w:rsidRPr="002D7C12" w:rsidRDefault="002D7C12" w:rsidP="001173B5">
            <w:pPr>
              <w:numPr>
                <w:ilvl w:val="0"/>
                <w:numId w:val="8"/>
              </w:numPr>
              <w:spacing w:after="0" w:line="240" w:lineRule="auto"/>
              <w:ind w:left="0"/>
              <w:contextualSpacing/>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3</w:t>
            </w:r>
          </w:p>
        </w:tc>
        <w:tc>
          <w:tcPr>
            <w:tcW w:w="2505"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Творческий конкурс для детей и педагогов «Созвездие талантов» (хореография)</w:t>
            </w:r>
          </w:p>
        </w:tc>
        <w:tc>
          <w:tcPr>
            <w:tcW w:w="2216"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Лауреат 1 степени – 4, лауреат 2 степени - 2</w:t>
            </w:r>
          </w:p>
        </w:tc>
      </w:tr>
      <w:tr w:rsidR="002D7C12" w:rsidRPr="002D7C12" w:rsidTr="0037698E">
        <w:trPr>
          <w:cantSplit/>
          <w:trHeight w:val="533"/>
        </w:trPr>
        <w:tc>
          <w:tcPr>
            <w:tcW w:w="279" w:type="pct"/>
            <w:tcBorders>
              <w:top w:val="single" w:sz="4" w:space="0" w:color="000000"/>
              <w:left w:val="single" w:sz="4" w:space="0" w:color="000000"/>
              <w:bottom w:val="single" w:sz="4" w:space="0" w:color="000000"/>
              <w:right w:val="single" w:sz="4" w:space="0" w:color="000000"/>
            </w:tcBorders>
          </w:tcPr>
          <w:p w:rsidR="002D7C12" w:rsidRPr="002D7C12" w:rsidRDefault="002D7C12" w:rsidP="001173B5">
            <w:pPr>
              <w:numPr>
                <w:ilvl w:val="0"/>
                <w:numId w:val="8"/>
              </w:numPr>
              <w:spacing w:after="0" w:line="240" w:lineRule="auto"/>
              <w:ind w:left="0"/>
              <w:contextualSpacing/>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4</w:t>
            </w:r>
          </w:p>
        </w:tc>
        <w:tc>
          <w:tcPr>
            <w:tcW w:w="2505"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lang w:val="en-US"/>
              </w:rPr>
              <w:t>IV</w:t>
            </w:r>
            <w:r w:rsidRPr="002D7C12">
              <w:rPr>
                <w:rFonts w:ascii="Times New Roman" w:eastAsia="Times New Roman" w:hAnsi="Times New Roman" w:cs="Times New Roman"/>
                <w:sz w:val="24"/>
                <w:szCs w:val="24"/>
              </w:rPr>
              <w:t>Всероссийский патриотический конкурс «Сыны и дочери Отечества»</w:t>
            </w:r>
          </w:p>
        </w:tc>
        <w:tc>
          <w:tcPr>
            <w:tcW w:w="2216"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Серебряная медаль, лауреат 2 степени</w:t>
            </w:r>
          </w:p>
        </w:tc>
      </w:tr>
      <w:tr w:rsidR="002D7C12" w:rsidRPr="002D7C12" w:rsidTr="0037698E">
        <w:trPr>
          <w:cantSplit/>
          <w:trHeight w:val="533"/>
        </w:trPr>
        <w:tc>
          <w:tcPr>
            <w:tcW w:w="279" w:type="pct"/>
            <w:tcBorders>
              <w:top w:val="single" w:sz="4" w:space="0" w:color="000000"/>
              <w:left w:val="single" w:sz="4" w:space="0" w:color="000000"/>
              <w:bottom w:val="single" w:sz="4" w:space="0" w:color="000000"/>
              <w:right w:val="single" w:sz="4" w:space="0" w:color="000000"/>
            </w:tcBorders>
          </w:tcPr>
          <w:p w:rsidR="002D7C12" w:rsidRPr="002D7C12" w:rsidRDefault="002D7C12" w:rsidP="001173B5">
            <w:pPr>
              <w:numPr>
                <w:ilvl w:val="0"/>
                <w:numId w:val="8"/>
              </w:numPr>
              <w:spacing w:after="0" w:line="240" w:lineRule="auto"/>
              <w:ind w:left="0"/>
              <w:contextualSpacing/>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5</w:t>
            </w:r>
          </w:p>
        </w:tc>
        <w:tc>
          <w:tcPr>
            <w:tcW w:w="2505"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Всероссийский хореографический конкурс «Красная дорожка – 31»</w:t>
            </w:r>
          </w:p>
        </w:tc>
        <w:tc>
          <w:tcPr>
            <w:tcW w:w="2216"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Диплом 1 степени</w:t>
            </w:r>
          </w:p>
        </w:tc>
      </w:tr>
      <w:tr w:rsidR="002D7C12" w:rsidRPr="002D7C12" w:rsidTr="0037698E">
        <w:trPr>
          <w:cantSplit/>
          <w:trHeight w:val="533"/>
        </w:trPr>
        <w:tc>
          <w:tcPr>
            <w:tcW w:w="279" w:type="pct"/>
            <w:tcBorders>
              <w:top w:val="single" w:sz="4" w:space="0" w:color="000000"/>
              <w:left w:val="single" w:sz="4" w:space="0" w:color="000000"/>
              <w:bottom w:val="single" w:sz="4" w:space="0" w:color="000000"/>
              <w:right w:val="single" w:sz="4" w:space="0" w:color="000000"/>
            </w:tcBorders>
          </w:tcPr>
          <w:p w:rsidR="002D7C12" w:rsidRPr="002D7C12" w:rsidRDefault="002D7C12" w:rsidP="001173B5">
            <w:pPr>
              <w:numPr>
                <w:ilvl w:val="0"/>
                <w:numId w:val="8"/>
              </w:numPr>
              <w:spacing w:after="0" w:line="240" w:lineRule="auto"/>
              <w:ind w:left="0"/>
              <w:contextualSpacing/>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6</w:t>
            </w:r>
          </w:p>
        </w:tc>
        <w:tc>
          <w:tcPr>
            <w:tcW w:w="2505"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 xml:space="preserve">Конкурс «Искусство </w:t>
            </w:r>
            <w:r w:rsidRPr="002D7C12">
              <w:rPr>
                <w:rFonts w:ascii="Times New Roman" w:eastAsia="Times New Roman" w:hAnsi="Times New Roman" w:cs="Times New Roman"/>
                <w:sz w:val="24"/>
                <w:szCs w:val="24"/>
                <w:lang w:val="en-US"/>
              </w:rPr>
              <w:t>XXI</w:t>
            </w:r>
            <w:r w:rsidRPr="002D7C12">
              <w:rPr>
                <w:rFonts w:ascii="Times New Roman" w:eastAsia="Times New Roman" w:hAnsi="Times New Roman" w:cs="Times New Roman"/>
                <w:sz w:val="24"/>
                <w:szCs w:val="24"/>
              </w:rPr>
              <w:t xml:space="preserve"> века» (вокал)</w:t>
            </w:r>
          </w:p>
        </w:tc>
        <w:tc>
          <w:tcPr>
            <w:tcW w:w="2216"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Лауреат 1 степени –2, лауреат 2 степени – 2, лауреат 3 степени – 2, лауреат 4 степени - 1</w:t>
            </w:r>
          </w:p>
        </w:tc>
      </w:tr>
      <w:tr w:rsidR="002D7C12" w:rsidRPr="002D7C12" w:rsidTr="0037698E">
        <w:trPr>
          <w:cantSplit/>
          <w:trHeight w:val="533"/>
        </w:trPr>
        <w:tc>
          <w:tcPr>
            <w:tcW w:w="279" w:type="pct"/>
            <w:tcBorders>
              <w:top w:val="single" w:sz="4" w:space="0" w:color="000000"/>
              <w:left w:val="single" w:sz="4" w:space="0" w:color="000000"/>
              <w:bottom w:val="single" w:sz="4" w:space="0" w:color="000000"/>
              <w:right w:val="single" w:sz="4" w:space="0" w:color="000000"/>
            </w:tcBorders>
          </w:tcPr>
          <w:p w:rsidR="002D7C12" w:rsidRPr="002D7C12" w:rsidRDefault="002D7C12" w:rsidP="001173B5">
            <w:pPr>
              <w:numPr>
                <w:ilvl w:val="0"/>
                <w:numId w:val="8"/>
              </w:numPr>
              <w:spacing w:after="0" w:line="240" w:lineRule="auto"/>
              <w:ind w:left="0"/>
              <w:contextualSpacing/>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7</w:t>
            </w:r>
          </w:p>
        </w:tc>
        <w:tc>
          <w:tcPr>
            <w:tcW w:w="2505"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Конкурс «Другая высота» (вокал)</w:t>
            </w:r>
          </w:p>
        </w:tc>
        <w:tc>
          <w:tcPr>
            <w:tcW w:w="2216"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Лауреат 1 степени – 1</w:t>
            </w:r>
          </w:p>
        </w:tc>
      </w:tr>
      <w:tr w:rsidR="002D7C12" w:rsidRPr="002D7C12" w:rsidTr="0037698E">
        <w:trPr>
          <w:cantSplit/>
          <w:trHeight w:val="533"/>
        </w:trPr>
        <w:tc>
          <w:tcPr>
            <w:tcW w:w="5000" w:type="pct"/>
            <w:gridSpan w:val="3"/>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center"/>
              <w:rPr>
                <w:rFonts w:ascii="Times New Roman" w:eastAsia="Times New Roman" w:hAnsi="Times New Roman" w:cs="Times New Roman"/>
                <w:b/>
                <w:sz w:val="24"/>
                <w:szCs w:val="24"/>
              </w:rPr>
            </w:pPr>
            <w:r w:rsidRPr="002D7C12">
              <w:rPr>
                <w:rFonts w:ascii="Times New Roman" w:eastAsia="Times New Roman" w:hAnsi="Times New Roman" w:cs="Times New Roman"/>
                <w:b/>
                <w:sz w:val="24"/>
                <w:szCs w:val="24"/>
              </w:rPr>
              <w:t>Региональные</w:t>
            </w:r>
          </w:p>
        </w:tc>
      </w:tr>
      <w:tr w:rsidR="002D7C12" w:rsidRPr="002D7C12" w:rsidTr="0037698E">
        <w:trPr>
          <w:cantSplit/>
          <w:trHeight w:val="533"/>
        </w:trPr>
        <w:tc>
          <w:tcPr>
            <w:tcW w:w="279" w:type="pct"/>
            <w:tcBorders>
              <w:top w:val="single" w:sz="4" w:space="0" w:color="000000"/>
              <w:left w:val="single" w:sz="4" w:space="0" w:color="000000"/>
              <w:bottom w:val="single" w:sz="4" w:space="0" w:color="000000"/>
              <w:right w:val="single" w:sz="4" w:space="0" w:color="000000"/>
            </w:tcBorders>
          </w:tcPr>
          <w:p w:rsidR="002D7C12" w:rsidRPr="002D7C12" w:rsidRDefault="002D7C12" w:rsidP="001173B5">
            <w:pPr>
              <w:numPr>
                <w:ilvl w:val="0"/>
                <w:numId w:val="8"/>
              </w:numPr>
              <w:spacing w:after="0" w:line="240" w:lineRule="auto"/>
              <w:ind w:left="0"/>
              <w:contextualSpacing/>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1</w:t>
            </w:r>
          </w:p>
        </w:tc>
        <w:tc>
          <w:tcPr>
            <w:tcW w:w="2505"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lang w:val="en-US"/>
              </w:rPr>
              <w:t>I</w:t>
            </w:r>
            <w:r w:rsidRPr="002D7C12">
              <w:rPr>
                <w:rFonts w:ascii="Times New Roman" w:eastAsia="Times New Roman" w:hAnsi="Times New Roman" w:cs="Times New Roman"/>
                <w:sz w:val="24"/>
                <w:szCs w:val="24"/>
              </w:rPr>
              <w:t xml:space="preserve"> Дальневосточный  конкурс-фестиваль «Я люблю тебя, Россия – 2019» (хореография)</w:t>
            </w:r>
          </w:p>
        </w:tc>
        <w:tc>
          <w:tcPr>
            <w:tcW w:w="2216"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Лауреат 1 степени-2</w:t>
            </w:r>
          </w:p>
        </w:tc>
      </w:tr>
      <w:tr w:rsidR="002D7C12" w:rsidRPr="002D7C12" w:rsidTr="0037698E">
        <w:trPr>
          <w:cantSplit/>
          <w:trHeight w:val="533"/>
        </w:trPr>
        <w:tc>
          <w:tcPr>
            <w:tcW w:w="279" w:type="pct"/>
            <w:tcBorders>
              <w:top w:val="single" w:sz="4" w:space="0" w:color="000000"/>
              <w:left w:val="single" w:sz="4" w:space="0" w:color="000000"/>
              <w:bottom w:val="single" w:sz="4" w:space="0" w:color="000000"/>
              <w:right w:val="single" w:sz="4" w:space="0" w:color="000000"/>
            </w:tcBorders>
          </w:tcPr>
          <w:p w:rsidR="002D7C12" w:rsidRPr="002D7C12" w:rsidRDefault="002D7C12" w:rsidP="001173B5">
            <w:pPr>
              <w:numPr>
                <w:ilvl w:val="0"/>
                <w:numId w:val="8"/>
              </w:numPr>
              <w:spacing w:after="0" w:line="240" w:lineRule="auto"/>
              <w:ind w:left="0"/>
              <w:contextualSpacing/>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lastRenderedPageBreak/>
              <w:t>2</w:t>
            </w:r>
          </w:p>
        </w:tc>
        <w:tc>
          <w:tcPr>
            <w:tcW w:w="2505"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«Уссурийские звездочки»</w:t>
            </w:r>
          </w:p>
        </w:tc>
        <w:tc>
          <w:tcPr>
            <w:tcW w:w="2216"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2 дипломанта</w:t>
            </w:r>
          </w:p>
        </w:tc>
      </w:tr>
      <w:tr w:rsidR="002D7C12" w:rsidRPr="002D7C12" w:rsidTr="0037698E">
        <w:trPr>
          <w:cantSplit/>
          <w:trHeight w:val="533"/>
        </w:trPr>
        <w:tc>
          <w:tcPr>
            <w:tcW w:w="279" w:type="pct"/>
            <w:tcBorders>
              <w:top w:val="single" w:sz="4" w:space="0" w:color="000000"/>
              <w:left w:val="single" w:sz="4" w:space="0" w:color="000000"/>
              <w:bottom w:val="single" w:sz="4" w:space="0" w:color="000000"/>
              <w:right w:val="single" w:sz="4" w:space="0" w:color="000000"/>
            </w:tcBorders>
          </w:tcPr>
          <w:p w:rsidR="002D7C12" w:rsidRPr="002D7C12" w:rsidRDefault="002D7C12" w:rsidP="001173B5">
            <w:pPr>
              <w:numPr>
                <w:ilvl w:val="0"/>
                <w:numId w:val="8"/>
              </w:numPr>
              <w:spacing w:after="0" w:line="240" w:lineRule="auto"/>
              <w:ind w:left="0"/>
              <w:contextualSpacing/>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3</w:t>
            </w:r>
          </w:p>
        </w:tc>
        <w:tc>
          <w:tcPr>
            <w:tcW w:w="2505"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lang w:val="en-US"/>
              </w:rPr>
              <w:t>II</w:t>
            </w:r>
            <w:r w:rsidRPr="002D7C12">
              <w:rPr>
                <w:rFonts w:ascii="Times New Roman" w:eastAsia="Times New Roman" w:hAnsi="Times New Roman" w:cs="Times New Roman"/>
                <w:sz w:val="24"/>
                <w:szCs w:val="24"/>
              </w:rPr>
              <w:t>Дальневосточный  танцевальный конкурс «Красный квадрат»</w:t>
            </w:r>
          </w:p>
        </w:tc>
        <w:tc>
          <w:tcPr>
            <w:tcW w:w="2216"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Дипломант</w:t>
            </w:r>
          </w:p>
        </w:tc>
      </w:tr>
      <w:tr w:rsidR="002D7C12" w:rsidRPr="002D7C12" w:rsidTr="0037698E">
        <w:trPr>
          <w:cantSplit/>
          <w:trHeight w:val="533"/>
        </w:trPr>
        <w:tc>
          <w:tcPr>
            <w:tcW w:w="279" w:type="pct"/>
            <w:tcBorders>
              <w:top w:val="single" w:sz="4" w:space="0" w:color="000000"/>
              <w:left w:val="single" w:sz="4" w:space="0" w:color="000000"/>
              <w:bottom w:val="single" w:sz="4" w:space="0" w:color="000000"/>
              <w:right w:val="single" w:sz="4" w:space="0" w:color="000000"/>
            </w:tcBorders>
          </w:tcPr>
          <w:p w:rsidR="002D7C12" w:rsidRPr="002D7C12" w:rsidRDefault="002D7C12" w:rsidP="001173B5">
            <w:pPr>
              <w:numPr>
                <w:ilvl w:val="0"/>
                <w:numId w:val="8"/>
              </w:numPr>
              <w:spacing w:after="0" w:line="240" w:lineRule="auto"/>
              <w:ind w:left="0"/>
              <w:contextualSpacing/>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4</w:t>
            </w:r>
          </w:p>
        </w:tc>
        <w:tc>
          <w:tcPr>
            <w:tcW w:w="2505"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lang w:val="en-US"/>
              </w:rPr>
              <w:t>XX</w:t>
            </w:r>
            <w:r w:rsidRPr="002D7C12">
              <w:rPr>
                <w:rFonts w:ascii="Times New Roman" w:eastAsia="Times New Roman" w:hAnsi="Times New Roman" w:cs="Times New Roman"/>
                <w:sz w:val="24"/>
                <w:szCs w:val="24"/>
              </w:rPr>
              <w:t xml:space="preserve"> открытый фестиваль-конкурс хоре6ографического искусства «Терпсихора – 2019»</w:t>
            </w:r>
          </w:p>
        </w:tc>
        <w:tc>
          <w:tcPr>
            <w:tcW w:w="2216"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 xml:space="preserve">Диплом </w:t>
            </w:r>
            <w:r w:rsidRPr="002D7C12">
              <w:rPr>
                <w:rFonts w:ascii="Times New Roman" w:eastAsia="Times New Roman" w:hAnsi="Times New Roman" w:cs="Times New Roman"/>
                <w:sz w:val="24"/>
                <w:szCs w:val="24"/>
                <w:lang w:val="en-US"/>
              </w:rPr>
              <w:t>III</w:t>
            </w:r>
            <w:r w:rsidRPr="002D7C12">
              <w:rPr>
                <w:rFonts w:ascii="Times New Roman" w:eastAsia="Times New Roman" w:hAnsi="Times New Roman" w:cs="Times New Roman"/>
                <w:sz w:val="24"/>
                <w:szCs w:val="24"/>
              </w:rPr>
              <w:t xml:space="preserve"> степени</w:t>
            </w:r>
          </w:p>
        </w:tc>
      </w:tr>
      <w:tr w:rsidR="002D7C12" w:rsidRPr="002D7C12" w:rsidTr="0037698E">
        <w:trPr>
          <w:cantSplit/>
          <w:trHeight w:val="533"/>
        </w:trPr>
        <w:tc>
          <w:tcPr>
            <w:tcW w:w="279" w:type="pct"/>
            <w:tcBorders>
              <w:top w:val="single" w:sz="4" w:space="0" w:color="000000"/>
              <w:left w:val="single" w:sz="4" w:space="0" w:color="000000"/>
              <w:bottom w:val="single" w:sz="4" w:space="0" w:color="000000"/>
              <w:right w:val="single" w:sz="4" w:space="0" w:color="000000"/>
            </w:tcBorders>
          </w:tcPr>
          <w:p w:rsidR="002D7C12" w:rsidRPr="002D7C12" w:rsidRDefault="002D7C12" w:rsidP="001173B5">
            <w:pPr>
              <w:numPr>
                <w:ilvl w:val="0"/>
                <w:numId w:val="8"/>
              </w:numPr>
              <w:spacing w:after="0" w:line="240" w:lineRule="auto"/>
              <w:ind w:left="0"/>
              <w:contextualSpacing/>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5</w:t>
            </w:r>
          </w:p>
        </w:tc>
        <w:tc>
          <w:tcPr>
            <w:tcW w:w="2505"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«Неопалимая купина»</w:t>
            </w:r>
          </w:p>
        </w:tc>
        <w:tc>
          <w:tcPr>
            <w:tcW w:w="2216"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1 первое место, 2  - вторых места, 1 - третье</w:t>
            </w:r>
          </w:p>
        </w:tc>
      </w:tr>
      <w:tr w:rsidR="002D7C12" w:rsidRPr="002D7C12" w:rsidTr="0037698E">
        <w:trPr>
          <w:cantSplit/>
          <w:trHeight w:val="533"/>
        </w:trPr>
        <w:tc>
          <w:tcPr>
            <w:tcW w:w="279" w:type="pct"/>
            <w:tcBorders>
              <w:top w:val="single" w:sz="4" w:space="0" w:color="000000"/>
              <w:left w:val="single" w:sz="4" w:space="0" w:color="000000"/>
              <w:bottom w:val="single" w:sz="4" w:space="0" w:color="000000"/>
              <w:right w:val="single" w:sz="4" w:space="0" w:color="000000"/>
            </w:tcBorders>
          </w:tcPr>
          <w:p w:rsidR="002D7C12" w:rsidRPr="002D7C12" w:rsidRDefault="002D7C12" w:rsidP="001173B5">
            <w:pPr>
              <w:numPr>
                <w:ilvl w:val="0"/>
                <w:numId w:val="8"/>
              </w:numPr>
              <w:spacing w:after="0" w:line="240" w:lineRule="auto"/>
              <w:ind w:left="0"/>
              <w:contextualSpacing/>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6</w:t>
            </w:r>
          </w:p>
        </w:tc>
        <w:tc>
          <w:tcPr>
            <w:tcW w:w="2505"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Конкурс патриотической песни «Искусство. Молодость. Талант»</w:t>
            </w:r>
          </w:p>
        </w:tc>
        <w:tc>
          <w:tcPr>
            <w:tcW w:w="2216"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Бронзовая медаль - 2</w:t>
            </w:r>
          </w:p>
        </w:tc>
      </w:tr>
      <w:tr w:rsidR="002D7C12" w:rsidRPr="002D7C12" w:rsidTr="0037698E">
        <w:trPr>
          <w:cantSplit/>
          <w:trHeight w:val="533"/>
        </w:trPr>
        <w:tc>
          <w:tcPr>
            <w:tcW w:w="279" w:type="pct"/>
            <w:tcBorders>
              <w:top w:val="single" w:sz="4" w:space="0" w:color="000000"/>
              <w:left w:val="single" w:sz="4" w:space="0" w:color="000000"/>
              <w:bottom w:val="single" w:sz="4" w:space="0" w:color="000000"/>
              <w:right w:val="single" w:sz="4" w:space="0" w:color="000000"/>
            </w:tcBorders>
          </w:tcPr>
          <w:p w:rsidR="002D7C12" w:rsidRPr="002D7C12" w:rsidRDefault="002D7C12" w:rsidP="001173B5">
            <w:pPr>
              <w:numPr>
                <w:ilvl w:val="0"/>
                <w:numId w:val="8"/>
              </w:numPr>
              <w:spacing w:after="0" w:line="240" w:lineRule="auto"/>
              <w:ind w:left="0"/>
              <w:contextualSpacing/>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7</w:t>
            </w:r>
          </w:p>
        </w:tc>
        <w:tc>
          <w:tcPr>
            <w:tcW w:w="2505"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Конкурс «Танцуй и пой» (вокал)</w:t>
            </w:r>
          </w:p>
        </w:tc>
        <w:tc>
          <w:tcPr>
            <w:tcW w:w="2216"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Лауреат 3 степени - 1</w:t>
            </w:r>
          </w:p>
        </w:tc>
      </w:tr>
      <w:tr w:rsidR="002D7C12" w:rsidRPr="002D7C12" w:rsidTr="0037698E">
        <w:trPr>
          <w:cantSplit/>
          <w:trHeight w:val="533"/>
        </w:trPr>
        <w:tc>
          <w:tcPr>
            <w:tcW w:w="279" w:type="pct"/>
            <w:tcBorders>
              <w:top w:val="single" w:sz="4" w:space="0" w:color="000000"/>
              <w:left w:val="single" w:sz="4" w:space="0" w:color="000000"/>
              <w:bottom w:val="single" w:sz="4" w:space="0" w:color="000000"/>
              <w:right w:val="single" w:sz="4" w:space="0" w:color="000000"/>
            </w:tcBorders>
          </w:tcPr>
          <w:p w:rsidR="002D7C12" w:rsidRPr="002D7C12" w:rsidRDefault="002D7C12" w:rsidP="001173B5">
            <w:pPr>
              <w:numPr>
                <w:ilvl w:val="0"/>
                <w:numId w:val="8"/>
              </w:numPr>
              <w:spacing w:after="0" w:line="240" w:lineRule="auto"/>
              <w:ind w:left="0"/>
              <w:contextualSpacing/>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8</w:t>
            </w:r>
          </w:p>
        </w:tc>
        <w:tc>
          <w:tcPr>
            <w:tcW w:w="2505"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Конкурс «Дар 3» (вокал)</w:t>
            </w:r>
          </w:p>
        </w:tc>
        <w:tc>
          <w:tcPr>
            <w:tcW w:w="2216"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Лауреат 1 степени –1</w:t>
            </w:r>
          </w:p>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Дипломант 1 степени - 1</w:t>
            </w:r>
          </w:p>
        </w:tc>
      </w:tr>
      <w:tr w:rsidR="002D7C12" w:rsidRPr="002D7C12" w:rsidTr="0037698E">
        <w:trPr>
          <w:cantSplit/>
          <w:trHeight w:val="533"/>
        </w:trPr>
        <w:tc>
          <w:tcPr>
            <w:tcW w:w="279" w:type="pct"/>
            <w:tcBorders>
              <w:top w:val="single" w:sz="4" w:space="0" w:color="000000"/>
              <w:left w:val="single" w:sz="4" w:space="0" w:color="000000"/>
              <w:bottom w:val="single" w:sz="4" w:space="0" w:color="000000"/>
              <w:right w:val="single" w:sz="4" w:space="0" w:color="000000"/>
            </w:tcBorders>
          </w:tcPr>
          <w:p w:rsidR="002D7C12" w:rsidRPr="002D7C12" w:rsidRDefault="002D7C12" w:rsidP="001173B5">
            <w:pPr>
              <w:numPr>
                <w:ilvl w:val="0"/>
                <w:numId w:val="8"/>
              </w:numPr>
              <w:spacing w:after="0" w:line="240" w:lineRule="auto"/>
              <w:ind w:left="0"/>
              <w:contextualSpacing/>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9</w:t>
            </w:r>
          </w:p>
        </w:tc>
        <w:tc>
          <w:tcPr>
            <w:tcW w:w="2505"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«Жемчужный дельфин» (вокал)</w:t>
            </w:r>
          </w:p>
        </w:tc>
        <w:tc>
          <w:tcPr>
            <w:tcW w:w="2216"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Лауреат 2 степени – 1</w:t>
            </w:r>
          </w:p>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Дипломант 1 степени –2</w:t>
            </w:r>
          </w:p>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Дипломант 3 степени - 1</w:t>
            </w:r>
          </w:p>
        </w:tc>
      </w:tr>
      <w:tr w:rsidR="002D7C12" w:rsidRPr="002D7C12" w:rsidTr="0037698E">
        <w:trPr>
          <w:cantSplit/>
          <w:trHeight w:val="533"/>
        </w:trPr>
        <w:tc>
          <w:tcPr>
            <w:tcW w:w="279" w:type="pct"/>
            <w:tcBorders>
              <w:top w:val="single" w:sz="4" w:space="0" w:color="000000"/>
              <w:left w:val="single" w:sz="4" w:space="0" w:color="000000"/>
              <w:bottom w:val="single" w:sz="4" w:space="0" w:color="000000"/>
              <w:right w:val="single" w:sz="4" w:space="0" w:color="000000"/>
            </w:tcBorders>
          </w:tcPr>
          <w:p w:rsidR="002D7C12" w:rsidRPr="002D7C12" w:rsidRDefault="002D7C12" w:rsidP="001173B5">
            <w:pPr>
              <w:numPr>
                <w:ilvl w:val="0"/>
                <w:numId w:val="8"/>
              </w:numPr>
              <w:spacing w:after="0" w:line="240" w:lineRule="auto"/>
              <w:ind w:left="0"/>
              <w:contextualSpacing/>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10</w:t>
            </w:r>
          </w:p>
        </w:tc>
        <w:tc>
          <w:tcPr>
            <w:tcW w:w="2505"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«Уссурийские звездочки» (вокал)</w:t>
            </w:r>
          </w:p>
        </w:tc>
        <w:tc>
          <w:tcPr>
            <w:tcW w:w="2216"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Гран-При – 1, Лауреат 1 степени – 3</w:t>
            </w:r>
          </w:p>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Лауреат 2 степени - 1</w:t>
            </w:r>
          </w:p>
        </w:tc>
      </w:tr>
      <w:tr w:rsidR="002D7C12" w:rsidRPr="002D7C12" w:rsidTr="0037698E">
        <w:trPr>
          <w:cantSplit/>
          <w:trHeight w:val="533"/>
        </w:trPr>
        <w:tc>
          <w:tcPr>
            <w:tcW w:w="279" w:type="pct"/>
            <w:tcBorders>
              <w:top w:val="single" w:sz="4" w:space="0" w:color="000000"/>
              <w:left w:val="single" w:sz="4" w:space="0" w:color="000000"/>
              <w:bottom w:val="single" w:sz="4" w:space="0" w:color="000000"/>
              <w:right w:val="single" w:sz="4" w:space="0" w:color="000000"/>
            </w:tcBorders>
          </w:tcPr>
          <w:p w:rsidR="002D7C12" w:rsidRPr="002D7C12" w:rsidRDefault="002D7C12" w:rsidP="001173B5">
            <w:pPr>
              <w:numPr>
                <w:ilvl w:val="0"/>
                <w:numId w:val="8"/>
              </w:numPr>
              <w:spacing w:after="0" w:line="240" w:lineRule="auto"/>
              <w:ind w:left="0"/>
              <w:contextualSpacing/>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11</w:t>
            </w:r>
          </w:p>
        </w:tc>
        <w:tc>
          <w:tcPr>
            <w:tcW w:w="2505"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«Первые шаги» (вокал)</w:t>
            </w:r>
          </w:p>
        </w:tc>
        <w:tc>
          <w:tcPr>
            <w:tcW w:w="2216"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Лауреат 1 степени – 1, лауреат 2 степени – 1, лауреат 4 степени - 1</w:t>
            </w:r>
          </w:p>
        </w:tc>
      </w:tr>
      <w:tr w:rsidR="002D7C12" w:rsidRPr="002D7C12" w:rsidTr="0037698E">
        <w:trPr>
          <w:cantSplit/>
          <w:trHeight w:val="533"/>
        </w:trPr>
        <w:tc>
          <w:tcPr>
            <w:tcW w:w="279" w:type="pct"/>
            <w:tcBorders>
              <w:top w:val="single" w:sz="4" w:space="0" w:color="000000"/>
              <w:left w:val="single" w:sz="4" w:space="0" w:color="000000"/>
              <w:bottom w:val="single" w:sz="4" w:space="0" w:color="000000"/>
              <w:right w:val="single" w:sz="4" w:space="0" w:color="000000"/>
            </w:tcBorders>
          </w:tcPr>
          <w:p w:rsidR="002D7C12" w:rsidRPr="002D7C12" w:rsidRDefault="002D7C12" w:rsidP="001173B5">
            <w:pPr>
              <w:numPr>
                <w:ilvl w:val="0"/>
                <w:numId w:val="8"/>
              </w:numPr>
              <w:spacing w:after="0" w:line="240" w:lineRule="auto"/>
              <w:ind w:left="0"/>
              <w:contextualSpacing/>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12</w:t>
            </w:r>
          </w:p>
        </w:tc>
        <w:tc>
          <w:tcPr>
            <w:tcW w:w="2505"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Региональный конкурс патриотической песни «Голос сердца»</w:t>
            </w:r>
          </w:p>
        </w:tc>
        <w:tc>
          <w:tcPr>
            <w:tcW w:w="2216"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Лауреат 2 степени – 1, лауреат 3 степени - 1</w:t>
            </w:r>
          </w:p>
        </w:tc>
      </w:tr>
      <w:tr w:rsidR="002D7C12" w:rsidRPr="002D7C12" w:rsidTr="0037698E">
        <w:trPr>
          <w:cantSplit/>
          <w:trHeight w:val="533"/>
        </w:trPr>
        <w:tc>
          <w:tcPr>
            <w:tcW w:w="5000" w:type="pct"/>
            <w:gridSpan w:val="3"/>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center"/>
              <w:rPr>
                <w:rFonts w:ascii="Times New Roman" w:eastAsia="Times New Roman" w:hAnsi="Times New Roman" w:cs="Times New Roman"/>
                <w:b/>
                <w:sz w:val="24"/>
                <w:szCs w:val="24"/>
              </w:rPr>
            </w:pPr>
            <w:r w:rsidRPr="002D7C12">
              <w:rPr>
                <w:rFonts w:ascii="Times New Roman" w:eastAsia="Times New Roman" w:hAnsi="Times New Roman" w:cs="Times New Roman"/>
                <w:b/>
                <w:sz w:val="24"/>
                <w:szCs w:val="24"/>
              </w:rPr>
              <w:t>Районные</w:t>
            </w:r>
          </w:p>
        </w:tc>
      </w:tr>
      <w:tr w:rsidR="002D7C12" w:rsidRPr="002D7C12" w:rsidTr="0037698E">
        <w:trPr>
          <w:cantSplit/>
          <w:trHeight w:val="533"/>
        </w:trPr>
        <w:tc>
          <w:tcPr>
            <w:tcW w:w="279" w:type="pct"/>
            <w:tcBorders>
              <w:top w:val="single" w:sz="4" w:space="0" w:color="000000"/>
              <w:left w:val="single" w:sz="4" w:space="0" w:color="000000"/>
              <w:bottom w:val="single" w:sz="4" w:space="0" w:color="000000"/>
              <w:right w:val="single" w:sz="4" w:space="0" w:color="000000"/>
            </w:tcBorders>
          </w:tcPr>
          <w:p w:rsidR="002D7C12" w:rsidRPr="002D7C12" w:rsidRDefault="002D7C12" w:rsidP="001173B5">
            <w:pPr>
              <w:numPr>
                <w:ilvl w:val="0"/>
                <w:numId w:val="8"/>
              </w:numPr>
              <w:spacing w:after="0" w:line="240" w:lineRule="auto"/>
              <w:ind w:left="0"/>
              <w:contextualSpacing/>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1</w:t>
            </w:r>
          </w:p>
        </w:tc>
        <w:tc>
          <w:tcPr>
            <w:tcW w:w="2505"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lang w:val="en-US"/>
              </w:rPr>
              <w:t>XXIII</w:t>
            </w:r>
            <w:r w:rsidRPr="002D7C12">
              <w:rPr>
                <w:rFonts w:ascii="Times New Roman" w:eastAsia="Times New Roman" w:hAnsi="Times New Roman" w:cs="Times New Roman"/>
                <w:sz w:val="24"/>
                <w:szCs w:val="24"/>
              </w:rPr>
              <w:t xml:space="preserve"> районный фестиваль «Живи, родник»</w:t>
            </w:r>
          </w:p>
        </w:tc>
        <w:tc>
          <w:tcPr>
            <w:tcW w:w="2216"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Лауреат 2 степени - 2</w:t>
            </w:r>
          </w:p>
        </w:tc>
      </w:tr>
      <w:tr w:rsidR="002D7C12" w:rsidRPr="002D7C12" w:rsidTr="0037698E">
        <w:trPr>
          <w:cantSplit/>
          <w:trHeight w:val="533"/>
        </w:trPr>
        <w:tc>
          <w:tcPr>
            <w:tcW w:w="279" w:type="pct"/>
            <w:tcBorders>
              <w:top w:val="single" w:sz="4" w:space="0" w:color="000000"/>
              <w:left w:val="single" w:sz="4" w:space="0" w:color="000000"/>
              <w:bottom w:val="single" w:sz="4" w:space="0" w:color="000000"/>
              <w:right w:val="single" w:sz="4" w:space="0" w:color="000000"/>
            </w:tcBorders>
          </w:tcPr>
          <w:p w:rsidR="002D7C12" w:rsidRPr="002D7C12" w:rsidRDefault="002D7C12" w:rsidP="001173B5">
            <w:pPr>
              <w:numPr>
                <w:ilvl w:val="0"/>
                <w:numId w:val="8"/>
              </w:numPr>
              <w:spacing w:after="0" w:line="240" w:lineRule="auto"/>
              <w:ind w:left="0"/>
              <w:contextualSpacing/>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2</w:t>
            </w:r>
          </w:p>
        </w:tc>
        <w:tc>
          <w:tcPr>
            <w:tcW w:w="2505"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lang w:val="en-US"/>
              </w:rPr>
              <w:t>XXII</w:t>
            </w:r>
            <w:r w:rsidRPr="002D7C12">
              <w:rPr>
                <w:rFonts w:ascii="Times New Roman" w:eastAsia="Times New Roman" w:hAnsi="Times New Roman" w:cs="Times New Roman"/>
                <w:sz w:val="24"/>
                <w:szCs w:val="24"/>
              </w:rPr>
              <w:t xml:space="preserve"> районный фестиваль «Живи, родник»</w:t>
            </w:r>
          </w:p>
        </w:tc>
        <w:tc>
          <w:tcPr>
            <w:tcW w:w="2216"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Лауреат 1 степени – 5, лауреат 2 степени – 2, лауреат 3 степени - 1</w:t>
            </w:r>
          </w:p>
        </w:tc>
      </w:tr>
      <w:tr w:rsidR="002D7C12" w:rsidRPr="002D7C12" w:rsidTr="0037698E">
        <w:trPr>
          <w:cantSplit/>
          <w:trHeight w:val="533"/>
        </w:trPr>
        <w:tc>
          <w:tcPr>
            <w:tcW w:w="279" w:type="pct"/>
            <w:tcBorders>
              <w:top w:val="single" w:sz="4" w:space="0" w:color="000000"/>
              <w:left w:val="single" w:sz="4" w:space="0" w:color="000000"/>
              <w:bottom w:val="single" w:sz="4" w:space="0" w:color="000000"/>
              <w:right w:val="single" w:sz="4" w:space="0" w:color="000000"/>
            </w:tcBorders>
          </w:tcPr>
          <w:p w:rsidR="002D7C12" w:rsidRPr="002D7C12" w:rsidRDefault="002D7C12" w:rsidP="001173B5">
            <w:pPr>
              <w:numPr>
                <w:ilvl w:val="0"/>
                <w:numId w:val="8"/>
              </w:numPr>
              <w:spacing w:after="0" w:line="240" w:lineRule="auto"/>
              <w:ind w:left="0"/>
              <w:contextualSpacing/>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3</w:t>
            </w:r>
          </w:p>
        </w:tc>
        <w:tc>
          <w:tcPr>
            <w:tcW w:w="2505"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Фестиваль патриотической песни и танца «Виктория – 2019»</w:t>
            </w:r>
          </w:p>
        </w:tc>
        <w:tc>
          <w:tcPr>
            <w:tcW w:w="2216"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Лауреат 2 степени -1, лауреат 3 степени - 1</w:t>
            </w:r>
          </w:p>
        </w:tc>
      </w:tr>
      <w:tr w:rsidR="002D7C12" w:rsidRPr="002D7C12" w:rsidTr="0037698E">
        <w:trPr>
          <w:cantSplit/>
          <w:trHeight w:val="533"/>
        </w:trPr>
        <w:tc>
          <w:tcPr>
            <w:tcW w:w="279" w:type="pct"/>
            <w:tcBorders>
              <w:top w:val="single" w:sz="4" w:space="0" w:color="000000"/>
              <w:left w:val="single" w:sz="4" w:space="0" w:color="000000"/>
              <w:bottom w:val="single" w:sz="4" w:space="0" w:color="000000"/>
              <w:right w:val="single" w:sz="4" w:space="0" w:color="000000"/>
            </w:tcBorders>
          </w:tcPr>
          <w:p w:rsidR="002D7C12" w:rsidRPr="002D7C12" w:rsidRDefault="002D7C12" w:rsidP="001173B5">
            <w:pPr>
              <w:numPr>
                <w:ilvl w:val="0"/>
                <w:numId w:val="8"/>
              </w:numPr>
              <w:spacing w:after="0" w:line="240" w:lineRule="auto"/>
              <w:ind w:left="0"/>
              <w:contextualSpacing/>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4</w:t>
            </w:r>
          </w:p>
        </w:tc>
        <w:tc>
          <w:tcPr>
            <w:tcW w:w="2505"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«Солнца лучик золотой»</w:t>
            </w:r>
          </w:p>
        </w:tc>
        <w:tc>
          <w:tcPr>
            <w:tcW w:w="2216"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Лауреат 1 степени – 5</w:t>
            </w:r>
          </w:p>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Лауреат 2 степени – 2</w:t>
            </w:r>
          </w:p>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 xml:space="preserve">Лауреат 3 степени – 3 </w:t>
            </w:r>
          </w:p>
        </w:tc>
      </w:tr>
      <w:tr w:rsidR="002D7C12" w:rsidRPr="002D7C12" w:rsidTr="0037698E">
        <w:trPr>
          <w:cantSplit/>
          <w:trHeight w:val="533"/>
        </w:trPr>
        <w:tc>
          <w:tcPr>
            <w:tcW w:w="279" w:type="pct"/>
            <w:tcBorders>
              <w:top w:val="single" w:sz="4" w:space="0" w:color="000000"/>
              <w:left w:val="single" w:sz="4" w:space="0" w:color="000000"/>
              <w:bottom w:val="single" w:sz="4" w:space="0" w:color="000000"/>
              <w:right w:val="single" w:sz="4" w:space="0" w:color="000000"/>
            </w:tcBorders>
          </w:tcPr>
          <w:p w:rsidR="002D7C12" w:rsidRPr="002D7C12" w:rsidRDefault="002D7C12" w:rsidP="001173B5">
            <w:pPr>
              <w:numPr>
                <w:ilvl w:val="0"/>
                <w:numId w:val="8"/>
              </w:numPr>
              <w:spacing w:after="0" w:line="240" w:lineRule="auto"/>
              <w:ind w:left="0"/>
              <w:contextualSpacing/>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5</w:t>
            </w:r>
          </w:p>
        </w:tc>
        <w:tc>
          <w:tcPr>
            <w:tcW w:w="2505"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Участие в экологическом проекте «Хранители аистиных гнезд»</w:t>
            </w:r>
          </w:p>
        </w:tc>
        <w:tc>
          <w:tcPr>
            <w:tcW w:w="2216"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Грамота участника</w:t>
            </w:r>
          </w:p>
        </w:tc>
      </w:tr>
      <w:tr w:rsidR="002D7C12" w:rsidRPr="002D7C12" w:rsidTr="0037698E">
        <w:trPr>
          <w:cantSplit/>
          <w:trHeight w:val="533"/>
        </w:trPr>
        <w:tc>
          <w:tcPr>
            <w:tcW w:w="279" w:type="pct"/>
            <w:tcBorders>
              <w:top w:val="single" w:sz="4" w:space="0" w:color="000000"/>
              <w:left w:val="single" w:sz="4" w:space="0" w:color="000000"/>
              <w:bottom w:val="single" w:sz="4" w:space="0" w:color="000000"/>
              <w:right w:val="single" w:sz="4" w:space="0" w:color="000000"/>
            </w:tcBorders>
          </w:tcPr>
          <w:p w:rsidR="002D7C12" w:rsidRPr="002D7C12" w:rsidRDefault="002D7C12" w:rsidP="001173B5">
            <w:pPr>
              <w:numPr>
                <w:ilvl w:val="0"/>
                <w:numId w:val="8"/>
              </w:numPr>
              <w:spacing w:after="0" w:line="240" w:lineRule="auto"/>
              <w:ind w:left="0"/>
              <w:contextualSpacing/>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6</w:t>
            </w:r>
          </w:p>
        </w:tc>
        <w:tc>
          <w:tcPr>
            <w:tcW w:w="2505"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Конкурс рисунков и плакатов к Дню энергетика»</w:t>
            </w:r>
          </w:p>
        </w:tc>
        <w:tc>
          <w:tcPr>
            <w:tcW w:w="2216"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Подарки 5 участникам</w:t>
            </w:r>
          </w:p>
        </w:tc>
      </w:tr>
      <w:tr w:rsidR="002D7C12" w:rsidRPr="002D7C12" w:rsidTr="0037698E">
        <w:trPr>
          <w:cantSplit/>
          <w:trHeight w:val="533"/>
        </w:trPr>
        <w:tc>
          <w:tcPr>
            <w:tcW w:w="279" w:type="pct"/>
            <w:tcBorders>
              <w:top w:val="single" w:sz="4" w:space="0" w:color="000000"/>
              <w:left w:val="single" w:sz="4" w:space="0" w:color="000000"/>
              <w:bottom w:val="single" w:sz="4" w:space="0" w:color="000000"/>
              <w:right w:val="single" w:sz="4" w:space="0" w:color="000000"/>
            </w:tcBorders>
          </w:tcPr>
          <w:p w:rsidR="002D7C12" w:rsidRPr="002D7C12" w:rsidRDefault="002D7C12" w:rsidP="001173B5">
            <w:pPr>
              <w:numPr>
                <w:ilvl w:val="0"/>
                <w:numId w:val="8"/>
              </w:numPr>
              <w:spacing w:after="0" w:line="240" w:lineRule="auto"/>
              <w:ind w:left="0"/>
              <w:contextualSpacing/>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7</w:t>
            </w:r>
          </w:p>
        </w:tc>
        <w:tc>
          <w:tcPr>
            <w:tcW w:w="2505"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Районная выставка декоративно-прикладного творчества «Мир глазами детей»</w:t>
            </w:r>
          </w:p>
        </w:tc>
        <w:tc>
          <w:tcPr>
            <w:tcW w:w="2216" w:type="pct"/>
            <w:tcBorders>
              <w:top w:val="single" w:sz="4" w:space="0" w:color="000000"/>
              <w:left w:val="single" w:sz="4" w:space="0" w:color="000000"/>
              <w:bottom w:val="single" w:sz="4" w:space="0" w:color="000000"/>
              <w:right w:val="single" w:sz="4" w:space="0" w:color="000000"/>
            </w:tcBorders>
          </w:tcPr>
          <w:p w:rsidR="002D7C12" w:rsidRPr="002D7C12" w:rsidRDefault="002D7C12" w:rsidP="002D7C12">
            <w:pPr>
              <w:spacing w:after="0" w:line="240" w:lineRule="auto"/>
              <w:jc w:val="both"/>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10 победителей</w:t>
            </w:r>
          </w:p>
        </w:tc>
      </w:tr>
    </w:tbl>
    <w:p w:rsidR="002D7C12" w:rsidRPr="002D7C12" w:rsidRDefault="002D7C12" w:rsidP="002D7C12">
      <w:pPr>
        <w:spacing w:after="0" w:line="360" w:lineRule="auto"/>
        <w:ind w:firstLine="360"/>
        <w:jc w:val="both"/>
        <w:rPr>
          <w:rFonts w:ascii="Times New Roman" w:eastAsia="Times New Roman" w:hAnsi="Times New Roman" w:cs="Times New Roman"/>
          <w:b/>
          <w:i/>
          <w:sz w:val="28"/>
          <w:szCs w:val="28"/>
        </w:rPr>
      </w:pPr>
      <w:r w:rsidRPr="002D7C12">
        <w:rPr>
          <w:rFonts w:ascii="Times New Roman" w:eastAsia="Times New Roman" w:hAnsi="Times New Roman" w:cs="Times New Roman"/>
          <w:sz w:val="28"/>
          <w:szCs w:val="28"/>
        </w:rPr>
        <w:t>Основные мероприятия и результаты учебной деятельности отдела экологического туризма и информационных технологий:</w:t>
      </w:r>
    </w:p>
    <w:p w:rsidR="002D7C12" w:rsidRPr="002D7C12" w:rsidRDefault="002D7C12" w:rsidP="001173B5">
      <w:pPr>
        <w:numPr>
          <w:ilvl w:val="0"/>
          <w:numId w:val="7"/>
        </w:numPr>
        <w:shd w:val="clear" w:color="auto" w:fill="FFFFFF"/>
        <w:spacing w:after="0" w:line="360" w:lineRule="auto"/>
        <w:ind w:left="0" w:firstLine="709"/>
        <w:contextualSpacing/>
        <w:jc w:val="both"/>
        <w:rPr>
          <w:rFonts w:ascii="Times New Roman" w:eastAsia="Times New Roman" w:hAnsi="Times New Roman" w:cs="Times New Roman"/>
          <w:sz w:val="28"/>
          <w:szCs w:val="28"/>
        </w:rPr>
      </w:pPr>
      <w:r w:rsidRPr="002D7C12">
        <w:rPr>
          <w:rFonts w:ascii="Times New Roman" w:eastAsia="Times New Roman" w:hAnsi="Times New Roman" w:cs="Times New Roman"/>
          <w:sz w:val="28"/>
          <w:szCs w:val="28"/>
        </w:rPr>
        <w:t xml:space="preserve">с 30.06 по 07.07.2019 г. в рамках многодневной экологической школы «Лотос» была проведена профильная смена юных экологов, туристов и журналистов Пожарского муниципального района на территории МОБУ </w:t>
      </w:r>
      <w:r w:rsidRPr="002D7C12">
        <w:rPr>
          <w:rFonts w:ascii="Times New Roman" w:eastAsia="Times New Roman" w:hAnsi="Times New Roman" w:cs="Times New Roman"/>
          <w:sz w:val="28"/>
          <w:szCs w:val="28"/>
        </w:rPr>
        <w:lastRenderedPageBreak/>
        <w:t>СОШ №16 с. В. Перевал. В смене приняли участие 40 воспитанников студии отдела.</w:t>
      </w:r>
    </w:p>
    <w:p w:rsidR="002D7C12" w:rsidRPr="002D7C12" w:rsidRDefault="002D7C12" w:rsidP="001173B5">
      <w:pPr>
        <w:numPr>
          <w:ilvl w:val="0"/>
          <w:numId w:val="7"/>
        </w:numPr>
        <w:shd w:val="clear" w:color="auto" w:fill="FFFFFF"/>
        <w:spacing w:after="0" w:line="360" w:lineRule="auto"/>
        <w:ind w:left="0" w:firstLine="709"/>
        <w:contextualSpacing/>
        <w:jc w:val="both"/>
        <w:rPr>
          <w:rFonts w:ascii="Times New Roman" w:eastAsia="Times New Roman" w:hAnsi="Times New Roman" w:cs="Times New Roman"/>
          <w:sz w:val="28"/>
          <w:szCs w:val="28"/>
        </w:rPr>
      </w:pPr>
      <w:r w:rsidRPr="002D7C12">
        <w:rPr>
          <w:rFonts w:ascii="Times New Roman" w:eastAsia="Times New Roman" w:hAnsi="Times New Roman" w:cs="Times New Roman"/>
          <w:sz w:val="28"/>
          <w:szCs w:val="28"/>
        </w:rPr>
        <w:t xml:space="preserve">07.09 – 29.09.2018 – 3 воспитанника студии «ШИП» Д. Устинов, М. Смицкая и Ю. Первухина приняли участие во всероссийском форуме «Бумеранг» </w:t>
      </w:r>
      <w:r w:rsidR="00E3195B">
        <w:rPr>
          <w:rFonts w:ascii="Times New Roman" w:eastAsia="Times New Roman" w:hAnsi="Times New Roman" w:cs="Times New Roman"/>
          <w:sz w:val="28"/>
          <w:szCs w:val="28"/>
        </w:rPr>
        <w:t xml:space="preserve">в </w:t>
      </w:r>
      <w:r w:rsidRPr="002D7C12">
        <w:rPr>
          <w:rFonts w:ascii="Times New Roman" w:eastAsia="Times New Roman" w:hAnsi="Times New Roman" w:cs="Times New Roman"/>
          <w:sz w:val="28"/>
          <w:szCs w:val="28"/>
        </w:rPr>
        <w:t>ВДЦ «Орленок». Кроме сертификата участников они получили дипломы за успешную работу во время съемок фильмов в рамках смены.</w:t>
      </w:r>
    </w:p>
    <w:p w:rsidR="002D7C12" w:rsidRPr="002D7C12" w:rsidRDefault="002D7C12" w:rsidP="001173B5">
      <w:pPr>
        <w:numPr>
          <w:ilvl w:val="0"/>
          <w:numId w:val="7"/>
        </w:numPr>
        <w:shd w:val="clear" w:color="auto" w:fill="FFFFFF"/>
        <w:spacing w:after="0" w:line="360" w:lineRule="auto"/>
        <w:ind w:left="0" w:firstLine="709"/>
        <w:contextualSpacing/>
        <w:jc w:val="both"/>
        <w:rPr>
          <w:rFonts w:ascii="Times New Roman" w:eastAsia="Times New Roman" w:hAnsi="Times New Roman" w:cs="Times New Roman"/>
          <w:sz w:val="28"/>
          <w:szCs w:val="28"/>
        </w:rPr>
      </w:pPr>
      <w:r w:rsidRPr="002D7C12">
        <w:rPr>
          <w:rFonts w:ascii="Times New Roman" w:eastAsia="Times New Roman" w:hAnsi="Times New Roman" w:cs="Times New Roman"/>
          <w:sz w:val="28"/>
          <w:szCs w:val="28"/>
        </w:rPr>
        <w:t>15 сентября  традиционный районный экологический праздник  День тигра, с участием более 600 взрослых и детей, в котором приняли участие делегации из сел Пожарского района: Федосьевка, Игнатьевка, Нагорное, Пожарское, Губерово, Новостройка, Верхний Перевал, Светлогорье, Соболиное, Красный Яр и поселка Лучегорск. Финансовую поддержку празднику оказали фонд «Феникс» и администрация Лучегорского городского поселения.</w:t>
      </w:r>
    </w:p>
    <w:p w:rsidR="002D7C12" w:rsidRPr="002D7C12" w:rsidRDefault="002D7C12" w:rsidP="002D7C12">
      <w:pPr>
        <w:spacing w:after="0" w:line="360" w:lineRule="auto"/>
        <w:ind w:firstLine="709"/>
        <w:jc w:val="both"/>
        <w:rPr>
          <w:rFonts w:ascii="Times New Roman" w:eastAsia="Times New Roman" w:hAnsi="Times New Roman" w:cs="Times New Roman"/>
          <w:bCs/>
          <w:iCs/>
          <w:sz w:val="28"/>
          <w:szCs w:val="28"/>
        </w:rPr>
      </w:pPr>
      <w:r w:rsidRPr="002D7C12">
        <w:rPr>
          <w:rFonts w:ascii="Times New Roman" w:eastAsia="Times New Roman" w:hAnsi="Times New Roman" w:cs="Times New Roman"/>
          <w:bCs/>
          <w:iCs/>
          <w:sz w:val="28"/>
          <w:szCs w:val="28"/>
        </w:rPr>
        <w:t>Показатели работы системы дополнительного образования Пожарского муниципального района (охват детей дополнительным образованием), в том числе и в учреждениях дополнительного образования:</w:t>
      </w:r>
    </w:p>
    <w:p w:rsidR="002D7C12" w:rsidRPr="002D7C12" w:rsidRDefault="002D7C12" w:rsidP="001173B5">
      <w:pPr>
        <w:numPr>
          <w:ilvl w:val="0"/>
          <w:numId w:val="5"/>
        </w:numPr>
        <w:suppressAutoHyphens/>
        <w:spacing w:after="0" w:line="360" w:lineRule="auto"/>
        <w:ind w:left="0" w:firstLine="709"/>
        <w:jc w:val="both"/>
        <w:rPr>
          <w:rFonts w:ascii="Times New Roman" w:eastAsia="Times New Roman" w:hAnsi="Times New Roman" w:cs="Times New Roman"/>
          <w:bCs/>
          <w:iCs/>
          <w:sz w:val="28"/>
          <w:szCs w:val="28"/>
        </w:rPr>
      </w:pPr>
      <w:r w:rsidRPr="002D7C12">
        <w:rPr>
          <w:rFonts w:ascii="Times New Roman" w:eastAsia="Times New Roman" w:hAnsi="Times New Roman" w:cs="Times New Roman"/>
          <w:bCs/>
          <w:iCs/>
          <w:sz w:val="28"/>
          <w:szCs w:val="28"/>
        </w:rPr>
        <w:t>Учащиеся 1-4 кл. – 1154  чел.;</w:t>
      </w:r>
    </w:p>
    <w:p w:rsidR="002D7C12" w:rsidRPr="002D7C12" w:rsidRDefault="002D7C12" w:rsidP="001173B5">
      <w:pPr>
        <w:numPr>
          <w:ilvl w:val="0"/>
          <w:numId w:val="5"/>
        </w:numPr>
        <w:suppressAutoHyphens/>
        <w:spacing w:after="0" w:line="360" w:lineRule="auto"/>
        <w:ind w:left="0" w:firstLine="709"/>
        <w:jc w:val="both"/>
        <w:rPr>
          <w:rFonts w:ascii="Times New Roman" w:eastAsia="Times New Roman" w:hAnsi="Times New Roman" w:cs="Times New Roman"/>
          <w:bCs/>
          <w:iCs/>
          <w:sz w:val="28"/>
          <w:szCs w:val="28"/>
        </w:rPr>
      </w:pPr>
      <w:r w:rsidRPr="002D7C12">
        <w:rPr>
          <w:rFonts w:ascii="Times New Roman" w:eastAsia="Times New Roman" w:hAnsi="Times New Roman" w:cs="Times New Roman"/>
          <w:bCs/>
          <w:iCs/>
          <w:sz w:val="28"/>
          <w:szCs w:val="28"/>
        </w:rPr>
        <w:t>Учащиеся 5-8 кл. – 896 чел.;</w:t>
      </w:r>
    </w:p>
    <w:p w:rsidR="002D7C12" w:rsidRPr="002D7C12" w:rsidRDefault="002D7C12" w:rsidP="001173B5">
      <w:pPr>
        <w:numPr>
          <w:ilvl w:val="0"/>
          <w:numId w:val="5"/>
        </w:numPr>
        <w:suppressAutoHyphens/>
        <w:spacing w:after="0" w:line="360" w:lineRule="auto"/>
        <w:ind w:left="0" w:firstLine="709"/>
        <w:jc w:val="both"/>
        <w:rPr>
          <w:rFonts w:ascii="Times New Roman" w:eastAsia="Times New Roman" w:hAnsi="Times New Roman" w:cs="Times New Roman"/>
          <w:bCs/>
          <w:iCs/>
          <w:sz w:val="28"/>
          <w:szCs w:val="28"/>
        </w:rPr>
      </w:pPr>
      <w:r w:rsidRPr="002D7C12">
        <w:rPr>
          <w:rFonts w:ascii="Times New Roman" w:eastAsia="Times New Roman" w:hAnsi="Times New Roman" w:cs="Times New Roman"/>
          <w:bCs/>
          <w:iCs/>
          <w:sz w:val="28"/>
          <w:szCs w:val="28"/>
        </w:rPr>
        <w:t>Учащиеся 9-11 кл. – 402  чел.;</w:t>
      </w:r>
    </w:p>
    <w:p w:rsidR="002D7C12" w:rsidRPr="002D7C12" w:rsidRDefault="002D7C12" w:rsidP="001173B5">
      <w:pPr>
        <w:numPr>
          <w:ilvl w:val="0"/>
          <w:numId w:val="5"/>
        </w:numPr>
        <w:suppressAutoHyphens/>
        <w:spacing w:after="0" w:line="360" w:lineRule="auto"/>
        <w:ind w:left="0" w:firstLine="709"/>
        <w:jc w:val="both"/>
        <w:rPr>
          <w:rFonts w:ascii="Times New Roman" w:eastAsia="Times New Roman" w:hAnsi="Times New Roman" w:cs="Times New Roman"/>
          <w:bCs/>
          <w:iCs/>
          <w:sz w:val="28"/>
          <w:szCs w:val="28"/>
        </w:rPr>
      </w:pPr>
      <w:r w:rsidRPr="002D7C12">
        <w:rPr>
          <w:rFonts w:ascii="Times New Roman" w:eastAsia="Times New Roman" w:hAnsi="Times New Roman" w:cs="Times New Roman"/>
          <w:bCs/>
          <w:iCs/>
          <w:sz w:val="28"/>
          <w:szCs w:val="28"/>
        </w:rPr>
        <w:t>Подростки группы «Риска» – 39  чел.;</w:t>
      </w:r>
    </w:p>
    <w:p w:rsidR="002D7C12" w:rsidRPr="002D7C12" w:rsidRDefault="002D7C12" w:rsidP="002D7C12">
      <w:pPr>
        <w:spacing w:after="0" w:line="360" w:lineRule="auto"/>
        <w:ind w:firstLine="709"/>
        <w:jc w:val="both"/>
        <w:rPr>
          <w:rFonts w:ascii="Times New Roman" w:eastAsia="Times New Roman" w:hAnsi="Times New Roman" w:cs="Times New Roman"/>
          <w:sz w:val="28"/>
          <w:szCs w:val="28"/>
        </w:rPr>
      </w:pPr>
      <w:r w:rsidRPr="002D7C12">
        <w:rPr>
          <w:rFonts w:ascii="Times New Roman" w:eastAsia="Times New Roman" w:hAnsi="Times New Roman" w:cs="Times New Roman"/>
          <w:sz w:val="28"/>
          <w:szCs w:val="28"/>
        </w:rPr>
        <w:t xml:space="preserve">Общий охват дополнительным образованием детей в ОУ составил:   </w:t>
      </w:r>
      <w:r w:rsidRPr="002D7C12">
        <w:rPr>
          <w:rFonts w:ascii="Times New Roman" w:eastAsia="Times New Roman" w:hAnsi="Times New Roman" w:cs="Times New Roman"/>
          <w:bCs/>
          <w:iCs/>
          <w:sz w:val="28"/>
          <w:szCs w:val="28"/>
        </w:rPr>
        <w:t>2452  чел. (75,8%).</w:t>
      </w:r>
      <w:r w:rsidRPr="002D7C12">
        <w:rPr>
          <w:rFonts w:ascii="Times New Roman" w:eastAsia="Times New Roman" w:hAnsi="Times New Roman" w:cs="Times New Roman"/>
          <w:sz w:val="28"/>
          <w:szCs w:val="28"/>
        </w:rPr>
        <w:t xml:space="preserve"> </w:t>
      </w:r>
    </w:p>
    <w:p w:rsidR="002D7C12" w:rsidRPr="002D7C12" w:rsidRDefault="002D7C12" w:rsidP="002D7C12">
      <w:pPr>
        <w:spacing w:after="0" w:line="360" w:lineRule="auto"/>
        <w:ind w:firstLine="708"/>
        <w:jc w:val="both"/>
        <w:rPr>
          <w:rFonts w:ascii="Times New Roman" w:eastAsia="Times New Roman" w:hAnsi="Times New Roman" w:cs="Times New Roman"/>
          <w:color w:val="000000"/>
          <w:sz w:val="28"/>
          <w:szCs w:val="28"/>
        </w:rPr>
      </w:pPr>
      <w:r w:rsidRPr="002D7C12">
        <w:rPr>
          <w:rFonts w:ascii="Times New Roman" w:eastAsia="Times New Roman" w:hAnsi="Times New Roman" w:cs="Times New Roman"/>
          <w:color w:val="000000"/>
          <w:sz w:val="28"/>
          <w:szCs w:val="28"/>
        </w:rPr>
        <w:t>В процессе твор</w:t>
      </w:r>
      <w:r w:rsidRPr="002D7C12">
        <w:rPr>
          <w:rFonts w:ascii="Times New Roman" w:eastAsia="Times New Roman" w:hAnsi="Times New Roman" w:cs="Times New Roman"/>
          <w:color w:val="000000"/>
          <w:sz w:val="28"/>
          <w:szCs w:val="28"/>
        </w:rPr>
        <w:softHyphen/>
        <w:t>ческой деятельности  обогащается социальный опыт ребят, формируется их субъектная, личностная позиция.</w:t>
      </w:r>
    </w:p>
    <w:p w:rsidR="002D7C12" w:rsidRDefault="002D7C12" w:rsidP="002D7C12">
      <w:pPr>
        <w:shd w:val="clear" w:color="auto" w:fill="FFFFFF"/>
        <w:spacing w:after="0" w:line="360" w:lineRule="auto"/>
        <w:ind w:firstLine="708"/>
        <w:jc w:val="both"/>
        <w:textAlignment w:val="baseline"/>
        <w:rPr>
          <w:rFonts w:ascii="Times New Roman" w:eastAsia="Times New Roman" w:hAnsi="Times New Roman" w:cs="Times New Roman"/>
          <w:color w:val="000000"/>
          <w:sz w:val="28"/>
          <w:szCs w:val="28"/>
        </w:rPr>
      </w:pPr>
      <w:r w:rsidRPr="002D7C12">
        <w:rPr>
          <w:rFonts w:ascii="Times New Roman" w:eastAsia="Times New Roman" w:hAnsi="Times New Roman" w:cs="Times New Roman"/>
          <w:color w:val="000000"/>
          <w:sz w:val="28"/>
          <w:szCs w:val="28"/>
        </w:rPr>
        <w:t>Задачей дополнительного образования Пожарского района остается  развитие творческих способностей детей, которое должно помочь сформировать в каждом ребенке «жизнеустойчивую личность», готовую к жизни в социуме и  адаптации на рынке труда.</w:t>
      </w:r>
      <w:r w:rsidR="00E3195B">
        <w:rPr>
          <w:rFonts w:ascii="Times New Roman" w:eastAsia="Times New Roman" w:hAnsi="Times New Roman" w:cs="Times New Roman"/>
          <w:color w:val="000000"/>
          <w:sz w:val="28"/>
          <w:szCs w:val="28"/>
        </w:rPr>
        <w:t xml:space="preserve"> Новые задачи для дополнительного образования определены в национальном проекте «Образование».</w:t>
      </w:r>
    </w:p>
    <w:p w:rsidR="00E3195B" w:rsidRDefault="00E3195B" w:rsidP="00E3195B">
      <w:pPr>
        <w:spacing w:after="0" w:line="360" w:lineRule="auto"/>
        <w:ind w:firstLine="709"/>
        <w:jc w:val="both"/>
        <w:rPr>
          <w:rFonts w:ascii="Times New Roman" w:eastAsia="Times New Roman" w:hAnsi="Times New Roman" w:cs="Times New Roman"/>
          <w:sz w:val="28"/>
          <w:szCs w:val="28"/>
        </w:rPr>
      </w:pPr>
      <w:r w:rsidRPr="002D7C12">
        <w:rPr>
          <w:rFonts w:ascii="Times New Roman" w:eastAsia="Times New Roman" w:hAnsi="Times New Roman" w:cs="Times New Roman"/>
          <w:sz w:val="28"/>
          <w:szCs w:val="28"/>
        </w:rPr>
        <w:lastRenderedPageBreak/>
        <w:t>В качестве проблем в дополнительном образовании следует назвать отсутствие кружков технической, спортивной и патриотической  направленности. Это связано с отсутствием кадров такого профиля.</w:t>
      </w:r>
    </w:p>
    <w:p w:rsidR="00E3195B" w:rsidRPr="000C6CB9" w:rsidRDefault="00E3195B" w:rsidP="000C6CB9">
      <w:pPr>
        <w:spacing w:after="0" w:line="240" w:lineRule="auto"/>
        <w:ind w:firstLine="709"/>
        <w:jc w:val="both"/>
        <w:rPr>
          <w:rFonts w:ascii="Times New Roman" w:eastAsia="Times New Roman" w:hAnsi="Times New Roman" w:cs="Times New Roman"/>
          <w:sz w:val="24"/>
          <w:szCs w:val="24"/>
        </w:rPr>
      </w:pPr>
    </w:p>
    <w:p w:rsidR="007F3EAA" w:rsidRDefault="007F3EAA" w:rsidP="007F3EAA">
      <w:pPr>
        <w:suppressAutoHyphens/>
        <w:spacing w:after="0" w:line="360" w:lineRule="auto"/>
        <w:ind w:firstLine="708"/>
        <w:jc w:val="center"/>
        <w:rPr>
          <w:rFonts w:ascii="Times New Roman" w:eastAsia="Times New Roman" w:hAnsi="Times New Roman" w:cs="Times New Roman"/>
          <w:b/>
          <w:sz w:val="28"/>
          <w:szCs w:val="28"/>
          <w:lang w:eastAsia="zh-CN"/>
        </w:rPr>
      </w:pPr>
      <w:r>
        <w:rPr>
          <w:rFonts w:ascii="Times New Roman" w:eastAsia="Times New Roman" w:hAnsi="Times New Roman" w:cs="Times New Roman"/>
          <w:b/>
          <w:sz w:val="28"/>
          <w:szCs w:val="28"/>
          <w:lang w:eastAsia="zh-CN"/>
        </w:rPr>
        <w:t>5.4. Организация отдыха детей в каникулярное время</w:t>
      </w:r>
    </w:p>
    <w:p w:rsidR="007F3EAA" w:rsidRPr="00E3195B" w:rsidRDefault="007F3EAA" w:rsidP="007F3EAA">
      <w:pPr>
        <w:suppressAutoHyphens/>
        <w:spacing w:after="0" w:line="240" w:lineRule="auto"/>
        <w:ind w:firstLine="708"/>
        <w:jc w:val="center"/>
        <w:rPr>
          <w:rFonts w:ascii="Times New Roman" w:eastAsia="Times New Roman" w:hAnsi="Times New Roman" w:cs="Times New Roman"/>
          <w:b/>
          <w:sz w:val="24"/>
          <w:szCs w:val="24"/>
          <w:lang w:eastAsia="zh-CN"/>
        </w:rPr>
      </w:pPr>
    </w:p>
    <w:p w:rsidR="007F3EAA" w:rsidRPr="007F3EAA" w:rsidRDefault="007F3EAA" w:rsidP="007F3EAA">
      <w:pPr>
        <w:tabs>
          <w:tab w:val="left" w:pos="0"/>
        </w:tabs>
        <w:spacing w:after="0" w:line="360" w:lineRule="auto"/>
        <w:ind w:firstLine="720"/>
        <w:jc w:val="both"/>
        <w:rPr>
          <w:rFonts w:ascii="Times New Roman" w:eastAsia="Times New Roman" w:hAnsi="Times New Roman" w:cs="Times New Roman"/>
          <w:sz w:val="28"/>
          <w:szCs w:val="28"/>
        </w:rPr>
      </w:pPr>
      <w:r w:rsidRPr="007F3EAA">
        <w:rPr>
          <w:rFonts w:ascii="Times New Roman" w:eastAsia="Times New Roman" w:hAnsi="Times New Roman" w:cs="Times New Roman"/>
          <w:sz w:val="28"/>
          <w:szCs w:val="28"/>
        </w:rPr>
        <w:t>Отдых и оздоровление детей в возрасте от 6,5 до 10 лет организован в лагерях с дневным пребыванием на базе муниципальных бюджетных  общеобразовательных учреждений (ЛДП)  (1 смена – июнь, 2 смена – июль). Продолжительность смен 21 календарный день. Всего за лето охват отдыхом и оздоровления детей в ЛДП составляет 810 чел.</w:t>
      </w:r>
    </w:p>
    <w:p w:rsidR="007F3EAA" w:rsidRPr="007F3EAA" w:rsidRDefault="007F3EAA" w:rsidP="007F3EAA">
      <w:pPr>
        <w:tabs>
          <w:tab w:val="left" w:pos="0"/>
        </w:tabs>
        <w:spacing w:after="0" w:line="360" w:lineRule="auto"/>
        <w:ind w:firstLine="720"/>
        <w:jc w:val="both"/>
        <w:rPr>
          <w:rFonts w:ascii="Times New Roman" w:eastAsia="Times New Roman" w:hAnsi="Times New Roman" w:cs="Times New Roman"/>
          <w:sz w:val="28"/>
          <w:szCs w:val="28"/>
        </w:rPr>
      </w:pPr>
      <w:r w:rsidRPr="007F3EAA">
        <w:rPr>
          <w:rFonts w:ascii="Times New Roman" w:eastAsia="Times New Roman" w:hAnsi="Times New Roman" w:cs="Times New Roman"/>
          <w:sz w:val="28"/>
          <w:szCs w:val="28"/>
        </w:rPr>
        <w:t>В 1 смену охват отдыхом в ЛДП составил 607 чел., из них в 3 ЛДП городских школ 253 чел., в 10 ЛДП сельских школа – 354 чел.  Во 2 смену отдых детей был организован только на базе 3 ЛДП городских школ – 203 чел.</w:t>
      </w:r>
    </w:p>
    <w:p w:rsidR="007F3EAA" w:rsidRPr="007F3EAA" w:rsidRDefault="007F3EAA" w:rsidP="007F3EAA">
      <w:pPr>
        <w:spacing w:after="0" w:line="360" w:lineRule="auto"/>
        <w:ind w:firstLine="720"/>
        <w:jc w:val="both"/>
        <w:rPr>
          <w:rFonts w:ascii="Times New Roman" w:eastAsia="Times New Roman" w:hAnsi="Times New Roman" w:cs="Times New Roman"/>
          <w:sz w:val="28"/>
          <w:szCs w:val="28"/>
        </w:rPr>
      </w:pPr>
      <w:r w:rsidRPr="007F3EAA">
        <w:rPr>
          <w:rFonts w:ascii="Times New Roman" w:eastAsia="Times New Roman" w:hAnsi="Times New Roman" w:cs="Times New Roman"/>
          <w:sz w:val="28"/>
          <w:szCs w:val="28"/>
        </w:rPr>
        <w:t xml:space="preserve">Подготовка  ЛДП была организована в соответствии с соблюдением СанПиН 2.4.4.2599-10 «Гигиенические требования к устройству, содержанию и организации режима в оздоровительных учреждениях с дневным пребыванием детей в период каникул». Все ЛДП обеспечены холодным водоснабжением, канализацией (при отсутствии системы канализации в образовательных учреждениях – надворными  туалетами). Во всех общеобразовательных учреждениях проведены лабораторные исследования воды для осуществления экспертизы на установление соответствия ЛДП требованиям государственных санитарно-эпидемиологических правил и нормативов. </w:t>
      </w:r>
    </w:p>
    <w:p w:rsidR="007F3EAA" w:rsidRPr="007F3EAA" w:rsidRDefault="007F3EAA" w:rsidP="007F3EAA">
      <w:pPr>
        <w:tabs>
          <w:tab w:val="left" w:pos="0"/>
        </w:tabs>
        <w:spacing w:after="0" w:line="360" w:lineRule="auto"/>
        <w:ind w:firstLine="720"/>
        <w:jc w:val="both"/>
        <w:rPr>
          <w:rFonts w:ascii="Calibri" w:eastAsia="Times New Roman" w:hAnsi="Calibri" w:cs="Times New Roman"/>
          <w:sz w:val="28"/>
          <w:szCs w:val="28"/>
        </w:rPr>
      </w:pPr>
      <w:r w:rsidRPr="007F3EAA">
        <w:rPr>
          <w:rFonts w:ascii="Times New Roman" w:eastAsia="Times New Roman" w:hAnsi="Times New Roman" w:cs="Times New Roman"/>
          <w:sz w:val="28"/>
          <w:szCs w:val="28"/>
        </w:rPr>
        <w:t xml:space="preserve">Пищеблоки ЛДП оснащены всем необходимым холодильным, технологическим оборудованием, посудой и кухонным инвентарем. Закупка продуктов питания в ЛДП обеспечивалась в соответствии с Реестром поставщиков продуктов питания в учреждения отдыха и оздоровления детей и заключенных договоров на поставку продуктов питания. </w:t>
      </w:r>
    </w:p>
    <w:p w:rsidR="007F3EAA" w:rsidRPr="007F3EAA" w:rsidRDefault="007F3EAA" w:rsidP="007F3EAA">
      <w:pPr>
        <w:tabs>
          <w:tab w:val="left" w:pos="0"/>
        </w:tabs>
        <w:spacing w:after="0" w:line="360" w:lineRule="auto"/>
        <w:ind w:firstLine="720"/>
        <w:jc w:val="both"/>
        <w:rPr>
          <w:rFonts w:ascii="Times New Roman" w:eastAsia="Times New Roman" w:hAnsi="Times New Roman" w:cs="Times New Roman"/>
          <w:sz w:val="28"/>
          <w:szCs w:val="28"/>
        </w:rPr>
      </w:pPr>
      <w:r w:rsidRPr="007F3EAA">
        <w:rPr>
          <w:rFonts w:ascii="Times New Roman" w:eastAsia="Times New Roman" w:hAnsi="Times New Roman" w:cs="Times New Roman"/>
          <w:sz w:val="28"/>
          <w:szCs w:val="28"/>
        </w:rPr>
        <w:lastRenderedPageBreak/>
        <w:t xml:space="preserve">Медицинское сопровождение ЛДП  на базе МОБУ СОШ № 1, МОБУ СОШ № 2, МОБУ СОШ № 4 пгт Лучегорск обеспечивали медицинские работники КГБУЗ «Пожарская ЦРБ», на территории сельских поселений – работники  ФАП КГБУЗ «Пожарская ЦРБ». Во всех ЛДП для оказания первой помощи имелись медицинские аптечки. </w:t>
      </w:r>
    </w:p>
    <w:p w:rsidR="007F3EAA" w:rsidRPr="007F3EAA" w:rsidRDefault="007F3EAA" w:rsidP="007F3EAA">
      <w:pPr>
        <w:tabs>
          <w:tab w:val="left" w:pos="0"/>
        </w:tabs>
        <w:spacing w:after="0" w:line="360" w:lineRule="auto"/>
        <w:ind w:firstLine="720"/>
        <w:jc w:val="both"/>
        <w:rPr>
          <w:rFonts w:ascii="Times New Roman" w:eastAsia="Times New Roman" w:hAnsi="Times New Roman" w:cs="Times New Roman"/>
          <w:sz w:val="28"/>
          <w:szCs w:val="28"/>
        </w:rPr>
      </w:pPr>
      <w:r w:rsidRPr="007F3EAA">
        <w:rPr>
          <w:rFonts w:ascii="Times New Roman" w:eastAsia="Times New Roman" w:hAnsi="Times New Roman" w:cs="Times New Roman"/>
          <w:sz w:val="28"/>
          <w:szCs w:val="28"/>
        </w:rPr>
        <w:t xml:space="preserve">В период подготовки к летней оздоровительной кампании во всех 13-ти образовательных учреждениях, где размещались ЛДП, выполнены в срок и в 100 % объеме работы по дератизации и акарицидной обработке помещений и территорий. </w:t>
      </w:r>
    </w:p>
    <w:p w:rsidR="007F3EAA" w:rsidRPr="007F3EAA" w:rsidRDefault="007F3EAA" w:rsidP="007F3EAA">
      <w:pPr>
        <w:tabs>
          <w:tab w:val="left" w:pos="0"/>
        </w:tabs>
        <w:spacing w:after="0" w:line="360" w:lineRule="auto"/>
        <w:ind w:firstLine="720"/>
        <w:jc w:val="both"/>
        <w:rPr>
          <w:rFonts w:ascii="Times New Roman" w:eastAsia="Times New Roman" w:hAnsi="Times New Roman" w:cs="Times New Roman"/>
          <w:sz w:val="28"/>
          <w:szCs w:val="28"/>
        </w:rPr>
      </w:pPr>
      <w:r w:rsidRPr="007F3EAA">
        <w:rPr>
          <w:rFonts w:ascii="Times New Roman" w:eastAsia="Times New Roman" w:hAnsi="Times New Roman" w:cs="Times New Roman"/>
          <w:sz w:val="28"/>
          <w:szCs w:val="28"/>
        </w:rPr>
        <w:t xml:space="preserve">В период с 17.05.2019 по 30.05.2019 проведены комиссионные обследования лагерей с дневным пребыванием  с проверкой функционирования пожарной сигнализации, алгоритма действий в случае ЧС и наличия инструкций по пожарной безопасности. 100% от общего количества ЛДП осмотрены сотрудниками пожарных частей  места дислокации отдыха детей на предмет пожарной безопасности. </w:t>
      </w:r>
    </w:p>
    <w:p w:rsidR="007F3EAA" w:rsidRPr="007F3EAA" w:rsidRDefault="007F3EAA" w:rsidP="007F3EAA">
      <w:pPr>
        <w:tabs>
          <w:tab w:val="left" w:pos="0"/>
        </w:tabs>
        <w:spacing w:after="0" w:line="360" w:lineRule="auto"/>
        <w:ind w:firstLine="720"/>
        <w:jc w:val="both"/>
        <w:rPr>
          <w:rFonts w:ascii="Times New Roman" w:eastAsia="Times New Roman" w:hAnsi="Times New Roman" w:cs="Times New Roman"/>
          <w:sz w:val="28"/>
          <w:szCs w:val="28"/>
        </w:rPr>
      </w:pPr>
      <w:r w:rsidRPr="007F3EAA">
        <w:rPr>
          <w:rFonts w:ascii="Times New Roman" w:eastAsia="Times New Roman" w:hAnsi="Times New Roman" w:cs="Times New Roman"/>
          <w:sz w:val="28"/>
          <w:szCs w:val="28"/>
        </w:rPr>
        <w:t xml:space="preserve">С педагогами ЛДП, работниками школ, детьми проведены тренировочные эвакуации, инструктажи и беседы о правилах эксплуатации электрических приборов, пожарной безопасности, поведении на воде и вблизи открытых водоемов,  правилах дорожного движения. </w:t>
      </w:r>
    </w:p>
    <w:p w:rsidR="007F3EAA" w:rsidRDefault="007F3EAA" w:rsidP="007F3EAA">
      <w:pPr>
        <w:tabs>
          <w:tab w:val="left" w:pos="0"/>
        </w:tabs>
        <w:spacing w:after="0" w:line="360" w:lineRule="auto"/>
        <w:ind w:firstLine="720"/>
        <w:jc w:val="both"/>
        <w:rPr>
          <w:rFonts w:ascii="Times New Roman" w:eastAsia="Times New Roman" w:hAnsi="Times New Roman" w:cs="Times New Roman"/>
          <w:sz w:val="28"/>
          <w:szCs w:val="28"/>
        </w:rPr>
      </w:pPr>
      <w:r w:rsidRPr="007F3EAA">
        <w:rPr>
          <w:rFonts w:ascii="Times New Roman" w:eastAsia="Times New Roman" w:hAnsi="Times New Roman" w:cs="Times New Roman"/>
          <w:sz w:val="28"/>
          <w:szCs w:val="28"/>
        </w:rPr>
        <w:t>В июне 2019 года отдых и оздоровление детей осуществлялись в загородных организациях отдыха и оздоровления детей:</w:t>
      </w:r>
    </w:p>
    <w:p w:rsidR="005F24AC" w:rsidRPr="007F3EAA" w:rsidRDefault="005F24AC" w:rsidP="00900F23">
      <w:pPr>
        <w:tabs>
          <w:tab w:val="left" w:pos="0"/>
        </w:tabs>
        <w:spacing w:after="0" w:line="240" w:lineRule="auto"/>
        <w:ind w:firstLine="720"/>
        <w:jc w:val="both"/>
        <w:rPr>
          <w:rFonts w:ascii="Times New Roman" w:eastAsia="Times New Roman" w:hAnsi="Times New Roman" w:cs="Times New Roman"/>
          <w:sz w:val="28"/>
          <w:szCs w:val="28"/>
        </w:rPr>
      </w:pPr>
    </w:p>
    <w:tbl>
      <w:tblPr>
        <w:tblW w:w="98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2"/>
        <w:gridCol w:w="5783"/>
        <w:gridCol w:w="3293"/>
      </w:tblGrid>
      <w:tr w:rsidR="007F3EAA" w:rsidRPr="007F3EAA" w:rsidTr="0037698E">
        <w:trPr>
          <w:cantSplit/>
          <w:trHeight w:val="231"/>
        </w:trPr>
        <w:tc>
          <w:tcPr>
            <w:tcW w:w="742" w:type="dxa"/>
          </w:tcPr>
          <w:p w:rsidR="007F3EAA" w:rsidRPr="007F3EAA" w:rsidRDefault="007F3EAA" w:rsidP="007F3EAA">
            <w:pPr>
              <w:snapToGrid w:val="0"/>
              <w:spacing w:after="0" w:line="240" w:lineRule="auto"/>
              <w:jc w:val="both"/>
              <w:rPr>
                <w:rFonts w:ascii="Times New Roman" w:eastAsia="Times New Roman" w:hAnsi="Times New Roman" w:cs="Times New Roman"/>
                <w:b/>
                <w:sz w:val="24"/>
                <w:szCs w:val="24"/>
              </w:rPr>
            </w:pPr>
            <w:r w:rsidRPr="007F3EAA">
              <w:rPr>
                <w:rFonts w:ascii="Times New Roman" w:eastAsia="Times New Roman" w:hAnsi="Times New Roman" w:cs="Times New Roman"/>
                <w:b/>
                <w:sz w:val="24"/>
                <w:szCs w:val="24"/>
              </w:rPr>
              <w:t>№</w:t>
            </w:r>
          </w:p>
          <w:p w:rsidR="007F3EAA" w:rsidRPr="007F3EAA" w:rsidRDefault="007F3EAA" w:rsidP="007F3EAA">
            <w:pPr>
              <w:spacing w:after="0" w:line="240" w:lineRule="auto"/>
              <w:jc w:val="both"/>
              <w:rPr>
                <w:rFonts w:ascii="Times New Roman" w:eastAsia="Times New Roman" w:hAnsi="Times New Roman" w:cs="Times New Roman"/>
                <w:b/>
                <w:sz w:val="24"/>
                <w:szCs w:val="24"/>
              </w:rPr>
            </w:pPr>
            <w:r w:rsidRPr="007F3EAA">
              <w:rPr>
                <w:rFonts w:ascii="Times New Roman" w:eastAsia="Times New Roman" w:hAnsi="Times New Roman" w:cs="Times New Roman"/>
                <w:b/>
                <w:sz w:val="24"/>
                <w:szCs w:val="24"/>
              </w:rPr>
              <w:t xml:space="preserve"> п/п</w:t>
            </w:r>
          </w:p>
        </w:tc>
        <w:tc>
          <w:tcPr>
            <w:tcW w:w="5783" w:type="dxa"/>
          </w:tcPr>
          <w:p w:rsidR="007F3EAA" w:rsidRPr="007F3EAA" w:rsidRDefault="007F3EAA" w:rsidP="007F3EAA">
            <w:pPr>
              <w:snapToGrid w:val="0"/>
              <w:spacing w:after="0" w:line="240" w:lineRule="auto"/>
              <w:jc w:val="center"/>
              <w:rPr>
                <w:rFonts w:ascii="Times New Roman" w:eastAsia="Times New Roman" w:hAnsi="Times New Roman" w:cs="Times New Roman"/>
                <w:b/>
                <w:sz w:val="24"/>
                <w:szCs w:val="24"/>
              </w:rPr>
            </w:pPr>
            <w:r w:rsidRPr="007F3EAA">
              <w:rPr>
                <w:rFonts w:ascii="Times New Roman" w:eastAsia="Times New Roman" w:hAnsi="Times New Roman" w:cs="Times New Roman"/>
                <w:b/>
                <w:sz w:val="24"/>
                <w:szCs w:val="24"/>
              </w:rPr>
              <w:t>Формы организации отдыха и оздоровления детей</w:t>
            </w:r>
          </w:p>
        </w:tc>
        <w:tc>
          <w:tcPr>
            <w:tcW w:w="3293" w:type="dxa"/>
          </w:tcPr>
          <w:p w:rsidR="007F3EAA" w:rsidRPr="007F3EAA" w:rsidRDefault="007F3EAA" w:rsidP="007F3EAA">
            <w:pPr>
              <w:spacing w:after="0" w:line="240" w:lineRule="auto"/>
              <w:jc w:val="center"/>
              <w:rPr>
                <w:rFonts w:ascii="Times New Roman" w:eastAsia="Times New Roman" w:hAnsi="Times New Roman" w:cs="Times New Roman"/>
                <w:b/>
                <w:sz w:val="24"/>
                <w:szCs w:val="24"/>
              </w:rPr>
            </w:pPr>
            <w:r w:rsidRPr="007F3EAA">
              <w:rPr>
                <w:rFonts w:ascii="Times New Roman" w:eastAsia="Times New Roman" w:hAnsi="Times New Roman" w:cs="Times New Roman"/>
                <w:b/>
                <w:sz w:val="24"/>
                <w:szCs w:val="24"/>
              </w:rPr>
              <w:t>Количество отдохнувших детей в июне 2019 года</w:t>
            </w:r>
          </w:p>
        </w:tc>
      </w:tr>
      <w:tr w:rsidR="007F3EAA" w:rsidRPr="007F3EAA" w:rsidTr="0037698E">
        <w:trPr>
          <w:cantSplit/>
          <w:trHeight w:val="212"/>
        </w:trPr>
        <w:tc>
          <w:tcPr>
            <w:tcW w:w="742" w:type="dxa"/>
          </w:tcPr>
          <w:p w:rsidR="007F3EAA" w:rsidRPr="007F3EAA" w:rsidRDefault="007F3EAA" w:rsidP="007F3EAA">
            <w:pPr>
              <w:tabs>
                <w:tab w:val="left" w:pos="360"/>
              </w:tabs>
              <w:snapToGrid w:val="0"/>
              <w:spacing w:after="0" w:line="240" w:lineRule="auto"/>
              <w:jc w:val="both"/>
              <w:rPr>
                <w:rFonts w:ascii="Times New Roman" w:eastAsia="Times New Roman" w:hAnsi="Times New Roman" w:cs="Times New Roman"/>
                <w:sz w:val="24"/>
                <w:szCs w:val="24"/>
              </w:rPr>
            </w:pPr>
            <w:r w:rsidRPr="007F3EAA">
              <w:rPr>
                <w:rFonts w:ascii="Times New Roman" w:eastAsia="Times New Roman" w:hAnsi="Times New Roman" w:cs="Times New Roman"/>
                <w:sz w:val="24"/>
                <w:szCs w:val="24"/>
              </w:rPr>
              <w:t>1.</w:t>
            </w:r>
          </w:p>
        </w:tc>
        <w:tc>
          <w:tcPr>
            <w:tcW w:w="5783" w:type="dxa"/>
          </w:tcPr>
          <w:p w:rsidR="007F3EAA" w:rsidRPr="007F3EAA" w:rsidRDefault="007F3EAA" w:rsidP="007F3EAA">
            <w:pPr>
              <w:snapToGrid w:val="0"/>
              <w:spacing w:after="0" w:line="240" w:lineRule="auto"/>
              <w:jc w:val="both"/>
              <w:rPr>
                <w:rFonts w:ascii="Times New Roman" w:eastAsia="Times New Roman" w:hAnsi="Times New Roman" w:cs="Times New Roman"/>
                <w:sz w:val="24"/>
                <w:szCs w:val="24"/>
              </w:rPr>
            </w:pPr>
            <w:r w:rsidRPr="007F3EAA">
              <w:rPr>
                <w:rFonts w:ascii="Times New Roman" w:eastAsia="Times New Roman" w:hAnsi="Times New Roman" w:cs="Times New Roman"/>
                <w:sz w:val="24"/>
                <w:szCs w:val="24"/>
              </w:rPr>
              <w:t xml:space="preserve">Детские загородные лагеря различных типов </w:t>
            </w:r>
          </w:p>
          <w:p w:rsidR="007F3EAA" w:rsidRPr="007F3EAA" w:rsidRDefault="007F3EAA" w:rsidP="007F3EAA">
            <w:pPr>
              <w:snapToGrid w:val="0"/>
              <w:spacing w:after="0" w:line="240" w:lineRule="auto"/>
              <w:jc w:val="both"/>
              <w:rPr>
                <w:rFonts w:ascii="Times New Roman" w:eastAsia="Times New Roman" w:hAnsi="Times New Roman" w:cs="Times New Roman"/>
                <w:sz w:val="24"/>
                <w:szCs w:val="24"/>
              </w:rPr>
            </w:pPr>
          </w:p>
        </w:tc>
        <w:tc>
          <w:tcPr>
            <w:tcW w:w="3293" w:type="dxa"/>
            <w:vAlign w:val="center"/>
          </w:tcPr>
          <w:p w:rsidR="007F3EAA" w:rsidRPr="007F3EAA" w:rsidRDefault="007F3EAA" w:rsidP="007F3EAA">
            <w:pPr>
              <w:spacing w:after="0" w:line="240" w:lineRule="auto"/>
              <w:jc w:val="center"/>
              <w:rPr>
                <w:rFonts w:ascii="Times New Roman" w:eastAsia="Times New Roman" w:hAnsi="Times New Roman" w:cs="Times New Roman"/>
                <w:sz w:val="24"/>
                <w:szCs w:val="24"/>
              </w:rPr>
            </w:pPr>
            <w:r w:rsidRPr="007F3EAA">
              <w:rPr>
                <w:rFonts w:ascii="Times New Roman" w:eastAsia="Times New Roman" w:hAnsi="Times New Roman" w:cs="Times New Roman"/>
                <w:sz w:val="24"/>
                <w:szCs w:val="24"/>
              </w:rPr>
              <w:t>25</w:t>
            </w:r>
          </w:p>
        </w:tc>
      </w:tr>
      <w:tr w:rsidR="007F3EAA" w:rsidRPr="007F3EAA" w:rsidTr="0037698E">
        <w:trPr>
          <w:cantSplit/>
          <w:trHeight w:val="603"/>
        </w:trPr>
        <w:tc>
          <w:tcPr>
            <w:tcW w:w="742" w:type="dxa"/>
          </w:tcPr>
          <w:p w:rsidR="007F3EAA" w:rsidRPr="007F3EAA" w:rsidRDefault="007F3EAA" w:rsidP="007F3EAA">
            <w:pPr>
              <w:tabs>
                <w:tab w:val="left" w:pos="360"/>
              </w:tabs>
              <w:snapToGrid w:val="0"/>
              <w:spacing w:after="0" w:line="240" w:lineRule="auto"/>
              <w:jc w:val="both"/>
              <w:rPr>
                <w:rFonts w:ascii="Times New Roman" w:eastAsia="Times New Roman" w:hAnsi="Times New Roman" w:cs="Times New Roman"/>
                <w:sz w:val="24"/>
                <w:szCs w:val="24"/>
              </w:rPr>
            </w:pPr>
            <w:r w:rsidRPr="007F3EAA">
              <w:rPr>
                <w:rFonts w:ascii="Times New Roman" w:eastAsia="Times New Roman" w:hAnsi="Times New Roman" w:cs="Times New Roman"/>
                <w:sz w:val="24"/>
                <w:szCs w:val="24"/>
              </w:rPr>
              <w:t>2.</w:t>
            </w:r>
          </w:p>
        </w:tc>
        <w:tc>
          <w:tcPr>
            <w:tcW w:w="5783" w:type="dxa"/>
          </w:tcPr>
          <w:p w:rsidR="007F3EAA" w:rsidRPr="007F3EAA" w:rsidRDefault="007F3EAA" w:rsidP="007F3EAA">
            <w:pPr>
              <w:snapToGrid w:val="0"/>
              <w:spacing w:after="0" w:line="240" w:lineRule="auto"/>
              <w:jc w:val="both"/>
              <w:rPr>
                <w:rFonts w:ascii="Times New Roman" w:eastAsia="Times New Roman" w:hAnsi="Times New Roman" w:cs="Times New Roman"/>
                <w:sz w:val="24"/>
                <w:szCs w:val="24"/>
              </w:rPr>
            </w:pPr>
            <w:r w:rsidRPr="007F3EAA">
              <w:rPr>
                <w:rFonts w:ascii="Times New Roman" w:eastAsia="Times New Roman" w:hAnsi="Times New Roman" w:cs="Times New Roman"/>
                <w:sz w:val="24"/>
                <w:szCs w:val="24"/>
              </w:rPr>
              <w:t>Детские специализированные (профильные) лагеря для детей из трудной жизненной  ситуации</w:t>
            </w:r>
          </w:p>
          <w:p w:rsidR="007F3EAA" w:rsidRPr="007F3EAA" w:rsidRDefault="007F3EAA" w:rsidP="007F3EAA">
            <w:pPr>
              <w:snapToGrid w:val="0"/>
              <w:spacing w:after="0" w:line="240" w:lineRule="auto"/>
              <w:jc w:val="both"/>
              <w:rPr>
                <w:rFonts w:ascii="Times New Roman" w:eastAsia="Times New Roman" w:hAnsi="Times New Roman" w:cs="Times New Roman"/>
                <w:sz w:val="24"/>
                <w:szCs w:val="24"/>
              </w:rPr>
            </w:pPr>
          </w:p>
        </w:tc>
        <w:tc>
          <w:tcPr>
            <w:tcW w:w="3293" w:type="dxa"/>
            <w:vAlign w:val="center"/>
          </w:tcPr>
          <w:p w:rsidR="007F3EAA" w:rsidRPr="007F3EAA" w:rsidRDefault="007F3EAA" w:rsidP="007F3EAA">
            <w:pPr>
              <w:spacing w:after="0" w:line="240" w:lineRule="auto"/>
              <w:jc w:val="center"/>
              <w:rPr>
                <w:rFonts w:ascii="Times New Roman" w:eastAsia="Times New Roman" w:hAnsi="Times New Roman" w:cs="Times New Roman"/>
                <w:sz w:val="24"/>
                <w:szCs w:val="24"/>
              </w:rPr>
            </w:pPr>
            <w:r w:rsidRPr="007F3EAA">
              <w:rPr>
                <w:rFonts w:ascii="Times New Roman" w:eastAsia="Times New Roman" w:hAnsi="Times New Roman" w:cs="Times New Roman"/>
                <w:sz w:val="24"/>
                <w:szCs w:val="24"/>
              </w:rPr>
              <w:t>50</w:t>
            </w:r>
          </w:p>
        </w:tc>
      </w:tr>
      <w:tr w:rsidR="007F3EAA" w:rsidRPr="007F3EAA" w:rsidTr="0037698E">
        <w:trPr>
          <w:cantSplit/>
          <w:trHeight w:val="441"/>
        </w:trPr>
        <w:tc>
          <w:tcPr>
            <w:tcW w:w="742" w:type="dxa"/>
          </w:tcPr>
          <w:p w:rsidR="007F3EAA" w:rsidRPr="007F3EAA" w:rsidRDefault="007F3EAA" w:rsidP="007F3EAA">
            <w:pPr>
              <w:tabs>
                <w:tab w:val="left" w:pos="360"/>
              </w:tabs>
              <w:snapToGrid w:val="0"/>
              <w:spacing w:after="0" w:line="240" w:lineRule="auto"/>
              <w:jc w:val="both"/>
              <w:rPr>
                <w:rFonts w:ascii="Times New Roman" w:eastAsia="Times New Roman" w:hAnsi="Times New Roman" w:cs="Times New Roman"/>
                <w:sz w:val="24"/>
                <w:szCs w:val="24"/>
              </w:rPr>
            </w:pPr>
            <w:r w:rsidRPr="007F3EAA">
              <w:rPr>
                <w:rFonts w:ascii="Times New Roman" w:eastAsia="Times New Roman" w:hAnsi="Times New Roman" w:cs="Times New Roman"/>
                <w:sz w:val="24"/>
                <w:szCs w:val="24"/>
              </w:rPr>
              <w:t>3.</w:t>
            </w:r>
          </w:p>
        </w:tc>
        <w:tc>
          <w:tcPr>
            <w:tcW w:w="5783" w:type="dxa"/>
          </w:tcPr>
          <w:p w:rsidR="007F3EAA" w:rsidRPr="007F3EAA" w:rsidRDefault="007F3EAA" w:rsidP="007F3EAA">
            <w:pPr>
              <w:snapToGrid w:val="0"/>
              <w:spacing w:after="0" w:line="240" w:lineRule="auto"/>
              <w:jc w:val="both"/>
              <w:rPr>
                <w:rFonts w:ascii="Times New Roman" w:eastAsia="Times New Roman" w:hAnsi="Times New Roman" w:cs="Times New Roman"/>
                <w:sz w:val="24"/>
                <w:szCs w:val="24"/>
              </w:rPr>
            </w:pPr>
            <w:r w:rsidRPr="007F3EAA">
              <w:rPr>
                <w:rFonts w:ascii="Times New Roman" w:eastAsia="Times New Roman" w:hAnsi="Times New Roman" w:cs="Times New Roman"/>
                <w:sz w:val="24"/>
                <w:szCs w:val="24"/>
              </w:rPr>
              <w:t>ФГБОУ ВДЦ «АРТЕК», лагеря на побережье Черного и Азовского морей</w:t>
            </w:r>
          </w:p>
          <w:p w:rsidR="007F3EAA" w:rsidRPr="007F3EAA" w:rsidRDefault="007F3EAA" w:rsidP="007F3EAA">
            <w:pPr>
              <w:snapToGrid w:val="0"/>
              <w:spacing w:after="0" w:line="240" w:lineRule="auto"/>
              <w:jc w:val="both"/>
              <w:rPr>
                <w:rFonts w:ascii="Times New Roman" w:eastAsia="Times New Roman" w:hAnsi="Times New Roman" w:cs="Times New Roman"/>
                <w:sz w:val="24"/>
                <w:szCs w:val="24"/>
              </w:rPr>
            </w:pPr>
          </w:p>
        </w:tc>
        <w:tc>
          <w:tcPr>
            <w:tcW w:w="3293" w:type="dxa"/>
          </w:tcPr>
          <w:p w:rsidR="007F3EAA" w:rsidRPr="007F3EAA" w:rsidRDefault="007F3EAA" w:rsidP="007F3EAA">
            <w:pPr>
              <w:spacing w:after="0" w:line="240" w:lineRule="auto"/>
              <w:jc w:val="center"/>
              <w:rPr>
                <w:rFonts w:ascii="Times New Roman" w:eastAsia="Times New Roman" w:hAnsi="Times New Roman" w:cs="Times New Roman"/>
                <w:sz w:val="24"/>
                <w:szCs w:val="24"/>
              </w:rPr>
            </w:pPr>
            <w:r w:rsidRPr="007F3EAA">
              <w:rPr>
                <w:rFonts w:ascii="Times New Roman" w:eastAsia="Times New Roman" w:hAnsi="Times New Roman" w:cs="Times New Roman"/>
                <w:sz w:val="24"/>
                <w:szCs w:val="24"/>
              </w:rPr>
              <w:t>2</w:t>
            </w:r>
          </w:p>
        </w:tc>
      </w:tr>
      <w:tr w:rsidR="007F3EAA" w:rsidRPr="007F3EAA" w:rsidTr="0037698E">
        <w:trPr>
          <w:cantSplit/>
          <w:trHeight w:val="231"/>
        </w:trPr>
        <w:tc>
          <w:tcPr>
            <w:tcW w:w="742" w:type="dxa"/>
          </w:tcPr>
          <w:p w:rsidR="007F3EAA" w:rsidRPr="007F3EAA" w:rsidRDefault="007F3EAA" w:rsidP="007F3EAA">
            <w:pPr>
              <w:tabs>
                <w:tab w:val="left" w:pos="360"/>
              </w:tabs>
              <w:snapToGrid w:val="0"/>
              <w:spacing w:after="0" w:line="240" w:lineRule="auto"/>
              <w:jc w:val="both"/>
              <w:rPr>
                <w:rFonts w:ascii="Times New Roman" w:eastAsia="Times New Roman" w:hAnsi="Times New Roman" w:cs="Times New Roman"/>
                <w:b/>
                <w:sz w:val="24"/>
                <w:szCs w:val="24"/>
                <w:lang w:val="en-US"/>
              </w:rPr>
            </w:pPr>
          </w:p>
        </w:tc>
        <w:tc>
          <w:tcPr>
            <w:tcW w:w="5783" w:type="dxa"/>
          </w:tcPr>
          <w:p w:rsidR="007F3EAA" w:rsidRPr="007F3EAA" w:rsidRDefault="007F3EAA" w:rsidP="007F3EAA">
            <w:pPr>
              <w:snapToGrid w:val="0"/>
              <w:spacing w:after="0" w:line="240" w:lineRule="auto"/>
              <w:jc w:val="both"/>
              <w:rPr>
                <w:rFonts w:ascii="Times New Roman" w:eastAsia="Times New Roman" w:hAnsi="Times New Roman" w:cs="Times New Roman"/>
                <w:b/>
                <w:sz w:val="24"/>
                <w:szCs w:val="24"/>
                <w:lang w:val="en-US"/>
              </w:rPr>
            </w:pPr>
            <w:r w:rsidRPr="007F3EAA">
              <w:rPr>
                <w:rFonts w:ascii="Times New Roman" w:eastAsia="Times New Roman" w:hAnsi="Times New Roman" w:cs="Times New Roman"/>
                <w:b/>
                <w:sz w:val="24"/>
                <w:szCs w:val="24"/>
              </w:rPr>
              <w:t>ИТОГО:</w:t>
            </w:r>
          </w:p>
        </w:tc>
        <w:tc>
          <w:tcPr>
            <w:tcW w:w="3293" w:type="dxa"/>
          </w:tcPr>
          <w:p w:rsidR="007F3EAA" w:rsidRPr="007F3EAA" w:rsidRDefault="007F3EAA" w:rsidP="007F3EAA">
            <w:pPr>
              <w:spacing w:after="0" w:line="240" w:lineRule="auto"/>
              <w:jc w:val="center"/>
              <w:rPr>
                <w:rFonts w:ascii="Times New Roman" w:eastAsia="Times New Roman" w:hAnsi="Times New Roman" w:cs="Times New Roman"/>
                <w:sz w:val="24"/>
                <w:szCs w:val="24"/>
              </w:rPr>
            </w:pPr>
            <w:r w:rsidRPr="007F3EAA">
              <w:rPr>
                <w:rFonts w:ascii="Times New Roman" w:eastAsia="Times New Roman" w:hAnsi="Times New Roman" w:cs="Times New Roman"/>
                <w:sz w:val="24"/>
                <w:szCs w:val="24"/>
              </w:rPr>
              <w:t>77 чел.</w:t>
            </w:r>
          </w:p>
        </w:tc>
      </w:tr>
      <w:tr w:rsidR="007F3EAA" w:rsidRPr="007F3EAA" w:rsidTr="0037698E">
        <w:trPr>
          <w:cantSplit/>
          <w:trHeight w:val="603"/>
        </w:trPr>
        <w:tc>
          <w:tcPr>
            <w:tcW w:w="742" w:type="dxa"/>
          </w:tcPr>
          <w:p w:rsidR="007F3EAA" w:rsidRPr="007F3EAA" w:rsidRDefault="007F3EAA" w:rsidP="007F3EAA">
            <w:pPr>
              <w:tabs>
                <w:tab w:val="left" w:pos="360"/>
              </w:tabs>
              <w:snapToGrid w:val="0"/>
              <w:spacing w:after="0" w:line="240" w:lineRule="auto"/>
              <w:jc w:val="both"/>
              <w:rPr>
                <w:rFonts w:ascii="Times New Roman" w:eastAsia="Times New Roman" w:hAnsi="Times New Roman" w:cs="Times New Roman"/>
                <w:sz w:val="24"/>
                <w:szCs w:val="24"/>
                <w:lang w:val="en-US"/>
              </w:rPr>
            </w:pPr>
          </w:p>
        </w:tc>
        <w:tc>
          <w:tcPr>
            <w:tcW w:w="5783" w:type="dxa"/>
          </w:tcPr>
          <w:p w:rsidR="007F3EAA" w:rsidRPr="007F3EAA" w:rsidRDefault="007F3EAA" w:rsidP="007F3EAA">
            <w:pPr>
              <w:tabs>
                <w:tab w:val="center" w:pos="4677"/>
                <w:tab w:val="right" w:pos="9355"/>
              </w:tabs>
              <w:snapToGrid w:val="0"/>
              <w:spacing w:after="0" w:line="240" w:lineRule="auto"/>
              <w:jc w:val="both"/>
              <w:rPr>
                <w:rFonts w:ascii="Times New Roman" w:eastAsia="Times New Roman" w:hAnsi="Times New Roman" w:cs="Times New Roman"/>
                <w:sz w:val="24"/>
                <w:szCs w:val="24"/>
              </w:rPr>
            </w:pPr>
            <w:r w:rsidRPr="007F3EAA">
              <w:rPr>
                <w:rFonts w:ascii="Times New Roman" w:eastAsia="Times New Roman" w:hAnsi="Times New Roman" w:cs="Times New Roman"/>
                <w:sz w:val="24"/>
                <w:szCs w:val="24"/>
              </w:rPr>
              <w:t>% охвата  детей организованными  формами отдыха и оздоровления в загородных оздоровительных лагерях и лагерях с дневным пребыванием</w:t>
            </w:r>
          </w:p>
          <w:p w:rsidR="007F3EAA" w:rsidRPr="007F3EAA" w:rsidRDefault="007F3EAA" w:rsidP="007F3EAA">
            <w:pPr>
              <w:tabs>
                <w:tab w:val="center" w:pos="4677"/>
                <w:tab w:val="right" w:pos="9355"/>
              </w:tabs>
              <w:snapToGrid w:val="0"/>
              <w:spacing w:after="0" w:line="240" w:lineRule="auto"/>
              <w:jc w:val="both"/>
              <w:rPr>
                <w:rFonts w:ascii="Times New Roman" w:eastAsia="Times New Roman" w:hAnsi="Times New Roman" w:cs="Times New Roman"/>
                <w:sz w:val="24"/>
                <w:szCs w:val="24"/>
              </w:rPr>
            </w:pPr>
          </w:p>
        </w:tc>
        <w:tc>
          <w:tcPr>
            <w:tcW w:w="3293" w:type="dxa"/>
            <w:vAlign w:val="center"/>
          </w:tcPr>
          <w:p w:rsidR="007F3EAA" w:rsidRPr="007F3EAA" w:rsidRDefault="007F3EAA" w:rsidP="007F3EAA">
            <w:pPr>
              <w:spacing w:after="0" w:line="240" w:lineRule="auto"/>
              <w:jc w:val="center"/>
              <w:rPr>
                <w:rFonts w:ascii="Times New Roman" w:eastAsia="Times New Roman" w:hAnsi="Times New Roman" w:cs="Times New Roman"/>
                <w:b/>
                <w:sz w:val="24"/>
                <w:szCs w:val="24"/>
              </w:rPr>
            </w:pPr>
            <w:r w:rsidRPr="007F3EAA">
              <w:rPr>
                <w:rFonts w:ascii="Times New Roman" w:eastAsia="Times New Roman" w:hAnsi="Times New Roman" w:cs="Times New Roman"/>
                <w:b/>
                <w:sz w:val="24"/>
                <w:szCs w:val="24"/>
              </w:rPr>
              <w:t>684 чел (21,2 %)</w:t>
            </w:r>
          </w:p>
        </w:tc>
      </w:tr>
    </w:tbl>
    <w:p w:rsidR="007F3EAA" w:rsidRDefault="007F3EAA" w:rsidP="00900F23">
      <w:pPr>
        <w:tabs>
          <w:tab w:val="left" w:pos="0"/>
        </w:tabs>
        <w:spacing w:line="360" w:lineRule="auto"/>
        <w:jc w:val="both"/>
        <w:rPr>
          <w:rFonts w:ascii="Times New Roman" w:eastAsia="Times New Roman" w:hAnsi="Times New Roman" w:cs="Times New Roman"/>
          <w:sz w:val="28"/>
          <w:szCs w:val="28"/>
        </w:rPr>
      </w:pPr>
      <w:r w:rsidRPr="007F3EAA">
        <w:rPr>
          <w:rFonts w:ascii="Times New Roman" w:eastAsia="Times New Roman" w:hAnsi="Times New Roman" w:cs="Times New Roman"/>
          <w:sz w:val="28"/>
          <w:szCs w:val="28"/>
        </w:rPr>
        <w:lastRenderedPageBreak/>
        <w:tab/>
        <w:t>На организацию летнего отдыха консолидированный бюджет составил: 3 280,0 тыс. руб., в том числе средства местного бюджета 700,0  тыс. руб., средства субвенций 2 580,0 тыс. руб.</w:t>
      </w:r>
    </w:p>
    <w:p w:rsidR="007F3EAA" w:rsidRDefault="007F3EAA" w:rsidP="007F3EAA">
      <w:pPr>
        <w:tabs>
          <w:tab w:val="left" w:pos="0"/>
        </w:tabs>
        <w:spacing w:after="120" w:line="360" w:lineRule="auto"/>
        <w:jc w:val="center"/>
        <w:rPr>
          <w:rFonts w:ascii="Times New Roman" w:eastAsia="Times New Roman" w:hAnsi="Times New Roman" w:cs="Times New Roman"/>
          <w:b/>
          <w:sz w:val="28"/>
          <w:szCs w:val="28"/>
        </w:rPr>
      </w:pPr>
      <w:r w:rsidRPr="007F3EAA">
        <w:rPr>
          <w:rFonts w:ascii="Times New Roman" w:eastAsia="Times New Roman" w:hAnsi="Times New Roman" w:cs="Times New Roman"/>
          <w:b/>
          <w:sz w:val="28"/>
          <w:szCs w:val="28"/>
        </w:rPr>
        <w:t>Трудоустройство подростков в период летних каникул</w:t>
      </w:r>
    </w:p>
    <w:p w:rsidR="004D0CB0" w:rsidRPr="003C1BF2" w:rsidRDefault="004D0CB0" w:rsidP="003C1BF2">
      <w:pPr>
        <w:tabs>
          <w:tab w:val="left" w:pos="0"/>
        </w:tabs>
        <w:spacing w:after="0" w:line="240" w:lineRule="auto"/>
        <w:jc w:val="center"/>
        <w:rPr>
          <w:rFonts w:ascii="Times New Roman" w:eastAsia="Times New Roman" w:hAnsi="Times New Roman" w:cs="Times New Roman"/>
          <w:b/>
          <w:sz w:val="20"/>
          <w:szCs w:val="20"/>
        </w:rPr>
      </w:pPr>
    </w:p>
    <w:p w:rsidR="007F3EAA" w:rsidRPr="007F3EAA" w:rsidRDefault="007F3EAA" w:rsidP="007F3EAA">
      <w:pPr>
        <w:spacing w:after="0" w:line="360" w:lineRule="auto"/>
        <w:ind w:firstLine="720"/>
        <w:jc w:val="both"/>
        <w:rPr>
          <w:rFonts w:ascii="Times New Roman" w:eastAsia="Times New Roman" w:hAnsi="Times New Roman" w:cs="Times New Roman"/>
          <w:sz w:val="28"/>
          <w:szCs w:val="28"/>
        </w:rPr>
      </w:pPr>
      <w:r w:rsidRPr="007F3EAA">
        <w:rPr>
          <w:rFonts w:ascii="Times New Roman" w:eastAsia="Times New Roman" w:hAnsi="Times New Roman" w:cs="Times New Roman"/>
          <w:sz w:val="28"/>
          <w:szCs w:val="28"/>
        </w:rPr>
        <w:t xml:space="preserve">В период летних каникул 2019 года в муниципальных общеобразовательных бюджетных учреждениях Пожарского муниципального района трудоустройство  183 несовершеннолетних в возрасте от 14-ти до 18-ти лет осуществляется совместно с КГУ «Центр занятости населения» на условиях софинансирования. </w:t>
      </w:r>
    </w:p>
    <w:p w:rsidR="007F3EAA" w:rsidRPr="007F3EAA" w:rsidRDefault="007F3EAA" w:rsidP="007F3EAA">
      <w:pPr>
        <w:spacing w:after="0" w:line="360" w:lineRule="auto"/>
        <w:ind w:firstLine="720"/>
        <w:jc w:val="both"/>
        <w:rPr>
          <w:rFonts w:ascii="Times New Roman" w:eastAsia="Times New Roman" w:hAnsi="Times New Roman" w:cs="Times New Roman"/>
          <w:sz w:val="28"/>
          <w:szCs w:val="28"/>
        </w:rPr>
      </w:pPr>
      <w:r w:rsidRPr="007F3EAA">
        <w:rPr>
          <w:rFonts w:ascii="Times New Roman" w:eastAsia="Times New Roman" w:hAnsi="Times New Roman" w:cs="Times New Roman"/>
          <w:sz w:val="28"/>
          <w:szCs w:val="28"/>
        </w:rPr>
        <w:t>В июне трудоустроено подростков 109 чел., в июле 74 чел.</w:t>
      </w:r>
    </w:p>
    <w:p w:rsidR="007F3EAA" w:rsidRPr="007F3EAA" w:rsidRDefault="007F3EAA" w:rsidP="007F3EAA">
      <w:pPr>
        <w:spacing w:after="0" w:line="360" w:lineRule="auto"/>
        <w:ind w:firstLine="709"/>
        <w:jc w:val="both"/>
        <w:rPr>
          <w:rFonts w:ascii="Times New Roman" w:eastAsia="Times New Roman" w:hAnsi="Times New Roman" w:cs="Times New Roman"/>
          <w:sz w:val="28"/>
          <w:szCs w:val="28"/>
        </w:rPr>
      </w:pPr>
      <w:r w:rsidRPr="007F3EAA">
        <w:rPr>
          <w:rFonts w:ascii="Times New Roman" w:eastAsia="Times New Roman" w:hAnsi="Times New Roman" w:cs="Times New Roman"/>
          <w:sz w:val="28"/>
          <w:szCs w:val="28"/>
        </w:rPr>
        <w:t>Основные виды работ:</w:t>
      </w:r>
    </w:p>
    <w:p w:rsidR="007F3EAA" w:rsidRPr="007F3EAA" w:rsidRDefault="007F3EAA" w:rsidP="001173B5">
      <w:pPr>
        <w:numPr>
          <w:ilvl w:val="0"/>
          <w:numId w:val="1"/>
        </w:numPr>
        <w:tabs>
          <w:tab w:val="left" w:pos="993"/>
        </w:tabs>
        <w:suppressAutoHyphens/>
        <w:spacing w:after="0" w:line="360" w:lineRule="auto"/>
        <w:ind w:left="0" w:firstLine="709"/>
        <w:contextualSpacing/>
        <w:jc w:val="both"/>
        <w:rPr>
          <w:rFonts w:ascii="Times New Roman" w:eastAsia="Times New Roman" w:hAnsi="Times New Roman" w:cs="Times New Roman"/>
          <w:sz w:val="28"/>
          <w:szCs w:val="28"/>
        </w:rPr>
      </w:pPr>
      <w:r w:rsidRPr="007F3EAA">
        <w:rPr>
          <w:rFonts w:ascii="Times New Roman" w:eastAsia="Times New Roman" w:hAnsi="Times New Roman" w:cs="Times New Roman"/>
          <w:sz w:val="28"/>
          <w:szCs w:val="28"/>
        </w:rPr>
        <w:t>благоустройство и озеленение пришкольных территорий (вскапывание клумб, посадка кустарников, прополка цветочных клумб, полив цветов);</w:t>
      </w:r>
    </w:p>
    <w:p w:rsidR="007F3EAA" w:rsidRPr="007F3EAA" w:rsidRDefault="007F3EAA" w:rsidP="001173B5">
      <w:pPr>
        <w:numPr>
          <w:ilvl w:val="0"/>
          <w:numId w:val="1"/>
        </w:numPr>
        <w:tabs>
          <w:tab w:val="left" w:pos="993"/>
        </w:tabs>
        <w:suppressAutoHyphens/>
        <w:spacing w:after="0" w:line="360" w:lineRule="auto"/>
        <w:ind w:left="0" w:firstLine="709"/>
        <w:contextualSpacing/>
        <w:jc w:val="both"/>
        <w:rPr>
          <w:rFonts w:ascii="Times New Roman" w:eastAsia="Times New Roman" w:hAnsi="Times New Roman" w:cs="Times New Roman"/>
          <w:sz w:val="28"/>
          <w:szCs w:val="28"/>
        </w:rPr>
      </w:pPr>
      <w:r w:rsidRPr="007F3EAA">
        <w:rPr>
          <w:rFonts w:ascii="Times New Roman" w:eastAsia="Times New Roman" w:hAnsi="Times New Roman" w:cs="Times New Roman"/>
          <w:sz w:val="28"/>
          <w:szCs w:val="28"/>
        </w:rPr>
        <w:t>мелкие ремонтные и подсобные работы (ремонт в спортивном зале спортивного инвентаря, вынос мусора, подготовка классов к ремонту);</w:t>
      </w:r>
    </w:p>
    <w:p w:rsidR="007F3EAA" w:rsidRPr="007F3EAA" w:rsidRDefault="007F3EAA" w:rsidP="001173B5">
      <w:pPr>
        <w:numPr>
          <w:ilvl w:val="0"/>
          <w:numId w:val="1"/>
        </w:numPr>
        <w:tabs>
          <w:tab w:val="left" w:pos="993"/>
        </w:tabs>
        <w:suppressAutoHyphens/>
        <w:spacing w:after="0" w:line="360" w:lineRule="auto"/>
        <w:ind w:left="0" w:firstLine="709"/>
        <w:contextualSpacing/>
        <w:jc w:val="both"/>
        <w:rPr>
          <w:rFonts w:ascii="Times New Roman" w:eastAsia="Times New Roman" w:hAnsi="Times New Roman" w:cs="Times New Roman"/>
          <w:sz w:val="28"/>
          <w:szCs w:val="28"/>
        </w:rPr>
      </w:pPr>
      <w:r w:rsidRPr="007F3EAA">
        <w:rPr>
          <w:rFonts w:ascii="Times New Roman" w:eastAsia="Times New Roman" w:hAnsi="Times New Roman" w:cs="Times New Roman"/>
          <w:sz w:val="28"/>
          <w:szCs w:val="28"/>
        </w:rPr>
        <w:t>уборка пришкольной территории (уборка скошенной травы, уборка мелкого мусора);</w:t>
      </w:r>
    </w:p>
    <w:p w:rsidR="007F3EAA" w:rsidRPr="007F3EAA" w:rsidRDefault="007F3EAA" w:rsidP="001173B5">
      <w:pPr>
        <w:numPr>
          <w:ilvl w:val="0"/>
          <w:numId w:val="1"/>
        </w:numPr>
        <w:tabs>
          <w:tab w:val="left" w:pos="993"/>
        </w:tabs>
        <w:suppressAutoHyphens/>
        <w:spacing w:after="0" w:line="360" w:lineRule="auto"/>
        <w:ind w:left="0" w:firstLine="709"/>
        <w:contextualSpacing/>
        <w:jc w:val="both"/>
        <w:rPr>
          <w:rFonts w:ascii="Times New Roman" w:eastAsia="Times New Roman" w:hAnsi="Times New Roman" w:cs="Times New Roman"/>
          <w:sz w:val="28"/>
          <w:szCs w:val="28"/>
        </w:rPr>
      </w:pPr>
      <w:r w:rsidRPr="007F3EAA">
        <w:rPr>
          <w:rFonts w:ascii="Times New Roman" w:eastAsia="Times New Roman" w:hAnsi="Times New Roman" w:cs="Times New Roman"/>
          <w:sz w:val="28"/>
          <w:szCs w:val="28"/>
        </w:rPr>
        <w:t>работа вожатых в лагерях с дневным пребыванием детей.</w:t>
      </w:r>
    </w:p>
    <w:p w:rsidR="007F3EAA" w:rsidRDefault="007F3EAA" w:rsidP="007F3EAA">
      <w:pPr>
        <w:spacing w:after="0" w:line="360" w:lineRule="auto"/>
        <w:ind w:firstLine="709"/>
        <w:jc w:val="both"/>
        <w:rPr>
          <w:rFonts w:ascii="Times New Roman" w:eastAsia="Times New Roman" w:hAnsi="Times New Roman" w:cs="Times New Roman"/>
          <w:sz w:val="28"/>
          <w:szCs w:val="28"/>
        </w:rPr>
      </w:pPr>
      <w:r w:rsidRPr="007F3EAA">
        <w:rPr>
          <w:rFonts w:ascii="Times New Roman" w:eastAsia="Times New Roman" w:hAnsi="Times New Roman" w:cs="Times New Roman"/>
          <w:sz w:val="28"/>
          <w:szCs w:val="28"/>
        </w:rPr>
        <w:t>Организация трудоустройства подростков выполняется в соответствии с постановлением Правительства РФ от 25.02.2000 № 163 «Перечень тяжелых работ  и работ с вредными или опасными условиями труда, при выполнении которых запрещается применение труда лиц моложе 18 лет». Продолжительность рабочего времени в ремонтных бригадах 1 час в день, в лагерях с дневным пребыванием – 2 часа в день.</w:t>
      </w:r>
    </w:p>
    <w:p w:rsidR="00775ECF" w:rsidRDefault="00775ECF" w:rsidP="00FD1909">
      <w:pPr>
        <w:spacing w:after="0" w:line="240" w:lineRule="auto"/>
        <w:ind w:firstLine="709"/>
        <w:jc w:val="both"/>
        <w:rPr>
          <w:rFonts w:ascii="Times New Roman" w:eastAsia="Times New Roman" w:hAnsi="Times New Roman" w:cs="Times New Roman"/>
          <w:sz w:val="24"/>
          <w:szCs w:val="24"/>
        </w:rPr>
      </w:pPr>
    </w:p>
    <w:p w:rsidR="00775ECF" w:rsidRDefault="00775ECF" w:rsidP="00775ECF">
      <w:pPr>
        <w:spacing w:after="0" w:line="360" w:lineRule="auto"/>
        <w:ind w:firstLine="709"/>
        <w:jc w:val="center"/>
        <w:rPr>
          <w:rFonts w:ascii="Times New Roman" w:eastAsia="Times New Roman" w:hAnsi="Times New Roman" w:cs="Times New Roman"/>
          <w:b/>
          <w:sz w:val="28"/>
          <w:szCs w:val="28"/>
        </w:rPr>
      </w:pPr>
      <w:r w:rsidRPr="00775ECF">
        <w:rPr>
          <w:rFonts w:ascii="Times New Roman" w:eastAsia="Times New Roman" w:hAnsi="Times New Roman" w:cs="Times New Roman"/>
          <w:b/>
          <w:sz w:val="28"/>
          <w:szCs w:val="28"/>
        </w:rPr>
        <w:t>5.5. Финансирование отрасли образования</w:t>
      </w:r>
    </w:p>
    <w:p w:rsidR="00C401C3" w:rsidRPr="00FD1909" w:rsidRDefault="00C401C3" w:rsidP="00C401C3">
      <w:pPr>
        <w:suppressAutoHyphens/>
        <w:spacing w:after="0" w:line="240" w:lineRule="auto"/>
        <w:ind w:firstLine="708"/>
        <w:jc w:val="center"/>
        <w:rPr>
          <w:rFonts w:ascii="Times New Roman" w:eastAsia="Times New Roman" w:hAnsi="Times New Roman" w:cs="Times New Roman"/>
          <w:b/>
          <w:sz w:val="18"/>
          <w:szCs w:val="18"/>
          <w:lang w:eastAsia="zh-CN"/>
        </w:rPr>
      </w:pPr>
    </w:p>
    <w:tbl>
      <w:tblPr>
        <w:tblStyle w:val="81"/>
        <w:tblW w:w="0" w:type="auto"/>
        <w:tblInd w:w="108" w:type="dxa"/>
        <w:tblLook w:val="04A0" w:firstRow="1" w:lastRow="0" w:firstColumn="1" w:lastColumn="0" w:noHBand="0" w:noVBand="1"/>
      </w:tblPr>
      <w:tblGrid>
        <w:gridCol w:w="3261"/>
        <w:gridCol w:w="1842"/>
        <w:gridCol w:w="1843"/>
        <w:gridCol w:w="2410"/>
      </w:tblGrid>
      <w:tr w:rsidR="00C401C3" w:rsidRPr="00C401C3" w:rsidTr="0037698E">
        <w:tc>
          <w:tcPr>
            <w:tcW w:w="3261" w:type="dxa"/>
          </w:tcPr>
          <w:p w:rsidR="00C401C3" w:rsidRPr="00C401C3" w:rsidRDefault="00C401C3" w:rsidP="00C401C3">
            <w:pPr>
              <w:tabs>
                <w:tab w:val="left" w:pos="993"/>
              </w:tabs>
              <w:contextualSpacing/>
              <w:jc w:val="center"/>
              <w:rPr>
                <w:rFonts w:ascii="Times New Roman" w:eastAsiaTheme="minorHAnsi" w:hAnsi="Times New Roman" w:cs="Times New Roman"/>
                <w:b/>
                <w:sz w:val="24"/>
                <w:szCs w:val="24"/>
                <w:lang w:eastAsia="en-US"/>
              </w:rPr>
            </w:pPr>
          </w:p>
        </w:tc>
        <w:tc>
          <w:tcPr>
            <w:tcW w:w="1842" w:type="dxa"/>
          </w:tcPr>
          <w:p w:rsidR="00C401C3" w:rsidRPr="00C401C3" w:rsidRDefault="00C401C3" w:rsidP="00C401C3">
            <w:pPr>
              <w:tabs>
                <w:tab w:val="left" w:pos="993"/>
              </w:tabs>
              <w:contextualSpacing/>
              <w:jc w:val="center"/>
              <w:rPr>
                <w:rFonts w:ascii="Times New Roman" w:eastAsiaTheme="minorHAnsi" w:hAnsi="Times New Roman" w:cs="Times New Roman"/>
                <w:b/>
                <w:sz w:val="24"/>
                <w:szCs w:val="24"/>
                <w:lang w:eastAsia="en-US"/>
              </w:rPr>
            </w:pPr>
            <w:r w:rsidRPr="00C401C3">
              <w:rPr>
                <w:rFonts w:ascii="Times New Roman" w:eastAsiaTheme="minorHAnsi" w:hAnsi="Times New Roman" w:cs="Times New Roman"/>
                <w:b/>
                <w:sz w:val="24"/>
                <w:szCs w:val="24"/>
                <w:lang w:eastAsia="en-US"/>
              </w:rPr>
              <w:t xml:space="preserve">Исполнено </w:t>
            </w:r>
          </w:p>
          <w:p w:rsidR="00C401C3" w:rsidRPr="00C401C3" w:rsidRDefault="00C401C3" w:rsidP="00C401C3">
            <w:pPr>
              <w:tabs>
                <w:tab w:val="left" w:pos="993"/>
              </w:tabs>
              <w:contextualSpacing/>
              <w:jc w:val="center"/>
              <w:rPr>
                <w:rFonts w:ascii="Times New Roman" w:eastAsiaTheme="minorHAnsi" w:hAnsi="Times New Roman" w:cs="Times New Roman"/>
                <w:b/>
                <w:sz w:val="24"/>
                <w:szCs w:val="24"/>
                <w:lang w:eastAsia="en-US"/>
              </w:rPr>
            </w:pPr>
            <w:r w:rsidRPr="00C401C3">
              <w:rPr>
                <w:rFonts w:ascii="Times New Roman" w:eastAsiaTheme="minorHAnsi" w:hAnsi="Times New Roman" w:cs="Times New Roman"/>
                <w:b/>
                <w:sz w:val="24"/>
                <w:szCs w:val="24"/>
                <w:lang w:eastAsia="en-US"/>
              </w:rPr>
              <w:t>в 2018 году</w:t>
            </w:r>
          </w:p>
        </w:tc>
        <w:tc>
          <w:tcPr>
            <w:tcW w:w="1843" w:type="dxa"/>
          </w:tcPr>
          <w:p w:rsidR="00C401C3" w:rsidRPr="00C401C3" w:rsidRDefault="00C401C3" w:rsidP="00C401C3">
            <w:pPr>
              <w:tabs>
                <w:tab w:val="left" w:pos="993"/>
              </w:tabs>
              <w:contextualSpacing/>
              <w:jc w:val="center"/>
              <w:rPr>
                <w:rFonts w:ascii="Times New Roman" w:eastAsiaTheme="minorHAnsi" w:hAnsi="Times New Roman" w:cs="Times New Roman"/>
                <w:b/>
                <w:sz w:val="24"/>
                <w:szCs w:val="24"/>
                <w:lang w:eastAsia="en-US"/>
              </w:rPr>
            </w:pPr>
            <w:r w:rsidRPr="00C401C3">
              <w:rPr>
                <w:rFonts w:ascii="Times New Roman" w:eastAsiaTheme="minorHAnsi" w:hAnsi="Times New Roman" w:cs="Times New Roman"/>
                <w:b/>
                <w:sz w:val="24"/>
                <w:szCs w:val="24"/>
                <w:lang w:eastAsia="en-US"/>
              </w:rPr>
              <w:t>План на</w:t>
            </w:r>
          </w:p>
          <w:p w:rsidR="00C401C3" w:rsidRPr="00C401C3" w:rsidRDefault="00C401C3" w:rsidP="00C401C3">
            <w:pPr>
              <w:tabs>
                <w:tab w:val="left" w:pos="993"/>
              </w:tabs>
              <w:contextualSpacing/>
              <w:jc w:val="center"/>
              <w:rPr>
                <w:rFonts w:ascii="Times New Roman" w:eastAsiaTheme="minorHAnsi" w:hAnsi="Times New Roman" w:cs="Times New Roman"/>
                <w:b/>
                <w:sz w:val="24"/>
                <w:szCs w:val="24"/>
                <w:lang w:eastAsia="en-US"/>
              </w:rPr>
            </w:pPr>
            <w:r w:rsidRPr="00C401C3">
              <w:rPr>
                <w:rFonts w:ascii="Times New Roman" w:eastAsiaTheme="minorHAnsi" w:hAnsi="Times New Roman" w:cs="Times New Roman"/>
                <w:b/>
                <w:sz w:val="24"/>
                <w:szCs w:val="24"/>
                <w:lang w:eastAsia="en-US"/>
              </w:rPr>
              <w:t>2018 год</w:t>
            </w:r>
          </w:p>
        </w:tc>
        <w:tc>
          <w:tcPr>
            <w:tcW w:w="2410" w:type="dxa"/>
          </w:tcPr>
          <w:p w:rsidR="00C401C3" w:rsidRPr="00C401C3" w:rsidRDefault="00C401C3" w:rsidP="00C401C3">
            <w:pPr>
              <w:tabs>
                <w:tab w:val="left" w:pos="993"/>
              </w:tabs>
              <w:contextualSpacing/>
              <w:jc w:val="center"/>
              <w:rPr>
                <w:rFonts w:ascii="Times New Roman" w:eastAsiaTheme="minorHAnsi" w:hAnsi="Times New Roman" w:cs="Times New Roman"/>
                <w:b/>
                <w:sz w:val="24"/>
                <w:szCs w:val="24"/>
                <w:lang w:eastAsia="en-US"/>
              </w:rPr>
            </w:pPr>
            <w:r w:rsidRPr="00C401C3">
              <w:rPr>
                <w:rFonts w:ascii="Times New Roman" w:eastAsiaTheme="minorHAnsi" w:hAnsi="Times New Roman" w:cs="Times New Roman"/>
                <w:b/>
                <w:sz w:val="24"/>
                <w:szCs w:val="24"/>
                <w:lang w:eastAsia="en-US"/>
              </w:rPr>
              <w:t xml:space="preserve">Профинансировано </w:t>
            </w:r>
          </w:p>
          <w:p w:rsidR="00C401C3" w:rsidRPr="00C401C3" w:rsidRDefault="00C401C3" w:rsidP="00C401C3">
            <w:pPr>
              <w:tabs>
                <w:tab w:val="left" w:pos="993"/>
              </w:tabs>
              <w:contextualSpacing/>
              <w:jc w:val="center"/>
              <w:rPr>
                <w:rFonts w:ascii="Times New Roman" w:eastAsiaTheme="minorHAnsi" w:hAnsi="Times New Roman" w:cs="Times New Roman"/>
                <w:b/>
                <w:sz w:val="24"/>
                <w:szCs w:val="24"/>
                <w:lang w:eastAsia="en-US"/>
              </w:rPr>
            </w:pPr>
            <w:r w:rsidRPr="00C401C3">
              <w:rPr>
                <w:rFonts w:ascii="Times New Roman" w:eastAsiaTheme="minorHAnsi" w:hAnsi="Times New Roman" w:cs="Times New Roman"/>
                <w:b/>
                <w:sz w:val="24"/>
                <w:szCs w:val="24"/>
                <w:lang w:eastAsia="en-US"/>
              </w:rPr>
              <w:t>в 2018 году</w:t>
            </w:r>
          </w:p>
        </w:tc>
      </w:tr>
      <w:tr w:rsidR="00C401C3" w:rsidRPr="00C401C3" w:rsidTr="0037698E">
        <w:tc>
          <w:tcPr>
            <w:tcW w:w="3261" w:type="dxa"/>
          </w:tcPr>
          <w:p w:rsidR="00C401C3" w:rsidRPr="00C401C3" w:rsidRDefault="00C401C3" w:rsidP="00C401C3">
            <w:pPr>
              <w:tabs>
                <w:tab w:val="left" w:pos="993"/>
              </w:tabs>
              <w:contextualSpacing/>
              <w:rPr>
                <w:rFonts w:ascii="Times New Roman" w:eastAsiaTheme="minorHAnsi" w:hAnsi="Times New Roman" w:cs="Times New Roman"/>
                <w:sz w:val="24"/>
                <w:szCs w:val="24"/>
                <w:lang w:eastAsia="en-US"/>
              </w:rPr>
            </w:pPr>
            <w:r w:rsidRPr="00C401C3">
              <w:rPr>
                <w:rFonts w:ascii="Times New Roman" w:eastAsiaTheme="minorHAnsi" w:hAnsi="Times New Roman" w:cs="Times New Roman"/>
                <w:sz w:val="24"/>
                <w:szCs w:val="24"/>
                <w:lang w:eastAsia="en-US"/>
              </w:rPr>
              <w:t>Собственные доходу</w:t>
            </w:r>
          </w:p>
        </w:tc>
        <w:tc>
          <w:tcPr>
            <w:tcW w:w="1842" w:type="dxa"/>
          </w:tcPr>
          <w:p w:rsidR="00C401C3" w:rsidRPr="00C401C3" w:rsidRDefault="00C401C3" w:rsidP="00C401C3">
            <w:pPr>
              <w:tabs>
                <w:tab w:val="left" w:pos="993"/>
              </w:tabs>
              <w:contextualSpacing/>
              <w:jc w:val="center"/>
              <w:rPr>
                <w:rFonts w:ascii="Times New Roman" w:eastAsiaTheme="minorHAnsi" w:hAnsi="Times New Roman" w:cs="Times New Roman"/>
                <w:sz w:val="24"/>
                <w:szCs w:val="24"/>
                <w:lang w:eastAsia="en-US"/>
              </w:rPr>
            </w:pPr>
            <w:r w:rsidRPr="00C401C3">
              <w:rPr>
                <w:rFonts w:ascii="Times New Roman" w:eastAsiaTheme="minorHAnsi" w:hAnsi="Times New Roman" w:cs="Times New Roman"/>
                <w:sz w:val="24"/>
                <w:szCs w:val="24"/>
                <w:lang w:eastAsia="en-US"/>
              </w:rPr>
              <w:t>21755,1</w:t>
            </w:r>
          </w:p>
        </w:tc>
        <w:tc>
          <w:tcPr>
            <w:tcW w:w="1843" w:type="dxa"/>
          </w:tcPr>
          <w:p w:rsidR="00C401C3" w:rsidRPr="00C401C3" w:rsidRDefault="00C401C3" w:rsidP="00C401C3">
            <w:pPr>
              <w:tabs>
                <w:tab w:val="left" w:pos="993"/>
              </w:tabs>
              <w:contextualSpacing/>
              <w:jc w:val="center"/>
              <w:rPr>
                <w:rFonts w:ascii="Times New Roman" w:eastAsiaTheme="minorHAnsi" w:hAnsi="Times New Roman" w:cs="Times New Roman"/>
                <w:sz w:val="24"/>
                <w:szCs w:val="24"/>
                <w:lang w:eastAsia="en-US"/>
              </w:rPr>
            </w:pPr>
            <w:r w:rsidRPr="00C401C3">
              <w:rPr>
                <w:rFonts w:ascii="Times New Roman" w:eastAsiaTheme="minorHAnsi" w:hAnsi="Times New Roman" w:cs="Times New Roman"/>
                <w:sz w:val="24"/>
                <w:szCs w:val="24"/>
                <w:lang w:eastAsia="en-US"/>
              </w:rPr>
              <w:t>21788,15</w:t>
            </w:r>
          </w:p>
        </w:tc>
        <w:tc>
          <w:tcPr>
            <w:tcW w:w="2410" w:type="dxa"/>
          </w:tcPr>
          <w:p w:rsidR="00C401C3" w:rsidRPr="00C401C3" w:rsidRDefault="00C401C3" w:rsidP="00C401C3">
            <w:pPr>
              <w:tabs>
                <w:tab w:val="left" w:pos="993"/>
              </w:tabs>
              <w:contextualSpacing/>
              <w:jc w:val="center"/>
              <w:rPr>
                <w:rFonts w:ascii="Times New Roman" w:eastAsiaTheme="minorHAnsi" w:hAnsi="Times New Roman" w:cs="Times New Roman"/>
                <w:sz w:val="24"/>
                <w:szCs w:val="24"/>
                <w:lang w:eastAsia="en-US"/>
              </w:rPr>
            </w:pPr>
            <w:r w:rsidRPr="00C401C3">
              <w:rPr>
                <w:rFonts w:ascii="Times New Roman" w:eastAsiaTheme="minorHAnsi" w:hAnsi="Times New Roman" w:cs="Times New Roman"/>
                <w:sz w:val="24"/>
                <w:szCs w:val="24"/>
                <w:lang w:eastAsia="en-US"/>
              </w:rPr>
              <w:t>21755,1</w:t>
            </w:r>
          </w:p>
        </w:tc>
      </w:tr>
      <w:tr w:rsidR="00C401C3" w:rsidRPr="00C401C3" w:rsidTr="0037698E">
        <w:tc>
          <w:tcPr>
            <w:tcW w:w="3261" w:type="dxa"/>
          </w:tcPr>
          <w:p w:rsidR="00C401C3" w:rsidRPr="00C401C3" w:rsidRDefault="00C401C3" w:rsidP="00C401C3">
            <w:pPr>
              <w:tabs>
                <w:tab w:val="left" w:pos="993"/>
              </w:tabs>
              <w:contextualSpacing/>
              <w:rPr>
                <w:rFonts w:ascii="Times New Roman" w:eastAsiaTheme="minorHAnsi" w:hAnsi="Times New Roman" w:cs="Times New Roman"/>
                <w:sz w:val="24"/>
                <w:szCs w:val="24"/>
                <w:lang w:eastAsia="en-US"/>
              </w:rPr>
            </w:pPr>
            <w:r w:rsidRPr="00C401C3">
              <w:rPr>
                <w:rFonts w:ascii="Times New Roman" w:eastAsiaTheme="minorHAnsi" w:hAnsi="Times New Roman" w:cs="Times New Roman"/>
                <w:sz w:val="24"/>
                <w:szCs w:val="24"/>
                <w:lang w:eastAsia="en-US"/>
              </w:rPr>
              <w:t xml:space="preserve">Консолидированный </w:t>
            </w:r>
            <w:r w:rsidRPr="00C401C3">
              <w:rPr>
                <w:rFonts w:ascii="Times New Roman" w:eastAsiaTheme="minorHAnsi" w:hAnsi="Times New Roman" w:cs="Times New Roman"/>
                <w:sz w:val="24"/>
                <w:szCs w:val="24"/>
                <w:lang w:eastAsia="en-US"/>
              </w:rPr>
              <w:lastRenderedPageBreak/>
              <w:t>бюджет, в том числе:</w:t>
            </w:r>
          </w:p>
        </w:tc>
        <w:tc>
          <w:tcPr>
            <w:tcW w:w="1842" w:type="dxa"/>
            <w:vAlign w:val="center"/>
          </w:tcPr>
          <w:p w:rsidR="00C401C3" w:rsidRPr="00C401C3" w:rsidRDefault="00C401C3" w:rsidP="00C401C3">
            <w:pPr>
              <w:tabs>
                <w:tab w:val="left" w:pos="993"/>
              </w:tabs>
              <w:contextualSpacing/>
              <w:jc w:val="center"/>
              <w:rPr>
                <w:rFonts w:ascii="Times New Roman" w:eastAsiaTheme="minorHAnsi" w:hAnsi="Times New Roman" w:cs="Times New Roman"/>
                <w:sz w:val="24"/>
                <w:szCs w:val="24"/>
                <w:lang w:eastAsia="en-US"/>
              </w:rPr>
            </w:pPr>
            <w:r w:rsidRPr="00C401C3">
              <w:rPr>
                <w:rFonts w:ascii="Times New Roman" w:eastAsiaTheme="minorHAnsi" w:hAnsi="Times New Roman" w:cs="Times New Roman"/>
                <w:sz w:val="24"/>
                <w:szCs w:val="24"/>
                <w:lang w:eastAsia="en-US"/>
              </w:rPr>
              <w:lastRenderedPageBreak/>
              <w:t>424814,73</w:t>
            </w:r>
          </w:p>
        </w:tc>
        <w:tc>
          <w:tcPr>
            <w:tcW w:w="1843" w:type="dxa"/>
            <w:vAlign w:val="center"/>
          </w:tcPr>
          <w:p w:rsidR="00C401C3" w:rsidRPr="00C401C3" w:rsidRDefault="00C401C3" w:rsidP="00C401C3">
            <w:pPr>
              <w:tabs>
                <w:tab w:val="left" w:pos="993"/>
              </w:tabs>
              <w:contextualSpacing/>
              <w:jc w:val="center"/>
              <w:rPr>
                <w:rFonts w:ascii="Times New Roman" w:eastAsiaTheme="minorHAnsi" w:hAnsi="Times New Roman" w:cs="Times New Roman"/>
                <w:sz w:val="24"/>
                <w:szCs w:val="24"/>
                <w:lang w:eastAsia="en-US"/>
              </w:rPr>
            </w:pPr>
            <w:r w:rsidRPr="00C401C3">
              <w:rPr>
                <w:rFonts w:ascii="Times New Roman" w:eastAsiaTheme="minorHAnsi" w:hAnsi="Times New Roman" w:cs="Times New Roman"/>
                <w:sz w:val="24"/>
                <w:szCs w:val="24"/>
                <w:lang w:eastAsia="en-US"/>
              </w:rPr>
              <w:t>429356,65</w:t>
            </w:r>
          </w:p>
        </w:tc>
        <w:tc>
          <w:tcPr>
            <w:tcW w:w="2410" w:type="dxa"/>
            <w:vAlign w:val="center"/>
          </w:tcPr>
          <w:p w:rsidR="00C401C3" w:rsidRPr="00C401C3" w:rsidRDefault="00C401C3" w:rsidP="00C401C3">
            <w:pPr>
              <w:tabs>
                <w:tab w:val="left" w:pos="993"/>
              </w:tabs>
              <w:contextualSpacing/>
              <w:jc w:val="center"/>
              <w:rPr>
                <w:rFonts w:ascii="Times New Roman" w:eastAsiaTheme="minorHAnsi" w:hAnsi="Times New Roman" w:cs="Times New Roman"/>
                <w:sz w:val="24"/>
                <w:szCs w:val="24"/>
                <w:lang w:eastAsia="en-US"/>
              </w:rPr>
            </w:pPr>
            <w:r w:rsidRPr="00C401C3">
              <w:rPr>
                <w:rFonts w:ascii="Times New Roman" w:eastAsiaTheme="minorHAnsi" w:hAnsi="Times New Roman" w:cs="Times New Roman"/>
                <w:sz w:val="24"/>
                <w:szCs w:val="24"/>
                <w:lang w:eastAsia="en-US"/>
              </w:rPr>
              <w:t>424814,73</w:t>
            </w:r>
          </w:p>
        </w:tc>
      </w:tr>
      <w:tr w:rsidR="00C401C3" w:rsidRPr="00C401C3" w:rsidTr="0037698E">
        <w:tc>
          <w:tcPr>
            <w:tcW w:w="3261" w:type="dxa"/>
          </w:tcPr>
          <w:p w:rsidR="00C401C3" w:rsidRPr="00C401C3" w:rsidRDefault="00C401C3" w:rsidP="00C401C3">
            <w:pPr>
              <w:tabs>
                <w:tab w:val="left" w:pos="993"/>
              </w:tabs>
              <w:contextualSpacing/>
              <w:rPr>
                <w:rFonts w:ascii="Times New Roman" w:eastAsiaTheme="minorHAnsi" w:hAnsi="Times New Roman" w:cs="Times New Roman"/>
                <w:sz w:val="24"/>
                <w:szCs w:val="24"/>
                <w:lang w:eastAsia="en-US"/>
              </w:rPr>
            </w:pPr>
            <w:r w:rsidRPr="00C401C3">
              <w:rPr>
                <w:rFonts w:ascii="Times New Roman" w:eastAsiaTheme="minorHAnsi" w:hAnsi="Times New Roman" w:cs="Times New Roman"/>
                <w:sz w:val="24"/>
                <w:szCs w:val="24"/>
                <w:lang w:eastAsia="en-US"/>
              </w:rPr>
              <w:t>Субвенции, субсидии</w:t>
            </w:r>
          </w:p>
        </w:tc>
        <w:tc>
          <w:tcPr>
            <w:tcW w:w="1842" w:type="dxa"/>
            <w:vAlign w:val="center"/>
          </w:tcPr>
          <w:p w:rsidR="00C401C3" w:rsidRPr="00C401C3" w:rsidRDefault="00C401C3" w:rsidP="00C401C3">
            <w:pPr>
              <w:tabs>
                <w:tab w:val="left" w:pos="993"/>
              </w:tabs>
              <w:contextualSpacing/>
              <w:jc w:val="center"/>
              <w:rPr>
                <w:rFonts w:ascii="Times New Roman" w:eastAsiaTheme="minorHAnsi" w:hAnsi="Times New Roman" w:cs="Times New Roman"/>
                <w:sz w:val="24"/>
                <w:szCs w:val="24"/>
                <w:lang w:eastAsia="en-US"/>
              </w:rPr>
            </w:pPr>
            <w:r w:rsidRPr="00C401C3">
              <w:rPr>
                <w:rFonts w:ascii="Times New Roman" w:eastAsiaTheme="minorHAnsi" w:hAnsi="Times New Roman" w:cs="Times New Roman"/>
                <w:sz w:val="24"/>
                <w:szCs w:val="24"/>
                <w:lang w:eastAsia="en-US"/>
              </w:rPr>
              <w:t>287260,4</w:t>
            </w:r>
          </w:p>
        </w:tc>
        <w:tc>
          <w:tcPr>
            <w:tcW w:w="1843" w:type="dxa"/>
            <w:vAlign w:val="center"/>
          </w:tcPr>
          <w:p w:rsidR="00C401C3" w:rsidRPr="00C401C3" w:rsidRDefault="00C401C3" w:rsidP="00C401C3">
            <w:pPr>
              <w:tabs>
                <w:tab w:val="left" w:pos="993"/>
              </w:tabs>
              <w:contextualSpacing/>
              <w:jc w:val="center"/>
              <w:rPr>
                <w:rFonts w:ascii="Times New Roman" w:eastAsiaTheme="minorHAnsi" w:hAnsi="Times New Roman" w:cs="Times New Roman"/>
                <w:sz w:val="24"/>
                <w:szCs w:val="24"/>
                <w:lang w:eastAsia="en-US"/>
              </w:rPr>
            </w:pPr>
            <w:r w:rsidRPr="00C401C3">
              <w:rPr>
                <w:rFonts w:ascii="Times New Roman" w:eastAsiaTheme="minorHAnsi" w:hAnsi="Times New Roman" w:cs="Times New Roman"/>
                <w:sz w:val="24"/>
                <w:szCs w:val="24"/>
                <w:lang w:eastAsia="en-US"/>
              </w:rPr>
              <w:t>290278,992</w:t>
            </w:r>
          </w:p>
        </w:tc>
        <w:tc>
          <w:tcPr>
            <w:tcW w:w="2410" w:type="dxa"/>
            <w:vAlign w:val="center"/>
          </w:tcPr>
          <w:p w:rsidR="00C401C3" w:rsidRPr="00C401C3" w:rsidRDefault="00C401C3" w:rsidP="00C401C3">
            <w:pPr>
              <w:tabs>
                <w:tab w:val="left" w:pos="993"/>
              </w:tabs>
              <w:contextualSpacing/>
              <w:jc w:val="center"/>
              <w:rPr>
                <w:rFonts w:ascii="Times New Roman" w:eastAsiaTheme="minorHAnsi" w:hAnsi="Times New Roman" w:cs="Times New Roman"/>
                <w:sz w:val="24"/>
                <w:szCs w:val="24"/>
                <w:lang w:eastAsia="en-US"/>
              </w:rPr>
            </w:pPr>
            <w:r w:rsidRPr="00C401C3">
              <w:rPr>
                <w:rFonts w:ascii="Times New Roman" w:eastAsiaTheme="minorHAnsi" w:hAnsi="Times New Roman" w:cs="Times New Roman"/>
                <w:sz w:val="24"/>
                <w:szCs w:val="24"/>
                <w:lang w:eastAsia="en-US"/>
              </w:rPr>
              <w:t>287260,4</w:t>
            </w:r>
          </w:p>
        </w:tc>
      </w:tr>
      <w:tr w:rsidR="00C401C3" w:rsidRPr="00C401C3" w:rsidTr="0037698E">
        <w:tc>
          <w:tcPr>
            <w:tcW w:w="3261" w:type="dxa"/>
          </w:tcPr>
          <w:p w:rsidR="00C401C3" w:rsidRPr="00C401C3" w:rsidRDefault="00C401C3" w:rsidP="00C401C3">
            <w:pPr>
              <w:tabs>
                <w:tab w:val="left" w:pos="993"/>
              </w:tabs>
              <w:contextualSpacing/>
              <w:rPr>
                <w:rFonts w:ascii="Times New Roman" w:eastAsiaTheme="minorHAnsi" w:hAnsi="Times New Roman" w:cs="Times New Roman"/>
                <w:sz w:val="24"/>
                <w:szCs w:val="24"/>
                <w:lang w:eastAsia="en-US"/>
              </w:rPr>
            </w:pPr>
            <w:r w:rsidRPr="00C401C3">
              <w:rPr>
                <w:rFonts w:ascii="Times New Roman" w:eastAsiaTheme="minorHAnsi" w:hAnsi="Times New Roman" w:cs="Times New Roman"/>
                <w:sz w:val="24"/>
                <w:szCs w:val="24"/>
                <w:lang w:eastAsia="en-US"/>
              </w:rPr>
              <w:t>Местный бюджет, в том числе:</w:t>
            </w:r>
          </w:p>
        </w:tc>
        <w:tc>
          <w:tcPr>
            <w:tcW w:w="1842" w:type="dxa"/>
            <w:vAlign w:val="center"/>
          </w:tcPr>
          <w:p w:rsidR="00C401C3" w:rsidRPr="00C401C3" w:rsidRDefault="00C401C3" w:rsidP="00C401C3">
            <w:pPr>
              <w:tabs>
                <w:tab w:val="left" w:pos="993"/>
              </w:tabs>
              <w:contextualSpacing/>
              <w:jc w:val="center"/>
              <w:rPr>
                <w:rFonts w:ascii="Times New Roman" w:eastAsiaTheme="minorHAnsi" w:hAnsi="Times New Roman" w:cs="Times New Roman"/>
                <w:sz w:val="24"/>
                <w:szCs w:val="24"/>
                <w:lang w:eastAsia="en-US"/>
              </w:rPr>
            </w:pPr>
            <w:r w:rsidRPr="00C401C3">
              <w:rPr>
                <w:rFonts w:ascii="Times New Roman" w:eastAsiaTheme="minorHAnsi" w:hAnsi="Times New Roman" w:cs="Times New Roman"/>
                <w:sz w:val="24"/>
                <w:szCs w:val="24"/>
                <w:lang w:eastAsia="en-US"/>
              </w:rPr>
              <w:t>137554,33</w:t>
            </w:r>
          </w:p>
        </w:tc>
        <w:tc>
          <w:tcPr>
            <w:tcW w:w="1843" w:type="dxa"/>
            <w:vAlign w:val="center"/>
          </w:tcPr>
          <w:p w:rsidR="00C401C3" w:rsidRPr="00C401C3" w:rsidRDefault="00C401C3" w:rsidP="00C401C3">
            <w:pPr>
              <w:tabs>
                <w:tab w:val="left" w:pos="993"/>
              </w:tabs>
              <w:contextualSpacing/>
              <w:jc w:val="center"/>
              <w:rPr>
                <w:rFonts w:ascii="Times New Roman" w:eastAsiaTheme="minorHAnsi" w:hAnsi="Times New Roman" w:cs="Times New Roman"/>
                <w:sz w:val="24"/>
                <w:szCs w:val="24"/>
                <w:lang w:eastAsia="en-US"/>
              </w:rPr>
            </w:pPr>
            <w:r w:rsidRPr="00C401C3">
              <w:rPr>
                <w:rFonts w:ascii="Times New Roman" w:eastAsiaTheme="minorHAnsi" w:hAnsi="Times New Roman" w:cs="Times New Roman"/>
                <w:sz w:val="24"/>
                <w:szCs w:val="24"/>
                <w:lang w:eastAsia="en-US"/>
              </w:rPr>
              <w:t>139077,66</w:t>
            </w:r>
          </w:p>
        </w:tc>
        <w:tc>
          <w:tcPr>
            <w:tcW w:w="2410" w:type="dxa"/>
            <w:vAlign w:val="center"/>
          </w:tcPr>
          <w:p w:rsidR="00C401C3" w:rsidRPr="00C401C3" w:rsidRDefault="00C401C3" w:rsidP="00C401C3">
            <w:pPr>
              <w:tabs>
                <w:tab w:val="left" w:pos="993"/>
              </w:tabs>
              <w:contextualSpacing/>
              <w:jc w:val="center"/>
              <w:rPr>
                <w:rFonts w:ascii="Times New Roman" w:eastAsiaTheme="minorHAnsi" w:hAnsi="Times New Roman" w:cs="Times New Roman"/>
                <w:sz w:val="24"/>
                <w:szCs w:val="24"/>
                <w:lang w:eastAsia="en-US"/>
              </w:rPr>
            </w:pPr>
            <w:r w:rsidRPr="00C401C3">
              <w:rPr>
                <w:rFonts w:ascii="Times New Roman" w:eastAsiaTheme="minorHAnsi" w:hAnsi="Times New Roman" w:cs="Times New Roman"/>
                <w:sz w:val="24"/>
                <w:szCs w:val="24"/>
                <w:lang w:eastAsia="en-US"/>
              </w:rPr>
              <w:t>137554,33</w:t>
            </w:r>
          </w:p>
        </w:tc>
      </w:tr>
      <w:tr w:rsidR="00C401C3" w:rsidRPr="00C401C3" w:rsidTr="0037698E">
        <w:tc>
          <w:tcPr>
            <w:tcW w:w="3261" w:type="dxa"/>
          </w:tcPr>
          <w:p w:rsidR="00C401C3" w:rsidRPr="00C401C3" w:rsidRDefault="00C401C3" w:rsidP="00C401C3">
            <w:pPr>
              <w:tabs>
                <w:tab w:val="left" w:pos="993"/>
              </w:tabs>
              <w:contextualSpacing/>
              <w:rPr>
                <w:rFonts w:ascii="Times New Roman" w:eastAsiaTheme="minorHAnsi" w:hAnsi="Times New Roman" w:cs="Times New Roman"/>
                <w:sz w:val="24"/>
                <w:szCs w:val="24"/>
                <w:lang w:eastAsia="en-US"/>
              </w:rPr>
            </w:pPr>
            <w:r w:rsidRPr="00C401C3">
              <w:rPr>
                <w:rFonts w:ascii="Times New Roman" w:eastAsiaTheme="minorHAnsi" w:hAnsi="Times New Roman" w:cs="Times New Roman"/>
                <w:sz w:val="24"/>
                <w:szCs w:val="24"/>
                <w:lang w:eastAsia="en-US"/>
              </w:rPr>
              <w:t>Дошкольное образование</w:t>
            </w:r>
          </w:p>
        </w:tc>
        <w:tc>
          <w:tcPr>
            <w:tcW w:w="1842" w:type="dxa"/>
            <w:vAlign w:val="center"/>
          </w:tcPr>
          <w:p w:rsidR="00C401C3" w:rsidRPr="00C401C3" w:rsidRDefault="00C401C3" w:rsidP="00C401C3">
            <w:pPr>
              <w:tabs>
                <w:tab w:val="left" w:pos="993"/>
              </w:tabs>
              <w:contextualSpacing/>
              <w:jc w:val="center"/>
              <w:rPr>
                <w:rFonts w:ascii="Times New Roman" w:eastAsiaTheme="minorHAnsi" w:hAnsi="Times New Roman" w:cs="Times New Roman"/>
                <w:sz w:val="24"/>
                <w:szCs w:val="24"/>
                <w:lang w:eastAsia="en-US"/>
              </w:rPr>
            </w:pPr>
            <w:r w:rsidRPr="00C401C3">
              <w:rPr>
                <w:rFonts w:ascii="Times New Roman" w:eastAsiaTheme="minorHAnsi" w:hAnsi="Times New Roman" w:cs="Times New Roman"/>
                <w:sz w:val="24"/>
                <w:szCs w:val="24"/>
                <w:lang w:eastAsia="en-US"/>
              </w:rPr>
              <w:t>51048,47</w:t>
            </w:r>
          </w:p>
        </w:tc>
        <w:tc>
          <w:tcPr>
            <w:tcW w:w="1843" w:type="dxa"/>
            <w:vAlign w:val="center"/>
          </w:tcPr>
          <w:p w:rsidR="00C401C3" w:rsidRPr="00C401C3" w:rsidRDefault="00C401C3" w:rsidP="00C401C3">
            <w:pPr>
              <w:tabs>
                <w:tab w:val="left" w:pos="993"/>
              </w:tabs>
              <w:contextualSpacing/>
              <w:jc w:val="center"/>
              <w:rPr>
                <w:rFonts w:ascii="Times New Roman" w:eastAsiaTheme="minorHAnsi" w:hAnsi="Times New Roman" w:cs="Times New Roman"/>
                <w:sz w:val="24"/>
                <w:szCs w:val="24"/>
                <w:lang w:eastAsia="en-US"/>
              </w:rPr>
            </w:pPr>
            <w:r w:rsidRPr="00C401C3">
              <w:rPr>
                <w:rFonts w:ascii="Times New Roman" w:eastAsiaTheme="minorHAnsi" w:hAnsi="Times New Roman" w:cs="Times New Roman"/>
                <w:sz w:val="24"/>
                <w:szCs w:val="24"/>
                <w:lang w:eastAsia="en-US"/>
              </w:rPr>
              <w:t>51346,33</w:t>
            </w:r>
          </w:p>
        </w:tc>
        <w:tc>
          <w:tcPr>
            <w:tcW w:w="2410" w:type="dxa"/>
            <w:vAlign w:val="center"/>
          </w:tcPr>
          <w:p w:rsidR="00C401C3" w:rsidRPr="00C401C3" w:rsidRDefault="00C401C3" w:rsidP="00C401C3">
            <w:pPr>
              <w:tabs>
                <w:tab w:val="left" w:pos="993"/>
              </w:tabs>
              <w:contextualSpacing/>
              <w:jc w:val="center"/>
              <w:rPr>
                <w:rFonts w:ascii="Times New Roman" w:eastAsiaTheme="minorHAnsi" w:hAnsi="Times New Roman" w:cs="Times New Roman"/>
                <w:sz w:val="24"/>
                <w:szCs w:val="24"/>
                <w:lang w:eastAsia="en-US"/>
              </w:rPr>
            </w:pPr>
            <w:r w:rsidRPr="00C401C3">
              <w:rPr>
                <w:rFonts w:ascii="Times New Roman" w:eastAsiaTheme="minorHAnsi" w:hAnsi="Times New Roman" w:cs="Times New Roman"/>
                <w:sz w:val="24"/>
                <w:szCs w:val="24"/>
                <w:lang w:eastAsia="en-US"/>
              </w:rPr>
              <w:t>51048,47</w:t>
            </w:r>
          </w:p>
        </w:tc>
      </w:tr>
      <w:tr w:rsidR="00C401C3" w:rsidRPr="00C401C3" w:rsidTr="0037698E">
        <w:tc>
          <w:tcPr>
            <w:tcW w:w="3261" w:type="dxa"/>
          </w:tcPr>
          <w:p w:rsidR="00C401C3" w:rsidRPr="00C401C3" w:rsidRDefault="00C401C3" w:rsidP="00C401C3">
            <w:pPr>
              <w:tabs>
                <w:tab w:val="left" w:pos="993"/>
              </w:tabs>
              <w:contextualSpacing/>
              <w:rPr>
                <w:rFonts w:ascii="Times New Roman" w:eastAsiaTheme="minorHAnsi" w:hAnsi="Times New Roman" w:cs="Times New Roman"/>
                <w:sz w:val="24"/>
                <w:szCs w:val="24"/>
                <w:lang w:eastAsia="en-US"/>
              </w:rPr>
            </w:pPr>
            <w:r w:rsidRPr="00C401C3">
              <w:rPr>
                <w:rFonts w:ascii="Times New Roman" w:eastAsiaTheme="minorHAnsi" w:hAnsi="Times New Roman" w:cs="Times New Roman"/>
                <w:sz w:val="24"/>
                <w:szCs w:val="24"/>
                <w:lang w:eastAsia="en-US"/>
              </w:rPr>
              <w:t>Общее образование</w:t>
            </w:r>
          </w:p>
        </w:tc>
        <w:tc>
          <w:tcPr>
            <w:tcW w:w="1842" w:type="dxa"/>
            <w:vAlign w:val="center"/>
          </w:tcPr>
          <w:p w:rsidR="00C401C3" w:rsidRPr="00C401C3" w:rsidRDefault="00C401C3" w:rsidP="00C401C3">
            <w:pPr>
              <w:tabs>
                <w:tab w:val="left" w:pos="993"/>
              </w:tabs>
              <w:contextualSpacing/>
              <w:jc w:val="center"/>
              <w:rPr>
                <w:rFonts w:ascii="Times New Roman" w:eastAsiaTheme="minorHAnsi" w:hAnsi="Times New Roman" w:cs="Times New Roman"/>
                <w:sz w:val="24"/>
                <w:szCs w:val="24"/>
                <w:lang w:eastAsia="en-US"/>
              </w:rPr>
            </w:pPr>
            <w:r w:rsidRPr="00C401C3">
              <w:rPr>
                <w:rFonts w:ascii="Times New Roman" w:eastAsiaTheme="minorHAnsi" w:hAnsi="Times New Roman" w:cs="Times New Roman"/>
                <w:sz w:val="24"/>
                <w:szCs w:val="24"/>
                <w:lang w:eastAsia="en-US"/>
              </w:rPr>
              <w:t>62821,13</w:t>
            </w:r>
          </w:p>
        </w:tc>
        <w:tc>
          <w:tcPr>
            <w:tcW w:w="1843" w:type="dxa"/>
            <w:vAlign w:val="center"/>
          </w:tcPr>
          <w:p w:rsidR="00C401C3" w:rsidRPr="00C401C3" w:rsidRDefault="00C401C3" w:rsidP="00C401C3">
            <w:pPr>
              <w:tabs>
                <w:tab w:val="left" w:pos="993"/>
              </w:tabs>
              <w:contextualSpacing/>
              <w:jc w:val="center"/>
              <w:rPr>
                <w:rFonts w:ascii="Times New Roman" w:eastAsiaTheme="minorHAnsi" w:hAnsi="Times New Roman" w:cs="Times New Roman"/>
                <w:sz w:val="24"/>
                <w:szCs w:val="24"/>
                <w:lang w:eastAsia="en-US"/>
              </w:rPr>
            </w:pPr>
            <w:r w:rsidRPr="00C401C3">
              <w:rPr>
                <w:rFonts w:ascii="Times New Roman" w:eastAsiaTheme="minorHAnsi" w:hAnsi="Times New Roman" w:cs="Times New Roman"/>
                <w:sz w:val="24"/>
                <w:szCs w:val="24"/>
                <w:lang w:eastAsia="en-US"/>
              </w:rPr>
              <w:t>663078,98</w:t>
            </w:r>
          </w:p>
        </w:tc>
        <w:tc>
          <w:tcPr>
            <w:tcW w:w="2410" w:type="dxa"/>
            <w:vAlign w:val="center"/>
          </w:tcPr>
          <w:p w:rsidR="00C401C3" w:rsidRPr="00C401C3" w:rsidRDefault="00C401C3" w:rsidP="00C401C3">
            <w:pPr>
              <w:tabs>
                <w:tab w:val="left" w:pos="993"/>
              </w:tabs>
              <w:contextualSpacing/>
              <w:jc w:val="center"/>
              <w:rPr>
                <w:rFonts w:ascii="Times New Roman" w:eastAsiaTheme="minorHAnsi" w:hAnsi="Times New Roman" w:cs="Times New Roman"/>
                <w:sz w:val="24"/>
                <w:szCs w:val="24"/>
                <w:lang w:eastAsia="en-US"/>
              </w:rPr>
            </w:pPr>
            <w:r w:rsidRPr="00C401C3">
              <w:rPr>
                <w:rFonts w:ascii="Times New Roman" w:eastAsiaTheme="minorHAnsi" w:hAnsi="Times New Roman" w:cs="Times New Roman"/>
                <w:sz w:val="24"/>
                <w:szCs w:val="24"/>
                <w:lang w:eastAsia="en-US"/>
              </w:rPr>
              <w:t>62821,13</w:t>
            </w:r>
          </w:p>
        </w:tc>
      </w:tr>
      <w:tr w:rsidR="00C401C3" w:rsidRPr="00C401C3" w:rsidTr="0037698E">
        <w:tc>
          <w:tcPr>
            <w:tcW w:w="3261" w:type="dxa"/>
          </w:tcPr>
          <w:p w:rsidR="00C401C3" w:rsidRPr="00C401C3" w:rsidRDefault="00C401C3" w:rsidP="00C401C3">
            <w:pPr>
              <w:tabs>
                <w:tab w:val="left" w:pos="993"/>
              </w:tabs>
              <w:contextualSpacing/>
              <w:rPr>
                <w:rFonts w:ascii="Times New Roman" w:eastAsiaTheme="minorHAnsi" w:hAnsi="Times New Roman" w:cs="Times New Roman"/>
                <w:sz w:val="24"/>
                <w:szCs w:val="24"/>
                <w:lang w:eastAsia="en-US"/>
              </w:rPr>
            </w:pPr>
            <w:r w:rsidRPr="00C401C3">
              <w:rPr>
                <w:rFonts w:ascii="Times New Roman" w:eastAsiaTheme="minorHAnsi" w:hAnsi="Times New Roman" w:cs="Times New Roman"/>
                <w:sz w:val="24"/>
                <w:szCs w:val="24"/>
                <w:lang w:eastAsia="en-US"/>
              </w:rPr>
              <w:t>Дополнительное образование</w:t>
            </w:r>
          </w:p>
        </w:tc>
        <w:tc>
          <w:tcPr>
            <w:tcW w:w="1842" w:type="dxa"/>
            <w:vAlign w:val="center"/>
          </w:tcPr>
          <w:p w:rsidR="00C401C3" w:rsidRPr="00C401C3" w:rsidRDefault="00C401C3" w:rsidP="00C401C3">
            <w:pPr>
              <w:tabs>
                <w:tab w:val="left" w:pos="993"/>
              </w:tabs>
              <w:contextualSpacing/>
              <w:jc w:val="center"/>
              <w:rPr>
                <w:rFonts w:ascii="Times New Roman" w:eastAsiaTheme="minorHAnsi" w:hAnsi="Times New Roman" w:cs="Times New Roman"/>
                <w:sz w:val="24"/>
                <w:szCs w:val="24"/>
                <w:lang w:eastAsia="en-US"/>
              </w:rPr>
            </w:pPr>
            <w:r w:rsidRPr="00C401C3">
              <w:rPr>
                <w:rFonts w:ascii="Times New Roman" w:eastAsiaTheme="minorHAnsi" w:hAnsi="Times New Roman" w:cs="Times New Roman"/>
                <w:sz w:val="24"/>
                <w:szCs w:val="24"/>
                <w:lang w:eastAsia="en-US"/>
              </w:rPr>
              <w:t>9054,46</w:t>
            </w:r>
          </w:p>
        </w:tc>
        <w:tc>
          <w:tcPr>
            <w:tcW w:w="1843" w:type="dxa"/>
            <w:vAlign w:val="center"/>
          </w:tcPr>
          <w:p w:rsidR="00C401C3" w:rsidRPr="00C401C3" w:rsidRDefault="00C401C3" w:rsidP="00C401C3">
            <w:pPr>
              <w:tabs>
                <w:tab w:val="left" w:pos="993"/>
              </w:tabs>
              <w:contextualSpacing/>
              <w:jc w:val="center"/>
              <w:rPr>
                <w:rFonts w:ascii="Times New Roman" w:eastAsiaTheme="minorHAnsi" w:hAnsi="Times New Roman" w:cs="Times New Roman"/>
                <w:sz w:val="24"/>
                <w:szCs w:val="24"/>
                <w:lang w:eastAsia="en-US"/>
              </w:rPr>
            </w:pPr>
            <w:r w:rsidRPr="00C401C3">
              <w:rPr>
                <w:rFonts w:ascii="Times New Roman" w:eastAsiaTheme="minorHAnsi" w:hAnsi="Times New Roman" w:cs="Times New Roman"/>
                <w:sz w:val="24"/>
                <w:szCs w:val="24"/>
                <w:lang w:eastAsia="en-US"/>
              </w:rPr>
              <w:t>9421,7</w:t>
            </w:r>
          </w:p>
        </w:tc>
        <w:tc>
          <w:tcPr>
            <w:tcW w:w="2410" w:type="dxa"/>
            <w:vAlign w:val="center"/>
          </w:tcPr>
          <w:p w:rsidR="00C401C3" w:rsidRPr="00C401C3" w:rsidRDefault="00C401C3" w:rsidP="00C401C3">
            <w:pPr>
              <w:tabs>
                <w:tab w:val="left" w:pos="993"/>
              </w:tabs>
              <w:contextualSpacing/>
              <w:jc w:val="center"/>
              <w:rPr>
                <w:rFonts w:ascii="Times New Roman" w:eastAsiaTheme="minorHAnsi" w:hAnsi="Times New Roman" w:cs="Times New Roman"/>
                <w:sz w:val="24"/>
                <w:szCs w:val="24"/>
                <w:lang w:eastAsia="en-US"/>
              </w:rPr>
            </w:pPr>
            <w:r w:rsidRPr="00C401C3">
              <w:rPr>
                <w:rFonts w:ascii="Times New Roman" w:eastAsiaTheme="minorHAnsi" w:hAnsi="Times New Roman" w:cs="Times New Roman"/>
                <w:sz w:val="24"/>
                <w:szCs w:val="24"/>
                <w:lang w:eastAsia="en-US"/>
              </w:rPr>
              <w:t>9054,46</w:t>
            </w:r>
          </w:p>
        </w:tc>
      </w:tr>
      <w:tr w:rsidR="00C401C3" w:rsidRPr="00C401C3" w:rsidTr="0037698E">
        <w:tc>
          <w:tcPr>
            <w:tcW w:w="3261" w:type="dxa"/>
          </w:tcPr>
          <w:p w:rsidR="00C401C3" w:rsidRPr="00C401C3" w:rsidRDefault="00C401C3" w:rsidP="00C401C3">
            <w:pPr>
              <w:tabs>
                <w:tab w:val="left" w:pos="993"/>
              </w:tabs>
              <w:contextualSpacing/>
              <w:rPr>
                <w:rFonts w:ascii="Times New Roman" w:eastAsiaTheme="minorHAnsi" w:hAnsi="Times New Roman" w:cs="Times New Roman"/>
                <w:sz w:val="24"/>
                <w:szCs w:val="24"/>
                <w:lang w:eastAsia="en-US"/>
              </w:rPr>
            </w:pPr>
            <w:r w:rsidRPr="00C401C3">
              <w:rPr>
                <w:rFonts w:ascii="Times New Roman" w:eastAsiaTheme="minorHAnsi" w:hAnsi="Times New Roman" w:cs="Times New Roman"/>
                <w:sz w:val="24"/>
                <w:szCs w:val="24"/>
                <w:lang w:eastAsia="en-US"/>
              </w:rPr>
              <w:t>Управление образования</w:t>
            </w:r>
          </w:p>
        </w:tc>
        <w:tc>
          <w:tcPr>
            <w:tcW w:w="1842" w:type="dxa"/>
            <w:vAlign w:val="center"/>
          </w:tcPr>
          <w:p w:rsidR="00C401C3" w:rsidRPr="00C401C3" w:rsidRDefault="00C401C3" w:rsidP="00C401C3">
            <w:pPr>
              <w:tabs>
                <w:tab w:val="left" w:pos="993"/>
              </w:tabs>
              <w:contextualSpacing/>
              <w:jc w:val="center"/>
              <w:rPr>
                <w:rFonts w:ascii="Times New Roman" w:eastAsiaTheme="minorHAnsi" w:hAnsi="Times New Roman" w:cs="Times New Roman"/>
                <w:sz w:val="24"/>
                <w:szCs w:val="24"/>
                <w:lang w:eastAsia="en-US"/>
              </w:rPr>
            </w:pPr>
            <w:r w:rsidRPr="00C401C3">
              <w:rPr>
                <w:rFonts w:ascii="Times New Roman" w:eastAsiaTheme="minorHAnsi" w:hAnsi="Times New Roman" w:cs="Times New Roman"/>
                <w:sz w:val="24"/>
                <w:szCs w:val="24"/>
                <w:lang w:eastAsia="en-US"/>
              </w:rPr>
              <w:t>14017,92</w:t>
            </w:r>
          </w:p>
        </w:tc>
        <w:tc>
          <w:tcPr>
            <w:tcW w:w="1843" w:type="dxa"/>
            <w:vAlign w:val="center"/>
          </w:tcPr>
          <w:p w:rsidR="00C401C3" w:rsidRPr="00C401C3" w:rsidRDefault="00C401C3" w:rsidP="00C401C3">
            <w:pPr>
              <w:tabs>
                <w:tab w:val="left" w:pos="993"/>
              </w:tabs>
              <w:contextualSpacing/>
              <w:jc w:val="center"/>
              <w:rPr>
                <w:rFonts w:ascii="Times New Roman" w:eastAsiaTheme="minorHAnsi" w:hAnsi="Times New Roman" w:cs="Times New Roman"/>
                <w:sz w:val="24"/>
                <w:szCs w:val="24"/>
                <w:lang w:eastAsia="en-US"/>
              </w:rPr>
            </w:pPr>
            <w:r w:rsidRPr="00C401C3">
              <w:rPr>
                <w:rFonts w:ascii="Times New Roman" w:eastAsiaTheme="minorHAnsi" w:hAnsi="Times New Roman" w:cs="Times New Roman"/>
                <w:sz w:val="24"/>
                <w:szCs w:val="24"/>
                <w:lang w:eastAsia="en-US"/>
              </w:rPr>
              <w:t>14618,3</w:t>
            </w:r>
          </w:p>
        </w:tc>
        <w:tc>
          <w:tcPr>
            <w:tcW w:w="2410" w:type="dxa"/>
            <w:vAlign w:val="center"/>
          </w:tcPr>
          <w:p w:rsidR="00C401C3" w:rsidRPr="00C401C3" w:rsidRDefault="00C401C3" w:rsidP="00C401C3">
            <w:pPr>
              <w:tabs>
                <w:tab w:val="left" w:pos="993"/>
              </w:tabs>
              <w:contextualSpacing/>
              <w:jc w:val="center"/>
              <w:rPr>
                <w:rFonts w:ascii="Times New Roman" w:eastAsiaTheme="minorHAnsi" w:hAnsi="Times New Roman" w:cs="Times New Roman"/>
                <w:sz w:val="24"/>
                <w:szCs w:val="24"/>
                <w:lang w:eastAsia="en-US"/>
              </w:rPr>
            </w:pPr>
            <w:r w:rsidRPr="00C401C3">
              <w:rPr>
                <w:rFonts w:ascii="Times New Roman" w:eastAsiaTheme="minorHAnsi" w:hAnsi="Times New Roman" w:cs="Times New Roman"/>
                <w:sz w:val="24"/>
                <w:szCs w:val="24"/>
                <w:lang w:eastAsia="en-US"/>
              </w:rPr>
              <w:t>14017,92</w:t>
            </w:r>
          </w:p>
        </w:tc>
      </w:tr>
      <w:tr w:rsidR="00C401C3" w:rsidRPr="00C401C3" w:rsidTr="0037698E">
        <w:tc>
          <w:tcPr>
            <w:tcW w:w="3261" w:type="dxa"/>
          </w:tcPr>
          <w:p w:rsidR="00C401C3" w:rsidRPr="00C401C3" w:rsidRDefault="00C401C3" w:rsidP="00C401C3">
            <w:pPr>
              <w:tabs>
                <w:tab w:val="left" w:pos="993"/>
              </w:tabs>
              <w:contextualSpacing/>
              <w:rPr>
                <w:rFonts w:ascii="Times New Roman" w:eastAsiaTheme="minorHAnsi" w:hAnsi="Times New Roman" w:cs="Times New Roman"/>
                <w:sz w:val="24"/>
                <w:szCs w:val="24"/>
                <w:lang w:eastAsia="en-US"/>
              </w:rPr>
            </w:pPr>
            <w:r w:rsidRPr="00C401C3">
              <w:rPr>
                <w:rFonts w:ascii="Times New Roman" w:eastAsiaTheme="minorHAnsi" w:hAnsi="Times New Roman" w:cs="Times New Roman"/>
                <w:sz w:val="24"/>
                <w:szCs w:val="24"/>
                <w:lang w:eastAsia="en-US"/>
              </w:rPr>
              <w:t>Организация летнего отдыха</w:t>
            </w:r>
          </w:p>
        </w:tc>
        <w:tc>
          <w:tcPr>
            <w:tcW w:w="1842" w:type="dxa"/>
            <w:vAlign w:val="center"/>
          </w:tcPr>
          <w:p w:rsidR="00C401C3" w:rsidRPr="00C401C3" w:rsidRDefault="00C401C3" w:rsidP="00C401C3">
            <w:pPr>
              <w:tabs>
                <w:tab w:val="left" w:pos="993"/>
              </w:tabs>
              <w:contextualSpacing/>
              <w:jc w:val="center"/>
              <w:rPr>
                <w:rFonts w:ascii="Times New Roman" w:eastAsiaTheme="minorHAnsi" w:hAnsi="Times New Roman" w:cs="Times New Roman"/>
                <w:sz w:val="24"/>
                <w:szCs w:val="24"/>
                <w:lang w:eastAsia="en-US"/>
              </w:rPr>
            </w:pPr>
            <w:r w:rsidRPr="00C401C3">
              <w:rPr>
                <w:rFonts w:ascii="Times New Roman" w:eastAsiaTheme="minorHAnsi" w:hAnsi="Times New Roman" w:cs="Times New Roman"/>
                <w:sz w:val="24"/>
                <w:szCs w:val="24"/>
                <w:lang w:eastAsia="en-US"/>
              </w:rPr>
              <w:t>199,8</w:t>
            </w:r>
          </w:p>
        </w:tc>
        <w:tc>
          <w:tcPr>
            <w:tcW w:w="1843" w:type="dxa"/>
            <w:vAlign w:val="center"/>
          </w:tcPr>
          <w:p w:rsidR="00C401C3" w:rsidRPr="00C401C3" w:rsidRDefault="00C401C3" w:rsidP="00C401C3">
            <w:pPr>
              <w:tabs>
                <w:tab w:val="left" w:pos="993"/>
              </w:tabs>
              <w:contextualSpacing/>
              <w:jc w:val="center"/>
              <w:rPr>
                <w:rFonts w:ascii="Times New Roman" w:eastAsiaTheme="minorHAnsi" w:hAnsi="Times New Roman" w:cs="Times New Roman"/>
                <w:sz w:val="24"/>
                <w:szCs w:val="24"/>
                <w:lang w:eastAsia="en-US"/>
              </w:rPr>
            </w:pPr>
            <w:r w:rsidRPr="00C401C3">
              <w:rPr>
                <w:rFonts w:ascii="Times New Roman" w:eastAsiaTheme="minorHAnsi" w:hAnsi="Times New Roman" w:cs="Times New Roman"/>
                <w:sz w:val="24"/>
                <w:szCs w:val="24"/>
                <w:lang w:eastAsia="en-US"/>
              </w:rPr>
              <w:t>199,8</w:t>
            </w:r>
          </w:p>
        </w:tc>
        <w:tc>
          <w:tcPr>
            <w:tcW w:w="2410" w:type="dxa"/>
            <w:vAlign w:val="center"/>
          </w:tcPr>
          <w:p w:rsidR="00C401C3" w:rsidRPr="00C401C3" w:rsidRDefault="00C401C3" w:rsidP="00C401C3">
            <w:pPr>
              <w:tabs>
                <w:tab w:val="left" w:pos="993"/>
              </w:tabs>
              <w:contextualSpacing/>
              <w:jc w:val="center"/>
              <w:rPr>
                <w:rFonts w:ascii="Times New Roman" w:eastAsiaTheme="minorHAnsi" w:hAnsi="Times New Roman" w:cs="Times New Roman"/>
                <w:sz w:val="24"/>
                <w:szCs w:val="24"/>
                <w:lang w:eastAsia="en-US"/>
              </w:rPr>
            </w:pPr>
            <w:r w:rsidRPr="00C401C3">
              <w:rPr>
                <w:rFonts w:ascii="Times New Roman" w:eastAsiaTheme="minorHAnsi" w:hAnsi="Times New Roman" w:cs="Times New Roman"/>
                <w:sz w:val="24"/>
                <w:szCs w:val="24"/>
                <w:lang w:eastAsia="en-US"/>
              </w:rPr>
              <w:t>199,8</w:t>
            </w:r>
          </w:p>
        </w:tc>
      </w:tr>
      <w:tr w:rsidR="00C401C3" w:rsidRPr="00C401C3" w:rsidTr="0037698E">
        <w:tc>
          <w:tcPr>
            <w:tcW w:w="3261" w:type="dxa"/>
          </w:tcPr>
          <w:p w:rsidR="00C401C3" w:rsidRPr="00C401C3" w:rsidRDefault="00C401C3" w:rsidP="00C401C3">
            <w:pPr>
              <w:tabs>
                <w:tab w:val="left" w:pos="993"/>
              </w:tabs>
              <w:contextualSpacing/>
              <w:rPr>
                <w:rFonts w:ascii="Times New Roman" w:eastAsiaTheme="minorHAnsi" w:hAnsi="Times New Roman" w:cs="Times New Roman"/>
                <w:sz w:val="24"/>
                <w:szCs w:val="24"/>
                <w:lang w:eastAsia="en-US"/>
              </w:rPr>
            </w:pPr>
            <w:r w:rsidRPr="00C401C3">
              <w:rPr>
                <w:rFonts w:ascii="Times New Roman" w:eastAsiaTheme="minorHAnsi" w:hAnsi="Times New Roman" w:cs="Times New Roman"/>
                <w:sz w:val="24"/>
                <w:szCs w:val="24"/>
                <w:lang w:eastAsia="en-US"/>
              </w:rPr>
              <w:t xml:space="preserve">Профилактика правонарушений </w:t>
            </w:r>
          </w:p>
        </w:tc>
        <w:tc>
          <w:tcPr>
            <w:tcW w:w="1842" w:type="dxa"/>
            <w:vAlign w:val="center"/>
          </w:tcPr>
          <w:p w:rsidR="00C401C3" w:rsidRPr="00C401C3" w:rsidRDefault="00C401C3" w:rsidP="00C401C3">
            <w:pPr>
              <w:tabs>
                <w:tab w:val="left" w:pos="993"/>
              </w:tabs>
              <w:contextualSpacing/>
              <w:jc w:val="center"/>
              <w:rPr>
                <w:rFonts w:ascii="Times New Roman" w:eastAsiaTheme="minorHAnsi" w:hAnsi="Times New Roman" w:cs="Times New Roman"/>
                <w:sz w:val="24"/>
                <w:szCs w:val="24"/>
                <w:lang w:eastAsia="en-US"/>
              </w:rPr>
            </w:pPr>
            <w:r w:rsidRPr="00C401C3">
              <w:rPr>
                <w:rFonts w:ascii="Times New Roman" w:eastAsiaTheme="minorHAnsi" w:hAnsi="Times New Roman" w:cs="Times New Roman"/>
                <w:sz w:val="24"/>
                <w:szCs w:val="24"/>
                <w:lang w:eastAsia="en-US"/>
              </w:rPr>
              <w:t>412,55</w:t>
            </w:r>
          </w:p>
        </w:tc>
        <w:tc>
          <w:tcPr>
            <w:tcW w:w="1843" w:type="dxa"/>
            <w:vAlign w:val="center"/>
          </w:tcPr>
          <w:p w:rsidR="00C401C3" w:rsidRPr="00C401C3" w:rsidRDefault="00C401C3" w:rsidP="00C401C3">
            <w:pPr>
              <w:tabs>
                <w:tab w:val="left" w:pos="993"/>
              </w:tabs>
              <w:contextualSpacing/>
              <w:jc w:val="center"/>
              <w:rPr>
                <w:rFonts w:ascii="Times New Roman" w:eastAsiaTheme="minorHAnsi" w:hAnsi="Times New Roman" w:cs="Times New Roman"/>
                <w:sz w:val="24"/>
                <w:szCs w:val="24"/>
                <w:lang w:eastAsia="en-US"/>
              </w:rPr>
            </w:pPr>
            <w:r w:rsidRPr="00C401C3">
              <w:rPr>
                <w:rFonts w:ascii="Times New Roman" w:eastAsiaTheme="minorHAnsi" w:hAnsi="Times New Roman" w:cs="Times New Roman"/>
                <w:sz w:val="24"/>
                <w:szCs w:val="24"/>
                <w:lang w:eastAsia="en-US"/>
              </w:rPr>
              <w:t>412,55</w:t>
            </w:r>
          </w:p>
        </w:tc>
        <w:tc>
          <w:tcPr>
            <w:tcW w:w="2410" w:type="dxa"/>
            <w:vAlign w:val="center"/>
          </w:tcPr>
          <w:p w:rsidR="00C401C3" w:rsidRPr="00C401C3" w:rsidRDefault="00C401C3" w:rsidP="00C401C3">
            <w:pPr>
              <w:tabs>
                <w:tab w:val="left" w:pos="993"/>
              </w:tabs>
              <w:contextualSpacing/>
              <w:jc w:val="center"/>
              <w:rPr>
                <w:rFonts w:ascii="Times New Roman" w:eastAsiaTheme="minorHAnsi" w:hAnsi="Times New Roman" w:cs="Times New Roman"/>
                <w:sz w:val="24"/>
                <w:szCs w:val="24"/>
                <w:lang w:eastAsia="en-US"/>
              </w:rPr>
            </w:pPr>
            <w:r w:rsidRPr="00C401C3">
              <w:rPr>
                <w:rFonts w:ascii="Times New Roman" w:eastAsiaTheme="minorHAnsi" w:hAnsi="Times New Roman" w:cs="Times New Roman"/>
                <w:sz w:val="24"/>
                <w:szCs w:val="24"/>
                <w:lang w:eastAsia="en-US"/>
              </w:rPr>
              <w:t>412,55</w:t>
            </w:r>
          </w:p>
        </w:tc>
      </w:tr>
    </w:tbl>
    <w:p w:rsidR="00C401C3" w:rsidRPr="00C401C3" w:rsidRDefault="00C401C3" w:rsidP="00C401C3">
      <w:pPr>
        <w:tabs>
          <w:tab w:val="left" w:pos="993"/>
        </w:tabs>
        <w:spacing w:after="0" w:line="240" w:lineRule="auto"/>
        <w:ind w:left="709"/>
        <w:contextualSpacing/>
        <w:jc w:val="center"/>
        <w:rPr>
          <w:rFonts w:ascii="Times New Roman" w:eastAsiaTheme="minorHAnsi" w:hAnsi="Times New Roman" w:cs="Times New Roman"/>
          <w:b/>
          <w:sz w:val="16"/>
          <w:szCs w:val="16"/>
          <w:lang w:eastAsia="en-US"/>
        </w:rPr>
      </w:pPr>
    </w:p>
    <w:p w:rsidR="00C401C3" w:rsidRPr="00C401C3" w:rsidRDefault="00C401C3" w:rsidP="00C401C3">
      <w:pPr>
        <w:tabs>
          <w:tab w:val="left" w:pos="993"/>
        </w:tabs>
        <w:spacing w:after="0" w:line="240" w:lineRule="auto"/>
        <w:ind w:left="709"/>
        <w:contextualSpacing/>
        <w:jc w:val="center"/>
        <w:rPr>
          <w:rFonts w:ascii="Times New Roman" w:eastAsiaTheme="minorHAnsi" w:hAnsi="Times New Roman" w:cs="Times New Roman"/>
          <w:b/>
          <w:sz w:val="28"/>
          <w:szCs w:val="28"/>
          <w:lang w:eastAsia="en-US"/>
        </w:rPr>
      </w:pPr>
      <w:r w:rsidRPr="00C401C3">
        <w:rPr>
          <w:rFonts w:ascii="Times New Roman" w:eastAsiaTheme="minorHAnsi" w:hAnsi="Times New Roman" w:cs="Times New Roman"/>
          <w:b/>
          <w:sz w:val="28"/>
          <w:szCs w:val="28"/>
          <w:lang w:eastAsia="en-US"/>
        </w:rPr>
        <w:t>Исполнение с учётом платных услуг за 2017 год</w:t>
      </w:r>
    </w:p>
    <w:p w:rsidR="00C401C3" w:rsidRPr="00C401C3" w:rsidRDefault="00C401C3" w:rsidP="00C401C3">
      <w:pPr>
        <w:tabs>
          <w:tab w:val="left" w:pos="993"/>
        </w:tabs>
        <w:spacing w:after="0" w:line="240" w:lineRule="auto"/>
        <w:ind w:left="709"/>
        <w:contextualSpacing/>
        <w:jc w:val="center"/>
        <w:rPr>
          <w:rFonts w:ascii="Times New Roman" w:eastAsiaTheme="minorHAnsi" w:hAnsi="Times New Roman" w:cs="Times New Roman"/>
          <w:b/>
          <w:sz w:val="28"/>
          <w:szCs w:val="28"/>
          <w:lang w:eastAsia="en-US"/>
        </w:rPr>
      </w:pPr>
    </w:p>
    <w:p w:rsidR="00C401C3" w:rsidRPr="00C401C3" w:rsidRDefault="00C401C3" w:rsidP="00C401C3">
      <w:pPr>
        <w:spacing w:after="0" w:line="360" w:lineRule="auto"/>
        <w:jc w:val="both"/>
        <w:rPr>
          <w:rFonts w:ascii="Times New Roman" w:hAnsi="Times New Roman" w:cs="Times New Roman"/>
          <w:sz w:val="28"/>
          <w:szCs w:val="28"/>
        </w:rPr>
      </w:pPr>
      <w:r w:rsidRPr="00C401C3">
        <w:rPr>
          <w:rFonts w:ascii="Times New Roman" w:hAnsi="Times New Roman" w:cs="Times New Roman"/>
          <w:noProof/>
          <w:sz w:val="28"/>
          <w:szCs w:val="28"/>
        </w:rPr>
        <w:drawing>
          <wp:inline distT="0" distB="0" distL="0" distR="0" wp14:anchorId="672A96CE" wp14:editId="67E83879">
            <wp:extent cx="6010275" cy="2828925"/>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C401C3" w:rsidRPr="003C1BF2" w:rsidRDefault="00C401C3" w:rsidP="00C401C3">
      <w:pPr>
        <w:spacing w:after="0" w:line="240" w:lineRule="auto"/>
        <w:jc w:val="center"/>
        <w:rPr>
          <w:rFonts w:ascii="Times New Roman" w:hAnsi="Times New Roman" w:cs="Times New Roman"/>
          <w:b/>
          <w:sz w:val="18"/>
          <w:szCs w:val="18"/>
        </w:rPr>
      </w:pPr>
    </w:p>
    <w:p w:rsidR="00C401C3" w:rsidRPr="00C401C3" w:rsidRDefault="00C401C3" w:rsidP="00C401C3">
      <w:pPr>
        <w:spacing w:after="0" w:line="240" w:lineRule="auto"/>
        <w:jc w:val="center"/>
        <w:rPr>
          <w:rFonts w:ascii="Times New Roman" w:hAnsi="Times New Roman" w:cs="Times New Roman"/>
          <w:b/>
          <w:sz w:val="28"/>
          <w:szCs w:val="28"/>
        </w:rPr>
      </w:pPr>
      <w:r w:rsidRPr="00C401C3">
        <w:rPr>
          <w:rFonts w:ascii="Times New Roman" w:hAnsi="Times New Roman" w:cs="Times New Roman"/>
          <w:b/>
          <w:sz w:val="28"/>
          <w:szCs w:val="28"/>
        </w:rPr>
        <w:t xml:space="preserve">Финансирование на основные статьи </w:t>
      </w:r>
    </w:p>
    <w:p w:rsidR="00C401C3" w:rsidRPr="00C401C3" w:rsidRDefault="00C401C3" w:rsidP="00C401C3">
      <w:pPr>
        <w:spacing w:after="0" w:line="240" w:lineRule="auto"/>
        <w:jc w:val="center"/>
        <w:rPr>
          <w:rFonts w:ascii="Times New Roman" w:hAnsi="Times New Roman" w:cs="Times New Roman"/>
          <w:b/>
          <w:sz w:val="28"/>
          <w:szCs w:val="28"/>
        </w:rPr>
      </w:pPr>
      <w:r w:rsidRPr="00C401C3">
        <w:rPr>
          <w:rFonts w:ascii="Times New Roman" w:hAnsi="Times New Roman" w:cs="Times New Roman"/>
          <w:b/>
          <w:sz w:val="28"/>
          <w:szCs w:val="28"/>
        </w:rPr>
        <w:t>расходов учреждений образования за 2018 год</w:t>
      </w:r>
    </w:p>
    <w:p w:rsidR="00C401C3" w:rsidRPr="00C401C3" w:rsidRDefault="00C401C3" w:rsidP="00C401C3">
      <w:pPr>
        <w:spacing w:after="0" w:line="240" w:lineRule="auto"/>
        <w:jc w:val="center"/>
        <w:rPr>
          <w:rFonts w:ascii="Times New Roman" w:eastAsia="Times New Roman" w:hAnsi="Times New Roman" w:cs="Times New Roman"/>
          <w:b/>
          <w:sz w:val="16"/>
          <w:szCs w:val="16"/>
        </w:rPr>
      </w:pPr>
    </w:p>
    <w:tbl>
      <w:tblPr>
        <w:tblStyle w:val="100"/>
        <w:tblW w:w="10065" w:type="dxa"/>
        <w:tblInd w:w="-318" w:type="dxa"/>
        <w:tblLook w:val="04A0" w:firstRow="1" w:lastRow="0" w:firstColumn="1" w:lastColumn="0" w:noHBand="0" w:noVBand="1"/>
      </w:tblPr>
      <w:tblGrid>
        <w:gridCol w:w="375"/>
        <w:gridCol w:w="1638"/>
        <w:gridCol w:w="938"/>
        <w:gridCol w:w="846"/>
        <w:gridCol w:w="846"/>
        <w:gridCol w:w="846"/>
        <w:gridCol w:w="846"/>
        <w:gridCol w:w="846"/>
        <w:gridCol w:w="846"/>
        <w:gridCol w:w="1152"/>
        <w:gridCol w:w="886"/>
      </w:tblGrid>
      <w:tr w:rsidR="003C1BF2" w:rsidRPr="00C401C3" w:rsidTr="003C1BF2">
        <w:trPr>
          <w:cantSplit/>
          <w:trHeight w:val="2035"/>
        </w:trPr>
        <w:tc>
          <w:tcPr>
            <w:tcW w:w="2020" w:type="dxa"/>
            <w:gridSpan w:val="2"/>
            <w:vMerge w:val="restart"/>
          </w:tcPr>
          <w:p w:rsidR="003C1BF2" w:rsidRPr="00C401C3" w:rsidRDefault="003C1BF2" w:rsidP="00C401C3">
            <w:pPr>
              <w:tabs>
                <w:tab w:val="left" w:pos="5130"/>
              </w:tabs>
              <w:rPr>
                <w:rFonts w:ascii="Times New Roman" w:hAnsi="Times New Roman" w:cs="Times New Roman"/>
                <w:sz w:val="20"/>
                <w:szCs w:val="20"/>
              </w:rPr>
            </w:pPr>
          </w:p>
        </w:tc>
        <w:tc>
          <w:tcPr>
            <w:tcW w:w="938" w:type="dxa"/>
            <w:textDirection w:val="btLr"/>
            <w:vAlign w:val="center"/>
          </w:tcPr>
          <w:p w:rsidR="003C1BF2" w:rsidRPr="003C1BF2" w:rsidRDefault="003C1BF2" w:rsidP="00C401C3">
            <w:pPr>
              <w:tabs>
                <w:tab w:val="left" w:pos="5130"/>
              </w:tabs>
              <w:ind w:left="113" w:right="113"/>
              <w:jc w:val="center"/>
              <w:rPr>
                <w:rFonts w:ascii="Times New Roman" w:hAnsi="Times New Roman" w:cs="Times New Roman"/>
                <w:sz w:val="18"/>
                <w:szCs w:val="18"/>
              </w:rPr>
            </w:pPr>
            <w:r w:rsidRPr="003C1BF2">
              <w:rPr>
                <w:rFonts w:ascii="Times New Roman" w:hAnsi="Times New Roman" w:cs="Times New Roman"/>
                <w:sz w:val="18"/>
                <w:szCs w:val="18"/>
              </w:rPr>
              <w:t xml:space="preserve">На заработную плату и начисления на нее </w:t>
            </w:r>
          </w:p>
        </w:tc>
        <w:tc>
          <w:tcPr>
            <w:tcW w:w="850" w:type="dxa"/>
            <w:textDirection w:val="btLr"/>
            <w:vAlign w:val="center"/>
          </w:tcPr>
          <w:p w:rsidR="003C1BF2" w:rsidRPr="003C1BF2" w:rsidRDefault="003C1BF2" w:rsidP="00C401C3">
            <w:pPr>
              <w:tabs>
                <w:tab w:val="left" w:pos="5130"/>
              </w:tabs>
              <w:ind w:left="113" w:right="113"/>
              <w:jc w:val="center"/>
              <w:rPr>
                <w:rFonts w:ascii="Times New Roman" w:hAnsi="Times New Roman" w:cs="Times New Roman"/>
                <w:sz w:val="18"/>
                <w:szCs w:val="18"/>
              </w:rPr>
            </w:pPr>
            <w:r w:rsidRPr="003C1BF2">
              <w:rPr>
                <w:rFonts w:ascii="Times New Roman" w:hAnsi="Times New Roman" w:cs="Times New Roman"/>
                <w:sz w:val="18"/>
                <w:szCs w:val="18"/>
              </w:rPr>
              <w:t>На заработную плату и начисления на нее</w:t>
            </w:r>
          </w:p>
        </w:tc>
        <w:tc>
          <w:tcPr>
            <w:tcW w:w="850" w:type="dxa"/>
            <w:textDirection w:val="btLr"/>
            <w:vAlign w:val="center"/>
          </w:tcPr>
          <w:p w:rsidR="003C1BF2" w:rsidRPr="003C1BF2" w:rsidRDefault="003C1BF2" w:rsidP="00C401C3">
            <w:pPr>
              <w:tabs>
                <w:tab w:val="left" w:pos="5130"/>
              </w:tabs>
              <w:ind w:left="113" w:right="113"/>
              <w:jc w:val="center"/>
              <w:rPr>
                <w:rFonts w:ascii="Times New Roman" w:hAnsi="Times New Roman" w:cs="Times New Roman"/>
                <w:sz w:val="18"/>
                <w:szCs w:val="18"/>
              </w:rPr>
            </w:pPr>
            <w:r w:rsidRPr="003C1BF2">
              <w:rPr>
                <w:rFonts w:ascii="Times New Roman" w:hAnsi="Times New Roman" w:cs="Times New Roman"/>
                <w:sz w:val="18"/>
                <w:szCs w:val="18"/>
              </w:rPr>
              <w:t>На коммунальные услуги</w:t>
            </w:r>
          </w:p>
        </w:tc>
        <w:tc>
          <w:tcPr>
            <w:tcW w:w="850" w:type="dxa"/>
            <w:textDirection w:val="btLr"/>
            <w:vAlign w:val="center"/>
          </w:tcPr>
          <w:p w:rsidR="003C1BF2" w:rsidRPr="003C1BF2" w:rsidRDefault="003C1BF2" w:rsidP="00C401C3">
            <w:pPr>
              <w:tabs>
                <w:tab w:val="left" w:pos="5130"/>
              </w:tabs>
              <w:ind w:left="113" w:right="113"/>
              <w:jc w:val="center"/>
              <w:rPr>
                <w:rFonts w:ascii="Times New Roman" w:hAnsi="Times New Roman" w:cs="Times New Roman"/>
                <w:sz w:val="18"/>
                <w:szCs w:val="18"/>
              </w:rPr>
            </w:pPr>
            <w:r w:rsidRPr="003C1BF2">
              <w:rPr>
                <w:rFonts w:ascii="Times New Roman" w:hAnsi="Times New Roman" w:cs="Times New Roman"/>
                <w:sz w:val="18"/>
                <w:szCs w:val="18"/>
              </w:rPr>
              <w:t>На содержание учреждений, прочие расходы</w:t>
            </w:r>
          </w:p>
        </w:tc>
        <w:tc>
          <w:tcPr>
            <w:tcW w:w="850" w:type="dxa"/>
            <w:textDirection w:val="btLr"/>
            <w:vAlign w:val="center"/>
          </w:tcPr>
          <w:p w:rsidR="003C1BF2" w:rsidRPr="003C1BF2" w:rsidRDefault="003C1BF2" w:rsidP="00C401C3">
            <w:pPr>
              <w:tabs>
                <w:tab w:val="left" w:pos="5130"/>
              </w:tabs>
              <w:ind w:left="113" w:right="113"/>
              <w:jc w:val="center"/>
              <w:rPr>
                <w:rFonts w:ascii="Times New Roman" w:hAnsi="Times New Roman" w:cs="Times New Roman"/>
                <w:sz w:val="18"/>
                <w:szCs w:val="18"/>
              </w:rPr>
            </w:pPr>
            <w:r w:rsidRPr="003C1BF2">
              <w:rPr>
                <w:rFonts w:ascii="Times New Roman" w:hAnsi="Times New Roman" w:cs="Times New Roman"/>
                <w:sz w:val="18"/>
                <w:szCs w:val="18"/>
              </w:rPr>
              <w:t>На услуги связи</w:t>
            </w:r>
          </w:p>
        </w:tc>
        <w:tc>
          <w:tcPr>
            <w:tcW w:w="850" w:type="dxa"/>
            <w:textDirection w:val="btLr"/>
            <w:vAlign w:val="center"/>
          </w:tcPr>
          <w:p w:rsidR="003C1BF2" w:rsidRPr="003C1BF2" w:rsidRDefault="003C1BF2" w:rsidP="00C401C3">
            <w:pPr>
              <w:tabs>
                <w:tab w:val="left" w:pos="5130"/>
              </w:tabs>
              <w:ind w:left="113" w:right="113"/>
              <w:jc w:val="center"/>
              <w:rPr>
                <w:rFonts w:ascii="Times New Roman" w:hAnsi="Times New Roman" w:cs="Times New Roman"/>
                <w:sz w:val="18"/>
                <w:szCs w:val="18"/>
              </w:rPr>
            </w:pPr>
            <w:r w:rsidRPr="003C1BF2">
              <w:rPr>
                <w:rFonts w:ascii="Times New Roman" w:hAnsi="Times New Roman" w:cs="Times New Roman"/>
                <w:sz w:val="18"/>
                <w:szCs w:val="18"/>
              </w:rPr>
              <w:t>ГСМ</w:t>
            </w:r>
          </w:p>
        </w:tc>
        <w:tc>
          <w:tcPr>
            <w:tcW w:w="1723" w:type="dxa"/>
            <w:gridSpan w:val="2"/>
            <w:textDirection w:val="btLr"/>
            <w:vAlign w:val="center"/>
          </w:tcPr>
          <w:p w:rsidR="003C1BF2" w:rsidRPr="003C1BF2" w:rsidRDefault="003C1BF2" w:rsidP="00C401C3">
            <w:pPr>
              <w:tabs>
                <w:tab w:val="left" w:pos="5130"/>
              </w:tabs>
              <w:ind w:left="113" w:right="113"/>
              <w:jc w:val="center"/>
              <w:rPr>
                <w:rFonts w:ascii="Times New Roman" w:hAnsi="Times New Roman" w:cs="Times New Roman"/>
                <w:sz w:val="18"/>
                <w:szCs w:val="18"/>
              </w:rPr>
            </w:pPr>
            <w:r w:rsidRPr="003C1BF2">
              <w:rPr>
                <w:rFonts w:ascii="Times New Roman" w:hAnsi="Times New Roman" w:cs="Times New Roman"/>
                <w:sz w:val="18"/>
                <w:szCs w:val="18"/>
              </w:rPr>
              <w:t>Продукты питания</w:t>
            </w:r>
          </w:p>
        </w:tc>
        <w:tc>
          <w:tcPr>
            <w:tcW w:w="1134" w:type="dxa"/>
            <w:vMerge w:val="restart"/>
            <w:textDirection w:val="btLr"/>
          </w:tcPr>
          <w:p w:rsidR="003C1BF2" w:rsidRPr="003C1BF2" w:rsidRDefault="003C1BF2" w:rsidP="00C401C3">
            <w:pPr>
              <w:tabs>
                <w:tab w:val="left" w:pos="5130"/>
              </w:tabs>
              <w:ind w:left="113" w:right="113"/>
              <w:jc w:val="center"/>
              <w:rPr>
                <w:rFonts w:ascii="Times New Roman" w:hAnsi="Times New Roman" w:cs="Times New Roman"/>
                <w:sz w:val="18"/>
                <w:szCs w:val="18"/>
              </w:rPr>
            </w:pPr>
            <w:r w:rsidRPr="003C1BF2">
              <w:rPr>
                <w:rFonts w:ascii="Times New Roman" w:hAnsi="Times New Roman" w:cs="Times New Roman"/>
                <w:sz w:val="18"/>
                <w:szCs w:val="18"/>
              </w:rPr>
              <w:t xml:space="preserve">На выполнение программных мероприятий (софинансирования  кап.рем. ОУ) </w:t>
            </w:r>
          </w:p>
        </w:tc>
      </w:tr>
      <w:tr w:rsidR="003C1BF2" w:rsidRPr="00C401C3" w:rsidTr="003C1BF2">
        <w:trPr>
          <w:trHeight w:val="1285"/>
        </w:trPr>
        <w:tc>
          <w:tcPr>
            <w:tcW w:w="2020" w:type="dxa"/>
            <w:gridSpan w:val="2"/>
            <w:vMerge/>
          </w:tcPr>
          <w:p w:rsidR="003C1BF2" w:rsidRPr="00C401C3" w:rsidRDefault="003C1BF2" w:rsidP="00C401C3">
            <w:pPr>
              <w:tabs>
                <w:tab w:val="left" w:pos="5130"/>
              </w:tabs>
              <w:rPr>
                <w:rFonts w:ascii="Times New Roman" w:hAnsi="Times New Roman" w:cs="Times New Roman"/>
                <w:sz w:val="20"/>
                <w:szCs w:val="20"/>
              </w:rPr>
            </w:pPr>
          </w:p>
        </w:tc>
        <w:tc>
          <w:tcPr>
            <w:tcW w:w="938" w:type="dxa"/>
            <w:vAlign w:val="center"/>
          </w:tcPr>
          <w:p w:rsidR="003C1BF2" w:rsidRPr="00C401C3" w:rsidRDefault="003C1BF2" w:rsidP="00C401C3">
            <w:pPr>
              <w:tabs>
                <w:tab w:val="left" w:pos="5130"/>
              </w:tabs>
              <w:jc w:val="center"/>
              <w:rPr>
                <w:rFonts w:ascii="Times New Roman" w:hAnsi="Times New Roman" w:cs="Times New Roman"/>
                <w:color w:val="000000" w:themeColor="text1"/>
                <w:sz w:val="16"/>
                <w:szCs w:val="16"/>
              </w:rPr>
            </w:pPr>
            <w:r w:rsidRPr="00C401C3">
              <w:rPr>
                <w:rFonts w:ascii="Times New Roman" w:hAnsi="Times New Roman" w:cs="Times New Roman"/>
                <w:color w:val="000000" w:themeColor="text1"/>
                <w:sz w:val="16"/>
                <w:szCs w:val="16"/>
              </w:rPr>
              <w:t>Средства субвенций</w:t>
            </w:r>
          </w:p>
        </w:tc>
        <w:tc>
          <w:tcPr>
            <w:tcW w:w="850" w:type="dxa"/>
            <w:vAlign w:val="center"/>
          </w:tcPr>
          <w:p w:rsidR="003C1BF2" w:rsidRPr="00C401C3" w:rsidRDefault="003C1BF2" w:rsidP="00C401C3">
            <w:pPr>
              <w:tabs>
                <w:tab w:val="left" w:pos="5130"/>
              </w:tabs>
              <w:jc w:val="center"/>
              <w:rPr>
                <w:rFonts w:ascii="Times New Roman" w:hAnsi="Times New Roman" w:cs="Times New Roman"/>
                <w:sz w:val="16"/>
                <w:szCs w:val="16"/>
              </w:rPr>
            </w:pPr>
            <w:r w:rsidRPr="00C401C3">
              <w:rPr>
                <w:rFonts w:ascii="Times New Roman" w:hAnsi="Times New Roman" w:cs="Times New Roman"/>
                <w:sz w:val="16"/>
                <w:szCs w:val="16"/>
              </w:rPr>
              <w:t>Средства местного бюджета</w:t>
            </w:r>
          </w:p>
        </w:tc>
        <w:tc>
          <w:tcPr>
            <w:tcW w:w="850" w:type="dxa"/>
            <w:vAlign w:val="center"/>
          </w:tcPr>
          <w:p w:rsidR="003C1BF2" w:rsidRPr="00C401C3" w:rsidRDefault="003C1BF2" w:rsidP="00C401C3">
            <w:pPr>
              <w:tabs>
                <w:tab w:val="left" w:pos="5130"/>
              </w:tabs>
              <w:jc w:val="center"/>
              <w:rPr>
                <w:rFonts w:ascii="Times New Roman" w:hAnsi="Times New Roman" w:cs="Times New Roman"/>
                <w:sz w:val="16"/>
                <w:szCs w:val="16"/>
              </w:rPr>
            </w:pPr>
            <w:r w:rsidRPr="00C401C3">
              <w:rPr>
                <w:rFonts w:ascii="Times New Roman" w:hAnsi="Times New Roman" w:cs="Times New Roman"/>
                <w:sz w:val="16"/>
                <w:szCs w:val="16"/>
              </w:rPr>
              <w:t>Средства местного бюджета</w:t>
            </w:r>
          </w:p>
        </w:tc>
        <w:tc>
          <w:tcPr>
            <w:tcW w:w="850" w:type="dxa"/>
            <w:vAlign w:val="center"/>
          </w:tcPr>
          <w:p w:rsidR="003C1BF2" w:rsidRPr="00C401C3" w:rsidRDefault="003C1BF2" w:rsidP="00C401C3">
            <w:pPr>
              <w:tabs>
                <w:tab w:val="left" w:pos="5130"/>
              </w:tabs>
              <w:jc w:val="center"/>
              <w:rPr>
                <w:rFonts w:ascii="Times New Roman" w:hAnsi="Times New Roman" w:cs="Times New Roman"/>
                <w:sz w:val="16"/>
                <w:szCs w:val="16"/>
              </w:rPr>
            </w:pPr>
            <w:r w:rsidRPr="00C401C3">
              <w:rPr>
                <w:rFonts w:ascii="Times New Roman" w:hAnsi="Times New Roman" w:cs="Times New Roman"/>
                <w:sz w:val="16"/>
                <w:szCs w:val="16"/>
              </w:rPr>
              <w:t>Средства местного бюджета</w:t>
            </w:r>
          </w:p>
        </w:tc>
        <w:tc>
          <w:tcPr>
            <w:tcW w:w="850" w:type="dxa"/>
            <w:vAlign w:val="center"/>
          </w:tcPr>
          <w:p w:rsidR="003C1BF2" w:rsidRPr="00C401C3" w:rsidRDefault="003C1BF2" w:rsidP="00C401C3">
            <w:pPr>
              <w:tabs>
                <w:tab w:val="left" w:pos="5130"/>
              </w:tabs>
              <w:jc w:val="center"/>
              <w:rPr>
                <w:rFonts w:ascii="Times New Roman" w:hAnsi="Times New Roman" w:cs="Times New Roman"/>
                <w:sz w:val="16"/>
                <w:szCs w:val="16"/>
              </w:rPr>
            </w:pPr>
            <w:r w:rsidRPr="00C401C3">
              <w:rPr>
                <w:rFonts w:ascii="Times New Roman" w:hAnsi="Times New Roman" w:cs="Times New Roman"/>
                <w:sz w:val="16"/>
                <w:szCs w:val="16"/>
              </w:rPr>
              <w:t>Средства местного бюджета</w:t>
            </w:r>
          </w:p>
        </w:tc>
        <w:tc>
          <w:tcPr>
            <w:tcW w:w="850" w:type="dxa"/>
            <w:vAlign w:val="center"/>
          </w:tcPr>
          <w:p w:rsidR="003C1BF2" w:rsidRPr="00C401C3" w:rsidRDefault="003C1BF2" w:rsidP="00C401C3">
            <w:pPr>
              <w:tabs>
                <w:tab w:val="left" w:pos="5130"/>
              </w:tabs>
              <w:jc w:val="center"/>
              <w:rPr>
                <w:rFonts w:ascii="Times New Roman" w:hAnsi="Times New Roman" w:cs="Times New Roman"/>
                <w:sz w:val="16"/>
                <w:szCs w:val="16"/>
              </w:rPr>
            </w:pPr>
            <w:r w:rsidRPr="00C401C3">
              <w:rPr>
                <w:rFonts w:ascii="Times New Roman" w:hAnsi="Times New Roman" w:cs="Times New Roman"/>
                <w:sz w:val="16"/>
                <w:szCs w:val="16"/>
              </w:rPr>
              <w:t>Средства местного бюджета</w:t>
            </w:r>
          </w:p>
        </w:tc>
        <w:tc>
          <w:tcPr>
            <w:tcW w:w="850" w:type="dxa"/>
            <w:vAlign w:val="center"/>
          </w:tcPr>
          <w:p w:rsidR="003C1BF2" w:rsidRPr="00C401C3" w:rsidRDefault="003C1BF2" w:rsidP="00C401C3">
            <w:pPr>
              <w:tabs>
                <w:tab w:val="left" w:pos="5130"/>
              </w:tabs>
              <w:jc w:val="center"/>
              <w:rPr>
                <w:rFonts w:ascii="Times New Roman" w:hAnsi="Times New Roman" w:cs="Times New Roman"/>
                <w:sz w:val="16"/>
                <w:szCs w:val="16"/>
              </w:rPr>
            </w:pPr>
            <w:r w:rsidRPr="00C401C3">
              <w:rPr>
                <w:rFonts w:ascii="Times New Roman" w:hAnsi="Times New Roman" w:cs="Times New Roman"/>
                <w:sz w:val="16"/>
                <w:szCs w:val="16"/>
              </w:rPr>
              <w:t>Средства местного бюджета</w:t>
            </w:r>
          </w:p>
        </w:tc>
        <w:tc>
          <w:tcPr>
            <w:tcW w:w="873" w:type="dxa"/>
            <w:vAlign w:val="center"/>
          </w:tcPr>
          <w:p w:rsidR="003C1BF2" w:rsidRPr="00C401C3" w:rsidRDefault="003C1BF2" w:rsidP="00C401C3">
            <w:pPr>
              <w:tabs>
                <w:tab w:val="left" w:pos="5130"/>
              </w:tabs>
              <w:jc w:val="center"/>
              <w:rPr>
                <w:rFonts w:ascii="Times New Roman" w:hAnsi="Times New Roman" w:cs="Times New Roman"/>
                <w:sz w:val="16"/>
                <w:szCs w:val="16"/>
              </w:rPr>
            </w:pPr>
            <w:r w:rsidRPr="00C401C3">
              <w:rPr>
                <w:rFonts w:ascii="Times New Roman" w:hAnsi="Times New Roman" w:cs="Times New Roman"/>
                <w:sz w:val="16"/>
                <w:szCs w:val="16"/>
              </w:rPr>
              <w:t>Средства родительской платы</w:t>
            </w:r>
          </w:p>
        </w:tc>
        <w:tc>
          <w:tcPr>
            <w:tcW w:w="1134" w:type="dxa"/>
            <w:vMerge/>
          </w:tcPr>
          <w:p w:rsidR="003C1BF2" w:rsidRPr="00C401C3" w:rsidRDefault="003C1BF2" w:rsidP="00C401C3">
            <w:pPr>
              <w:tabs>
                <w:tab w:val="left" w:pos="5130"/>
              </w:tabs>
              <w:rPr>
                <w:rFonts w:ascii="Times New Roman" w:hAnsi="Times New Roman" w:cs="Times New Roman"/>
                <w:sz w:val="20"/>
                <w:szCs w:val="20"/>
              </w:rPr>
            </w:pPr>
          </w:p>
        </w:tc>
      </w:tr>
      <w:tr w:rsidR="00C401C3" w:rsidRPr="00C401C3" w:rsidTr="003C1BF2">
        <w:tc>
          <w:tcPr>
            <w:tcW w:w="383" w:type="dxa"/>
          </w:tcPr>
          <w:p w:rsidR="00C401C3" w:rsidRPr="00C401C3" w:rsidRDefault="00C401C3" w:rsidP="00C401C3">
            <w:pPr>
              <w:tabs>
                <w:tab w:val="left" w:pos="5130"/>
              </w:tabs>
              <w:jc w:val="center"/>
              <w:rPr>
                <w:rFonts w:ascii="Times New Roman" w:hAnsi="Times New Roman" w:cs="Times New Roman"/>
                <w:sz w:val="20"/>
                <w:szCs w:val="20"/>
              </w:rPr>
            </w:pPr>
            <w:r w:rsidRPr="00C401C3">
              <w:rPr>
                <w:rFonts w:ascii="Times New Roman" w:hAnsi="Times New Roman" w:cs="Times New Roman"/>
                <w:sz w:val="20"/>
                <w:szCs w:val="20"/>
              </w:rPr>
              <w:t>1.</w:t>
            </w:r>
          </w:p>
        </w:tc>
        <w:tc>
          <w:tcPr>
            <w:tcW w:w="1637" w:type="dxa"/>
          </w:tcPr>
          <w:p w:rsidR="00C401C3" w:rsidRPr="00C401C3" w:rsidRDefault="00C401C3" w:rsidP="00C401C3">
            <w:pPr>
              <w:tabs>
                <w:tab w:val="left" w:pos="5130"/>
              </w:tabs>
              <w:rPr>
                <w:rFonts w:ascii="Times New Roman" w:hAnsi="Times New Roman" w:cs="Times New Roman"/>
                <w:sz w:val="20"/>
                <w:szCs w:val="20"/>
              </w:rPr>
            </w:pPr>
            <w:r w:rsidRPr="00C401C3">
              <w:rPr>
                <w:rFonts w:ascii="Times New Roman" w:hAnsi="Times New Roman" w:cs="Times New Roman"/>
                <w:sz w:val="20"/>
                <w:szCs w:val="20"/>
              </w:rPr>
              <w:t>Общее образование</w:t>
            </w:r>
          </w:p>
        </w:tc>
        <w:tc>
          <w:tcPr>
            <w:tcW w:w="938" w:type="dxa"/>
          </w:tcPr>
          <w:p w:rsidR="00C401C3" w:rsidRPr="00C401C3" w:rsidRDefault="00C401C3" w:rsidP="00C401C3">
            <w:pPr>
              <w:tabs>
                <w:tab w:val="left" w:pos="5130"/>
              </w:tabs>
              <w:jc w:val="center"/>
              <w:rPr>
                <w:rFonts w:ascii="Times New Roman" w:hAnsi="Times New Roman" w:cs="Times New Roman"/>
                <w:color w:val="000000" w:themeColor="text1"/>
                <w:sz w:val="16"/>
                <w:szCs w:val="16"/>
              </w:rPr>
            </w:pPr>
            <w:r w:rsidRPr="00C401C3">
              <w:rPr>
                <w:rFonts w:ascii="Times New Roman" w:hAnsi="Times New Roman" w:cs="Times New Roman"/>
                <w:color w:val="000000" w:themeColor="text1"/>
                <w:sz w:val="16"/>
                <w:szCs w:val="16"/>
              </w:rPr>
              <w:t>1735888,8</w:t>
            </w:r>
          </w:p>
        </w:tc>
        <w:tc>
          <w:tcPr>
            <w:tcW w:w="850" w:type="dxa"/>
          </w:tcPr>
          <w:p w:rsidR="00C401C3" w:rsidRPr="00C401C3" w:rsidRDefault="00C401C3" w:rsidP="00C401C3">
            <w:pPr>
              <w:tabs>
                <w:tab w:val="left" w:pos="5130"/>
              </w:tabs>
              <w:jc w:val="center"/>
              <w:rPr>
                <w:rFonts w:ascii="Times New Roman" w:hAnsi="Times New Roman" w:cs="Times New Roman"/>
                <w:sz w:val="16"/>
                <w:szCs w:val="16"/>
              </w:rPr>
            </w:pPr>
            <w:r w:rsidRPr="00C401C3">
              <w:rPr>
                <w:rFonts w:ascii="Times New Roman" w:hAnsi="Times New Roman" w:cs="Times New Roman"/>
                <w:sz w:val="16"/>
                <w:szCs w:val="16"/>
              </w:rPr>
              <w:t>25557,96</w:t>
            </w:r>
          </w:p>
        </w:tc>
        <w:tc>
          <w:tcPr>
            <w:tcW w:w="850" w:type="dxa"/>
          </w:tcPr>
          <w:p w:rsidR="00C401C3" w:rsidRPr="00C401C3" w:rsidRDefault="00C401C3" w:rsidP="00C401C3">
            <w:pPr>
              <w:tabs>
                <w:tab w:val="left" w:pos="5130"/>
              </w:tabs>
              <w:jc w:val="center"/>
              <w:rPr>
                <w:rFonts w:ascii="Times New Roman" w:hAnsi="Times New Roman" w:cs="Times New Roman"/>
                <w:sz w:val="16"/>
                <w:szCs w:val="16"/>
              </w:rPr>
            </w:pPr>
            <w:r w:rsidRPr="00C401C3">
              <w:rPr>
                <w:rFonts w:ascii="Times New Roman" w:hAnsi="Times New Roman" w:cs="Times New Roman"/>
                <w:sz w:val="16"/>
                <w:szCs w:val="16"/>
              </w:rPr>
              <w:t>29694,2</w:t>
            </w:r>
          </w:p>
        </w:tc>
        <w:tc>
          <w:tcPr>
            <w:tcW w:w="850" w:type="dxa"/>
          </w:tcPr>
          <w:p w:rsidR="00C401C3" w:rsidRPr="00C401C3" w:rsidRDefault="00C401C3" w:rsidP="00C401C3">
            <w:pPr>
              <w:tabs>
                <w:tab w:val="left" w:pos="5130"/>
              </w:tabs>
              <w:jc w:val="center"/>
              <w:rPr>
                <w:rFonts w:ascii="Times New Roman" w:hAnsi="Times New Roman" w:cs="Times New Roman"/>
                <w:sz w:val="16"/>
                <w:szCs w:val="16"/>
              </w:rPr>
            </w:pPr>
            <w:r w:rsidRPr="00C401C3">
              <w:rPr>
                <w:rFonts w:ascii="Times New Roman" w:hAnsi="Times New Roman" w:cs="Times New Roman"/>
                <w:sz w:val="16"/>
                <w:szCs w:val="16"/>
              </w:rPr>
              <w:t>77790,3</w:t>
            </w:r>
          </w:p>
        </w:tc>
        <w:tc>
          <w:tcPr>
            <w:tcW w:w="850" w:type="dxa"/>
          </w:tcPr>
          <w:p w:rsidR="00C401C3" w:rsidRPr="00C401C3" w:rsidRDefault="00C401C3" w:rsidP="00C401C3">
            <w:pPr>
              <w:tabs>
                <w:tab w:val="left" w:pos="5130"/>
              </w:tabs>
              <w:jc w:val="center"/>
              <w:rPr>
                <w:rFonts w:ascii="Times New Roman" w:hAnsi="Times New Roman" w:cs="Times New Roman"/>
                <w:sz w:val="16"/>
                <w:szCs w:val="16"/>
              </w:rPr>
            </w:pPr>
            <w:r w:rsidRPr="00C401C3">
              <w:rPr>
                <w:rFonts w:ascii="Times New Roman" w:hAnsi="Times New Roman" w:cs="Times New Roman"/>
                <w:sz w:val="16"/>
                <w:szCs w:val="16"/>
              </w:rPr>
              <w:t>240,1</w:t>
            </w:r>
          </w:p>
        </w:tc>
        <w:tc>
          <w:tcPr>
            <w:tcW w:w="850" w:type="dxa"/>
          </w:tcPr>
          <w:p w:rsidR="00C401C3" w:rsidRPr="00C401C3" w:rsidRDefault="00C401C3" w:rsidP="00C401C3">
            <w:pPr>
              <w:tabs>
                <w:tab w:val="left" w:pos="5130"/>
              </w:tabs>
              <w:jc w:val="center"/>
              <w:rPr>
                <w:rFonts w:ascii="Times New Roman" w:hAnsi="Times New Roman" w:cs="Times New Roman"/>
                <w:sz w:val="16"/>
                <w:szCs w:val="16"/>
              </w:rPr>
            </w:pPr>
            <w:r w:rsidRPr="00C401C3">
              <w:rPr>
                <w:rFonts w:ascii="Times New Roman" w:hAnsi="Times New Roman" w:cs="Times New Roman"/>
                <w:sz w:val="16"/>
                <w:szCs w:val="16"/>
              </w:rPr>
              <w:t>1288,7</w:t>
            </w:r>
          </w:p>
        </w:tc>
        <w:tc>
          <w:tcPr>
            <w:tcW w:w="850" w:type="dxa"/>
          </w:tcPr>
          <w:p w:rsidR="00C401C3" w:rsidRPr="00C401C3" w:rsidRDefault="00C401C3" w:rsidP="00C401C3">
            <w:pPr>
              <w:tabs>
                <w:tab w:val="left" w:pos="5130"/>
              </w:tabs>
              <w:jc w:val="center"/>
              <w:rPr>
                <w:rFonts w:ascii="Times New Roman" w:hAnsi="Times New Roman" w:cs="Times New Roman"/>
                <w:sz w:val="16"/>
                <w:szCs w:val="16"/>
              </w:rPr>
            </w:pPr>
            <w:r w:rsidRPr="00C401C3">
              <w:rPr>
                <w:rFonts w:ascii="Times New Roman" w:hAnsi="Times New Roman" w:cs="Times New Roman"/>
                <w:sz w:val="16"/>
                <w:szCs w:val="16"/>
              </w:rPr>
              <w:t>66,3</w:t>
            </w:r>
          </w:p>
        </w:tc>
        <w:tc>
          <w:tcPr>
            <w:tcW w:w="873" w:type="dxa"/>
          </w:tcPr>
          <w:p w:rsidR="00C401C3" w:rsidRPr="00C401C3" w:rsidRDefault="00C401C3" w:rsidP="00C401C3">
            <w:pPr>
              <w:tabs>
                <w:tab w:val="left" w:pos="5130"/>
              </w:tabs>
              <w:jc w:val="center"/>
              <w:rPr>
                <w:rFonts w:ascii="Times New Roman" w:hAnsi="Times New Roman" w:cs="Times New Roman"/>
                <w:sz w:val="16"/>
                <w:szCs w:val="16"/>
              </w:rPr>
            </w:pPr>
            <w:r w:rsidRPr="00C401C3">
              <w:rPr>
                <w:rFonts w:ascii="Times New Roman" w:hAnsi="Times New Roman" w:cs="Times New Roman"/>
                <w:sz w:val="16"/>
                <w:szCs w:val="16"/>
              </w:rPr>
              <w:t>590,8</w:t>
            </w:r>
          </w:p>
        </w:tc>
        <w:tc>
          <w:tcPr>
            <w:tcW w:w="1134" w:type="dxa"/>
          </w:tcPr>
          <w:p w:rsidR="00C401C3" w:rsidRPr="00C401C3" w:rsidRDefault="00C401C3" w:rsidP="00C401C3">
            <w:pPr>
              <w:tabs>
                <w:tab w:val="left" w:pos="5130"/>
              </w:tabs>
              <w:jc w:val="center"/>
              <w:rPr>
                <w:rFonts w:ascii="Times New Roman" w:hAnsi="Times New Roman" w:cs="Times New Roman"/>
                <w:sz w:val="16"/>
                <w:szCs w:val="16"/>
              </w:rPr>
            </w:pPr>
            <w:r w:rsidRPr="00C401C3">
              <w:rPr>
                <w:rFonts w:ascii="Times New Roman" w:hAnsi="Times New Roman" w:cs="Times New Roman"/>
                <w:sz w:val="16"/>
                <w:szCs w:val="16"/>
              </w:rPr>
              <w:t>1596,1</w:t>
            </w:r>
          </w:p>
        </w:tc>
      </w:tr>
      <w:tr w:rsidR="00C401C3" w:rsidRPr="00C401C3" w:rsidTr="003C1BF2">
        <w:tc>
          <w:tcPr>
            <w:tcW w:w="383" w:type="dxa"/>
          </w:tcPr>
          <w:p w:rsidR="00C401C3" w:rsidRPr="00C401C3" w:rsidRDefault="00C401C3" w:rsidP="00C401C3">
            <w:pPr>
              <w:tabs>
                <w:tab w:val="left" w:pos="5130"/>
              </w:tabs>
              <w:jc w:val="center"/>
              <w:rPr>
                <w:rFonts w:ascii="Times New Roman" w:hAnsi="Times New Roman" w:cs="Times New Roman"/>
                <w:sz w:val="20"/>
                <w:szCs w:val="20"/>
              </w:rPr>
            </w:pPr>
            <w:r w:rsidRPr="00C401C3">
              <w:rPr>
                <w:rFonts w:ascii="Times New Roman" w:hAnsi="Times New Roman" w:cs="Times New Roman"/>
                <w:sz w:val="20"/>
                <w:szCs w:val="20"/>
              </w:rPr>
              <w:t>2.</w:t>
            </w:r>
          </w:p>
        </w:tc>
        <w:tc>
          <w:tcPr>
            <w:tcW w:w="1637" w:type="dxa"/>
          </w:tcPr>
          <w:p w:rsidR="00C401C3" w:rsidRPr="00C401C3" w:rsidRDefault="00C401C3" w:rsidP="00C401C3">
            <w:pPr>
              <w:tabs>
                <w:tab w:val="left" w:pos="5130"/>
              </w:tabs>
              <w:rPr>
                <w:rFonts w:ascii="Times New Roman" w:hAnsi="Times New Roman" w:cs="Times New Roman"/>
                <w:sz w:val="20"/>
                <w:szCs w:val="20"/>
              </w:rPr>
            </w:pPr>
            <w:r w:rsidRPr="00C401C3">
              <w:rPr>
                <w:rFonts w:ascii="Times New Roman" w:hAnsi="Times New Roman" w:cs="Times New Roman"/>
                <w:sz w:val="20"/>
                <w:szCs w:val="20"/>
              </w:rPr>
              <w:t>Дошкольное образование</w:t>
            </w:r>
          </w:p>
        </w:tc>
        <w:tc>
          <w:tcPr>
            <w:tcW w:w="938" w:type="dxa"/>
          </w:tcPr>
          <w:p w:rsidR="00C401C3" w:rsidRPr="00C401C3" w:rsidRDefault="00C401C3" w:rsidP="00C401C3">
            <w:pPr>
              <w:tabs>
                <w:tab w:val="left" w:pos="5130"/>
              </w:tabs>
              <w:jc w:val="center"/>
              <w:rPr>
                <w:rFonts w:ascii="Times New Roman" w:hAnsi="Times New Roman" w:cs="Times New Roman"/>
                <w:color w:val="000000" w:themeColor="text1"/>
                <w:sz w:val="16"/>
                <w:szCs w:val="16"/>
              </w:rPr>
            </w:pPr>
            <w:r w:rsidRPr="00C401C3">
              <w:rPr>
                <w:rFonts w:ascii="Times New Roman" w:hAnsi="Times New Roman" w:cs="Times New Roman"/>
                <w:color w:val="000000" w:themeColor="text1"/>
                <w:sz w:val="16"/>
                <w:szCs w:val="16"/>
              </w:rPr>
              <w:t>91862,1</w:t>
            </w:r>
          </w:p>
        </w:tc>
        <w:tc>
          <w:tcPr>
            <w:tcW w:w="850" w:type="dxa"/>
          </w:tcPr>
          <w:p w:rsidR="00C401C3" w:rsidRPr="00C401C3" w:rsidRDefault="00C401C3" w:rsidP="00C401C3">
            <w:pPr>
              <w:tabs>
                <w:tab w:val="left" w:pos="5130"/>
              </w:tabs>
              <w:jc w:val="center"/>
              <w:rPr>
                <w:rFonts w:ascii="Times New Roman" w:hAnsi="Times New Roman" w:cs="Times New Roman"/>
                <w:sz w:val="16"/>
                <w:szCs w:val="16"/>
              </w:rPr>
            </w:pPr>
            <w:r w:rsidRPr="00C401C3">
              <w:rPr>
                <w:rFonts w:ascii="Times New Roman" w:hAnsi="Times New Roman" w:cs="Times New Roman"/>
                <w:sz w:val="16"/>
                <w:szCs w:val="16"/>
              </w:rPr>
              <w:t>28225,36</w:t>
            </w:r>
          </w:p>
        </w:tc>
        <w:tc>
          <w:tcPr>
            <w:tcW w:w="850" w:type="dxa"/>
          </w:tcPr>
          <w:p w:rsidR="00C401C3" w:rsidRPr="00C401C3" w:rsidRDefault="00C401C3" w:rsidP="00C401C3">
            <w:pPr>
              <w:tabs>
                <w:tab w:val="left" w:pos="5130"/>
              </w:tabs>
              <w:jc w:val="center"/>
              <w:rPr>
                <w:rFonts w:ascii="Times New Roman" w:hAnsi="Times New Roman" w:cs="Times New Roman"/>
                <w:sz w:val="16"/>
                <w:szCs w:val="16"/>
              </w:rPr>
            </w:pPr>
            <w:r w:rsidRPr="00C401C3">
              <w:rPr>
                <w:rFonts w:ascii="Times New Roman" w:hAnsi="Times New Roman" w:cs="Times New Roman"/>
                <w:sz w:val="16"/>
                <w:szCs w:val="16"/>
              </w:rPr>
              <w:t>17630,6</w:t>
            </w:r>
          </w:p>
        </w:tc>
        <w:tc>
          <w:tcPr>
            <w:tcW w:w="850" w:type="dxa"/>
          </w:tcPr>
          <w:p w:rsidR="00C401C3" w:rsidRPr="00C401C3" w:rsidRDefault="00C401C3" w:rsidP="00C401C3">
            <w:pPr>
              <w:tabs>
                <w:tab w:val="left" w:pos="5130"/>
              </w:tabs>
              <w:jc w:val="center"/>
              <w:rPr>
                <w:rFonts w:ascii="Times New Roman" w:hAnsi="Times New Roman" w:cs="Times New Roman"/>
                <w:sz w:val="16"/>
                <w:szCs w:val="16"/>
              </w:rPr>
            </w:pPr>
            <w:r w:rsidRPr="00C401C3">
              <w:rPr>
                <w:rFonts w:ascii="Times New Roman" w:hAnsi="Times New Roman" w:cs="Times New Roman"/>
                <w:sz w:val="16"/>
                <w:szCs w:val="16"/>
              </w:rPr>
              <w:t>1555,3</w:t>
            </w:r>
          </w:p>
        </w:tc>
        <w:tc>
          <w:tcPr>
            <w:tcW w:w="850" w:type="dxa"/>
          </w:tcPr>
          <w:p w:rsidR="00C401C3" w:rsidRPr="00C401C3" w:rsidRDefault="00C401C3" w:rsidP="00C401C3">
            <w:pPr>
              <w:tabs>
                <w:tab w:val="left" w:pos="5130"/>
              </w:tabs>
              <w:jc w:val="center"/>
              <w:rPr>
                <w:rFonts w:ascii="Times New Roman" w:hAnsi="Times New Roman" w:cs="Times New Roman"/>
                <w:sz w:val="16"/>
                <w:szCs w:val="16"/>
              </w:rPr>
            </w:pPr>
            <w:r w:rsidRPr="00C401C3">
              <w:rPr>
                <w:rFonts w:ascii="Times New Roman" w:hAnsi="Times New Roman" w:cs="Times New Roman"/>
                <w:sz w:val="16"/>
                <w:szCs w:val="16"/>
              </w:rPr>
              <w:t>122,7</w:t>
            </w:r>
          </w:p>
        </w:tc>
        <w:tc>
          <w:tcPr>
            <w:tcW w:w="850" w:type="dxa"/>
          </w:tcPr>
          <w:p w:rsidR="00C401C3" w:rsidRPr="00C401C3" w:rsidRDefault="00C401C3" w:rsidP="00C401C3">
            <w:pPr>
              <w:tabs>
                <w:tab w:val="left" w:pos="5130"/>
              </w:tabs>
              <w:jc w:val="center"/>
              <w:rPr>
                <w:rFonts w:ascii="Times New Roman" w:hAnsi="Times New Roman" w:cs="Times New Roman"/>
                <w:sz w:val="16"/>
                <w:szCs w:val="16"/>
              </w:rPr>
            </w:pPr>
            <w:r w:rsidRPr="00C401C3">
              <w:rPr>
                <w:rFonts w:ascii="Times New Roman" w:hAnsi="Times New Roman" w:cs="Times New Roman"/>
                <w:sz w:val="16"/>
                <w:szCs w:val="16"/>
              </w:rPr>
              <w:t>-</w:t>
            </w:r>
          </w:p>
        </w:tc>
        <w:tc>
          <w:tcPr>
            <w:tcW w:w="850" w:type="dxa"/>
          </w:tcPr>
          <w:p w:rsidR="00C401C3" w:rsidRPr="00C401C3" w:rsidRDefault="00C401C3" w:rsidP="00C401C3">
            <w:pPr>
              <w:tabs>
                <w:tab w:val="left" w:pos="5130"/>
              </w:tabs>
              <w:jc w:val="center"/>
              <w:rPr>
                <w:rFonts w:ascii="Times New Roman" w:hAnsi="Times New Roman" w:cs="Times New Roman"/>
                <w:sz w:val="16"/>
                <w:szCs w:val="16"/>
              </w:rPr>
            </w:pPr>
            <w:r w:rsidRPr="00C401C3">
              <w:rPr>
                <w:rFonts w:ascii="Times New Roman" w:hAnsi="Times New Roman" w:cs="Times New Roman"/>
                <w:sz w:val="16"/>
                <w:szCs w:val="16"/>
              </w:rPr>
              <w:t>2512,9</w:t>
            </w:r>
          </w:p>
        </w:tc>
        <w:tc>
          <w:tcPr>
            <w:tcW w:w="873" w:type="dxa"/>
          </w:tcPr>
          <w:p w:rsidR="00C401C3" w:rsidRPr="00C401C3" w:rsidRDefault="00C401C3" w:rsidP="00C401C3">
            <w:pPr>
              <w:tabs>
                <w:tab w:val="left" w:pos="5130"/>
              </w:tabs>
              <w:jc w:val="center"/>
              <w:rPr>
                <w:rFonts w:ascii="Times New Roman" w:hAnsi="Times New Roman" w:cs="Times New Roman"/>
                <w:sz w:val="16"/>
                <w:szCs w:val="16"/>
              </w:rPr>
            </w:pPr>
            <w:r w:rsidRPr="00C401C3">
              <w:rPr>
                <w:rFonts w:ascii="Times New Roman" w:hAnsi="Times New Roman" w:cs="Times New Roman"/>
                <w:sz w:val="16"/>
                <w:szCs w:val="16"/>
              </w:rPr>
              <w:t>18670,8</w:t>
            </w:r>
          </w:p>
        </w:tc>
        <w:tc>
          <w:tcPr>
            <w:tcW w:w="1134" w:type="dxa"/>
          </w:tcPr>
          <w:p w:rsidR="00C401C3" w:rsidRPr="00C401C3" w:rsidRDefault="00C401C3" w:rsidP="00C401C3">
            <w:pPr>
              <w:tabs>
                <w:tab w:val="left" w:pos="5130"/>
              </w:tabs>
              <w:jc w:val="center"/>
              <w:rPr>
                <w:rFonts w:ascii="Times New Roman" w:hAnsi="Times New Roman" w:cs="Times New Roman"/>
                <w:sz w:val="16"/>
                <w:szCs w:val="16"/>
              </w:rPr>
            </w:pPr>
            <w:r w:rsidRPr="00C401C3">
              <w:rPr>
                <w:rFonts w:ascii="Times New Roman" w:hAnsi="Times New Roman" w:cs="Times New Roman"/>
                <w:sz w:val="16"/>
                <w:szCs w:val="16"/>
              </w:rPr>
              <w:t>-</w:t>
            </w:r>
          </w:p>
        </w:tc>
      </w:tr>
      <w:tr w:rsidR="00C401C3" w:rsidRPr="00C401C3" w:rsidTr="003C1BF2">
        <w:tc>
          <w:tcPr>
            <w:tcW w:w="383" w:type="dxa"/>
          </w:tcPr>
          <w:p w:rsidR="00C401C3" w:rsidRPr="00C401C3" w:rsidRDefault="00C401C3" w:rsidP="00C401C3">
            <w:pPr>
              <w:tabs>
                <w:tab w:val="left" w:pos="5130"/>
              </w:tabs>
              <w:jc w:val="center"/>
              <w:rPr>
                <w:rFonts w:ascii="Times New Roman" w:hAnsi="Times New Roman" w:cs="Times New Roman"/>
                <w:sz w:val="20"/>
                <w:szCs w:val="20"/>
              </w:rPr>
            </w:pPr>
            <w:r w:rsidRPr="00C401C3">
              <w:rPr>
                <w:rFonts w:ascii="Times New Roman" w:hAnsi="Times New Roman" w:cs="Times New Roman"/>
                <w:sz w:val="20"/>
                <w:szCs w:val="20"/>
              </w:rPr>
              <w:t>3.</w:t>
            </w:r>
          </w:p>
        </w:tc>
        <w:tc>
          <w:tcPr>
            <w:tcW w:w="1637" w:type="dxa"/>
          </w:tcPr>
          <w:p w:rsidR="00C401C3" w:rsidRPr="00C401C3" w:rsidRDefault="00C401C3" w:rsidP="00C401C3">
            <w:pPr>
              <w:tabs>
                <w:tab w:val="left" w:pos="5130"/>
              </w:tabs>
              <w:rPr>
                <w:rFonts w:ascii="Times New Roman" w:hAnsi="Times New Roman" w:cs="Times New Roman"/>
                <w:sz w:val="20"/>
                <w:szCs w:val="20"/>
              </w:rPr>
            </w:pPr>
            <w:r w:rsidRPr="00C401C3">
              <w:rPr>
                <w:rFonts w:ascii="Times New Roman" w:hAnsi="Times New Roman" w:cs="Times New Roman"/>
                <w:sz w:val="20"/>
                <w:szCs w:val="20"/>
              </w:rPr>
              <w:t>Дополнительное образование</w:t>
            </w:r>
          </w:p>
        </w:tc>
        <w:tc>
          <w:tcPr>
            <w:tcW w:w="938" w:type="dxa"/>
          </w:tcPr>
          <w:p w:rsidR="00C401C3" w:rsidRPr="00C401C3" w:rsidRDefault="00C401C3" w:rsidP="00C401C3">
            <w:pPr>
              <w:tabs>
                <w:tab w:val="left" w:pos="5130"/>
              </w:tabs>
              <w:jc w:val="center"/>
              <w:rPr>
                <w:rFonts w:ascii="Times New Roman" w:hAnsi="Times New Roman" w:cs="Times New Roman"/>
                <w:color w:val="000000" w:themeColor="text1"/>
                <w:sz w:val="16"/>
                <w:szCs w:val="16"/>
              </w:rPr>
            </w:pPr>
            <w:r w:rsidRPr="00C401C3">
              <w:rPr>
                <w:rFonts w:ascii="Times New Roman" w:hAnsi="Times New Roman" w:cs="Times New Roman"/>
                <w:color w:val="000000" w:themeColor="text1"/>
                <w:sz w:val="16"/>
                <w:szCs w:val="16"/>
              </w:rPr>
              <w:t>-</w:t>
            </w:r>
          </w:p>
        </w:tc>
        <w:tc>
          <w:tcPr>
            <w:tcW w:w="850" w:type="dxa"/>
          </w:tcPr>
          <w:p w:rsidR="00C401C3" w:rsidRPr="00C401C3" w:rsidRDefault="00C401C3" w:rsidP="00C401C3">
            <w:pPr>
              <w:tabs>
                <w:tab w:val="left" w:pos="5130"/>
              </w:tabs>
              <w:jc w:val="center"/>
              <w:rPr>
                <w:rFonts w:ascii="Times New Roman" w:hAnsi="Times New Roman" w:cs="Times New Roman"/>
                <w:sz w:val="16"/>
                <w:szCs w:val="16"/>
              </w:rPr>
            </w:pPr>
            <w:r w:rsidRPr="00C401C3">
              <w:rPr>
                <w:rFonts w:ascii="Times New Roman" w:hAnsi="Times New Roman" w:cs="Times New Roman"/>
                <w:sz w:val="16"/>
                <w:szCs w:val="16"/>
              </w:rPr>
              <w:t>8368,2</w:t>
            </w:r>
          </w:p>
        </w:tc>
        <w:tc>
          <w:tcPr>
            <w:tcW w:w="850" w:type="dxa"/>
          </w:tcPr>
          <w:p w:rsidR="00C401C3" w:rsidRPr="00C401C3" w:rsidRDefault="00C401C3" w:rsidP="00C401C3">
            <w:pPr>
              <w:tabs>
                <w:tab w:val="left" w:pos="5130"/>
              </w:tabs>
              <w:jc w:val="center"/>
              <w:rPr>
                <w:rFonts w:ascii="Times New Roman" w:hAnsi="Times New Roman" w:cs="Times New Roman"/>
                <w:sz w:val="16"/>
                <w:szCs w:val="16"/>
              </w:rPr>
            </w:pPr>
            <w:r w:rsidRPr="00C401C3">
              <w:rPr>
                <w:rFonts w:ascii="Times New Roman" w:hAnsi="Times New Roman" w:cs="Times New Roman"/>
                <w:sz w:val="16"/>
                <w:szCs w:val="16"/>
              </w:rPr>
              <w:t>299,4</w:t>
            </w:r>
          </w:p>
        </w:tc>
        <w:tc>
          <w:tcPr>
            <w:tcW w:w="850" w:type="dxa"/>
          </w:tcPr>
          <w:p w:rsidR="00C401C3" w:rsidRPr="00C401C3" w:rsidRDefault="00C401C3" w:rsidP="00C401C3">
            <w:pPr>
              <w:tabs>
                <w:tab w:val="left" w:pos="5130"/>
              </w:tabs>
              <w:jc w:val="center"/>
              <w:rPr>
                <w:rFonts w:ascii="Times New Roman" w:hAnsi="Times New Roman" w:cs="Times New Roman"/>
                <w:sz w:val="16"/>
                <w:szCs w:val="16"/>
              </w:rPr>
            </w:pPr>
            <w:r w:rsidRPr="00C401C3">
              <w:rPr>
                <w:rFonts w:ascii="Times New Roman" w:hAnsi="Times New Roman" w:cs="Times New Roman"/>
                <w:sz w:val="16"/>
                <w:szCs w:val="16"/>
              </w:rPr>
              <w:t>633,2</w:t>
            </w:r>
          </w:p>
        </w:tc>
        <w:tc>
          <w:tcPr>
            <w:tcW w:w="850" w:type="dxa"/>
          </w:tcPr>
          <w:p w:rsidR="00C401C3" w:rsidRPr="00C401C3" w:rsidRDefault="00C401C3" w:rsidP="00C401C3">
            <w:pPr>
              <w:tabs>
                <w:tab w:val="left" w:pos="5130"/>
              </w:tabs>
              <w:jc w:val="center"/>
              <w:rPr>
                <w:rFonts w:ascii="Times New Roman" w:hAnsi="Times New Roman" w:cs="Times New Roman"/>
                <w:sz w:val="16"/>
                <w:szCs w:val="16"/>
              </w:rPr>
            </w:pPr>
            <w:r w:rsidRPr="00C401C3">
              <w:rPr>
                <w:rFonts w:ascii="Times New Roman" w:hAnsi="Times New Roman" w:cs="Times New Roman"/>
                <w:sz w:val="16"/>
                <w:szCs w:val="16"/>
              </w:rPr>
              <w:t>-</w:t>
            </w:r>
          </w:p>
        </w:tc>
        <w:tc>
          <w:tcPr>
            <w:tcW w:w="850" w:type="dxa"/>
          </w:tcPr>
          <w:p w:rsidR="00C401C3" w:rsidRPr="00C401C3" w:rsidRDefault="00C401C3" w:rsidP="00C401C3">
            <w:pPr>
              <w:tabs>
                <w:tab w:val="left" w:pos="5130"/>
              </w:tabs>
              <w:jc w:val="center"/>
              <w:rPr>
                <w:rFonts w:ascii="Times New Roman" w:hAnsi="Times New Roman" w:cs="Times New Roman"/>
                <w:sz w:val="16"/>
                <w:szCs w:val="16"/>
              </w:rPr>
            </w:pPr>
            <w:r w:rsidRPr="00C401C3">
              <w:rPr>
                <w:rFonts w:ascii="Times New Roman" w:hAnsi="Times New Roman" w:cs="Times New Roman"/>
                <w:sz w:val="16"/>
                <w:szCs w:val="16"/>
              </w:rPr>
              <w:t>-</w:t>
            </w:r>
          </w:p>
        </w:tc>
        <w:tc>
          <w:tcPr>
            <w:tcW w:w="850" w:type="dxa"/>
          </w:tcPr>
          <w:p w:rsidR="00C401C3" w:rsidRPr="00C401C3" w:rsidRDefault="00C401C3" w:rsidP="00C401C3">
            <w:pPr>
              <w:tabs>
                <w:tab w:val="left" w:pos="5130"/>
              </w:tabs>
              <w:jc w:val="center"/>
              <w:rPr>
                <w:rFonts w:ascii="Times New Roman" w:hAnsi="Times New Roman" w:cs="Times New Roman"/>
                <w:sz w:val="16"/>
                <w:szCs w:val="16"/>
              </w:rPr>
            </w:pPr>
            <w:r w:rsidRPr="00C401C3">
              <w:rPr>
                <w:rFonts w:ascii="Times New Roman" w:hAnsi="Times New Roman" w:cs="Times New Roman"/>
                <w:sz w:val="16"/>
                <w:szCs w:val="16"/>
              </w:rPr>
              <w:t>-</w:t>
            </w:r>
          </w:p>
        </w:tc>
        <w:tc>
          <w:tcPr>
            <w:tcW w:w="873" w:type="dxa"/>
          </w:tcPr>
          <w:p w:rsidR="00C401C3" w:rsidRPr="00C401C3" w:rsidRDefault="00C401C3" w:rsidP="00C401C3">
            <w:pPr>
              <w:tabs>
                <w:tab w:val="left" w:pos="5130"/>
              </w:tabs>
              <w:jc w:val="center"/>
              <w:rPr>
                <w:rFonts w:ascii="Times New Roman" w:hAnsi="Times New Roman" w:cs="Times New Roman"/>
                <w:sz w:val="16"/>
                <w:szCs w:val="16"/>
              </w:rPr>
            </w:pPr>
            <w:r w:rsidRPr="00C401C3">
              <w:rPr>
                <w:rFonts w:ascii="Times New Roman" w:hAnsi="Times New Roman" w:cs="Times New Roman"/>
                <w:sz w:val="16"/>
                <w:szCs w:val="16"/>
              </w:rPr>
              <w:t>-</w:t>
            </w:r>
          </w:p>
        </w:tc>
        <w:tc>
          <w:tcPr>
            <w:tcW w:w="1134" w:type="dxa"/>
          </w:tcPr>
          <w:p w:rsidR="00C401C3" w:rsidRPr="00C401C3" w:rsidRDefault="00C401C3" w:rsidP="00C401C3">
            <w:pPr>
              <w:tabs>
                <w:tab w:val="left" w:pos="5130"/>
              </w:tabs>
              <w:jc w:val="center"/>
              <w:rPr>
                <w:rFonts w:ascii="Times New Roman" w:hAnsi="Times New Roman" w:cs="Times New Roman"/>
                <w:sz w:val="16"/>
                <w:szCs w:val="16"/>
              </w:rPr>
            </w:pPr>
            <w:r w:rsidRPr="00C401C3">
              <w:rPr>
                <w:rFonts w:ascii="Times New Roman" w:hAnsi="Times New Roman" w:cs="Times New Roman"/>
                <w:sz w:val="16"/>
                <w:szCs w:val="16"/>
              </w:rPr>
              <w:t>-</w:t>
            </w:r>
          </w:p>
        </w:tc>
      </w:tr>
      <w:tr w:rsidR="00C401C3" w:rsidRPr="00C401C3" w:rsidTr="003C1BF2">
        <w:tc>
          <w:tcPr>
            <w:tcW w:w="383" w:type="dxa"/>
          </w:tcPr>
          <w:p w:rsidR="00C401C3" w:rsidRPr="00C401C3" w:rsidRDefault="00C401C3" w:rsidP="00C401C3">
            <w:pPr>
              <w:tabs>
                <w:tab w:val="left" w:pos="5130"/>
              </w:tabs>
              <w:jc w:val="center"/>
              <w:rPr>
                <w:rFonts w:ascii="Times New Roman" w:hAnsi="Times New Roman" w:cs="Times New Roman"/>
                <w:sz w:val="20"/>
                <w:szCs w:val="20"/>
              </w:rPr>
            </w:pPr>
            <w:r w:rsidRPr="00C401C3">
              <w:rPr>
                <w:rFonts w:ascii="Times New Roman" w:hAnsi="Times New Roman" w:cs="Times New Roman"/>
                <w:sz w:val="20"/>
                <w:szCs w:val="20"/>
              </w:rPr>
              <w:t>4.</w:t>
            </w:r>
          </w:p>
        </w:tc>
        <w:tc>
          <w:tcPr>
            <w:tcW w:w="1637" w:type="dxa"/>
          </w:tcPr>
          <w:p w:rsidR="00C401C3" w:rsidRPr="00C401C3" w:rsidRDefault="00C401C3" w:rsidP="00C401C3">
            <w:pPr>
              <w:tabs>
                <w:tab w:val="left" w:pos="5130"/>
              </w:tabs>
              <w:rPr>
                <w:rFonts w:ascii="Times New Roman" w:hAnsi="Times New Roman" w:cs="Times New Roman"/>
                <w:sz w:val="20"/>
                <w:szCs w:val="20"/>
              </w:rPr>
            </w:pPr>
            <w:r w:rsidRPr="00C401C3">
              <w:rPr>
                <w:rFonts w:ascii="Times New Roman" w:hAnsi="Times New Roman" w:cs="Times New Roman"/>
                <w:sz w:val="20"/>
                <w:szCs w:val="20"/>
              </w:rPr>
              <w:t xml:space="preserve">Управление </w:t>
            </w:r>
            <w:r w:rsidRPr="00C401C3">
              <w:rPr>
                <w:rFonts w:ascii="Times New Roman" w:hAnsi="Times New Roman" w:cs="Times New Roman"/>
                <w:sz w:val="20"/>
                <w:szCs w:val="20"/>
              </w:rPr>
              <w:lastRenderedPageBreak/>
              <w:t>образование</w:t>
            </w:r>
          </w:p>
        </w:tc>
        <w:tc>
          <w:tcPr>
            <w:tcW w:w="938" w:type="dxa"/>
          </w:tcPr>
          <w:p w:rsidR="00C401C3" w:rsidRPr="00C401C3" w:rsidRDefault="00C401C3" w:rsidP="00C401C3">
            <w:pPr>
              <w:tabs>
                <w:tab w:val="left" w:pos="5130"/>
              </w:tabs>
              <w:jc w:val="center"/>
              <w:rPr>
                <w:rFonts w:ascii="Times New Roman" w:hAnsi="Times New Roman" w:cs="Times New Roman"/>
                <w:color w:val="000000" w:themeColor="text1"/>
                <w:sz w:val="16"/>
                <w:szCs w:val="16"/>
              </w:rPr>
            </w:pPr>
            <w:r w:rsidRPr="00C401C3">
              <w:rPr>
                <w:rFonts w:ascii="Times New Roman" w:hAnsi="Times New Roman" w:cs="Times New Roman"/>
                <w:color w:val="000000" w:themeColor="text1"/>
                <w:sz w:val="16"/>
                <w:szCs w:val="16"/>
              </w:rPr>
              <w:lastRenderedPageBreak/>
              <w:t>-</w:t>
            </w:r>
          </w:p>
        </w:tc>
        <w:tc>
          <w:tcPr>
            <w:tcW w:w="850" w:type="dxa"/>
          </w:tcPr>
          <w:p w:rsidR="00C401C3" w:rsidRPr="00C401C3" w:rsidRDefault="00C401C3" w:rsidP="00C401C3">
            <w:pPr>
              <w:tabs>
                <w:tab w:val="left" w:pos="5130"/>
              </w:tabs>
              <w:jc w:val="center"/>
              <w:rPr>
                <w:rFonts w:ascii="Times New Roman" w:hAnsi="Times New Roman" w:cs="Times New Roman"/>
                <w:sz w:val="16"/>
                <w:szCs w:val="16"/>
              </w:rPr>
            </w:pPr>
            <w:r w:rsidRPr="00C401C3">
              <w:rPr>
                <w:rFonts w:ascii="Times New Roman" w:hAnsi="Times New Roman" w:cs="Times New Roman"/>
                <w:sz w:val="16"/>
                <w:szCs w:val="16"/>
              </w:rPr>
              <w:t>13029,6</w:t>
            </w:r>
          </w:p>
        </w:tc>
        <w:tc>
          <w:tcPr>
            <w:tcW w:w="850" w:type="dxa"/>
          </w:tcPr>
          <w:p w:rsidR="00C401C3" w:rsidRPr="00C401C3" w:rsidRDefault="00C401C3" w:rsidP="00C401C3">
            <w:pPr>
              <w:tabs>
                <w:tab w:val="left" w:pos="5130"/>
              </w:tabs>
              <w:jc w:val="center"/>
              <w:rPr>
                <w:rFonts w:ascii="Times New Roman" w:hAnsi="Times New Roman" w:cs="Times New Roman"/>
                <w:sz w:val="16"/>
                <w:szCs w:val="16"/>
              </w:rPr>
            </w:pPr>
            <w:r w:rsidRPr="00C401C3">
              <w:rPr>
                <w:rFonts w:ascii="Times New Roman" w:hAnsi="Times New Roman" w:cs="Times New Roman"/>
                <w:sz w:val="16"/>
                <w:szCs w:val="16"/>
              </w:rPr>
              <w:t>186,5</w:t>
            </w:r>
          </w:p>
        </w:tc>
        <w:tc>
          <w:tcPr>
            <w:tcW w:w="850" w:type="dxa"/>
          </w:tcPr>
          <w:p w:rsidR="00C401C3" w:rsidRPr="00C401C3" w:rsidRDefault="00C401C3" w:rsidP="00C401C3">
            <w:pPr>
              <w:tabs>
                <w:tab w:val="left" w:pos="5130"/>
              </w:tabs>
              <w:jc w:val="center"/>
              <w:rPr>
                <w:rFonts w:ascii="Times New Roman" w:hAnsi="Times New Roman" w:cs="Times New Roman"/>
                <w:sz w:val="16"/>
                <w:szCs w:val="16"/>
              </w:rPr>
            </w:pPr>
            <w:r w:rsidRPr="00C401C3">
              <w:rPr>
                <w:rFonts w:ascii="Times New Roman" w:hAnsi="Times New Roman" w:cs="Times New Roman"/>
                <w:sz w:val="16"/>
                <w:szCs w:val="16"/>
              </w:rPr>
              <w:t>343,7</w:t>
            </w:r>
          </w:p>
        </w:tc>
        <w:tc>
          <w:tcPr>
            <w:tcW w:w="850" w:type="dxa"/>
          </w:tcPr>
          <w:p w:rsidR="00C401C3" w:rsidRPr="00C401C3" w:rsidRDefault="00C401C3" w:rsidP="00C401C3">
            <w:pPr>
              <w:tabs>
                <w:tab w:val="left" w:pos="5130"/>
              </w:tabs>
              <w:jc w:val="center"/>
              <w:rPr>
                <w:rFonts w:ascii="Times New Roman" w:hAnsi="Times New Roman" w:cs="Times New Roman"/>
                <w:sz w:val="16"/>
                <w:szCs w:val="16"/>
              </w:rPr>
            </w:pPr>
            <w:r w:rsidRPr="00C401C3">
              <w:rPr>
                <w:rFonts w:ascii="Times New Roman" w:hAnsi="Times New Roman" w:cs="Times New Roman"/>
                <w:sz w:val="16"/>
                <w:szCs w:val="16"/>
              </w:rPr>
              <w:t>436,1</w:t>
            </w:r>
          </w:p>
        </w:tc>
        <w:tc>
          <w:tcPr>
            <w:tcW w:w="850" w:type="dxa"/>
          </w:tcPr>
          <w:p w:rsidR="00C401C3" w:rsidRPr="00C401C3" w:rsidRDefault="00C401C3" w:rsidP="00C401C3">
            <w:pPr>
              <w:tabs>
                <w:tab w:val="left" w:pos="5130"/>
              </w:tabs>
              <w:jc w:val="center"/>
              <w:rPr>
                <w:rFonts w:ascii="Times New Roman" w:hAnsi="Times New Roman" w:cs="Times New Roman"/>
                <w:sz w:val="16"/>
                <w:szCs w:val="16"/>
              </w:rPr>
            </w:pPr>
            <w:r w:rsidRPr="00C401C3">
              <w:rPr>
                <w:rFonts w:ascii="Times New Roman" w:hAnsi="Times New Roman" w:cs="Times New Roman"/>
                <w:sz w:val="16"/>
                <w:szCs w:val="16"/>
              </w:rPr>
              <w:t>-</w:t>
            </w:r>
          </w:p>
        </w:tc>
        <w:tc>
          <w:tcPr>
            <w:tcW w:w="850" w:type="dxa"/>
          </w:tcPr>
          <w:p w:rsidR="00C401C3" w:rsidRPr="00C401C3" w:rsidRDefault="00C401C3" w:rsidP="00C401C3">
            <w:pPr>
              <w:tabs>
                <w:tab w:val="left" w:pos="5130"/>
              </w:tabs>
              <w:jc w:val="center"/>
              <w:rPr>
                <w:rFonts w:ascii="Times New Roman" w:hAnsi="Times New Roman" w:cs="Times New Roman"/>
                <w:sz w:val="16"/>
                <w:szCs w:val="16"/>
              </w:rPr>
            </w:pPr>
            <w:r w:rsidRPr="00C401C3">
              <w:rPr>
                <w:rFonts w:ascii="Times New Roman" w:hAnsi="Times New Roman" w:cs="Times New Roman"/>
                <w:sz w:val="16"/>
                <w:szCs w:val="16"/>
              </w:rPr>
              <w:t>-</w:t>
            </w:r>
          </w:p>
        </w:tc>
        <w:tc>
          <w:tcPr>
            <w:tcW w:w="873" w:type="dxa"/>
          </w:tcPr>
          <w:p w:rsidR="00C401C3" w:rsidRPr="00C401C3" w:rsidRDefault="00C401C3" w:rsidP="00C401C3">
            <w:pPr>
              <w:tabs>
                <w:tab w:val="left" w:pos="5130"/>
              </w:tabs>
              <w:jc w:val="center"/>
              <w:rPr>
                <w:rFonts w:ascii="Times New Roman" w:hAnsi="Times New Roman" w:cs="Times New Roman"/>
                <w:sz w:val="16"/>
                <w:szCs w:val="16"/>
              </w:rPr>
            </w:pPr>
            <w:r w:rsidRPr="00C401C3">
              <w:rPr>
                <w:rFonts w:ascii="Times New Roman" w:hAnsi="Times New Roman" w:cs="Times New Roman"/>
                <w:sz w:val="16"/>
                <w:szCs w:val="16"/>
              </w:rPr>
              <w:t>-</w:t>
            </w:r>
          </w:p>
        </w:tc>
        <w:tc>
          <w:tcPr>
            <w:tcW w:w="1134" w:type="dxa"/>
          </w:tcPr>
          <w:p w:rsidR="00C401C3" w:rsidRPr="00C401C3" w:rsidRDefault="00C401C3" w:rsidP="00C401C3">
            <w:pPr>
              <w:tabs>
                <w:tab w:val="left" w:pos="5130"/>
              </w:tabs>
              <w:jc w:val="center"/>
              <w:rPr>
                <w:rFonts w:ascii="Times New Roman" w:hAnsi="Times New Roman" w:cs="Times New Roman"/>
                <w:sz w:val="16"/>
                <w:szCs w:val="16"/>
              </w:rPr>
            </w:pPr>
            <w:r w:rsidRPr="00C401C3">
              <w:rPr>
                <w:rFonts w:ascii="Times New Roman" w:hAnsi="Times New Roman" w:cs="Times New Roman"/>
                <w:sz w:val="16"/>
                <w:szCs w:val="16"/>
              </w:rPr>
              <w:t>-</w:t>
            </w:r>
          </w:p>
        </w:tc>
      </w:tr>
      <w:tr w:rsidR="00C401C3" w:rsidRPr="00C401C3" w:rsidTr="003C1BF2">
        <w:tc>
          <w:tcPr>
            <w:tcW w:w="2020" w:type="dxa"/>
            <w:gridSpan w:val="2"/>
          </w:tcPr>
          <w:p w:rsidR="00C401C3" w:rsidRPr="00C401C3" w:rsidRDefault="00C401C3" w:rsidP="00C401C3">
            <w:pPr>
              <w:tabs>
                <w:tab w:val="left" w:pos="5130"/>
              </w:tabs>
              <w:rPr>
                <w:rFonts w:ascii="Times New Roman" w:hAnsi="Times New Roman" w:cs="Times New Roman"/>
                <w:b/>
                <w:sz w:val="20"/>
                <w:szCs w:val="20"/>
              </w:rPr>
            </w:pPr>
            <w:r w:rsidRPr="00C401C3">
              <w:rPr>
                <w:rFonts w:ascii="Times New Roman" w:hAnsi="Times New Roman" w:cs="Times New Roman"/>
                <w:b/>
                <w:sz w:val="20"/>
                <w:szCs w:val="20"/>
              </w:rPr>
              <w:t>Всего расходов</w:t>
            </w:r>
          </w:p>
        </w:tc>
        <w:tc>
          <w:tcPr>
            <w:tcW w:w="938" w:type="dxa"/>
          </w:tcPr>
          <w:p w:rsidR="00C401C3" w:rsidRPr="00C401C3" w:rsidRDefault="00C401C3" w:rsidP="00C401C3">
            <w:pPr>
              <w:tabs>
                <w:tab w:val="left" w:pos="5130"/>
              </w:tabs>
              <w:jc w:val="center"/>
              <w:rPr>
                <w:rFonts w:ascii="Times New Roman" w:hAnsi="Times New Roman" w:cs="Times New Roman"/>
                <w:b/>
                <w:color w:val="000000" w:themeColor="text1"/>
                <w:sz w:val="16"/>
                <w:szCs w:val="16"/>
              </w:rPr>
            </w:pPr>
            <w:r w:rsidRPr="00C401C3">
              <w:rPr>
                <w:rFonts w:ascii="Times New Roman" w:hAnsi="Times New Roman" w:cs="Times New Roman"/>
                <w:b/>
                <w:color w:val="000000" w:themeColor="text1"/>
                <w:sz w:val="16"/>
                <w:szCs w:val="16"/>
              </w:rPr>
              <w:t>265450,9</w:t>
            </w:r>
          </w:p>
        </w:tc>
        <w:tc>
          <w:tcPr>
            <w:tcW w:w="850" w:type="dxa"/>
          </w:tcPr>
          <w:p w:rsidR="00C401C3" w:rsidRPr="00C401C3" w:rsidRDefault="00C401C3" w:rsidP="00C401C3">
            <w:pPr>
              <w:tabs>
                <w:tab w:val="left" w:pos="5130"/>
              </w:tabs>
              <w:jc w:val="center"/>
              <w:rPr>
                <w:rFonts w:ascii="Times New Roman" w:hAnsi="Times New Roman" w:cs="Times New Roman"/>
                <w:b/>
                <w:sz w:val="16"/>
                <w:szCs w:val="16"/>
              </w:rPr>
            </w:pPr>
            <w:r w:rsidRPr="00C401C3">
              <w:rPr>
                <w:rFonts w:ascii="Times New Roman" w:hAnsi="Times New Roman" w:cs="Times New Roman"/>
                <w:b/>
                <w:sz w:val="16"/>
                <w:szCs w:val="16"/>
              </w:rPr>
              <w:t>75181,12</w:t>
            </w:r>
          </w:p>
        </w:tc>
        <w:tc>
          <w:tcPr>
            <w:tcW w:w="850" w:type="dxa"/>
          </w:tcPr>
          <w:p w:rsidR="00C401C3" w:rsidRPr="00C401C3" w:rsidRDefault="00C401C3" w:rsidP="00C401C3">
            <w:pPr>
              <w:tabs>
                <w:tab w:val="left" w:pos="5130"/>
              </w:tabs>
              <w:jc w:val="center"/>
              <w:rPr>
                <w:rFonts w:ascii="Times New Roman" w:hAnsi="Times New Roman" w:cs="Times New Roman"/>
                <w:b/>
                <w:sz w:val="16"/>
                <w:szCs w:val="16"/>
              </w:rPr>
            </w:pPr>
            <w:r w:rsidRPr="00C401C3">
              <w:rPr>
                <w:rFonts w:ascii="Times New Roman" w:hAnsi="Times New Roman" w:cs="Times New Roman"/>
                <w:b/>
                <w:sz w:val="16"/>
                <w:szCs w:val="16"/>
              </w:rPr>
              <w:t>47810,7</w:t>
            </w:r>
          </w:p>
        </w:tc>
        <w:tc>
          <w:tcPr>
            <w:tcW w:w="850" w:type="dxa"/>
          </w:tcPr>
          <w:p w:rsidR="00C401C3" w:rsidRPr="00C401C3" w:rsidRDefault="00C401C3" w:rsidP="00C401C3">
            <w:pPr>
              <w:tabs>
                <w:tab w:val="left" w:pos="5130"/>
              </w:tabs>
              <w:jc w:val="center"/>
              <w:rPr>
                <w:rFonts w:ascii="Times New Roman" w:hAnsi="Times New Roman" w:cs="Times New Roman"/>
                <w:b/>
                <w:sz w:val="16"/>
                <w:szCs w:val="16"/>
              </w:rPr>
            </w:pPr>
            <w:r w:rsidRPr="00C401C3">
              <w:rPr>
                <w:rFonts w:ascii="Times New Roman" w:hAnsi="Times New Roman" w:cs="Times New Roman"/>
                <w:b/>
                <w:sz w:val="16"/>
                <w:szCs w:val="16"/>
              </w:rPr>
              <w:t>10322,5</w:t>
            </w:r>
          </w:p>
        </w:tc>
        <w:tc>
          <w:tcPr>
            <w:tcW w:w="850" w:type="dxa"/>
          </w:tcPr>
          <w:p w:rsidR="00C401C3" w:rsidRPr="00C401C3" w:rsidRDefault="00C401C3" w:rsidP="00C401C3">
            <w:pPr>
              <w:tabs>
                <w:tab w:val="left" w:pos="5130"/>
              </w:tabs>
              <w:jc w:val="center"/>
              <w:rPr>
                <w:rFonts w:ascii="Times New Roman" w:hAnsi="Times New Roman" w:cs="Times New Roman"/>
                <w:b/>
                <w:sz w:val="16"/>
                <w:szCs w:val="16"/>
              </w:rPr>
            </w:pPr>
            <w:r w:rsidRPr="00C401C3">
              <w:rPr>
                <w:rFonts w:ascii="Times New Roman" w:hAnsi="Times New Roman" w:cs="Times New Roman"/>
                <w:b/>
                <w:sz w:val="16"/>
                <w:szCs w:val="16"/>
              </w:rPr>
              <w:t>40386,1</w:t>
            </w:r>
          </w:p>
        </w:tc>
        <w:tc>
          <w:tcPr>
            <w:tcW w:w="850" w:type="dxa"/>
          </w:tcPr>
          <w:p w:rsidR="00C401C3" w:rsidRPr="00C401C3" w:rsidRDefault="00C401C3" w:rsidP="00C401C3">
            <w:pPr>
              <w:tabs>
                <w:tab w:val="left" w:pos="5130"/>
              </w:tabs>
              <w:jc w:val="center"/>
              <w:rPr>
                <w:rFonts w:ascii="Times New Roman" w:hAnsi="Times New Roman" w:cs="Times New Roman"/>
                <w:b/>
                <w:sz w:val="16"/>
                <w:szCs w:val="16"/>
              </w:rPr>
            </w:pPr>
            <w:r w:rsidRPr="00C401C3">
              <w:rPr>
                <w:rFonts w:ascii="Times New Roman" w:hAnsi="Times New Roman" w:cs="Times New Roman"/>
                <w:b/>
                <w:sz w:val="16"/>
                <w:szCs w:val="16"/>
              </w:rPr>
              <w:t>1288,7</w:t>
            </w:r>
          </w:p>
        </w:tc>
        <w:tc>
          <w:tcPr>
            <w:tcW w:w="850" w:type="dxa"/>
          </w:tcPr>
          <w:p w:rsidR="00C401C3" w:rsidRPr="00C401C3" w:rsidRDefault="00C401C3" w:rsidP="00C401C3">
            <w:pPr>
              <w:tabs>
                <w:tab w:val="left" w:pos="5130"/>
              </w:tabs>
              <w:jc w:val="center"/>
              <w:rPr>
                <w:rFonts w:ascii="Times New Roman" w:hAnsi="Times New Roman" w:cs="Times New Roman"/>
                <w:b/>
                <w:sz w:val="16"/>
                <w:szCs w:val="16"/>
              </w:rPr>
            </w:pPr>
            <w:r w:rsidRPr="00C401C3">
              <w:rPr>
                <w:rFonts w:ascii="Times New Roman" w:hAnsi="Times New Roman" w:cs="Times New Roman"/>
                <w:b/>
                <w:sz w:val="16"/>
                <w:szCs w:val="16"/>
              </w:rPr>
              <w:t>2579,2</w:t>
            </w:r>
          </w:p>
        </w:tc>
        <w:tc>
          <w:tcPr>
            <w:tcW w:w="873" w:type="dxa"/>
          </w:tcPr>
          <w:p w:rsidR="00C401C3" w:rsidRPr="00C401C3" w:rsidRDefault="00C401C3" w:rsidP="00C401C3">
            <w:pPr>
              <w:tabs>
                <w:tab w:val="left" w:pos="5130"/>
              </w:tabs>
              <w:jc w:val="center"/>
              <w:rPr>
                <w:rFonts w:ascii="Times New Roman" w:hAnsi="Times New Roman" w:cs="Times New Roman"/>
                <w:b/>
                <w:sz w:val="16"/>
                <w:szCs w:val="16"/>
              </w:rPr>
            </w:pPr>
            <w:r w:rsidRPr="00C401C3">
              <w:rPr>
                <w:rFonts w:ascii="Times New Roman" w:hAnsi="Times New Roman" w:cs="Times New Roman"/>
                <w:b/>
                <w:sz w:val="16"/>
                <w:szCs w:val="16"/>
              </w:rPr>
              <w:t>19261,6</w:t>
            </w:r>
          </w:p>
        </w:tc>
        <w:tc>
          <w:tcPr>
            <w:tcW w:w="1134" w:type="dxa"/>
          </w:tcPr>
          <w:p w:rsidR="00C401C3" w:rsidRPr="00C401C3" w:rsidRDefault="00C401C3" w:rsidP="00C401C3">
            <w:pPr>
              <w:tabs>
                <w:tab w:val="left" w:pos="5130"/>
              </w:tabs>
              <w:jc w:val="center"/>
              <w:rPr>
                <w:rFonts w:ascii="Times New Roman" w:hAnsi="Times New Roman" w:cs="Times New Roman"/>
                <w:b/>
                <w:sz w:val="16"/>
                <w:szCs w:val="16"/>
              </w:rPr>
            </w:pPr>
            <w:r w:rsidRPr="00C401C3">
              <w:rPr>
                <w:rFonts w:ascii="Times New Roman" w:hAnsi="Times New Roman" w:cs="Times New Roman"/>
                <w:b/>
                <w:sz w:val="16"/>
                <w:szCs w:val="16"/>
              </w:rPr>
              <w:t>1596,1</w:t>
            </w:r>
          </w:p>
        </w:tc>
      </w:tr>
    </w:tbl>
    <w:p w:rsidR="00C401C3" w:rsidRPr="00C401C3" w:rsidRDefault="00C401C3" w:rsidP="00C401C3">
      <w:pPr>
        <w:tabs>
          <w:tab w:val="left" w:pos="5130"/>
        </w:tabs>
        <w:spacing w:after="0" w:line="240" w:lineRule="auto"/>
        <w:rPr>
          <w:rFonts w:ascii="Times New Roman" w:hAnsi="Times New Roman" w:cs="Times New Roman"/>
          <w:sz w:val="16"/>
          <w:szCs w:val="16"/>
        </w:rPr>
      </w:pPr>
    </w:p>
    <w:p w:rsidR="00C401C3" w:rsidRPr="00C401C3" w:rsidRDefault="00C401C3" w:rsidP="00C401C3">
      <w:pPr>
        <w:spacing w:after="0" w:line="240" w:lineRule="auto"/>
        <w:jc w:val="center"/>
        <w:rPr>
          <w:rFonts w:ascii="Times New Roman" w:eastAsia="Times New Roman" w:hAnsi="Times New Roman" w:cs="Times New Roman"/>
          <w:b/>
          <w:sz w:val="16"/>
          <w:szCs w:val="16"/>
        </w:rPr>
      </w:pPr>
    </w:p>
    <w:p w:rsidR="00C401C3" w:rsidRDefault="00177411" w:rsidP="0017741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00C401C3" w:rsidRPr="00C401C3">
        <w:rPr>
          <w:rFonts w:ascii="Times New Roman" w:hAnsi="Times New Roman" w:cs="Times New Roman"/>
          <w:sz w:val="28"/>
          <w:szCs w:val="28"/>
        </w:rPr>
        <w:t>Кредиторская задолженность на 01.01.2019 – 40386,1  тыс. руб.</w:t>
      </w:r>
    </w:p>
    <w:p w:rsidR="00177411" w:rsidRPr="00C401C3" w:rsidRDefault="00177411" w:rsidP="0017741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Привлечено внебюджетных средств в 2018 году – 1268850,0 руб.</w:t>
      </w:r>
    </w:p>
    <w:p w:rsidR="00C401C3" w:rsidRPr="00177411" w:rsidRDefault="00C401C3" w:rsidP="00C401C3">
      <w:pPr>
        <w:spacing w:after="0" w:line="240" w:lineRule="auto"/>
        <w:jc w:val="both"/>
        <w:rPr>
          <w:rFonts w:ascii="Times New Roman" w:hAnsi="Times New Roman" w:cs="Times New Roman"/>
          <w:sz w:val="16"/>
          <w:szCs w:val="16"/>
        </w:rPr>
      </w:pPr>
    </w:p>
    <w:p w:rsidR="002E7778" w:rsidRPr="003C1BF2" w:rsidRDefault="002E7778" w:rsidP="00177411">
      <w:pPr>
        <w:spacing w:after="0" w:line="240" w:lineRule="auto"/>
        <w:jc w:val="both"/>
        <w:rPr>
          <w:rFonts w:ascii="Times New Roman" w:hAnsi="Times New Roman" w:cs="Times New Roman"/>
          <w:sz w:val="24"/>
          <w:szCs w:val="24"/>
        </w:rPr>
      </w:pPr>
    </w:p>
    <w:p w:rsidR="005641FE" w:rsidRDefault="00EF5349" w:rsidP="00EF5349">
      <w:pPr>
        <w:shd w:val="clear" w:color="auto" w:fill="FFFFFF"/>
        <w:spacing w:after="0" w:line="360" w:lineRule="auto"/>
        <w:ind w:firstLine="708"/>
        <w:jc w:val="center"/>
        <w:textAlignment w:val="baseline"/>
        <w:rPr>
          <w:rFonts w:ascii="Times New Roman" w:eastAsia="Times New Roman" w:hAnsi="Times New Roman" w:cs="Times New Roman"/>
          <w:b/>
          <w:color w:val="000000"/>
          <w:sz w:val="28"/>
          <w:szCs w:val="28"/>
        </w:rPr>
      </w:pPr>
      <w:r w:rsidRPr="00EF5349">
        <w:rPr>
          <w:rFonts w:ascii="Times New Roman" w:eastAsia="Times New Roman" w:hAnsi="Times New Roman" w:cs="Times New Roman"/>
          <w:b/>
          <w:color w:val="000000"/>
          <w:sz w:val="28"/>
          <w:szCs w:val="28"/>
        </w:rPr>
        <w:t>5.6. Организация и проведение районных мероприятий</w:t>
      </w:r>
    </w:p>
    <w:p w:rsidR="002E7778" w:rsidRPr="003C1BF2" w:rsidRDefault="002E7778" w:rsidP="00E614C1">
      <w:pPr>
        <w:shd w:val="clear" w:color="auto" w:fill="FFFFFF"/>
        <w:spacing w:after="0" w:line="240" w:lineRule="auto"/>
        <w:ind w:firstLine="708"/>
        <w:jc w:val="center"/>
        <w:textAlignment w:val="baseline"/>
        <w:rPr>
          <w:rFonts w:ascii="Times New Roman" w:eastAsia="Times New Roman" w:hAnsi="Times New Roman" w:cs="Times New Roman"/>
          <w:b/>
          <w:color w:val="000000"/>
          <w:sz w:val="24"/>
          <w:szCs w:val="24"/>
        </w:rPr>
      </w:pPr>
    </w:p>
    <w:p w:rsidR="002E7778" w:rsidRPr="002E7778" w:rsidRDefault="002E7778" w:rsidP="002E7778">
      <w:pPr>
        <w:spacing w:after="0" w:line="360" w:lineRule="auto"/>
        <w:ind w:firstLine="709"/>
        <w:jc w:val="both"/>
        <w:rPr>
          <w:rFonts w:ascii="Times New Roman" w:eastAsia="Times New Roman" w:hAnsi="Times New Roman" w:cs="Times New Roman"/>
          <w:sz w:val="28"/>
          <w:szCs w:val="28"/>
        </w:rPr>
      </w:pPr>
      <w:r w:rsidRPr="002E7778">
        <w:rPr>
          <w:rFonts w:ascii="Times New Roman" w:eastAsia="Times New Roman" w:hAnsi="Times New Roman" w:cs="Times New Roman"/>
          <w:sz w:val="28"/>
          <w:szCs w:val="28"/>
        </w:rPr>
        <w:t>Согласно плану работы управления образования в 2018-2019 учебном году проведены все мероприятия. Наиболее значимые из них:</w:t>
      </w:r>
    </w:p>
    <w:p w:rsidR="002E7778" w:rsidRPr="002E7778" w:rsidRDefault="002E7778" w:rsidP="001173B5">
      <w:pPr>
        <w:numPr>
          <w:ilvl w:val="0"/>
          <w:numId w:val="2"/>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2E7778">
        <w:rPr>
          <w:rFonts w:ascii="Times New Roman" w:eastAsia="Times New Roman" w:hAnsi="Times New Roman" w:cs="Times New Roman"/>
          <w:sz w:val="28"/>
          <w:szCs w:val="28"/>
        </w:rPr>
        <w:t>День знаний. Праздник первоклассников (сентябрь);</w:t>
      </w:r>
    </w:p>
    <w:p w:rsidR="002E7778" w:rsidRPr="002E7778" w:rsidRDefault="002E7778" w:rsidP="001173B5">
      <w:pPr>
        <w:numPr>
          <w:ilvl w:val="0"/>
          <w:numId w:val="2"/>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2E7778">
        <w:rPr>
          <w:rFonts w:ascii="Times New Roman" w:eastAsia="Times New Roman" w:hAnsi="Times New Roman" w:cs="Times New Roman"/>
          <w:sz w:val="28"/>
          <w:szCs w:val="28"/>
          <w:lang w:eastAsia="ar-SA"/>
        </w:rPr>
        <w:t>Районный конкурс «Самый классный вожатый»;</w:t>
      </w:r>
    </w:p>
    <w:p w:rsidR="002E7778" w:rsidRPr="002E7778" w:rsidRDefault="002E7778" w:rsidP="001173B5">
      <w:pPr>
        <w:numPr>
          <w:ilvl w:val="0"/>
          <w:numId w:val="2"/>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2E7778">
        <w:rPr>
          <w:rFonts w:ascii="Times New Roman" w:eastAsia="Times New Roman" w:hAnsi="Times New Roman" w:cs="Times New Roman"/>
          <w:sz w:val="28"/>
          <w:szCs w:val="28"/>
        </w:rPr>
        <w:t>Спартакиада школьников (сентябрь);</w:t>
      </w:r>
    </w:p>
    <w:p w:rsidR="002E7778" w:rsidRPr="002E7778" w:rsidRDefault="002E7778" w:rsidP="001173B5">
      <w:pPr>
        <w:numPr>
          <w:ilvl w:val="0"/>
          <w:numId w:val="2"/>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2E7778">
        <w:rPr>
          <w:rFonts w:ascii="Times New Roman" w:eastAsia="Times New Roman" w:hAnsi="Times New Roman" w:cs="Times New Roman"/>
          <w:sz w:val="28"/>
          <w:szCs w:val="28"/>
        </w:rPr>
        <w:t>Легкоатлетическое четырехборье «Шиповка юных» (сентябрь);</w:t>
      </w:r>
    </w:p>
    <w:p w:rsidR="002E7778" w:rsidRPr="002E7778" w:rsidRDefault="002E7778" w:rsidP="001173B5">
      <w:pPr>
        <w:numPr>
          <w:ilvl w:val="0"/>
          <w:numId w:val="2"/>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2E7778">
        <w:rPr>
          <w:rFonts w:ascii="Times New Roman" w:eastAsia="Times New Roman" w:hAnsi="Times New Roman" w:cs="Times New Roman"/>
          <w:sz w:val="28"/>
          <w:szCs w:val="28"/>
        </w:rPr>
        <w:t>Экологическая акция «День тигра» (сентябрь);</w:t>
      </w:r>
    </w:p>
    <w:p w:rsidR="002E7778" w:rsidRPr="002E7778" w:rsidRDefault="002E7778" w:rsidP="001173B5">
      <w:pPr>
        <w:numPr>
          <w:ilvl w:val="0"/>
          <w:numId w:val="2"/>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2E7778">
        <w:rPr>
          <w:rFonts w:ascii="Times New Roman" w:eastAsia="Times New Roman" w:hAnsi="Times New Roman" w:cs="Times New Roman"/>
          <w:sz w:val="28"/>
          <w:szCs w:val="28"/>
          <w:lang w:eastAsia="ar-SA"/>
        </w:rPr>
        <w:t>«Взгляд из</w:t>
      </w:r>
      <w:r w:rsidR="00933C50">
        <w:rPr>
          <w:rFonts w:ascii="Times New Roman" w:eastAsia="Times New Roman" w:hAnsi="Times New Roman" w:cs="Times New Roman"/>
          <w:sz w:val="28"/>
          <w:szCs w:val="28"/>
          <w:lang w:eastAsia="ar-SA"/>
        </w:rPr>
        <w:t>-за</w:t>
      </w:r>
      <w:r w:rsidRPr="002E7778">
        <w:rPr>
          <w:rFonts w:ascii="Times New Roman" w:eastAsia="Times New Roman" w:hAnsi="Times New Roman" w:cs="Times New Roman"/>
          <w:sz w:val="28"/>
          <w:szCs w:val="28"/>
          <w:lang w:eastAsia="ar-SA"/>
        </w:rPr>
        <w:t xml:space="preserve"> парты»</w:t>
      </w:r>
      <w:r w:rsidRPr="002E7778">
        <w:rPr>
          <w:rFonts w:ascii="Times New Roman" w:eastAsia="Times New Roman" w:hAnsi="Times New Roman" w:cs="Times New Roman"/>
          <w:sz w:val="28"/>
          <w:szCs w:val="28"/>
        </w:rPr>
        <w:t xml:space="preserve"> (сентябрь);</w:t>
      </w:r>
    </w:p>
    <w:p w:rsidR="002E7778" w:rsidRPr="002E7778" w:rsidRDefault="002E7778" w:rsidP="001173B5">
      <w:pPr>
        <w:numPr>
          <w:ilvl w:val="0"/>
          <w:numId w:val="2"/>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2E7778">
        <w:rPr>
          <w:rFonts w:ascii="Times New Roman" w:eastAsia="Times New Roman" w:hAnsi="Times New Roman" w:cs="Times New Roman"/>
          <w:sz w:val="28"/>
          <w:szCs w:val="28"/>
        </w:rPr>
        <w:t>Туристический слёт школьников «Адреналин» (сентябрь);</w:t>
      </w:r>
    </w:p>
    <w:p w:rsidR="002E7778" w:rsidRPr="002E7778" w:rsidRDefault="002E7778" w:rsidP="001173B5">
      <w:pPr>
        <w:numPr>
          <w:ilvl w:val="0"/>
          <w:numId w:val="2"/>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2E7778">
        <w:rPr>
          <w:rFonts w:ascii="Times New Roman" w:eastAsia="Times New Roman" w:hAnsi="Times New Roman" w:cs="Times New Roman"/>
          <w:sz w:val="28"/>
          <w:szCs w:val="28"/>
        </w:rPr>
        <w:t>Творческий вечер, посвящённый Дню учителя (октябрь);</w:t>
      </w:r>
    </w:p>
    <w:p w:rsidR="002E7778" w:rsidRPr="002E7778" w:rsidRDefault="002E7778" w:rsidP="001173B5">
      <w:pPr>
        <w:numPr>
          <w:ilvl w:val="0"/>
          <w:numId w:val="2"/>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2E7778">
        <w:rPr>
          <w:rFonts w:ascii="Times New Roman" w:eastAsia="Times New Roman" w:hAnsi="Times New Roman" w:cs="Times New Roman"/>
          <w:sz w:val="28"/>
          <w:szCs w:val="28"/>
        </w:rPr>
        <w:t>Интеллектуальный чемпионат (октябрь, январь, март);</w:t>
      </w:r>
    </w:p>
    <w:p w:rsidR="002E7778" w:rsidRPr="002E7778" w:rsidRDefault="002E7778" w:rsidP="001173B5">
      <w:pPr>
        <w:numPr>
          <w:ilvl w:val="0"/>
          <w:numId w:val="2"/>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2E7778">
        <w:rPr>
          <w:rFonts w:ascii="Times New Roman" w:eastAsia="Times New Roman" w:hAnsi="Times New Roman" w:cs="Times New Roman"/>
          <w:sz w:val="28"/>
          <w:szCs w:val="28"/>
        </w:rPr>
        <w:t>Школьный этап президентских спортивных соревнований (октябрь – декабрь);</w:t>
      </w:r>
    </w:p>
    <w:p w:rsidR="002E7778" w:rsidRPr="002E7778" w:rsidRDefault="002E7778" w:rsidP="001173B5">
      <w:pPr>
        <w:numPr>
          <w:ilvl w:val="0"/>
          <w:numId w:val="2"/>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2E7778">
        <w:rPr>
          <w:rFonts w:ascii="Times New Roman" w:eastAsia="Times New Roman" w:hAnsi="Times New Roman" w:cs="Times New Roman"/>
          <w:sz w:val="28"/>
          <w:szCs w:val="28"/>
        </w:rPr>
        <w:t>День призывника (октябрь);</w:t>
      </w:r>
    </w:p>
    <w:p w:rsidR="002E7778" w:rsidRPr="002E7778" w:rsidRDefault="002E7778" w:rsidP="001173B5">
      <w:pPr>
        <w:numPr>
          <w:ilvl w:val="0"/>
          <w:numId w:val="2"/>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2E7778">
        <w:rPr>
          <w:rFonts w:ascii="Times New Roman" w:eastAsia="Times New Roman" w:hAnsi="Times New Roman" w:cs="Times New Roman"/>
          <w:sz w:val="28"/>
          <w:szCs w:val="28"/>
        </w:rPr>
        <w:t>Муниципальный этап Всероссийской олимпиады школьников (ноябрь);</w:t>
      </w:r>
    </w:p>
    <w:p w:rsidR="002E7778" w:rsidRPr="002E7778" w:rsidRDefault="002E7778" w:rsidP="001173B5">
      <w:pPr>
        <w:numPr>
          <w:ilvl w:val="0"/>
          <w:numId w:val="2"/>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2E7778">
        <w:rPr>
          <w:rFonts w:ascii="Times New Roman" w:eastAsia="Times New Roman" w:hAnsi="Times New Roman" w:cs="Times New Roman"/>
          <w:sz w:val="28"/>
          <w:szCs w:val="28"/>
        </w:rPr>
        <w:t>МВА «Жизнь без наркотиков» (ноябрь);</w:t>
      </w:r>
    </w:p>
    <w:p w:rsidR="002E7778" w:rsidRPr="002E7778" w:rsidRDefault="00933C50" w:rsidP="001173B5">
      <w:pPr>
        <w:numPr>
          <w:ilvl w:val="0"/>
          <w:numId w:val="2"/>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eastAsia="ar-SA"/>
        </w:rPr>
        <w:t>Э</w:t>
      </w:r>
      <w:r w:rsidR="002E7778" w:rsidRPr="002E7778">
        <w:rPr>
          <w:rFonts w:ascii="Times New Roman" w:eastAsia="Times New Roman" w:hAnsi="Times New Roman" w:cs="Times New Roman"/>
          <w:sz w:val="28"/>
          <w:szCs w:val="28"/>
          <w:lang w:eastAsia="ar-SA"/>
        </w:rPr>
        <w:t>кологическая акция« Я хочу спасти лосося»;</w:t>
      </w:r>
    </w:p>
    <w:p w:rsidR="002E7778" w:rsidRPr="002E7778" w:rsidRDefault="002E7778" w:rsidP="001173B5">
      <w:pPr>
        <w:numPr>
          <w:ilvl w:val="0"/>
          <w:numId w:val="2"/>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2E7778">
        <w:rPr>
          <w:rFonts w:ascii="Times New Roman" w:eastAsia="Times New Roman" w:hAnsi="Times New Roman" w:cs="Times New Roman"/>
          <w:sz w:val="28"/>
          <w:szCs w:val="28"/>
        </w:rPr>
        <w:t>Муниципальный этап Президентских спортивных соревнований (декабрь - май);</w:t>
      </w:r>
    </w:p>
    <w:p w:rsidR="002E7778" w:rsidRPr="002E7778" w:rsidRDefault="002E7778" w:rsidP="001173B5">
      <w:pPr>
        <w:numPr>
          <w:ilvl w:val="0"/>
          <w:numId w:val="2"/>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2E7778">
        <w:rPr>
          <w:rFonts w:ascii="Times New Roman" w:eastAsia="Times New Roman" w:hAnsi="Times New Roman" w:cs="Times New Roman"/>
          <w:sz w:val="28"/>
          <w:szCs w:val="28"/>
          <w:lang w:eastAsia="ar-SA"/>
        </w:rPr>
        <w:t>Конкурс рисунков «Приморская ГРЭС глазами детей;</w:t>
      </w:r>
    </w:p>
    <w:p w:rsidR="002E7778" w:rsidRPr="002E7778" w:rsidRDefault="002E7778" w:rsidP="001173B5">
      <w:pPr>
        <w:numPr>
          <w:ilvl w:val="0"/>
          <w:numId w:val="2"/>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2E7778">
        <w:rPr>
          <w:rFonts w:ascii="Times New Roman" w:eastAsia="Times New Roman" w:hAnsi="Times New Roman" w:cs="Times New Roman"/>
          <w:sz w:val="28"/>
          <w:szCs w:val="28"/>
        </w:rPr>
        <w:t>Новогодние утренники в ОУ (декабрь);</w:t>
      </w:r>
    </w:p>
    <w:p w:rsidR="002E7778" w:rsidRPr="002E7778" w:rsidRDefault="002E7778" w:rsidP="001173B5">
      <w:pPr>
        <w:numPr>
          <w:ilvl w:val="0"/>
          <w:numId w:val="2"/>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2E7778">
        <w:rPr>
          <w:rFonts w:ascii="Times New Roman" w:eastAsia="Times New Roman" w:hAnsi="Times New Roman" w:cs="Times New Roman"/>
          <w:sz w:val="28"/>
          <w:szCs w:val="28"/>
        </w:rPr>
        <w:t>Филологический фестиваль (февраль);</w:t>
      </w:r>
    </w:p>
    <w:p w:rsidR="002E7778" w:rsidRPr="002E7778" w:rsidRDefault="002E7778" w:rsidP="001173B5">
      <w:pPr>
        <w:numPr>
          <w:ilvl w:val="0"/>
          <w:numId w:val="2"/>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2E7778">
        <w:rPr>
          <w:rFonts w:ascii="Times New Roman" w:eastAsia="Times New Roman" w:hAnsi="Times New Roman" w:cs="Times New Roman"/>
          <w:sz w:val="28"/>
          <w:szCs w:val="28"/>
        </w:rPr>
        <w:t>Открытое первенство по теннису (январь, июнь);</w:t>
      </w:r>
    </w:p>
    <w:p w:rsidR="002E7778" w:rsidRPr="002E7778" w:rsidRDefault="002E7778" w:rsidP="001173B5">
      <w:pPr>
        <w:numPr>
          <w:ilvl w:val="0"/>
          <w:numId w:val="2"/>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2E7778">
        <w:rPr>
          <w:rFonts w:ascii="Times New Roman" w:eastAsia="Times New Roman" w:hAnsi="Times New Roman" w:cs="Times New Roman"/>
          <w:sz w:val="28"/>
          <w:szCs w:val="28"/>
        </w:rPr>
        <w:lastRenderedPageBreak/>
        <w:t>Интеллектуальный марафон для 5-8 классов (февраль);</w:t>
      </w:r>
    </w:p>
    <w:p w:rsidR="002E7778" w:rsidRPr="002E7778" w:rsidRDefault="002E7778" w:rsidP="001173B5">
      <w:pPr>
        <w:numPr>
          <w:ilvl w:val="0"/>
          <w:numId w:val="2"/>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2E7778">
        <w:rPr>
          <w:rFonts w:ascii="Times New Roman" w:eastAsia="Times New Roman" w:hAnsi="Times New Roman" w:cs="Times New Roman"/>
          <w:sz w:val="28"/>
          <w:szCs w:val="28"/>
        </w:rPr>
        <w:t>Выставка декоративно-прикладного творчества «Мир глазами детей» (март);</w:t>
      </w:r>
    </w:p>
    <w:p w:rsidR="002E7778" w:rsidRPr="002E7778" w:rsidRDefault="002E7778" w:rsidP="001173B5">
      <w:pPr>
        <w:numPr>
          <w:ilvl w:val="0"/>
          <w:numId w:val="2"/>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2E7778">
        <w:rPr>
          <w:rFonts w:ascii="Times New Roman" w:eastAsia="Times New Roman" w:hAnsi="Times New Roman" w:cs="Times New Roman"/>
          <w:sz w:val="28"/>
          <w:szCs w:val="28"/>
        </w:rPr>
        <w:t>Конкурс талантов на английском языке (февраль);</w:t>
      </w:r>
    </w:p>
    <w:p w:rsidR="002E7778" w:rsidRPr="002E7778" w:rsidRDefault="002E7778" w:rsidP="001173B5">
      <w:pPr>
        <w:numPr>
          <w:ilvl w:val="0"/>
          <w:numId w:val="2"/>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2E7778">
        <w:rPr>
          <w:rFonts w:ascii="Times New Roman" w:eastAsia="Times New Roman" w:hAnsi="Times New Roman" w:cs="Times New Roman"/>
          <w:sz w:val="28"/>
          <w:szCs w:val="28"/>
          <w:lang w:eastAsia="ar-SA"/>
        </w:rPr>
        <w:t>Районный конкурс литературного перевода с английского языка на русский язык (проза, поэзия)</w:t>
      </w:r>
      <w:r w:rsidRPr="002E7778">
        <w:rPr>
          <w:rFonts w:ascii="Times New Roman" w:eastAsia="Times New Roman" w:hAnsi="Times New Roman" w:cs="Times New Roman"/>
          <w:sz w:val="28"/>
          <w:szCs w:val="28"/>
        </w:rPr>
        <w:t xml:space="preserve"> (февраль);</w:t>
      </w:r>
    </w:p>
    <w:p w:rsidR="002E7778" w:rsidRPr="002E7778" w:rsidRDefault="002E7778" w:rsidP="001173B5">
      <w:pPr>
        <w:numPr>
          <w:ilvl w:val="0"/>
          <w:numId w:val="2"/>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2E7778">
        <w:rPr>
          <w:rFonts w:ascii="Times New Roman" w:eastAsia="Times New Roman" w:hAnsi="Times New Roman" w:cs="Times New Roman"/>
          <w:sz w:val="28"/>
          <w:szCs w:val="28"/>
        </w:rPr>
        <w:t>Месячник военно-патриотического воспитания (февраль);</w:t>
      </w:r>
    </w:p>
    <w:p w:rsidR="002E7778" w:rsidRPr="002E7778" w:rsidRDefault="002E7778" w:rsidP="001173B5">
      <w:pPr>
        <w:numPr>
          <w:ilvl w:val="0"/>
          <w:numId w:val="2"/>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2E7778">
        <w:rPr>
          <w:rFonts w:ascii="Times New Roman" w:eastAsia="Times New Roman" w:hAnsi="Times New Roman" w:cs="Times New Roman"/>
          <w:sz w:val="28"/>
          <w:szCs w:val="28"/>
          <w:lang w:eastAsia="ar-SA"/>
        </w:rPr>
        <w:t>Региональный конкурс международного этапа рисунков и поделок «Великие странники», посвящённого международному году лосося;</w:t>
      </w:r>
    </w:p>
    <w:p w:rsidR="002E7778" w:rsidRPr="002E7778" w:rsidRDefault="002E7778" w:rsidP="001173B5">
      <w:pPr>
        <w:numPr>
          <w:ilvl w:val="0"/>
          <w:numId w:val="2"/>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2E7778">
        <w:rPr>
          <w:rFonts w:ascii="Times New Roman" w:eastAsia="Times New Roman" w:hAnsi="Times New Roman" w:cs="Times New Roman"/>
          <w:sz w:val="28"/>
          <w:szCs w:val="28"/>
        </w:rPr>
        <w:t xml:space="preserve">Конкурс чтецов и юных талантов среди учащихся начальных классов </w:t>
      </w:r>
      <w:r w:rsidRPr="002E7778">
        <w:rPr>
          <w:rFonts w:ascii="Times New Roman" w:eastAsia="Times New Roman" w:hAnsi="Times New Roman" w:cs="Times New Roman"/>
          <w:sz w:val="28"/>
          <w:szCs w:val="28"/>
          <w:lang w:eastAsia="ar-SA"/>
        </w:rPr>
        <w:t>«Природа наш дом»</w:t>
      </w:r>
      <w:r w:rsidRPr="002E7778">
        <w:rPr>
          <w:rFonts w:ascii="Times New Roman" w:eastAsia="Times New Roman" w:hAnsi="Times New Roman" w:cs="Times New Roman"/>
          <w:sz w:val="28"/>
          <w:szCs w:val="28"/>
        </w:rPr>
        <w:t xml:space="preserve">  (март);</w:t>
      </w:r>
    </w:p>
    <w:p w:rsidR="002E7778" w:rsidRPr="002E7778" w:rsidRDefault="002E7778" w:rsidP="001173B5">
      <w:pPr>
        <w:numPr>
          <w:ilvl w:val="0"/>
          <w:numId w:val="2"/>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2E7778">
        <w:rPr>
          <w:rFonts w:ascii="Times New Roman" w:eastAsia="Times New Roman" w:hAnsi="Times New Roman" w:cs="Times New Roman"/>
          <w:sz w:val="28"/>
          <w:szCs w:val="28"/>
          <w:lang w:eastAsia="ar-SA"/>
        </w:rPr>
        <w:t xml:space="preserve">Конкурс «Марш парков» </w:t>
      </w:r>
      <w:r w:rsidRPr="002E7778">
        <w:rPr>
          <w:rFonts w:ascii="Times New Roman" w:eastAsia="Times New Roman" w:hAnsi="Times New Roman" w:cs="Times New Roman"/>
          <w:sz w:val="28"/>
          <w:szCs w:val="28"/>
        </w:rPr>
        <w:t>(март);</w:t>
      </w:r>
    </w:p>
    <w:p w:rsidR="002E7778" w:rsidRPr="002E7778" w:rsidRDefault="002E7778" w:rsidP="001173B5">
      <w:pPr>
        <w:numPr>
          <w:ilvl w:val="0"/>
          <w:numId w:val="2"/>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2E7778">
        <w:rPr>
          <w:rFonts w:ascii="Times New Roman" w:eastAsia="Times New Roman" w:hAnsi="Times New Roman" w:cs="Times New Roman"/>
          <w:sz w:val="28"/>
          <w:szCs w:val="28"/>
        </w:rPr>
        <w:t>Декада, посвящённая Даманским событиям (март);</w:t>
      </w:r>
    </w:p>
    <w:p w:rsidR="002E7778" w:rsidRPr="002E7778" w:rsidRDefault="002E7778" w:rsidP="001173B5">
      <w:pPr>
        <w:numPr>
          <w:ilvl w:val="0"/>
          <w:numId w:val="2"/>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2E7778">
        <w:rPr>
          <w:rFonts w:ascii="Times New Roman" w:eastAsia="Times New Roman" w:hAnsi="Times New Roman" w:cs="Times New Roman"/>
          <w:sz w:val="28"/>
          <w:szCs w:val="28"/>
        </w:rPr>
        <w:t>Викторина по ПДД «Светофор» (март);</w:t>
      </w:r>
    </w:p>
    <w:p w:rsidR="002E7778" w:rsidRPr="002E7778" w:rsidRDefault="002E7778" w:rsidP="001173B5">
      <w:pPr>
        <w:numPr>
          <w:ilvl w:val="0"/>
          <w:numId w:val="2"/>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2E7778">
        <w:rPr>
          <w:rFonts w:ascii="Times New Roman" w:eastAsia="Times New Roman" w:hAnsi="Times New Roman" w:cs="Times New Roman"/>
          <w:sz w:val="28"/>
          <w:szCs w:val="28"/>
        </w:rPr>
        <w:t>Районная олимпиада дошкольников (март);</w:t>
      </w:r>
      <w:r w:rsidRPr="002E7778">
        <w:rPr>
          <w:rFonts w:ascii="Calibri" w:eastAsia="Times New Roman" w:hAnsi="Calibri" w:cs="Times New Roman"/>
          <w:sz w:val="28"/>
          <w:szCs w:val="28"/>
          <w:lang w:eastAsia="ar-SA"/>
        </w:rPr>
        <w:t xml:space="preserve"> </w:t>
      </w:r>
    </w:p>
    <w:p w:rsidR="002E7778" w:rsidRPr="002E7778" w:rsidRDefault="002E7778" w:rsidP="001173B5">
      <w:pPr>
        <w:numPr>
          <w:ilvl w:val="0"/>
          <w:numId w:val="2"/>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2E7778">
        <w:rPr>
          <w:rFonts w:ascii="Times New Roman" w:eastAsia="Times New Roman" w:hAnsi="Times New Roman" w:cs="Times New Roman"/>
          <w:sz w:val="28"/>
          <w:szCs w:val="28"/>
          <w:lang w:eastAsia="ar-SA"/>
        </w:rPr>
        <w:t>Конкурс рисунков «Неопалимая Купина»</w:t>
      </w:r>
      <w:r w:rsidR="00972538">
        <w:rPr>
          <w:rFonts w:ascii="Times New Roman" w:eastAsia="Times New Roman" w:hAnsi="Times New Roman" w:cs="Times New Roman"/>
          <w:sz w:val="28"/>
          <w:szCs w:val="28"/>
          <w:lang w:eastAsia="ar-SA"/>
        </w:rPr>
        <w:t xml:space="preserve"> (март – апрель)</w:t>
      </w:r>
      <w:r w:rsidRPr="002E7778">
        <w:rPr>
          <w:rFonts w:ascii="Times New Roman" w:eastAsia="Times New Roman" w:hAnsi="Times New Roman" w:cs="Times New Roman"/>
          <w:sz w:val="28"/>
          <w:szCs w:val="28"/>
          <w:lang w:eastAsia="ar-SA"/>
        </w:rPr>
        <w:t>;</w:t>
      </w:r>
    </w:p>
    <w:p w:rsidR="002E7778" w:rsidRPr="002E7778" w:rsidRDefault="002E7778" w:rsidP="001173B5">
      <w:pPr>
        <w:numPr>
          <w:ilvl w:val="0"/>
          <w:numId w:val="2"/>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2E7778">
        <w:rPr>
          <w:rFonts w:ascii="Times New Roman" w:eastAsia="Times New Roman" w:hAnsi="Times New Roman" w:cs="Times New Roman"/>
          <w:sz w:val="28"/>
          <w:szCs w:val="28"/>
          <w:lang w:eastAsia="ar-SA"/>
        </w:rPr>
        <w:t xml:space="preserve">Соревнования по ИКТ </w:t>
      </w:r>
      <w:r w:rsidRPr="002E7778">
        <w:rPr>
          <w:rFonts w:ascii="Times New Roman" w:eastAsia="Times New Roman" w:hAnsi="Times New Roman" w:cs="Times New Roman"/>
          <w:sz w:val="28"/>
          <w:szCs w:val="28"/>
        </w:rPr>
        <w:t>(март);</w:t>
      </w:r>
    </w:p>
    <w:p w:rsidR="002E7778" w:rsidRPr="002E7778" w:rsidRDefault="002E7778" w:rsidP="001173B5">
      <w:pPr>
        <w:numPr>
          <w:ilvl w:val="0"/>
          <w:numId w:val="2"/>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2E7778">
        <w:rPr>
          <w:rFonts w:ascii="Times New Roman" w:eastAsia="Times New Roman" w:hAnsi="Times New Roman" w:cs="Times New Roman"/>
          <w:sz w:val="28"/>
          <w:szCs w:val="28"/>
        </w:rPr>
        <w:t>Предметные олимпиады учащихся начальных классов (апрель);</w:t>
      </w:r>
    </w:p>
    <w:p w:rsidR="002E7778" w:rsidRPr="002E7778" w:rsidRDefault="002E7778" w:rsidP="001173B5">
      <w:pPr>
        <w:numPr>
          <w:ilvl w:val="0"/>
          <w:numId w:val="2"/>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2E7778">
        <w:rPr>
          <w:rFonts w:ascii="Times New Roman" w:eastAsia="Times New Roman" w:hAnsi="Times New Roman" w:cs="Times New Roman"/>
          <w:sz w:val="28"/>
          <w:szCs w:val="28"/>
        </w:rPr>
        <w:t>Приморская региональная премия «Ученик года - 2019» (апрель-май);</w:t>
      </w:r>
    </w:p>
    <w:p w:rsidR="002E7778" w:rsidRPr="002E7778" w:rsidRDefault="002E7778" w:rsidP="001173B5">
      <w:pPr>
        <w:numPr>
          <w:ilvl w:val="0"/>
          <w:numId w:val="2"/>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2E7778">
        <w:rPr>
          <w:rFonts w:ascii="Times New Roman" w:eastAsia="Times New Roman" w:hAnsi="Times New Roman" w:cs="Times New Roman"/>
          <w:sz w:val="28"/>
          <w:szCs w:val="28"/>
        </w:rPr>
        <w:t>9-ый открытый фестиваль школьных и молодёжных СМИ «Пробный шар» (апрель);</w:t>
      </w:r>
    </w:p>
    <w:p w:rsidR="002E7778" w:rsidRPr="002E7778" w:rsidRDefault="002E7778" w:rsidP="001173B5">
      <w:pPr>
        <w:numPr>
          <w:ilvl w:val="0"/>
          <w:numId w:val="2"/>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2E7778">
        <w:rPr>
          <w:rFonts w:ascii="Times New Roman" w:eastAsia="Times New Roman" w:hAnsi="Times New Roman" w:cs="Times New Roman"/>
          <w:sz w:val="28"/>
          <w:szCs w:val="28"/>
        </w:rPr>
        <w:t>Экологическая конференция «Живи, планета!» (апрель);</w:t>
      </w:r>
    </w:p>
    <w:p w:rsidR="002E7778" w:rsidRPr="002E7778" w:rsidRDefault="002E7778" w:rsidP="001173B5">
      <w:pPr>
        <w:numPr>
          <w:ilvl w:val="0"/>
          <w:numId w:val="2"/>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2E7778">
        <w:rPr>
          <w:rFonts w:ascii="Times New Roman" w:eastAsia="Times New Roman" w:hAnsi="Times New Roman" w:cs="Times New Roman"/>
          <w:sz w:val="28"/>
          <w:szCs w:val="28"/>
        </w:rPr>
        <w:t>Научно-практическая конференция «Открытие-2019» (апрель);</w:t>
      </w:r>
    </w:p>
    <w:p w:rsidR="002E7778" w:rsidRPr="002E7778" w:rsidRDefault="002E7778" w:rsidP="001173B5">
      <w:pPr>
        <w:numPr>
          <w:ilvl w:val="0"/>
          <w:numId w:val="2"/>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2E7778">
        <w:rPr>
          <w:rFonts w:ascii="Times New Roman" w:eastAsia="Times New Roman" w:hAnsi="Times New Roman" w:cs="Times New Roman"/>
          <w:sz w:val="28"/>
          <w:szCs w:val="28"/>
        </w:rPr>
        <w:t>МВА «Низкий поклон Вам, ветераны!» (апрель-май);</w:t>
      </w:r>
    </w:p>
    <w:p w:rsidR="002E7778" w:rsidRPr="002E7778" w:rsidRDefault="002E7778" w:rsidP="001173B5">
      <w:pPr>
        <w:numPr>
          <w:ilvl w:val="0"/>
          <w:numId w:val="2"/>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2E7778">
        <w:rPr>
          <w:rFonts w:ascii="Times New Roman" w:eastAsia="Times New Roman" w:hAnsi="Times New Roman" w:cs="Times New Roman"/>
          <w:sz w:val="28"/>
          <w:szCs w:val="28"/>
          <w:lang w:eastAsia="ar-SA"/>
        </w:rPr>
        <w:t xml:space="preserve">Конкурс рисунков «Письмо в 1941 год» </w:t>
      </w:r>
      <w:r w:rsidRPr="002E7778">
        <w:rPr>
          <w:rFonts w:ascii="Times New Roman" w:eastAsia="Times New Roman" w:hAnsi="Times New Roman" w:cs="Times New Roman"/>
          <w:sz w:val="28"/>
          <w:szCs w:val="28"/>
        </w:rPr>
        <w:t>(апрель);</w:t>
      </w:r>
    </w:p>
    <w:p w:rsidR="002E7778" w:rsidRPr="002E7778" w:rsidRDefault="002E7778" w:rsidP="001173B5">
      <w:pPr>
        <w:numPr>
          <w:ilvl w:val="0"/>
          <w:numId w:val="2"/>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2E7778">
        <w:rPr>
          <w:rFonts w:ascii="Times New Roman" w:eastAsia="Times New Roman" w:hAnsi="Times New Roman" w:cs="Times New Roman"/>
          <w:sz w:val="28"/>
          <w:szCs w:val="28"/>
        </w:rPr>
        <w:t>Слет патриотических объединений «Салют, Победа!» (апрель);</w:t>
      </w:r>
    </w:p>
    <w:p w:rsidR="002E7778" w:rsidRPr="002E7778" w:rsidRDefault="002E7778" w:rsidP="001173B5">
      <w:pPr>
        <w:numPr>
          <w:ilvl w:val="0"/>
          <w:numId w:val="2"/>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2E7778">
        <w:rPr>
          <w:rFonts w:ascii="Times New Roman" w:eastAsia="Times New Roman" w:hAnsi="Times New Roman" w:cs="Times New Roman"/>
          <w:sz w:val="28"/>
          <w:szCs w:val="28"/>
          <w:lang w:eastAsia="ar-SA"/>
        </w:rPr>
        <w:t xml:space="preserve">Патриотическая акция «Письмо в 1941 год» </w:t>
      </w:r>
      <w:r w:rsidRPr="002E7778">
        <w:rPr>
          <w:rFonts w:ascii="Times New Roman" w:eastAsia="Times New Roman" w:hAnsi="Times New Roman" w:cs="Times New Roman"/>
          <w:sz w:val="28"/>
          <w:szCs w:val="28"/>
        </w:rPr>
        <w:t>(апрель-май);</w:t>
      </w:r>
    </w:p>
    <w:p w:rsidR="002E7778" w:rsidRPr="002E7778" w:rsidRDefault="002E7778" w:rsidP="001173B5">
      <w:pPr>
        <w:numPr>
          <w:ilvl w:val="0"/>
          <w:numId w:val="2"/>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2E7778">
        <w:rPr>
          <w:rFonts w:ascii="Times New Roman" w:eastAsia="Times New Roman" w:hAnsi="Times New Roman" w:cs="Times New Roman"/>
          <w:sz w:val="28"/>
          <w:szCs w:val="28"/>
        </w:rPr>
        <w:t xml:space="preserve">Бессмертный полк (май); </w:t>
      </w:r>
    </w:p>
    <w:p w:rsidR="002E7778" w:rsidRPr="002E7778" w:rsidRDefault="002E7778" w:rsidP="001173B5">
      <w:pPr>
        <w:numPr>
          <w:ilvl w:val="0"/>
          <w:numId w:val="2"/>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2E7778">
        <w:rPr>
          <w:rFonts w:ascii="Times New Roman" w:eastAsia="Times New Roman" w:hAnsi="Times New Roman" w:cs="Times New Roman"/>
          <w:sz w:val="28"/>
          <w:szCs w:val="28"/>
        </w:rPr>
        <w:t>Знамя Победы (май);</w:t>
      </w:r>
    </w:p>
    <w:p w:rsidR="002E7778" w:rsidRPr="002E7778" w:rsidRDefault="002E7778" w:rsidP="001173B5">
      <w:pPr>
        <w:numPr>
          <w:ilvl w:val="0"/>
          <w:numId w:val="2"/>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2E7778">
        <w:rPr>
          <w:rFonts w:ascii="Times New Roman" w:eastAsia="Times New Roman" w:hAnsi="Times New Roman" w:cs="Times New Roman"/>
          <w:sz w:val="28"/>
          <w:szCs w:val="28"/>
        </w:rPr>
        <w:lastRenderedPageBreak/>
        <w:t>Свеча Памяти (май);</w:t>
      </w:r>
    </w:p>
    <w:p w:rsidR="002E7778" w:rsidRPr="002E7778" w:rsidRDefault="002E7778" w:rsidP="001173B5">
      <w:pPr>
        <w:numPr>
          <w:ilvl w:val="0"/>
          <w:numId w:val="2"/>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2E7778">
        <w:rPr>
          <w:rFonts w:ascii="Times New Roman" w:eastAsia="Times New Roman" w:hAnsi="Times New Roman" w:cs="Times New Roman"/>
          <w:sz w:val="28"/>
          <w:szCs w:val="28"/>
        </w:rPr>
        <w:t>Фестиваль ДОУ «Солнышко в ладошках» (апрель);</w:t>
      </w:r>
    </w:p>
    <w:p w:rsidR="002E7778" w:rsidRPr="002E7778" w:rsidRDefault="002E7778" w:rsidP="001173B5">
      <w:pPr>
        <w:numPr>
          <w:ilvl w:val="0"/>
          <w:numId w:val="2"/>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2E7778">
        <w:rPr>
          <w:rFonts w:ascii="Times New Roman" w:eastAsia="Times New Roman" w:hAnsi="Times New Roman" w:cs="Times New Roman"/>
          <w:sz w:val="28"/>
          <w:szCs w:val="28"/>
        </w:rPr>
        <w:t>Торжественные линейки, посвящённые «Последнему звонку»  (май);</w:t>
      </w:r>
    </w:p>
    <w:p w:rsidR="002E7778" w:rsidRPr="002E7778" w:rsidRDefault="002E7778" w:rsidP="001173B5">
      <w:pPr>
        <w:numPr>
          <w:ilvl w:val="0"/>
          <w:numId w:val="2"/>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2E7778">
        <w:rPr>
          <w:rFonts w:ascii="Times New Roman" w:eastAsia="Times New Roman" w:hAnsi="Times New Roman" w:cs="Times New Roman"/>
          <w:sz w:val="28"/>
          <w:szCs w:val="28"/>
        </w:rPr>
        <w:t>Соревнования по пожарно-прикладному спорту (май);</w:t>
      </w:r>
    </w:p>
    <w:p w:rsidR="002E7778" w:rsidRPr="002E7778" w:rsidRDefault="002E7778" w:rsidP="001173B5">
      <w:pPr>
        <w:numPr>
          <w:ilvl w:val="0"/>
          <w:numId w:val="2"/>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2E7778">
        <w:rPr>
          <w:rFonts w:ascii="Times New Roman" w:eastAsia="Calibri" w:hAnsi="Times New Roman" w:cs="Times New Roman"/>
          <w:sz w:val="28"/>
          <w:szCs w:val="28"/>
          <w:lang w:eastAsia="en-US"/>
        </w:rPr>
        <w:t xml:space="preserve">Сдача норм ГТО </w:t>
      </w:r>
      <w:r w:rsidRPr="002E7778">
        <w:rPr>
          <w:rFonts w:ascii="Times New Roman" w:eastAsia="Times New Roman" w:hAnsi="Times New Roman" w:cs="Times New Roman"/>
          <w:sz w:val="28"/>
          <w:szCs w:val="28"/>
        </w:rPr>
        <w:t>(май);</w:t>
      </w:r>
    </w:p>
    <w:p w:rsidR="002E7778" w:rsidRPr="002E7778" w:rsidRDefault="002E7778" w:rsidP="001173B5">
      <w:pPr>
        <w:numPr>
          <w:ilvl w:val="0"/>
          <w:numId w:val="2"/>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2E7778">
        <w:rPr>
          <w:rFonts w:ascii="Times New Roman" w:eastAsia="Times New Roman" w:hAnsi="Times New Roman" w:cs="Times New Roman"/>
          <w:sz w:val="28"/>
          <w:szCs w:val="28"/>
        </w:rPr>
        <w:t>Выпускные вечера (июнь)</w:t>
      </w:r>
      <w:r w:rsidR="009706C3">
        <w:rPr>
          <w:rFonts w:ascii="Times New Roman" w:eastAsia="Times New Roman" w:hAnsi="Times New Roman" w:cs="Times New Roman"/>
          <w:sz w:val="28"/>
          <w:szCs w:val="28"/>
        </w:rPr>
        <w:t>.</w:t>
      </w:r>
    </w:p>
    <w:p w:rsidR="00CE6E03" w:rsidRPr="009706C3" w:rsidRDefault="00CE6E03" w:rsidP="00FB5854">
      <w:pPr>
        <w:suppressAutoHyphens/>
        <w:spacing w:after="0" w:line="240" w:lineRule="auto"/>
        <w:jc w:val="both"/>
        <w:rPr>
          <w:rFonts w:ascii="Times New Roman" w:eastAsia="Times New Roman" w:hAnsi="Times New Roman" w:cs="Times New Roman"/>
          <w:sz w:val="24"/>
          <w:szCs w:val="24"/>
          <w:lang w:eastAsia="zh-CN"/>
        </w:rPr>
      </w:pPr>
    </w:p>
    <w:p w:rsidR="00CE6E03" w:rsidRPr="00FB5854" w:rsidRDefault="002E7778" w:rsidP="002E7778">
      <w:pPr>
        <w:suppressAutoHyphens/>
        <w:spacing w:after="0" w:line="360" w:lineRule="auto"/>
        <w:jc w:val="center"/>
        <w:rPr>
          <w:rFonts w:ascii="Times New Roman" w:eastAsia="Times New Roman" w:hAnsi="Times New Roman" w:cs="Times New Roman"/>
          <w:b/>
          <w:sz w:val="28"/>
          <w:szCs w:val="28"/>
          <w:lang w:eastAsia="zh-CN"/>
        </w:rPr>
      </w:pPr>
      <w:r w:rsidRPr="00FB5854">
        <w:rPr>
          <w:rFonts w:ascii="Times New Roman" w:eastAsia="Times New Roman" w:hAnsi="Times New Roman" w:cs="Times New Roman"/>
          <w:b/>
          <w:sz w:val="28"/>
          <w:szCs w:val="28"/>
          <w:lang w:eastAsia="zh-CN"/>
        </w:rPr>
        <w:t>6. Заключение</w:t>
      </w:r>
    </w:p>
    <w:p w:rsidR="002E7778" w:rsidRPr="003C1BF2" w:rsidRDefault="002E7778" w:rsidP="00FB5854">
      <w:pPr>
        <w:suppressAutoHyphens/>
        <w:spacing w:after="0" w:line="240" w:lineRule="auto"/>
        <w:jc w:val="center"/>
        <w:rPr>
          <w:rFonts w:ascii="Times New Roman" w:eastAsia="Times New Roman" w:hAnsi="Times New Roman" w:cs="Times New Roman"/>
          <w:sz w:val="24"/>
          <w:szCs w:val="24"/>
          <w:lang w:eastAsia="zh-CN"/>
        </w:rPr>
      </w:pPr>
    </w:p>
    <w:p w:rsidR="002E7778" w:rsidRDefault="002E7778" w:rsidP="002E7778">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t>Проведённый анализ состояния и развития образования Пожарского муниципального района в 2018-2019 учебном году позволяет сделать следующие выводы:</w:t>
      </w:r>
    </w:p>
    <w:p w:rsidR="002E7778" w:rsidRDefault="002E7778" w:rsidP="002E7778">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t>1. Развитие всех уровней системы образования соответствует основным векторам государственной политики в сфере образования, Поручениям Президента Российской Федерации с учётом особенностей социально-экономического развития территории и демографических процессов.;</w:t>
      </w:r>
    </w:p>
    <w:p w:rsidR="00655C9C" w:rsidRPr="00655C9C" w:rsidRDefault="00655C9C" w:rsidP="00655C9C">
      <w:pPr>
        <w:tabs>
          <w:tab w:val="left" w:pos="1134"/>
        </w:tabs>
        <w:suppressAutoHyphens/>
        <w:spacing w:after="0" w:line="360" w:lineRule="auto"/>
        <w:ind w:firstLine="709"/>
        <w:contextualSpacing/>
        <w:jc w:val="both"/>
        <w:rPr>
          <w:rFonts w:ascii="Times New Roman" w:eastAsia="Times New Roman" w:hAnsi="Times New Roman" w:cs="Times New Roman"/>
          <w:sz w:val="28"/>
          <w:szCs w:val="28"/>
        </w:rPr>
      </w:pPr>
      <w:r w:rsidRPr="00655C9C">
        <w:rPr>
          <w:rFonts w:ascii="Times New Roman" w:eastAsia="Times New Roman" w:hAnsi="Times New Roman" w:cs="Times New Roman"/>
          <w:sz w:val="28"/>
          <w:szCs w:val="28"/>
        </w:rPr>
        <w:t>2. Обеспечена доступность дошкольного образования для детей в возрасте от 1,5  года до 7 лет.</w:t>
      </w:r>
    </w:p>
    <w:p w:rsidR="00655C9C" w:rsidRPr="00655C9C" w:rsidRDefault="00655C9C" w:rsidP="00655C9C">
      <w:pPr>
        <w:tabs>
          <w:tab w:val="left" w:pos="1134"/>
        </w:tabs>
        <w:suppressAutoHyphens/>
        <w:spacing w:after="0" w:line="360" w:lineRule="auto"/>
        <w:ind w:firstLine="709"/>
        <w:contextualSpacing/>
        <w:jc w:val="both"/>
        <w:rPr>
          <w:rFonts w:ascii="Times New Roman" w:eastAsia="Times New Roman" w:hAnsi="Times New Roman" w:cs="Times New Roman"/>
          <w:sz w:val="28"/>
          <w:szCs w:val="28"/>
        </w:rPr>
      </w:pPr>
      <w:r w:rsidRPr="00655C9C">
        <w:rPr>
          <w:rFonts w:ascii="Times New Roman" w:eastAsia="Times New Roman" w:hAnsi="Times New Roman" w:cs="Times New Roman"/>
          <w:sz w:val="28"/>
          <w:szCs w:val="28"/>
        </w:rPr>
        <w:t>3. Переход на обучение по ФГОС осуществляется согласно установленным срокам.</w:t>
      </w:r>
    </w:p>
    <w:p w:rsidR="00655C9C" w:rsidRDefault="00655C9C" w:rsidP="00655C9C">
      <w:pPr>
        <w:tabs>
          <w:tab w:val="left" w:pos="1134"/>
        </w:tabs>
        <w:suppressAutoHyphens/>
        <w:spacing w:after="0" w:line="360" w:lineRule="auto"/>
        <w:ind w:firstLine="709"/>
        <w:contextualSpacing/>
        <w:jc w:val="both"/>
        <w:rPr>
          <w:rFonts w:ascii="Times New Roman" w:eastAsia="Times New Roman" w:hAnsi="Times New Roman" w:cs="Times New Roman"/>
          <w:sz w:val="28"/>
          <w:szCs w:val="28"/>
        </w:rPr>
      </w:pPr>
      <w:r w:rsidRPr="00655C9C">
        <w:rPr>
          <w:rFonts w:ascii="Times New Roman" w:eastAsia="Times New Roman" w:hAnsi="Times New Roman" w:cs="Times New Roman"/>
          <w:sz w:val="28"/>
          <w:szCs w:val="28"/>
        </w:rPr>
        <w:t>4. Формируются современные механизмы оценки качества образования.</w:t>
      </w:r>
    </w:p>
    <w:p w:rsidR="00723535" w:rsidRPr="00723535" w:rsidRDefault="00723535" w:rsidP="00723535">
      <w:pPr>
        <w:tabs>
          <w:tab w:val="left" w:pos="1134"/>
        </w:tabs>
        <w:suppressAutoHyphens/>
        <w:spacing w:after="0" w:line="360" w:lineRule="auto"/>
        <w:ind w:firstLine="709"/>
        <w:contextualSpacing/>
        <w:jc w:val="both"/>
        <w:rPr>
          <w:rFonts w:ascii="Times New Roman" w:eastAsia="Times New Roman" w:hAnsi="Times New Roman" w:cs="Times New Roman"/>
          <w:b/>
          <w:sz w:val="28"/>
          <w:szCs w:val="28"/>
        </w:rPr>
      </w:pPr>
      <w:r w:rsidRPr="00723535">
        <w:rPr>
          <w:rFonts w:ascii="Times New Roman" w:eastAsia="Times New Roman" w:hAnsi="Times New Roman" w:cs="Times New Roman"/>
          <w:sz w:val="28"/>
          <w:szCs w:val="28"/>
        </w:rPr>
        <w:t xml:space="preserve">Вместе с тем актуальными остаются </w:t>
      </w:r>
      <w:r w:rsidRPr="00723535">
        <w:rPr>
          <w:rFonts w:ascii="Times New Roman" w:eastAsia="Times New Roman" w:hAnsi="Times New Roman" w:cs="Times New Roman"/>
          <w:b/>
          <w:sz w:val="28"/>
          <w:szCs w:val="28"/>
        </w:rPr>
        <w:t>проблемы:</w:t>
      </w:r>
    </w:p>
    <w:p w:rsidR="00723535" w:rsidRPr="00723535" w:rsidRDefault="00723535" w:rsidP="00723535">
      <w:pPr>
        <w:tabs>
          <w:tab w:val="left" w:pos="1134"/>
        </w:tabs>
        <w:suppressAutoHyphens/>
        <w:spacing w:after="0" w:line="360" w:lineRule="auto"/>
        <w:ind w:firstLine="709"/>
        <w:contextualSpacing/>
        <w:jc w:val="both"/>
        <w:rPr>
          <w:rFonts w:ascii="Times New Roman" w:eastAsia="Times New Roman" w:hAnsi="Times New Roman" w:cs="Times New Roman"/>
          <w:sz w:val="28"/>
          <w:szCs w:val="28"/>
        </w:rPr>
      </w:pPr>
      <w:r w:rsidRPr="00723535">
        <w:rPr>
          <w:rFonts w:ascii="Times New Roman" w:eastAsia="Times New Roman" w:hAnsi="Times New Roman" w:cs="Times New Roman"/>
          <w:sz w:val="28"/>
          <w:szCs w:val="28"/>
        </w:rPr>
        <w:t>1. Не удалось добиться повышения качества преподавания во всех общеобразовательных школах. Есть еще школы, выпускники которых показывают низкие результаты государственной итоговой аттестации.</w:t>
      </w:r>
    </w:p>
    <w:p w:rsidR="00723535" w:rsidRPr="00723535" w:rsidRDefault="00723535" w:rsidP="00723535">
      <w:pPr>
        <w:tabs>
          <w:tab w:val="left" w:pos="1134"/>
        </w:tabs>
        <w:suppressAutoHyphens/>
        <w:spacing w:after="0" w:line="360" w:lineRule="auto"/>
        <w:ind w:firstLine="709"/>
        <w:contextualSpacing/>
        <w:jc w:val="both"/>
        <w:rPr>
          <w:rFonts w:ascii="Times New Roman" w:eastAsia="Times New Roman" w:hAnsi="Times New Roman" w:cs="Times New Roman"/>
          <w:sz w:val="28"/>
          <w:szCs w:val="28"/>
        </w:rPr>
      </w:pPr>
      <w:r w:rsidRPr="00723535">
        <w:rPr>
          <w:rFonts w:ascii="Times New Roman" w:eastAsia="Times New Roman" w:hAnsi="Times New Roman" w:cs="Times New Roman"/>
          <w:sz w:val="28"/>
          <w:szCs w:val="28"/>
        </w:rPr>
        <w:t>2. Не всё сделано для решения кадровой проблемы: в ряде школ по-прежнему не хватает учителей.</w:t>
      </w:r>
    </w:p>
    <w:p w:rsidR="00723535" w:rsidRPr="00723535" w:rsidRDefault="00723535" w:rsidP="00723535">
      <w:pPr>
        <w:tabs>
          <w:tab w:val="left" w:pos="1134"/>
        </w:tabs>
        <w:suppressAutoHyphens/>
        <w:spacing w:after="0" w:line="360" w:lineRule="auto"/>
        <w:ind w:firstLine="709"/>
        <w:contextualSpacing/>
        <w:jc w:val="both"/>
        <w:rPr>
          <w:rFonts w:ascii="Times New Roman" w:eastAsia="Times New Roman" w:hAnsi="Times New Roman" w:cs="Times New Roman"/>
          <w:sz w:val="28"/>
          <w:szCs w:val="28"/>
        </w:rPr>
      </w:pPr>
      <w:r w:rsidRPr="00723535">
        <w:rPr>
          <w:rFonts w:ascii="Times New Roman" w:eastAsia="Times New Roman" w:hAnsi="Times New Roman" w:cs="Times New Roman"/>
          <w:sz w:val="28"/>
          <w:szCs w:val="28"/>
        </w:rPr>
        <w:t xml:space="preserve">3. Из-за недостаточного финансирования образовательных учреждений по статье  «Содержание зданий и сооружений и прилегающих территорий» </w:t>
      </w:r>
      <w:r w:rsidRPr="00723535">
        <w:rPr>
          <w:rFonts w:ascii="Times New Roman" w:eastAsia="Times New Roman" w:hAnsi="Times New Roman" w:cs="Times New Roman"/>
          <w:sz w:val="28"/>
          <w:szCs w:val="28"/>
        </w:rPr>
        <w:lastRenderedPageBreak/>
        <w:t>не удается в полной мере решить вопросы, связанные с приведением инфраструктуры школ и детских садов в соответствие с современными требованиями.</w:t>
      </w:r>
    </w:p>
    <w:p w:rsidR="00723535" w:rsidRPr="00723535" w:rsidRDefault="00723535" w:rsidP="00723535">
      <w:pPr>
        <w:tabs>
          <w:tab w:val="left" w:pos="1134"/>
        </w:tabs>
        <w:suppressAutoHyphens/>
        <w:spacing w:after="0" w:line="360" w:lineRule="auto"/>
        <w:ind w:firstLine="709"/>
        <w:contextualSpacing/>
        <w:jc w:val="both"/>
        <w:rPr>
          <w:rFonts w:ascii="Times New Roman" w:eastAsia="Times New Roman" w:hAnsi="Times New Roman" w:cs="Times New Roman"/>
          <w:sz w:val="28"/>
          <w:szCs w:val="28"/>
        </w:rPr>
      </w:pPr>
      <w:r w:rsidRPr="00723535">
        <w:rPr>
          <w:rFonts w:ascii="Times New Roman" w:eastAsia="Times New Roman" w:hAnsi="Times New Roman" w:cs="Times New Roman"/>
          <w:sz w:val="28"/>
          <w:szCs w:val="28"/>
        </w:rPr>
        <w:t>Для решения этих проблем требуется модернизация всех ресурсных механизмов: структурных, информационных, кадровых и финансовых.</w:t>
      </w:r>
    </w:p>
    <w:p w:rsidR="003F08E4" w:rsidRPr="00F66719" w:rsidRDefault="003F08E4" w:rsidP="003F08E4">
      <w:pPr>
        <w:suppressAutoHyphens/>
        <w:spacing w:after="0" w:line="360" w:lineRule="auto"/>
        <w:jc w:val="both"/>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sz w:val="28"/>
          <w:szCs w:val="28"/>
          <w:lang w:eastAsia="zh-CN"/>
        </w:rPr>
        <w:tab/>
      </w:r>
      <w:r w:rsidRPr="00F66719">
        <w:rPr>
          <w:rFonts w:ascii="Times New Roman" w:eastAsia="Times New Roman" w:hAnsi="Times New Roman" w:cs="Times New Roman"/>
          <w:b/>
          <w:sz w:val="28"/>
          <w:szCs w:val="28"/>
          <w:lang w:eastAsia="zh-CN"/>
        </w:rPr>
        <w:t>Приоритетны</w:t>
      </w:r>
      <w:r w:rsidR="00F66719">
        <w:rPr>
          <w:rFonts w:ascii="Times New Roman" w:eastAsia="Times New Roman" w:hAnsi="Times New Roman" w:cs="Times New Roman"/>
          <w:b/>
          <w:sz w:val="28"/>
          <w:szCs w:val="28"/>
          <w:lang w:eastAsia="zh-CN"/>
        </w:rPr>
        <w:t>е</w:t>
      </w:r>
      <w:r w:rsidRPr="00F66719">
        <w:rPr>
          <w:rFonts w:ascii="Times New Roman" w:eastAsia="Times New Roman" w:hAnsi="Times New Roman" w:cs="Times New Roman"/>
          <w:b/>
          <w:sz w:val="28"/>
          <w:szCs w:val="28"/>
          <w:lang w:eastAsia="zh-CN"/>
        </w:rPr>
        <w:t xml:space="preserve"> целями и задачами образовательной политики на 2019-2020 учебный год:</w:t>
      </w:r>
    </w:p>
    <w:p w:rsidR="00093AF8" w:rsidRPr="00F66719" w:rsidRDefault="00093AF8" w:rsidP="003F08E4">
      <w:pPr>
        <w:suppressAutoHyphens/>
        <w:spacing w:after="0" w:line="360" w:lineRule="auto"/>
        <w:jc w:val="both"/>
        <w:rPr>
          <w:rFonts w:ascii="Times New Roman" w:eastAsia="Times New Roman" w:hAnsi="Times New Roman" w:cs="Times New Roman"/>
          <w:b/>
          <w:sz w:val="28"/>
          <w:szCs w:val="28"/>
          <w:lang w:eastAsia="zh-CN"/>
        </w:rPr>
      </w:pPr>
      <w:r>
        <w:rPr>
          <w:rFonts w:ascii="Times New Roman" w:eastAsia="Times New Roman" w:hAnsi="Times New Roman" w:cs="Times New Roman"/>
          <w:sz w:val="28"/>
          <w:szCs w:val="28"/>
          <w:lang w:eastAsia="zh-CN"/>
        </w:rPr>
        <w:tab/>
      </w:r>
      <w:r w:rsidRPr="00F66719">
        <w:rPr>
          <w:rFonts w:ascii="Times New Roman" w:eastAsia="Times New Roman" w:hAnsi="Times New Roman" w:cs="Times New Roman"/>
          <w:b/>
          <w:sz w:val="28"/>
          <w:szCs w:val="28"/>
          <w:lang w:eastAsia="zh-CN"/>
        </w:rPr>
        <w:t>Цели:</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1. Создание условий для обеспечения общедоступного и качественного образования, отвечающего требованиям развития Пожарского муниципального района и Приморского края.</w:t>
      </w:r>
    </w:p>
    <w:p w:rsid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2. Развитие высоконравственной личности, разделяющей духовные ценности и традиции, способной реализовать свой потенциал в условиях современного общества.</w:t>
      </w:r>
    </w:p>
    <w:p w:rsidR="003F08E4" w:rsidRPr="00F66719" w:rsidRDefault="003F08E4" w:rsidP="003F08E4">
      <w:pPr>
        <w:suppressAutoHyphens/>
        <w:spacing w:after="0" w:line="360" w:lineRule="auto"/>
        <w:jc w:val="both"/>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sz w:val="28"/>
          <w:szCs w:val="28"/>
          <w:lang w:eastAsia="zh-CN"/>
        </w:rPr>
        <w:tab/>
      </w:r>
      <w:r w:rsidRPr="00F66719">
        <w:rPr>
          <w:rFonts w:ascii="Times New Roman" w:eastAsia="Times New Roman" w:hAnsi="Times New Roman" w:cs="Times New Roman"/>
          <w:b/>
          <w:sz w:val="28"/>
          <w:szCs w:val="28"/>
          <w:lang w:eastAsia="zh-CN"/>
        </w:rPr>
        <w:t>Задачи:</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xml:space="preserve">1. Сохранение 100% доступности дошкольного образования в возрасте от </w:t>
      </w:r>
      <w:r w:rsidR="00F66719">
        <w:rPr>
          <w:rFonts w:ascii="Times New Roman" w:eastAsia="Times New Roman" w:hAnsi="Times New Roman" w:cs="Times New Roman"/>
          <w:sz w:val="28"/>
          <w:szCs w:val="28"/>
          <w:lang w:eastAsia="zh-CN"/>
        </w:rPr>
        <w:t>1,5</w:t>
      </w:r>
      <w:r w:rsidRPr="003F08E4">
        <w:rPr>
          <w:rFonts w:ascii="Times New Roman" w:eastAsia="Times New Roman" w:hAnsi="Times New Roman" w:cs="Times New Roman"/>
          <w:sz w:val="28"/>
          <w:szCs w:val="28"/>
          <w:lang w:eastAsia="zh-CN"/>
        </w:rPr>
        <w:t xml:space="preserve"> до 7 лет.</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xml:space="preserve">2. Создание условий для получения дошкольного образования в возрасте до </w:t>
      </w:r>
      <w:r w:rsidR="00F66719">
        <w:rPr>
          <w:rFonts w:ascii="Times New Roman" w:eastAsia="Times New Roman" w:hAnsi="Times New Roman" w:cs="Times New Roman"/>
          <w:sz w:val="28"/>
          <w:szCs w:val="28"/>
          <w:lang w:eastAsia="zh-CN"/>
        </w:rPr>
        <w:t>2</w:t>
      </w:r>
      <w:r w:rsidRPr="003F08E4">
        <w:rPr>
          <w:rFonts w:ascii="Times New Roman" w:eastAsia="Times New Roman" w:hAnsi="Times New Roman" w:cs="Times New Roman"/>
          <w:sz w:val="28"/>
          <w:szCs w:val="28"/>
          <w:lang w:eastAsia="zh-CN"/>
        </w:rPr>
        <w:t xml:space="preserve">-х </w:t>
      </w:r>
      <w:r w:rsidR="00F66719">
        <w:rPr>
          <w:rFonts w:ascii="Times New Roman" w:eastAsia="Times New Roman" w:hAnsi="Times New Roman" w:cs="Times New Roman"/>
          <w:sz w:val="28"/>
          <w:szCs w:val="28"/>
          <w:lang w:eastAsia="zh-CN"/>
        </w:rPr>
        <w:t>месяцев до 1,5 лет</w:t>
      </w:r>
      <w:r w:rsidRPr="003F08E4">
        <w:rPr>
          <w:rFonts w:ascii="Times New Roman" w:eastAsia="Times New Roman" w:hAnsi="Times New Roman" w:cs="Times New Roman"/>
          <w:sz w:val="28"/>
          <w:szCs w:val="28"/>
          <w:lang w:eastAsia="zh-CN"/>
        </w:rPr>
        <w:t>.</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3. Обновление содержания общего образования в рамках реализации концепций по учебным предметам: обществознание, география, технология, физическая культура, ОБЖ, ИЗО, музыка и МХК.</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4. Организация образовательной деятельности в соответствии с ФГОС на всех уровнях. Подготовка к введению ФГОС СОО.</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5. Внедрение на уровнях общего образования новых методов обучения и воспитания образовательных технологий, обеспечивающих освоение учащимися базовых навыков и умений, повышение их мотивации к обучению и вовлеченности в образовательную деятельность.</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6. Сопровождение и поддержка талантливых детей.</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lastRenderedPageBreak/>
        <w:tab/>
        <w:t>7. Развитие системы раннего выявления и коррекции отклонений у детей дошкольного возраста путем совершенствования деятельности психолого-медико-педагогической комиссии.</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8. Социальная адаптация детей с ОВЗ, обеспечение им возможностей получения качественного образования, обновление материально-технической базы в учреждениях, осуществляющих образовательную деятельность по адаптированным программам.</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9. Формирование современной информационно-коммуникационной инфраструктуры системы образования района, модернизацию образовательных программ, в том числе за счёт использовани</w:t>
      </w:r>
      <w:r w:rsidR="00765D03">
        <w:rPr>
          <w:rFonts w:ascii="Times New Roman" w:eastAsia="Times New Roman" w:hAnsi="Times New Roman" w:cs="Times New Roman"/>
          <w:sz w:val="28"/>
          <w:szCs w:val="28"/>
          <w:lang w:eastAsia="zh-CN"/>
        </w:rPr>
        <w:t>я</w:t>
      </w:r>
      <w:r w:rsidRPr="003F08E4">
        <w:rPr>
          <w:rFonts w:ascii="Times New Roman" w:eastAsia="Times New Roman" w:hAnsi="Times New Roman" w:cs="Times New Roman"/>
          <w:sz w:val="28"/>
          <w:szCs w:val="28"/>
          <w:lang w:eastAsia="zh-CN"/>
        </w:rPr>
        <w:t xml:space="preserve"> информационных технологий в учебном процессе.</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10. Развитие инженерно-технического образования через включение в образовательный процесс основ робототехники.</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xml:space="preserve">11. Повышение качества кадрового потенциала педагогического сообщества Пожарского муниципального района через создание условий для повышения квалификации и профессиональной переподготовки кадров. </w:t>
      </w:r>
      <w:r w:rsidR="00D65AAC">
        <w:rPr>
          <w:rFonts w:ascii="Times New Roman" w:eastAsia="Times New Roman" w:hAnsi="Times New Roman" w:cs="Times New Roman"/>
          <w:sz w:val="28"/>
          <w:szCs w:val="28"/>
          <w:lang w:eastAsia="zh-CN"/>
        </w:rPr>
        <w:t>Привлечение</w:t>
      </w:r>
      <w:r w:rsidRPr="003F08E4">
        <w:rPr>
          <w:rFonts w:ascii="Times New Roman" w:eastAsia="Times New Roman" w:hAnsi="Times New Roman" w:cs="Times New Roman"/>
          <w:sz w:val="28"/>
          <w:szCs w:val="28"/>
          <w:lang w:eastAsia="zh-CN"/>
        </w:rPr>
        <w:t xml:space="preserve"> молодых специалистов в образовательные учреждения Пожарского муниципального района.</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12. Совершенствование методов обучение предметной области «Технология».</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13.  Обновление и обогащение содержания патриотического воспитания, его методов, форм и средств с опорой на традиции и внедрение инноваций.</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14. Развитие платных дополнительных образовательных услуг и приносящей доход деятельности.</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15. Увеличение объёмов привлечённых в систему образования внебюджетных средств.</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xml:space="preserve">16. Выполнение показателей «дорожной карты», направленных на повышение эффективности образования Пожарского муниципального района, </w:t>
      </w:r>
      <w:r w:rsidRPr="003F08E4">
        <w:rPr>
          <w:rFonts w:ascii="Times New Roman" w:eastAsia="Times New Roman" w:hAnsi="Times New Roman" w:cs="Times New Roman"/>
          <w:sz w:val="28"/>
          <w:szCs w:val="28"/>
          <w:lang w:eastAsia="zh-CN"/>
        </w:rPr>
        <w:lastRenderedPageBreak/>
        <w:t>в том числе заработной платы педагогических работников и их социального статуса.</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17. Снижение доли</w:t>
      </w:r>
      <w:r w:rsidR="00D65AAC">
        <w:rPr>
          <w:rFonts w:ascii="Times New Roman" w:eastAsia="Times New Roman" w:hAnsi="Times New Roman" w:cs="Times New Roman"/>
          <w:sz w:val="28"/>
          <w:szCs w:val="28"/>
          <w:lang w:eastAsia="zh-CN"/>
        </w:rPr>
        <w:t xml:space="preserve"> </w:t>
      </w:r>
      <w:r w:rsidRPr="003F08E4">
        <w:rPr>
          <w:rFonts w:ascii="Times New Roman" w:eastAsia="Times New Roman" w:hAnsi="Times New Roman" w:cs="Times New Roman"/>
          <w:sz w:val="28"/>
          <w:szCs w:val="28"/>
          <w:lang w:eastAsia="zh-CN"/>
        </w:rPr>
        <w:t xml:space="preserve"> обучающихся во вторую смену.</w:t>
      </w:r>
    </w:p>
    <w:p w:rsid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18. Создание материально-технической базы для реализации основных и дополнительных общеобразовательных программ цифрового естественно-научного и гуманитарного проф</w:t>
      </w:r>
      <w:r w:rsidR="00F12968">
        <w:rPr>
          <w:rFonts w:ascii="Times New Roman" w:eastAsia="Times New Roman" w:hAnsi="Times New Roman" w:cs="Times New Roman"/>
          <w:sz w:val="28"/>
          <w:szCs w:val="28"/>
          <w:lang w:eastAsia="zh-CN"/>
        </w:rPr>
        <w:t>елей</w:t>
      </w:r>
      <w:r w:rsidRPr="003F08E4">
        <w:rPr>
          <w:rFonts w:ascii="Times New Roman" w:eastAsia="Times New Roman" w:hAnsi="Times New Roman" w:cs="Times New Roman"/>
          <w:sz w:val="28"/>
          <w:szCs w:val="28"/>
          <w:lang w:eastAsia="zh-CN"/>
        </w:rPr>
        <w:t xml:space="preserve"> в школах.</w:t>
      </w:r>
    </w:p>
    <w:p w:rsidR="00584881" w:rsidRDefault="00584881" w:rsidP="003F08E4">
      <w:pPr>
        <w:suppressAutoHyphens/>
        <w:spacing w:after="0" w:line="360" w:lineRule="auto"/>
        <w:jc w:val="both"/>
        <w:rPr>
          <w:rFonts w:ascii="Times New Roman" w:eastAsia="Times New Roman" w:hAnsi="Times New Roman" w:cs="Times New Roman"/>
          <w:sz w:val="28"/>
          <w:szCs w:val="28"/>
          <w:lang w:eastAsia="zh-CN"/>
        </w:rPr>
      </w:pPr>
    </w:p>
    <w:p w:rsidR="003C1BF2" w:rsidRDefault="003C1BF2" w:rsidP="003F08E4">
      <w:pPr>
        <w:suppressAutoHyphens/>
        <w:spacing w:after="0" w:line="360" w:lineRule="auto"/>
        <w:jc w:val="both"/>
        <w:rPr>
          <w:rFonts w:ascii="Times New Roman" w:eastAsia="Times New Roman" w:hAnsi="Times New Roman" w:cs="Times New Roman"/>
          <w:sz w:val="28"/>
          <w:szCs w:val="28"/>
          <w:lang w:eastAsia="zh-CN"/>
        </w:rPr>
      </w:pPr>
    </w:p>
    <w:tbl>
      <w:tblPr>
        <w:tblStyle w:val="14"/>
        <w:tblW w:w="958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6"/>
        <w:gridCol w:w="4846"/>
      </w:tblGrid>
      <w:tr w:rsidR="00524192" w:rsidRPr="00524192" w:rsidTr="0037698E">
        <w:trPr>
          <w:trHeight w:val="2311"/>
        </w:trPr>
        <w:tc>
          <w:tcPr>
            <w:tcW w:w="4736" w:type="dxa"/>
          </w:tcPr>
          <w:p w:rsidR="00524192" w:rsidRPr="00524192" w:rsidRDefault="00524192" w:rsidP="00524192">
            <w:pPr>
              <w:tabs>
                <w:tab w:val="left" w:pos="1134"/>
              </w:tabs>
              <w:suppressAutoHyphens/>
              <w:spacing w:after="200" w:line="276" w:lineRule="auto"/>
              <w:ind w:left="709"/>
              <w:contextualSpacing/>
              <w:jc w:val="both"/>
              <w:rPr>
                <w:rFonts w:ascii="Times New Roman" w:eastAsia="Times New Roman" w:hAnsi="Times New Roman" w:cs="Times New Roman"/>
                <w:sz w:val="28"/>
                <w:szCs w:val="28"/>
              </w:rPr>
            </w:pPr>
          </w:p>
        </w:tc>
        <w:tc>
          <w:tcPr>
            <w:tcW w:w="4846" w:type="dxa"/>
          </w:tcPr>
          <w:p w:rsidR="00524192" w:rsidRPr="00524192" w:rsidRDefault="00524192" w:rsidP="001D0183">
            <w:pPr>
              <w:tabs>
                <w:tab w:val="left" w:pos="1134"/>
              </w:tabs>
              <w:suppressAutoHyphens/>
              <w:spacing w:after="200"/>
              <w:ind w:left="709"/>
              <w:contextualSpacing/>
              <w:rPr>
                <w:rFonts w:ascii="Times New Roman" w:eastAsia="Times New Roman" w:hAnsi="Times New Roman" w:cs="Times New Roman"/>
                <w:sz w:val="28"/>
                <w:szCs w:val="28"/>
              </w:rPr>
            </w:pPr>
            <w:r w:rsidRPr="00524192">
              <w:rPr>
                <w:rFonts w:ascii="Times New Roman" w:eastAsia="Times New Roman" w:hAnsi="Times New Roman" w:cs="Times New Roman"/>
                <w:sz w:val="28"/>
                <w:szCs w:val="28"/>
              </w:rPr>
              <w:t>Начальник управления образования администрации Пожарского муниципального района</w:t>
            </w:r>
          </w:p>
          <w:p w:rsidR="00524192" w:rsidRPr="00524192" w:rsidRDefault="00524192" w:rsidP="00524192">
            <w:pPr>
              <w:tabs>
                <w:tab w:val="left" w:pos="1134"/>
              </w:tabs>
              <w:suppressAutoHyphens/>
              <w:spacing w:after="200" w:line="276" w:lineRule="auto"/>
              <w:ind w:left="709"/>
              <w:contextualSpacing/>
              <w:rPr>
                <w:rFonts w:ascii="Times New Roman" w:eastAsia="Times New Roman" w:hAnsi="Times New Roman" w:cs="Times New Roman"/>
                <w:sz w:val="16"/>
                <w:szCs w:val="16"/>
              </w:rPr>
            </w:pPr>
          </w:p>
          <w:p w:rsidR="00524192" w:rsidRPr="00524192" w:rsidRDefault="00524192" w:rsidP="00524192">
            <w:pPr>
              <w:tabs>
                <w:tab w:val="left" w:pos="1134"/>
              </w:tabs>
              <w:suppressAutoHyphens/>
              <w:spacing w:after="200" w:line="276" w:lineRule="auto"/>
              <w:ind w:left="709"/>
              <w:contextualSpacing/>
              <w:rPr>
                <w:rFonts w:ascii="Times New Roman" w:eastAsia="Times New Roman" w:hAnsi="Times New Roman" w:cs="Times New Roman"/>
                <w:sz w:val="28"/>
                <w:szCs w:val="28"/>
              </w:rPr>
            </w:pPr>
            <w:r w:rsidRPr="00524192">
              <w:rPr>
                <w:rFonts w:ascii="Times New Roman" w:eastAsia="Times New Roman" w:hAnsi="Times New Roman" w:cs="Times New Roman"/>
                <w:sz w:val="28"/>
                <w:szCs w:val="28"/>
              </w:rPr>
              <w:t xml:space="preserve">Зоя Дмитриевна Холодова, </w:t>
            </w:r>
          </w:p>
          <w:p w:rsidR="00524192" w:rsidRPr="00524192" w:rsidRDefault="00524192" w:rsidP="00524192">
            <w:pPr>
              <w:tabs>
                <w:tab w:val="left" w:pos="1134"/>
              </w:tabs>
              <w:suppressAutoHyphens/>
              <w:spacing w:after="200" w:line="276" w:lineRule="auto"/>
              <w:ind w:left="709"/>
              <w:contextualSpacing/>
              <w:rPr>
                <w:rFonts w:ascii="Times New Roman" w:eastAsia="Times New Roman" w:hAnsi="Times New Roman" w:cs="Times New Roman"/>
                <w:sz w:val="16"/>
                <w:szCs w:val="16"/>
              </w:rPr>
            </w:pPr>
          </w:p>
          <w:p w:rsidR="00524192" w:rsidRPr="00524192" w:rsidRDefault="00524192" w:rsidP="00524192">
            <w:pPr>
              <w:tabs>
                <w:tab w:val="left" w:pos="1134"/>
              </w:tabs>
              <w:suppressAutoHyphens/>
              <w:spacing w:after="200" w:line="276" w:lineRule="auto"/>
              <w:ind w:left="709"/>
              <w:contextualSpacing/>
              <w:rPr>
                <w:rFonts w:ascii="Times New Roman" w:eastAsia="Times New Roman" w:hAnsi="Times New Roman" w:cs="Times New Roman"/>
                <w:sz w:val="28"/>
                <w:szCs w:val="28"/>
              </w:rPr>
            </w:pPr>
            <w:r w:rsidRPr="00524192">
              <w:rPr>
                <w:rFonts w:ascii="Times New Roman" w:eastAsia="Times New Roman" w:hAnsi="Times New Roman" w:cs="Times New Roman"/>
                <w:sz w:val="28"/>
                <w:szCs w:val="28"/>
              </w:rPr>
              <w:t>контактный телефон (842357)33-5-73</w:t>
            </w:r>
          </w:p>
        </w:tc>
      </w:tr>
    </w:tbl>
    <w:p w:rsidR="00584881" w:rsidRPr="003F08E4" w:rsidRDefault="00584881" w:rsidP="003F08E4">
      <w:pPr>
        <w:suppressAutoHyphens/>
        <w:spacing w:after="0" w:line="360" w:lineRule="auto"/>
        <w:jc w:val="both"/>
        <w:rPr>
          <w:rFonts w:ascii="Times New Roman" w:eastAsia="Times New Roman" w:hAnsi="Times New Roman" w:cs="Times New Roman"/>
          <w:sz w:val="28"/>
          <w:szCs w:val="28"/>
          <w:lang w:eastAsia="zh-CN"/>
        </w:rPr>
      </w:pPr>
    </w:p>
    <w:p w:rsidR="003F08E4" w:rsidRDefault="003F08E4" w:rsidP="00A96314">
      <w:pPr>
        <w:spacing w:after="0" w:line="360" w:lineRule="auto"/>
        <w:jc w:val="both"/>
        <w:rPr>
          <w:rFonts w:ascii="Times New Roman" w:eastAsia="Times New Roman" w:hAnsi="Times New Roman" w:cs="Times New Roman"/>
          <w:sz w:val="28"/>
        </w:rPr>
      </w:pPr>
    </w:p>
    <w:p w:rsidR="005310A0" w:rsidRDefault="005310A0" w:rsidP="00A96314">
      <w:pPr>
        <w:spacing w:after="0" w:line="360" w:lineRule="auto"/>
        <w:jc w:val="both"/>
        <w:rPr>
          <w:rFonts w:ascii="Times New Roman" w:eastAsia="Times New Roman" w:hAnsi="Times New Roman" w:cs="Times New Roman"/>
          <w:sz w:val="28"/>
        </w:rPr>
      </w:pPr>
    </w:p>
    <w:p w:rsidR="005310A0" w:rsidRDefault="005310A0" w:rsidP="00A96314">
      <w:pPr>
        <w:spacing w:after="0" w:line="360" w:lineRule="auto"/>
        <w:jc w:val="both"/>
        <w:rPr>
          <w:rFonts w:ascii="Times New Roman" w:eastAsia="Times New Roman" w:hAnsi="Times New Roman" w:cs="Times New Roman"/>
          <w:sz w:val="28"/>
        </w:rPr>
      </w:pPr>
    </w:p>
    <w:p w:rsidR="005310A0" w:rsidRPr="00A96314" w:rsidRDefault="005310A0" w:rsidP="00A9631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ab/>
      </w:r>
    </w:p>
    <w:p w:rsidR="00080FF4" w:rsidRPr="00A716F1" w:rsidRDefault="00080FF4" w:rsidP="00A716F1">
      <w:pPr>
        <w:spacing w:after="0" w:line="360" w:lineRule="auto"/>
        <w:ind w:firstLine="708"/>
        <w:jc w:val="center"/>
        <w:rPr>
          <w:rFonts w:ascii="Times New Roman" w:hAnsi="Times New Roman" w:cs="Times New Roman"/>
          <w:b/>
          <w:sz w:val="28"/>
          <w:szCs w:val="28"/>
        </w:rPr>
      </w:pPr>
    </w:p>
    <w:p w:rsidR="000172CD" w:rsidRDefault="000172CD" w:rsidP="007D6925">
      <w:pPr>
        <w:jc w:val="center"/>
        <w:rPr>
          <w:rFonts w:ascii="Times New Roman" w:hAnsi="Times New Roman" w:cs="Times New Roman"/>
          <w:b/>
          <w:sz w:val="28"/>
          <w:szCs w:val="28"/>
        </w:rPr>
      </w:pPr>
    </w:p>
    <w:p w:rsidR="000172CD" w:rsidRPr="00447EC0" w:rsidRDefault="000172CD" w:rsidP="007D6925">
      <w:pPr>
        <w:jc w:val="center"/>
        <w:rPr>
          <w:rFonts w:ascii="Times New Roman" w:hAnsi="Times New Roman" w:cs="Times New Roman"/>
          <w:b/>
          <w:sz w:val="28"/>
          <w:szCs w:val="28"/>
        </w:rPr>
      </w:pPr>
    </w:p>
    <w:sectPr w:rsidR="000172CD" w:rsidRPr="00447EC0" w:rsidSect="00EB3566">
      <w:headerReference w:type="default" r:id="rId25"/>
      <w:headerReference w:type="first" r:id="rId26"/>
      <w:footerReference w:type="first" r:id="rId27"/>
      <w:pgSz w:w="11906" w:h="16838"/>
      <w:pgMar w:top="284" w:right="851"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3BFE" w:rsidRDefault="00953BFE" w:rsidP="00236DB2">
      <w:pPr>
        <w:spacing w:after="0" w:line="240" w:lineRule="auto"/>
      </w:pPr>
      <w:r>
        <w:separator/>
      </w:r>
    </w:p>
  </w:endnote>
  <w:endnote w:type="continuationSeparator" w:id="0">
    <w:p w:rsidR="00953BFE" w:rsidRDefault="00953BFE" w:rsidP="00236D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Typewriter">
    <w:panose1 w:val="020B0509030504030204"/>
    <w:charset w:val="00"/>
    <w:family w:val="modern"/>
    <w:pitch w:val="fixed"/>
    <w:sig w:usb0="00000003" w:usb1="00000000" w:usb2="00000000" w:usb3="00000000" w:csb0="00000001"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2F5D" w:rsidRDefault="000E2F5D">
    <w:pPr>
      <w:pStyle w:val="a5"/>
      <w:jc w:val="center"/>
    </w:pPr>
  </w:p>
  <w:p w:rsidR="000E2F5D" w:rsidRDefault="000E2F5D">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3BFE" w:rsidRDefault="00953BFE" w:rsidP="00236DB2">
      <w:pPr>
        <w:spacing w:after="0" w:line="240" w:lineRule="auto"/>
      </w:pPr>
      <w:r>
        <w:separator/>
      </w:r>
    </w:p>
  </w:footnote>
  <w:footnote w:type="continuationSeparator" w:id="0">
    <w:p w:rsidR="00953BFE" w:rsidRDefault="00953BFE" w:rsidP="00236DB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731792"/>
      <w:docPartObj>
        <w:docPartGallery w:val="Page Numbers (Top of Page)"/>
        <w:docPartUnique/>
      </w:docPartObj>
    </w:sdtPr>
    <w:sdtEndPr>
      <w:rPr>
        <w:rFonts w:ascii="Times New Roman" w:hAnsi="Times New Roman" w:cs="Times New Roman"/>
      </w:rPr>
    </w:sdtEndPr>
    <w:sdtContent>
      <w:p w:rsidR="000E2F5D" w:rsidRPr="00250670" w:rsidRDefault="000E2F5D">
        <w:pPr>
          <w:pStyle w:val="a3"/>
          <w:jc w:val="center"/>
          <w:rPr>
            <w:rFonts w:ascii="Times New Roman" w:hAnsi="Times New Roman" w:cs="Times New Roman"/>
          </w:rPr>
        </w:pPr>
        <w:r w:rsidRPr="00250670">
          <w:rPr>
            <w:rFonts w:ascii="Times New Roman" w:hAnsi="Times New Roman" w:cs="Times New Roman"/>
          </w:rPr>
          <w:fldChar w:fldCharType="begin"/>
        </w:r>
        <w:r w:rsidRPr="00250670">
          <w:rPr>
            <w:rFonts w:ascii="Times New Roman" w:hAnsi="Times New Roman" w:cs="Times New Roman"/>
          </w:rPr>
          <w:instrText xml:space="preserve"> PAGE   \* MERGEFORMAT </w:instrText>
        </w:r>
        <w:r w:rsidRPr="00250670">
          <w:rPr>
            <w:rFonts w:ascii="Times New Roman" w:hAnsi="Times New Roman" w:cs="Times New Roman"/>
          </w:rPr>
          <w:fldChar w:fldCharType="separate"/>
        </w:r>
        <w:r w:rsidR="00DC404F">
          <w:rPr>
            <w:rFonts w:ascii="Times New Roman" w:hAnsi="Times New Roman" w:cs="Times New Roman"/>
            <w:noProof/>
          </w:rPr>
          <w:t>2</w:t>
        </w:r>
        <w:r w:rsidRPr="00250670">
          <w:rPr>
            <w:rFonts w:ascii="Times New Roman" w:hAnsi="Times New Roman" w:cs="Times New Roman"/>
            <w:noProof/>
          </w:rPr>
          <w:fldChar w:fldCharType="end"/>
        </w:r>
      </w:p>
    </w:sdtContent>
  </w:sdt>
  <w:p w:rsidR="000E2F5D" w:rsidRDefault="000E2F5D">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731787"/>
      <w:docPartObj>
        <w:docPartGallery w:val="Page Numbers (Top of Page)"/>
        <w:docPartUnique/>
      </w:docPartObj>
    </w:sdtPr>
    <w:sdtEndPr/>
    <w:sdtContent>
      <w:p w:rsidR="000E2F5D" w:rsidRDefault="00953BFE">
        <w:pPr>
          <w:pStyle w:val="a3"/>
          <w:jc w:val="center"/>
        </w:pPr>
      </w:p>
    </w:sdtContent>
  </w:sdt>
  <w:p w:rsidR="000E2F5D" w:rsidRDefault="000E2F5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10"/>
    <w:lvl w:ilvl="0">
      <w:start w:val="1"/>
      <w:numFmt w:val="decimal"/>
      <w:lvlText w:val="%1."/>
      <w:lvlJc w:val="left"/>
      <w:pPr>
        <w:tabs>
          <w:tab w:val="num" w:pos="720"/>
        </w:tabs>
        <w:ind w:left="720" w:hanging="360"/>
      </w:pPr>
      <w:rPr>
        <w:rFonts w:cs="Times New Roman"/>
      </w:rPr>
    </w:lvl>
  </w:abstractNum>
  <w:abstractNum w:abstractNumId="1" w15:restartNumberingAfterBreak="0">
    <w:nsid w:val="00000006"/>
    <w:multiLevelType w:val="multilevel"/>
    <w:tmpl w:val="00000006"/>
    <w:name w:val="WW8Num7"/>
    <w:lvl w:ilvl="0">
      <w:start w:val="1"/>
      <w:numFmt w:val="upperRoman"/>
      <w:lvlText w:val="%1."/>
      <w:lvlJc w:val="left"/>
      <w:pPr>
        <w:tabs>
          <w:tab w:val="num" w:pos="360"/>
        </w:tabs>
        <w:ind w:left="360" w:hanging="360"/>
      </w:pPr>
    </w:lvl>
    <w:lvl w:ilvl="1">
      <w:start w:val="1"/>
      <w:numFmt w:val="decimal"/>
      <w:lvlText w:val="1.%2."/>
      <w:lvlJc w:val="left"/>
      <w:pPr>
        <w:tabs>
          <w:tab w:val="num" w:pos="972"/>
        </w:tabs>
        <w:ind w:left="972" w:hanging="432"/>
      </w:pPr>
      <w:rPr>
        <w:b w:val="0"/>
        <w:i w:val="0"/>
        <w:sz w:val="24"/>
        <w:szCs w:val="24"/>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 w15:restartNumberingAfterBreak="0">
    <w:nsid w:val="1DA039E9"/>
    <w:multiLevelType w:val="hybridMultilevel"/>
    <w:tmpl w:val="04546BC4"/>
    <w:lvl w:ilvl="0" w:tplc="2ED29E14">
      <w:start w:val="1"/>
      <w:numFmt w:val="bullet"/>
      <w:lvlText w:val="-"/>
      <w:lvlJc w:val="left"/>
      <w:pPr>
        <w:ind w:left="928"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29002411"/>
    <w:multiLevelType w:val="hybridMultilevel"/>
    <w:tmpl w:val="8F008014"/>
    <w:lvl w:ilvl="0" w:tplc="2ED29E14">
      <w:start w:val="1"/>
      <w:numFmt w:val="bullet"/>
      <w:lvlText w:val="-"/>
      <w:lvlJc w:val="left"/>
      <w:pPr>
        <w:ind w:left="1500" w:hanging="360"/>
      </w:pPr>
      <w:rPr>
        <w:rFonts w:ascii="Times New Roman" w:hAnsi="Times New Roman" w:cs="Times New Roman"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4" w15:restartNumberingAfterBreak="0">
    <w:nsid w:val="52DA36DE"/>
    <w:multiLevelType w:val="hybridMultilevel"/>
    <w:tmpl w:val="8940D9BC"/>
    <w:lvl w:ilvl="0" w:tplc="2ED29E14">
      <w:start w:val="1"/>
      <w:numFmt w:val="bullet"/>
      <w:lvlText w:val="-"/>
      <w:lvlJc w:val="left"/>
      <w:pPr>
        <w:ind w:left="928" w:hanging="360"/>
      </w:pPr>
      <w:rPr>
        <w:rFonts w:ascii="Times New Roman" w:hAnsi="Times New Roman" w:cs="Times New Roman" w:hint="default"/>
        <w:b/>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5" w15:restartNumberingAfterBreak="0">
    <w:nsid w:val="60130315"/>
    <w:multiLevelType w:val="hybridMultilevel"/>
    <w:tmpl w:val="2B40AB78"/>
    <w:lvl w:ilvl="0" w:tplc="2ED29E14">
      <w:start w:val="1"/>
      <w:numFmt w:val="bullet"/>
      <w:lvlText w:val="-"/>
      <w:lvlJc w:val="left"/>
      <w:pPr>
        <w:ind w:left="360" w:hanging="360"/>
      </w:pPr>
      <w:rPr>
        <w:rFonts w:ascii="Times New Roman" w:hAnsi="Times New Roman" w:cs="Times New Roman" w:hint="default"/>
      </w:rPr>
    </w:lvl>
    <w:lvl w:ilvl="1" w:tplc="04190003">
      <w:start w:val="1"/>
      <w:numFmt w:val="bullet"/>
      <w:lvlText w:val="o"/>
      <w:lvlJc w:val="left"/>
      <w:pPr>
        <w:ind w:left="1080" w:hanging="360"/>
      </w:pPr>
      <w:rPr>
        <w:rFonts w:ascii="Lucida Sans Typewriter" w:hAnsi="Lucida Sans Typewriter" w:hint="default"/>
      </w:rPr>
    </w:lvl>
    <w:lvl w:ilvl="2" w:tplc="04190005" w:tentative="1">
      <w:start w:val="1"/>
      <w:numFmt w:val="bullet"/>
      <w:lvlText w:val=""/>
      <w:lvlJc w:val="left"/>
      <w:pPr>
        <w:ind w:left="1800" w:hanging="360"/>
      </w:pPr>
      <w:rPr>
        <w:rFonts w:ascii="Marlett" w:hAnsi="Marlett"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Lucida Sans Typewriter" w:hAnsi="Lucida Sans Typewriter" w:hint="default"/>
      </w:rPr>
    </w:lvl>
    <w:lvl w:ilvl="5" w:tplc="04190005" w:tentative="1">
      <w:start w:val="1"/>
      <w:numFmt w:val="bullet"/>
      <w:lvlText w:val=""/>
      <w:lvlJc w:val="left"/>
      <w:pPr>
        <w:ind w:left="3960" w:hanging="360"/>
      </w:pPr>
      <w:rPr>
        <w:rFonts w:ascii="Marlett" w:hAnsi="Marlett"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Lucida Sans Typewriter" w:hAnsi="Lucida Sans Typewriter" w:hint="default"/>
      </w:rPr>
    </w:lvl>
    <w:lvl w:ilvl="8" w:tplc="04190005" w:tentative="1">
      <w:start w:val="1"/>
      <w:numFmt w:val="bullet"/>
      <w:lvlText w:val=""/>
      <w:lvlJc w:val="left"/>
      <w:pPr>
        <w:ind w:left="6120" w:hanging="360"/>
      </w:pPr>
      <w:rPr>
        <w:rFonts w:ascii="Marlett" w:hAnsi="Marlett" w:hint="default"/>
      </w:rPr>
    </w:lvl>
  </w:abstractNum>
  <w:abstractNum w:abstractNumId="6" w15:restartNumberingAfterBreak="0">
    <w:nsid w:val="6174668E"/>
    <w:multiLevelType w:val="hybridMultilevel"/>
    <w:tmpl w:val="F5F0B638"/>
    <w:lvl w:ilvl="0" w:tplc="2B1E6966">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63E46D44"/>
    <w:multiLevelType w:val="hybridMultilevel"/>
    <w:tmpl w:val="2F261B50"/>
    <w:lvl w:ilvl="0" w:tplc="AF1EA78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6E934334"/>
    <w:multiLevelType w:val="hybridMultilevel"/>
    <w:tmpl w:val="7A884082"/>
    <w:lvl w:ilvl="0" w:tplc="30F8131E">
      <w:start w:val="1"/>
      <w:numFmt w:val="bullet"/>
      <w:lvlText w:val="-"/>
      <w:lvlJc w:val="left"/>
      <w:pPr>
        <w:ind w:left="1440" w:hanging="360"/>
      </w:pPr>
      <w:rPr>
        <w:rFonts w:ascii="Times New Roman" w:hAnsi="Times New Roman" w:cs="Times New Roman" w:hint="default"/>
        <w:b/>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74AC4056"/>
    <w:multiLevelType w:val="hybridMultilevel"/>
    <w:tmpl w:val="B79A02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4"/>
  </w:num>
  <w:num w:numId="3">
    <w:abstractNumId w:val="2"/>
  </w:num>
  <w:num w:numId="4">
    <w:abstractNumId w:val="7"/>
  </w:num>
  <w:num w:numId="5">
    <w:abstractNumId w:val="0"/>
  </w:num>
  <w:num w:numId="6">
    <w:abstractNumId w:val="9"/>
  </w:num>
  <w:num w:numId="7">
    <w:abstractNumId w:val="5"/>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6DB2"/>
    <w:rsid w:val="00002587"/>
    <w:rsid w:val="00005E30"/>
    <w:rsid w:val="00007422"/>
    <w:rsid w:val="000078E9"/>
    <w:rsid w:val="0001053D"/>
    <w:rsid w:val="00010ACB"/>
    <w:rsid w:val="00010D62"/>
    <w:rsid w:val="00013341"/>
    <w:rsid w:val="000135AB"/>
    <w:rsid w:val="0001404E"/>
    <w:rsid w:val="00014B97"/>
    <w:rsid w:val="000154B3"/>
    <w:rsid w:val="00016EAC"/>
    <w:rsid w:val="000172CD"/>
    <w:rsid w:val="00017862"/>
    <w:rsid w:val="00026142"/>
    <w:rsid w:val="0002645C"/>
    <w:rsid w:val="00027156"/>
    <w:rsid w:val="00031F42"/>
    <w:rsid w:val="00033A5F"/>
    <w:rsid w:val="000345BD"/>
    <w:rsid w:val="0003505D"/>
    <w:rsid w:val="0003678D"/>
    <w:rsid w:val="00041F05"/>
    <w:rsid w:val="0004768B"/>
    <w:rsid w:val="00051915"/>
    <w:rsid w:val="0005231D"/>
    <w:rsid w:val="00054333"/>
    <w:rsid w:val="00054D70"/>
    <w:rsid w:val="00056304"/>
    <w:rsid w:val="000567FC"/>
    <w:rsid w:val="00057027"/>
    <w:rsid w:val="00065877"/>
    <w:rsid w:val="000669B2"/>
    <w:rsid w:val="0007090F"/>
    <w:rsid w:val="00072CDD"/>
    <w:rsid w:val="00080FF4"/>
    <w:rsid w:val="000816CD"/>
    <w:rsid w:val="00083762"/>
    <w:rsid w:val="0008452D"/>
    <w:rsid w:val="000868D0"/>
    <w:rsid w:val="000874F2"/>
    <w:rsid w:val="00090F85"/>
    <w:rsid w:val="00090F91"/>
    <w:rsid w:val="00093AF8"/>
    <w:rsid w:val="000A0C3D"/>
    <w:rsid w:val="000A0E27"/>
    <w:rsid w:val="000A12EC"/>
    <w:rsid w:val="000A4F73"/>
    <w:rsid w:val="000B030F"/>
    <w:rsid w:val="000B764D"/>
    <w:rsid w:val="000B7715"/>
    <w:rsid w:val="000C110D"/>
    <w:rsid w:val="000C2F42"/>
    <w:rsid w:val="000C5C34"/>
    <w:rsid w:val="000C682F"/>
    <w:rsid w:val="000C6CB9"/>
    <w:rsid w:val="000D3E53"/>
    <w:rsid w:val="000E1394"/>
    <w:rsid w:val="000E2F5D"/>
    <w:rsid w:val="000E5393"/>
    <w:rsid w:val="000E745D"/>
    <w:rsid w:val="000F767D"/>
    <w:rsid w:val="001009DE"/>
    <w:rsid w:val="001024A3"/>
    <w:rsid w:val="0010297E"/>
    <w:rsid w:val="001042C3"/>
    <w:rsid w:val="001044EF"/>
    <w:rsid w:val="00104501"/>
    <w:rsid w:val="00105022"/>
    <w:rsid w:val="00105110"/>
    <w:rsid w:val="00105F7E"/>
    <w:rsid w:val="001069A8"/>
    <w:rsid w:val="001069AA"/>
    <w:rsid w:val="00106E39"/>
    <w:rsid w:val="001070BD"/>
    <w:rsid w:val="0010747F"/>
    <w:rsid w:val="00111F73"/>
    <w:rsid w:val="00112423"/>
    <w:rsid w:val="0011442A"/>
    <w:rsid w:val="001161F7"/>
    <w:rsid w:val="001173B5"/>
    <w:rsid w:val="00120D6E"/>
    <w:rsid w:val="00121866"/>
    <w:rsid w:val="0012202C"/>
    <w:rsid w:val="0012478B"/>
    <w:rsid w:val="001267B9"/>
    <w:rsid w:val="0013165B"/>
    <w:rsid w:val="0013264B"/>
    <w:rsid w:val="001327B1"/>
    <w:rsid w:val="00132A80"/>
    <w:rsid w:val="00133139"/>
    <w:rsid w:val="00133D56"/>
    <w:rsid w:val="00134F41"/>
    <w:rsid w:val="00136133"/>
    <w:rsid w:val="00143F6D"/>
    <w:rsid w:val="00153401"/>
    <w:rsid w:val="00153500"/>
    <w:rsid w:val="0015386F"/>
    <w:rsid w:val="0015691C"/>
    <w:rsid w:val="00156D62"/>
    <w:rsid w:val="00160F3E"/>
    <w:rsid w:val="00162CDE"/>
    <w:rsid w:val="001652EF"/>
    <w:rsid w:val="00165842"/>
    <w:rsid w:val="00165DF3"/>
    <w:rsid w:val="0017099C"/>
    <w:rsid w:val="00172852"/>
    <w:rsid w:val="0017364E"/>
    <w:rsid w:val="00173C0C"/>
    <w:rsid w:val="00177411"/>
    <w:rsid w:val="00181733"/>
    <w:rsid w:val="00190621"/>
    <w:rsid w:val="00193875"/>
    <w:rsid w:val="00193AAA"/>
    <w:rsid w:val="00194537"/>
    <w:rsid w:val="0019696D"/>
    <w:rsid w:val="00196E15"/>
    <w:rsid w:val="001A2927"/>
    <w:rsid w:val="001A344F"/>
    <w:rsid w:val="001A37F0"/>
    <w:rsid w:val="001A3DAF"/>
    <w:rsid w:val="001B0544"/>
    <w:rsid w:val="001B3324"/>
    <w:rsid w:val="001B5B00"/>
    <w:rsid w:val="001C192E"/>
    <w:rsid w:val="001C5D53"/>
    <w:rsid w:val="001C7D03"/>
    <w:rsid w:val="001D0183"/>
    <w:rsid w:val="001D0615"/>
    <w:rsid w:val="001D0804"/>
    <w:rsid w:val="001D18AC"/>
    <w:rsid w:val="001D299D"/>
    <w:rsid w:val="001D5626"/>
    <w:rsid w:val="001D582A"/>
    <w:rsid w:val="001D65EF"/>
    <w:rsid w:val="001D7FCF"/>
    <w:rsid w:val="001E1E66"/>
    <w:rsid w:val="001E2238"/>
    <w:rsid w:val="001E4466"/>
    <w:rsid w:val="001E4512"/>
    <w:rsid w:val="001E5097"/>
    <w:rsid w:val="001E6FE2"/>
    <w:rsid w:val="001F0A65"/>
    <w:rsid w:val="001F1C50"/>
    <w:rsid w:val="001F5E58"/>
    <w:rsid w:val="0020152D"/>
    <w:rsid w:val="00201F6D"/>
    <w:rsid w:val="00205D52"/>
    <w:rsid w:val="00211BF5"/>
    <w:rsid w:val="00212F3A"/>
    <w:rsid w:val="002137E6"/>
    <w:rsid w:val="00221612"/>
    <w:rsid w:val="00221C90"/>
    <w:rsid w:val="00223AD3"/>
    <w:rsid w:val="00224175"/>
    <w:rsid w:val="00225352"/>
    <w:rsid w:val="002254D4"/>
    <w:rsid w:val="0022746A"/>
    <w:rsid w:val="0023172E"/>
    <w:rsid w:val="00232370"/>
    <w:rsid w:val="00232D7C"/>
    <w:rsid w:val="00235F7F"/>
    <w:rsid w:val="00236DB2"/>
    <w:rsid w:val="00240DDE"/>
    <w:rsid w:val="00243362"/>
    <w:rsid w:val="00246949"/>
    <w:rsid w:val="0025048C"/>
    <w:rsid w:val="00250670"/>
    <w:rsid w:val="00253E9E"/>
    <w:rsid w:val="002546EB"/>
    <w:rsid w:val="00255272"/>
    <w:rsid w:val="002600CB"/>
    <w:rsid w:val="00261A0A"/>
    <w:rsid w:val="0026200C"/>
    <w:rsid w:val="00265E70"/>
    <w:rsid w:val="00265F67"/>
    <w:rsid w:val="00266CE9"/>
    <w:rsid w:val="00270A04"/>
    <w:rsid w:val="00274C74"/>
    <w:rsid w:val="00281630"/>
    <w:rsid w:val="00283A4B"/>
    <w:rsid w:val="00286125"/>
    <w:rsid w:val="0028623E"/>
    <w:rsid w:val="002865B8"/>
    <w:rsid w:val="00287D2A"/>
    <w:rsid w:val="00292BBA"/>
    <w:rsid w:val="00292DFB"/>
    <w:rsid w:val="00293ED7"/>
    <w:rsid w:val="00295225"/>
    <w:rsid w:val="00296D7E"/>
    <w:rsid w:val="002976B1"/>
    <w:rsid w:val="00297D49"/>
    <w:rsid w:val="002A074E"/>
    <w:rsid w:val="002A243E"/>
    <w:rsid w:val="002A4132"/>
    <w:rsid w:val="002A4D53"/>
    <w:rsid w:val="002A6665"/>
    <w:rsid w:val="002A78B2"/>
    <w:rsid w:val="002B1867"/>
    <w:rsid w:val="002B1BAF"/>
    <w:rsid w:val="002B2847"/>
    <w:rsid w:val="002B2E62"/>
    <w:rsid w:val="002B37E9"/>
    <w:rsid w:val="002B7292"/>
    <w:rsid w:val="002C07BC"/>
    <w:rsid w:val="002C6107"/>
    <w:rsid w:val="002C71CC"/>
    <w:rsid w:val="002C7B4A"/>
    <w:rsid w:val="002D03B2"/>
    <w:rsid w:val="002D1CE6"/>
    <w:rsid w:val="002D70CC"/>
    <w:rsid w:val="002D7C12"/>
    <w:rsid w:val="002E0377"/>
    <w:rsid w:val="002E041D"/>
    <w:rsid w:val="002E7778"/>
    <w:rsid w:val="002F0EF7"/>
    <w:rsid w:val="002F5986"/>
    <w:rsid w:val="002F69D2"/>
    <w:rsid w:val="0030016A"/>
    <w:rsid w:val="00300503"/>
    <w:rsid w:val="003049BC"/>
    <w:rsid w:val="003069AA"/>
    <w:rsid w:val="0031023B"/>
    <w:rsid w:val="0031140A"/>
    <w:rsid w:val="00314F7E"/>
    <w:rsid w:val="003168B4"/>
    <w:rsid w:val="003211D7"/>
    <w:rsid w:val="00321805"/>
    <w:rsid w:val="0032196B"/>
    <w:rsid w:val="00322C9A"/>
    <w:rsid w:val="003258BC"/>
    <w:rsid w:val="00332360"/>
    <w:rsid w:val="003378B1"/>
    <w:rsid w:val="00343EBD"/>
    <w:rsid w:val="003447C4"/>
    <w:rsid w:val="00346393"/>
    <w:rsid w:val="003465C5"/>
    <w:rsid w:val="003475CB"/>
    <w:rsid w:val="00347D1E"/>
    <w:rsid w:val="003542C9"/>
    <w:rsid w:val="003555DE"/>
    <w:rsid w:val="0035589C"/>
    <w:rsid w:val="003576B7"/>
    <w:rsid w:val="003614E7"/>
    <w:rsid w:val="00361E29"/>
    <w:rsid w:val="0036584C"/>
    <w:rsid w:val="00367023"/>
    <w:rsid w:val="003677A6"/>
    <w:rsid w:val="00367D06"/>
    <w:rsid w:val="0037698E"/>
    <w:rsid w:val="00377F89"/>
    <w:rsid w:val="0038139B"/>
    <w:rsid w:val="00381D7A"/>
    <w:rsid w:val="00382C7D"/>
    <w:rsid w:val="00387455"/>
    <w:rsid w:val="0039199B"/>
    <w:rsid w:val="00392069"/>
    <w:rsid w:val="00393A9A"/>
    <w:rsid w:val="003950EC"/>
    <w:rsid w:val="003951C9"/>
    <w:rsid w:val="003971B1"/>
    <w:rsid w:val="003A4F55"/>
    <w:rsid w:val="003B056C"/>
    <w:rsid w:val="003B07CD"/>
    <w:rsid w:val="003B50A4"/>
    <w:rsid w:val="003B6803"/>
    <w:rsid w:val="003B6D2C"/>
    <w:rsid w:val="003B7DE8"/>
    <w:rsid w:val="003C1BF2"/>
    <w:rsid w:val="003C21C0"/>
    <w:rsid w:val="003C2399"/>
    <w:rsid w:val="003C3D93"/>
    <w:rsid w:val="003C3F46"/>
    <w:rsid w:val="003C4F5B"/>
    <w:rsid w:val="003C7038"/>
    <w:rsid w:val="003C7B15"/>
    <w:rsid w:val="003D4536"/>
    <w:rsid w:val="003D6241"/>
    <w:rsid w:val="003E190C"/>
    <w:rsid w:val="003E758A"/>
    <w:rsid w:val="003F0369"/>
    <w:rsid w:val="003F08E4"/>
    <w:rsid w:val="003F0F56"/>
    <w:rsid w:val="003F62AD"/>
    <w:rsid w:val="003F7984"/>
    <w:rsid w:val="00400443"/>
    <w:rsid w:val="00400A38"/>
    <w:rsid w:val="0040332B"/>
    <w:rsid w:val="00403FC5"/>
    <w:rsid w:val="00404A9B"/>
    <w:rsid w:val="00405754"/>
    <w:rsid w:val="004057A7"/>
    <w:rsid w:val="0041025E"/>
    <w:rsid w:val="00410DD8"/>
    <w:rsid w:val="0041393E"/>
    <w:rsid w:val="0041793A"/>
    <w:rsid w:val="00421325"/>
    <w:rsid w:val="0042429E"/>
    <w:rsid w:val="00431E14"/>
    <w:rsid w:val="004329A5"/>
    <w:rsid w:val="00433775"/>
    <w:rsid w:val="00433CE8"/>
    <w:rsid w:val="00437505"/>
    <w:rsid w:val="0044134A"/>
    <w:rsid w:val="00442810"/>
    <w:rsid w:val="00444B39"/>
    <w:rsid w:val="00444C99"/>
    <w:rsid w:val="00447EC0"/>
    <w:rsid w:val="00450D9F"/>
    <w:rsid w:val="0045447C"/>
    <w:rsid w:val="004557EB"/>
    <w:rsid w:val="00456A94"/>
    <w:rsid w:val="004574CB"/>
    <w:rsid w:val="004602A8"/>
    <w:rsid w:val="004652B7"/>
    <w:rsid w:val="00465712"/>
    <w:rsid w:val="00470ED7"/>
    <w:rsid w:val="00476346"/>
    <w:rsid w:val="0048102B"/>
    <w:rsid w:val="00483C35"/>
    <w:rsid w:val="00484528"/>
    <w:rsid w:val="00491282"/>
    <w:rsid w:val="004934DE"/>
    <w:rsid w:val="004946C4"/>
    <w:rsid w:val="00495AEC"/>
    <w:rsid w:val="004974E0"/>
    <w:rsid w:val="004A0790"/>
    <w:rsid w:val="004A5908"/>
    <w:rsid w:val="004A5D30"/>
    <w:rsid w:val="004A6456"/>
    <w:rsid w:val="004B381E"/>
    <w:rsid w:val="004B38B6"/>
    <w:rsid w:val="004B4B3D"/>
    <w:rsid w:val="004B6F01"/>
    <w:rsid w:val="004C146B"/>
    <w:rsid w:val="004C4B63"/>
    <w:rsid w:val="004C663B"/>
    <w:rsid w:val="004C683D"/>
    <w:rsid w:val="004D0CB0"/>
    <w:rsid w:val="004E158D"/>
    <w:rsid w:val="004E42F2"/>
    <w:rsid w:val="004E4650"/>
    <w:rsid w:val="004E53EB"/>
    <w:rsid w:val="004E565B"/>
    <w:rsid w:val="004E668B"/>
    <w:rsid w:val="004F2533"/>
    <w:rsid w:val="004F5A16"/>
    <w:rsid w:val="004F7A7A"/>
    <w:rsid w:val="005015EF"/>
    <w:rsid w:val="005036E3"/>
    <w:rsid w:val="00503BC2"/>
    <w:rsid w:val="00504638"/>
    <w:rsid w:val="005046CD"/>
    <w:rsid w:val="00510597"/>
    <w:rsid w:val="00511B6E"/>
    <w:rsid w:val="00511CB4"/>
    <w:rsid w:val="00512E4D"/>
    <w:rsid w:val="00513A1E"/>
    <w:rsid w:val="005142E5"/>
    <w:rsid w:val="005155C3"/>
    <w:rsid w:val="00515C8A"/>
    <w:rsid w:val="00515FFB"/>
    <w:rsid w:val="00516052"/>
    <w:rsid w:val="005171EA"/>
    <w:rsid w:val="00517969"/>
    <w:rsid w:val="00517ECC"/>
    <w:rsid w:val="00524192"/>
    <w:rsid w:val="00524436"/>
    <w:rsid w:val="0052559B"/>
    <w:rsid w:val="00525751"/>
    <w:rsid w:val="00526DCD"/>
    <w:rsid w:val="005275F1"/>
    <w:rsid w:val="00527FFA"/>
    <w:rsid w:val="00530510"/>
    <w:rsid w:val="005310A0"/>
    <w:rsid w:val="005317FB"/>
    <w:rsid w:val="00532983"/>
    <w:rsid w:val="00535F5F"/>
    <w:rsid w:val="00537D12"/>
    <w:rsid w:val="00540549"/>
    <w:rsid w:val="00544B10"/>
    <w:rsid w:val="00544F36"/>
    <w:rsid w:val="005452A1"/>
    <w:rsid w:val="0054668F"/>
    <w:rsid w:val="005470BA"/>
    <w:rsid w:val="005504BF"/>
    <w:rsid w:val="0055153F"/>
    <w:rsid w:val="00556644"/>
    <w:rsid w:val="005610C1"/>
    <w:rsid w:val="005615B4"/>
    <w:rsid w:val="00563604"/>
    <w:rsid w:val="005641FE"/>
    <w:rsid w:val="0057215B"/>
    <w:rsid w:val="0057418B"/>
    <w:rsid w:val="0057531B"/>
    <w:rsid w:val="00577EC0"/>
    <w:rsid w:val="0058242D"/>
    <w:rsid w:val="00584881"/>
    <w:rsid w:val="0058662A"/>
    <w:rsid w:val="00587129"/>
    <w:rsid w:val="00587CF0"/>
    <w:rsid w:val="00592017"/>
    <w:rsid w:val="0059234C"/>
    <w:rsid w:val="0059451E"/>
    <w:rsid w:val="00596EE5"/>
    <w:rsid w:val="00597F7D"/>
    <w:rsid w:val="005A0316"/>
    <w:rsid w:val="005A59AD"/>
    <w:rsid w:val="005A753E"/>
    <w:rsid w:val="005B2590"/>
    <w:rsid w:val="005B7C44"/>
    <w:rsid w:val="005C1058"/>
    <w:rsid w:val="005C1125"/>
    <w:rsid w:val="005C2F15"/>
    <w:rsid w:val="005C3417"/>
    <w:rsid w:val="005C4D46"/>
    <w:rsid w:val="005C618A"/>
    <w:rsid w:val="005D0E66"/>
    <w:rsid w:val="005D3994"/>
    <w:rsid w:val="005D3C37"/>
    <w:rsid w:val="005D43E6"/>
    <w:rsid w:val="005D5172"/>
    <w:rsid w:val="005D7EF5"/>
    <w:rsid w:val="005E1690"/>
    <w:rsid w:val="005E36AA"/>
    <w:rsid w:val="005E75B5"/>
    <w:rsid w:val="005F1432"/>
    <w:rsid w:val="005F24AC"/>
    <w:rsid w:val="005F2D61"/>
    <w:rsid w:val="005F2ECF"/>
    <w:rsid w:val="005F438D"/>
    <w:rsid w:val="005F502B"/>
    <w:rsid w:val="005F5600"/>
    <w:rsid w:val="006036C3"/>
    <w:rsid w:val="00604E34"/>
    <w:rsid w:val="0060528D"/>
    <w:rsid w:val="00605389"/>
    <w:rsid w:val="00605583"/>
    <w:rsid w:val="006056C9"/>
    <w:rsid w:val="00606718"/>
    <w:rsid w:val="00612719"/>
    <w:rsid w:val="00615EDB"/>
    <w:rsid w:val="0061712A"/>
    <w:rsid w:val="00620F64"/>
    <w:rsid w:val="006217D9"/>
    <w:rsid w:val="00622391"/>
    <w:rsid w:val="00623F55"/>
    <w:rsid w:val="0062473A"/>
    <w:rsid w:val="00625CBA"/>
    <w:rsid w:val="006310DB"/>
    <w:rsid w:val="00632044"/>
    <w:rsid w:val="00634D12"/>
    <w:rsid w:val="006356E8"/>
    <w:rsid w:val="00635A01"/>
    <w:rsid w:val="00636CB2"/>
    <w:rsid w:val="00643D40"/>
    <w:rsid w:val="006441C5"/>
    <w:rsid w:val="0064774E"/>
    <w:rsid w:val="00652E96"/>
    <w:rsid w:val="00655C9C"/>
    <w:rsid w:val="00656D14"/>
    <w:rsid w:val="00656F8D"/>
    <w:rsid w:val="00657AA5"/>
    <w:rsid w:val="006651EB"/>
    <w:rsid w:val="00674592"/>
    <w:rsid w:val="0067507D"/>
    <w:rsid w:val="006774B7"/>
    <w:rsid w:val="00681AD3"/>
    <w:rsid w:val="00681E0C"/>
    <w:rsid w:val="00683170"/>
    <w:rsid w:val="0068388E"/>
    <w:rsid w:val="0068439C"/>
    <w:rsid w:val="00685154"/>
    <w:rsid w:val="006854CE"/>
    <w:rsid w:val="00686862"/>
    <w:rsid w:val="00687266"/>
    <w:rsid w:val="00687522"/>
    <w:rsid w:val="006915D3"/>
    <w:rsid w:val="00692105"/>
    <w:rsid w:val="00692708"/>
    <w:rsid w:val="00695A5D"/>
    <w:rsid w:val="0069763A"/>
    <w:rsid w:val="006A0723"/>
    <w:rsid w:val="006A07C7"/>
    <w:rsid w:val="006A09AC"/>
    <w:rsid w:val="006A18A2"/>
    <w:rsid w:val="006B1FB8"/>
    <w:rsid w:val="006B4BD8"/>
    <w:rsid w:val="006B62ED"/>
    <w:rsid w:val="006C148F"/>
    <w:rsid w:val="006C3DF2"/>
    <w:rsid w:val="006C4132"/>
    <w:rsid w:val="006C4B84"/>
    <w:rsid w:val="006C525C"/>
    <w:rsid w:val="006C6584"/>
    <w:rsid w:val="006D02B6"/>
    <w:rsid w:val="006D092C"/>
    <w:rsid w:val="006D0C64"/>
    <w:rsid w:val="006D176B"/>
    <w:rsid w:val="006D24D8"/>
    <w:rsid w:val="006D40B0"/>
    <w:rsid w:val="006D447C"/>
    <w:rsid w:val="006D4A5F"/>
    <w:rsid w:val="006D4C45"/>
    <w:rsid w:val="006D65C7"/>
    <w:rsid w:val="006D7B14"/>
    <w:rsid w:val="006E031D"/>
    <w:rsid w:val="006E06C9"/>
    <w:rsid w:val="006E2BF6"/>
    <w:rsid w:val="006E5DCF"/>
    <w:rsid w:val="006E5F9F"/>
    <w:rsid w:val="006E7000"/>
    <w:rsid w:val="006E7B3C"/>
    <w:rsid w:val="006E7CCC"/>
    <w:rsid w:val="006F004F"/>
    <w:rsid w:val="006F036F"/>
    <w:rsid w:val="006F52EF"/>
    <w:rsid w:val="006F6F25"/>
    <w:rsid w:val="006F6FC5"/>
    <w:rsid w:val="006F78BC"/>
    <w:rsid w:val="00700464"/>
    <w:rsid w:val="00701907"/>
    <w:rsid w:val="0070471B"/>
    <w:rsid w:val="007048C7"/>
    <w:rsid w:val="00704EF4"/>
    <w:rsid w:val="00705C16"/>
    <w:rsid w:val="007077DB"/>
    <w:rsid w:val="007110E5"/>
    <w:rsid w:val="007116A4"/>
    <w:rsid w:val="007118BC"/>
    <w:rsid w:val="007119F9"/>
    <w:rsid w:val="00712266"/>
    <w:rsid w:val="00715DCC"/>
    <w:rsid w:val="00716774"/>
    <w:rsid w:val="00720078"/>
    <w:rsid w:val="00720D13"/>
    <w:rsid w:val="0072337F"/>
    <w:rsid w:val="00723535"/>
    <w:rsid w:val="0072483B"/>
    <w:rsid w:val="00724C08"/>
    <w:rsid w:val="00724F2E"/>
    <w:rsid w:val="00727C10"/>
    <w:rsid w:val="00730B20"/>
    <w:rsid w:val="00734F5C"/>
    <w:rsid w:val="00734FB2"/>
    <w:rsid w:val="007363E7"/>
    <w:rsid w:val="007403C8"/>
    <w:rsid w:val="00740826"/>
    <w:rsid w:val="00740C14"/>
    <w:rsid w:val="00741823"/>
    <w:rsid w:val="00745C6F"/>
    <w:rsid w:val="0074612A"/>
    <w:rsid w:val="00746CEC"/>
    <w:rsid w:val="00747C31"/>
    <w:rsid w:val="00750CC4"/>
    <w:rsid w:val="007564AC"/>
    <w:rsid w:val="00756670"/>
    <w:rsid w:val="00761E53"/>
    <w:rsid w:val="0076243D"/>
    <w:rsid w:val="00765BCD"/>
    <w:rsid w:val="00765D03"/>
    <w:rsid w:val="00766978"/>
    <w:rsid w:val="00771367"/>
    <w:rsid w:val="00773609"/>
    <w:rsid w:val="0077373D"/>
    <w:rsid w:val="00775ECF"/>
    <w:rsid w:val="00781482"/>
    <w:rsid w:val="0078285A"/>
    <w:rsid w:val="00782C3A"/>
    <w:rsid w:val="007845C2"/>
    <w:rsid w:val="00785BBE"/>
    <w:rsid w:val="007870FA"/>
    <w:rsid w:val="00791E00"/>
    <w:rsid w:val="00796B03"/>
    <w:rsid w:val="007A10DA"/>
    <w:rsid w:val="007A45B3"/>
    <w:rsid w:val="007A625D"/>
    <w:rsid w:val="007A63DB"/>
    <w:rsid w:val="007A6C74"/>
    <w:rsid w:val="007B0055"/>
    <w:rsid w:val="007B3F23"/>
    <w:rsid w:val="007B4740"/>
    <w:rsid w:val="007C0325"/>
    <w:rsid w:val="007C2A98"/>
    <w:rsid w:val="007C3AE2"/>
    <w:rsid w:val="007C4727"/>
    <w:rsid w:val="007C4759"/>
    <w:rsid w:val="007D0DEF"/>
    <w:rsid w:val="007D0F71"/>
    <w:rsid w:val="007D44DD"/>
    <w:rsid w:val="007D4B0B"/>
    <w:rsid w:val="007D56D1"/>
    <w:rsid w:val="007D58D1"/>
    <w:rsid w:val="007D6925"/>
    <w:rsid w:val="007E0805"/>
    <w:rsid w:val="007E11A4"/>
    <w:rsid w:val="007E3FE4"/>
    <w:rsid w:val="007F1D53"/>
    <w:rsid w:val="007F31ED"/>
    <w:rsid w:val="007F3EAA"/>
    <w:rsid w:val="007F45EA"/>
    <w:rsid w:val="008029A3"/>
    <w:rsid w:val="008040FF"/>
    <w:rsid w:val="008120D0"/>
    <w:rsid w:val="00813DCB"/>
    <w:rsid w:val="00815393"/>
    <w:rsid w:val="00815B9B"/>
    <w:rsid w:val="008160D0"/>
    <w:rsid w:val="00820441"/>
    <w:rsid w:val="008233E8"/>
    <w:rsid w:val="00823B6C"/>
    <w:rsid w:val="00834816"/>
    <w:rsid w:val="008353F6"/>
    <w:rsid w:val="0083704B"/>
    <w:rsid w:val="008431B8"/>
    <w:rsid w:val="0084438C"/>
    <w:rsid w:val="00852BCC"/>
    <w:rsid w:val="00857AC8"/>
    <w:rsid w:val="008610DC"/>
    <w:rsid w:val="0086135C"/>
    <w:rsid w:val="00861D7B"/>
    <w:rsid w:val="00862F0A"/>
    <w:rsid w:val="0086330F"/>
    <w:rsid w:val="00863C00"/>
    <w:rsid w:val="00863C4D"/>
    <w:rsid w:val="0086513E"/>
    <w:rsid w:val="0087004F"/>
    <w:rsid w:val="008748A8"/>
    <w:rsid w:val="00875FBB"/>
    <w:rsid w:val="0087754D"/>
    <w:rsid w:val="00881AAA"/>
    <w:rsid w:val="00882A8A"/>
    <w:rsid w:val="008911A7"/>
    <w:rsid w:val="00891B27"/>
    <w:rsid w:val="0089241D"/>
    <w:rsid w:val="008935B3"/>
    <w:rsid w:val="00893DEA"/>
    <w:rsid w:val="00897941"/>
    <w:rsid w:val="00897B80"/>
    <w:rsid w:val="008A471A"/>
    <w:rsid w:val="008B09D5"/>
    <w:rsid w:val="008B1909"/>
    <w:rsid w:val="008B2024"/>
    <w:rsid w:val="008B2A6E"/>
    <w:rsid w:val="008B35E3"/>
    <w:rsid w:val="008B5BD4"/>
    <w:rsid w:val="008B71B0"/>
    <w:rsid w:val="008C11B3"/>
    <w:rsid w:val="008C2881"/>
    <w:rsid w:val="008C4A01"/>
    <w:rsid w:val="008C6EEC"/>
    <w:rsid w:val="008D0CB8"/>
    <w:rsid w:val="008D1012"/>
    <w:rsid w:val="008D34E7"/>
    <w:rsid w:val="008D575B"/>
    <w:rsid w:val="008D69ED"/>
    <w:rsid w:val="008E0769"/>
    <w:rsid w:val="008E22B3"/>
    <w:rsid w:val="008E2BF2"/>
    <w:rsid w:val="008E3FA0"/>
    <w:rsid w:val="008E75D5"/>
    <w:rsid w:val="008E78DB"/>
    <w:rsid w:val="008F0035"/>
    <w:rsid w:val="008F0D25"/>
    <w:rsid w:val="008F13BC"/>
    <w:rsid w:val="008F13CB"/>
    <w:rsid w:val="008F199D"/>
    <w:rsid w:val="008F238D"/>
    <w:rsid w:val="008F3421"/>
    <w:rsid w:val="008F378A"/>
    <w:rsid w:val="008F50DA"/>
    <w:rsid w:val="008F718D"/>
    <w:rsid w:val="00900F23"/>
    <w:rsid w:val="009037E0"/>
    <w:rsid w:val="009039DB"/>
    <w:rsid w:val="00903BB8"/>
    <w:rsid w:val="00906E31"/>
    <w:rsid w:val="009071A2"/>
    <w:rsid w:val="00910371"/>
    <w:rsid w:val="00910565"/>
    <w:rsid w:val="00910F10"/>
    <w:rsid w:val="00912A05"/>
    <w:rsid w:val="00913C26"/>
    <w:rsid w:val="00914134"/>
    <w:rsid w:val="00914652"/>
    <w:rsid w:val="00914901"/>
    <w:rsid w:val="00916CB8"/>
    <w:rsid w:val="00923670"/>
    <w:rsid w:val="00925D42"/>
    <w:rsid w:val="00926C06"/>
    <w:rsid w:val="00926FFE"/>
    <w:rsid w:val="00927E60"/>
    <w:rsid w:val="00930289"/>
    <w:rsid w:val="00932306"/>
    <w:rsid w:val="009328F6"/>
    <w:rsid w:val="00933C50"/>
    <w:rsid w:val="009374C4"/>
    <w:rsid w:val="0094244F"/>
    <w:rsid w:val="00942C29"/>
    <w:rsid w:val="00942C32"/>
    <w:rsid w:val="00944087"/>
    <w:rsid w:val="00945111"/>
    <w:rsid w:val="0094547F"/>
    <w:rsid w:val="0094670B"/>
    <w:rsid w:val="00951EE5"/>
    <w:rsid w:val="009539B3"/>
    <w:rsid w:val="009539CB"/>
    <w:rsid w:val="00953BFE"/>
    <w:rsid w:val="00954697"/>
    <w:rsid w:val="009548BE"/>
    <w:rsid w:val="00955AC9"/>
    <w:rsid w:val="00956632"/>
    <w:rsid w:val="00960687"/>
    <w:rsid w:val="009706C3"/>
    <w:rsid w:val="00970B40"/>
    <w:rsid w:val="00972538"/>
    <w:rsid w:val="00972F95"/>
    <w:rsid w:val="00974DFE"/>
    <w:rsid w:val="00975546"/>
    <w:rsid w:val="00976C71"/>
    <w:rsid w:val="0097758B"/>
    <w:rsid w:val="009808C5"/>
    <w:rsid w:val="00982577"/>
    <w:rsid w:val="009859D1"/>
    <w:rsid w:val="0098753D"/>
    <w:rsid w:val="00990239"/>
    <w:rsid w:val="00990D9B"/>
    <w:rsid w:val="00991355"/>
    <w:rsid w:val="00992120"/>
    <w:rsid w:val="00992EA9"/>
    <w:rsid w:val="009940FE"/>
    <w:rsid w:val="009956BA"/>
    <w:rsid w:val="00995C6C"/>
    <w:rsid w:val="0099707C"/>
    <w:rsid w:val="009A1809"/>
    <w:rsid w:val="009A3621"/>
    <w:rsid w:val="009A77C4"/>
    <w:rsid w:val="009A7BBD"/>
    <w:rsid w:val="009B109E"/>
    <w:rsid w:val="009B2501"/>
    <w:rsid w:val="009B39AE"/>
    <w:rsid w:val="009B41B5"/>
    <w:rsid w:val="009B717F"/>
    <w:rsid w:val="009C01FE"/>
    <w:rsid w:val="009C1655"/>
    <w:rsid w:val="009C232C"/>
    <w:rsid w:val="009D44A1"/>
    <w:rsid w:val="009D6D29"/>
    <w:rsid w:val="009E3FC1"/>
    <w:rsid w:val="009E6066"/>
    <w:rsid w:val="009F1DC1"/>
    <w:rsid w:val="009F30BC"/>
    <w:rsid w:val="009F3DD8"/>
    <w:rsid w:val="009F600E"/>
    <w:rsid w:val="00A03909"/>
    <w:rsid w:val="00A0512B"/>
    <w:rsid w:val="00A05C41"/>
    <w:rsid w:val="00A11048"/>
    <w:rsid w:val="00A13283"/>
    <w:rsid w:val="00A16C48"/>
    <w:rsid w:val="00A1738B"/>
    <w:rsid w:val="00A1739C"/>
    <w:rsid w:val="00A20C6C"/>
    <w:rsid w:val="00A214BB"/>
    <w:rsid w:val="00A23FE7"/>
    <w:rsid w:val="00A24E4A"/>
    <w:rsid w:val="00A25215"/>
    <w:rsid w:val="00A26673"/>
    <w:rsid w:val="00A309A1"/>
    <w:rsid w:val="00A3143B"/>
    <w:rsid w:val="00A365E6"/>
    <w:rsid w:val="00A4035F"/>
    <w:rsid w:val="00A41A16"/>
    <w:rsid w:val="00A43716"/>
    <w:rsid w:val="00A45E3C"/>
    <w:rsid w:val="00A463E9"/>
    <w:rsid w:val="00A46D58"/>
    <w:rsid w:val="00A51408"/>
    <w:rsid w:val="00A5382F"/>
    <w:rsid w:val="00A5512A"/>
    <w:rsid w:val="00A551D6"/>
    <w:rsid w:val="00A55A57"/>
    <w:rsid w:val="00A55AEE"/>
    <w:rsid w:val="00A55B85"/>
    <w:rsid w:val="00A5639E"/>
    <w:rsid w:val="00A57013"/>
    <w:rsid w:val="00A64083"/>
    <w:rsid w:val="00A65D9E"/>
    <w:rsid w:val="00A716F1"/>
    <w:rsid w:val="00A7371A"/>
    <w:rsid w:val="00A80481"/>
    <w:rsid w:val="00A81E0F"/>
    <w:rsid w:val="00A82F84"/>
    <w:rsid w:val="00A84099"/>
    <w:rsid w:val="00A87FB1"/>
    <w:rsid w:val="00A9033D"/>
    <w:rsid w:val="00A9238E"/>
    <w:rsid w:val="00A94E4D"/>
    <w:rsid w:val="00A96166"/>
    <w:rsid w:val="00A96314"/>
    <w:rsid w:val="00A97371"/>
    <w:rsid w:val="00AA4BD9"/>
    <w:rsid w:val="00AA5203"/>
    <w:rsid w:val="00AA65A7"/>
    <w:rsid w:val="00AA6BE8"/>
    <w:rsid w:val="00AA7EC0"/>
    <w:rsid w:val="00AB2A05"/>
    <w:rsid w:val="00AB4A50"/>
    <w:rsid w:val="00AB632D"/>
    <w:rsid w:val="00AB6E9D"/>
    <w:rsid w:val="00AC09A8"/>
    <w:rsid w:val="00AC22E3"/>
    <w:rsid w:val="00AC3555"/>
    <w:rsid w:val="00AC6ADF"/>
    <w:rsid w:val="00AD0D02"/>
    <w:rsid w:val="00AD13D6"/>
    <w:rsid w:val="00AD6FB7"/>
    <w:rsid w:val="00AD75A0"/>
    <w:rsid w:val="00AE00D5"/>
    <w:rsid w:val="00AE050E"/>
    <w:rsid w:val="00AE0EEC"/>
    <w:rsid w:val="00AE5CE6"/>
    <w:rsid w:val="00AE650E"/>
    <w:rsid w:val="00AF02C2"/>
    <w:rsid w:val="00AF1351"/>
    <w:rsid w:val="00AF24BB"/>
    <w:rsid w:val="00AF2A16"/>
    <w:rsid w:val="00AF3174"/>
    <w:rsid w:val="00AF44F6"/>
    <w:rsid w:val="00AF76AC"/>
    <w:rsid w:val="00B00B10"/>
    <w:rsid w:val="00B06043"/>
    <w:rsid w:val="00B0712B"/>
    <w:rsid w:val="00B07F68"/>
    <w:rsid w:val="00B100AF"/>
    <w:rsid w:val="00B10518"/>
    <w:rsid w:val="00B16901"/>
    <w:rsid w:val="00B2076D"/>
    <w:rsid w:val="00B22D9F"/>
    <w:rsid w:val="00B238D6"/>
    <w:rsid w:val="00B24D3A"/>
    <w:rsid w:val="00B31D23"/>
    <w:rsid w:val="00B325DF"/>
    <w:rsid w:val="00B34B57"/>
    <w:rsid w:val="00B35017"/>
    <w:rsid w:val="00B364CB"/>
    <w:rsid w:val="00B40DB4"/>
    <w:rsid w:val="00B42E99"/>
    <w:rsid w:val="00B466FC"/>
    <w:rsid w:val="00B51115"/>
    <w:rsid w:val="00B511E1"/>
    <w:rsid w:val="00B53CC4"/>
    <w:rsid w:val="00B56B63"/>
    <w:rsid w:val="00B57AA0"/>
    <w:rsid w:val="00B60D82"/>
    <w:rsid w:val="00B61548"/>
    <w:rsid w:val="00B638DD"/>
    <w:rsid w:val="00B640F2"/>
    <w:rsid w:val="00B6412C"/>
    <w:rsid w:val="00B643E7"/>
    <w:rsid w:val="00B65AC9"/>
    <w:rsid w:val="00B71BFC"/>
    <w:rsid w:val="00B71E54"/>
    <w:rsid w:val="00B7279B"/>
    <w:rsid w:val="00B74549"/>
    <w:rsid w:val="00B76F6B"/>
    <w:rsid w:val="00B80485"/>
    <w:rsid w:val="00B809AC"/>
    <w:rsid w:val="00B81914"/>
    <w:rsid w:val="00B85843"/>
    <w:rsid w:val="00B910A0"/>
    <w:rsid w:val="00B94C2B"/>
    <w:rsid w:val="00B94D57"/>
    <w:rsid w:val="00B96135"/>
    <w:rsid w:val="00B965C5"/>
    <w:rsid w:val="00B966BB"/>
    <w:rsid w:val="00B96971"/>
    <w:rsid w:val="00B96CE7"/>
    <w:rsid w:val="00B97A22"/>
    <w:rsid w:val="00B97CD1"/>
    <w:rsid w:val="00BA2C16"/>
    <w:rsid w:val="00BB11BD"/>
    <w:rsid w:val="00BB19EA"/>
    <w:rsid w:val="00BB3B20"/>
    <w:rsid w:val="00BB58AF"/>
    <w:rsid w:val="00BB6ABA"/>
    <w:rsid w:val="00BB6C2D"/>
    <w:rsid w:val="00BC0118"/>
    <w:rsid w:val="00BC707E"/>
    <w:rsid w:val="00BC7D3A"/>
    <w:rsid w:val="00BD09BE"/>
    <w:rsid w:val="00BD0BEB"/>
    <w:rsid w:val="00BD381F"/>
    <w:rsid w:val="00BD3B86"/>
    <w:rsid w:val="00BD79BC"/>
    <w:rsid w:val="00BE029B"/>
    <w:rsid w:val="00BE0C12"/>
    <w:rsid w:val="00BE2FEC"/>
    <w:rsid w:val="00BE6955"/>
    <w:rsid w:val="00BF000E"/>
    <w:rsid w:val="00BF1DA9"/>
    <w:rsid w:val="00BF1DD4"/>
    <w:rsid w:val="00BF2547"/>
    <w:rsid w:val="00BF3943"/>
    <w:rsid w:val="00BF3C90"/>
    <w:rsid w:val="00BF6696"/>
    <w:rsid w:val="00C00E36"/>
    <w:rsid w:val="00C031CB"/>
    <w:rsid w:val="00C1242A"/>
    <w:rsid w:val="00C12C89"/>
    <w:rsid w:val="00C132CA"/>
    <w:rsid w:val="00C135E4"/>
    <w:rsid w:val="00C146CA"/>
    <w:rsid w:val="00C2118D"/>
    <w:rsid w:val="00C2120A"/>
    <w:rsid w:val="00C26B19"/>
    <w:rsid w:val="00C33213"/>
    <w:rsid w:val="00C356B7"/>
    <w:rsid w:val="00C401C3"/>
    <w:rsid w:val="00C409D5"/>
    <w:rsid w:val="00C41958"/>
    <w:rsid w:val="00C5086E"/>
    <w:rsid w:val="00C517D1"/>
    <w:rsid w:val="00C51F13"/>
    <w:rsid w:val="00C52AB3"/>
    <w:rsid w:val="00C52C33"/>
    <w:rsid w:val="00C533AD"/>
    <w:rsid w:val="00C556F5"/>
    <w:rsid w:val="00C564AD"/>
    <w:rsid w:val="00C605AD"/>
    <w:rsid w:val="00C620EC"/>
    <w:rsid w:val="00C65E0E"/>
    <w:rsid w:val="00C714A2"/>
    <w:rsid w:val="00C77BDB"/>
    <w:rsid w:val="00C77ECC"/>
    <w:rsid w:val="00C82E54"/>
    <w:rsid w:val="00C82F46"/>
    <w:rsid w:val="00C84C26"/>
    <w:rsid w:val="00C91D9B"/>
    <w:rsid w:val="00C928D6"/>
    <w:rsid w:val="00C92E4B"/>
    <w:rsid w:val="00C934B8"/>
    <w:rsid w:val="00C93C6F"/>
    <w:rsid w:val="00C96576"/>
    <w:rsid w:val="00CA1FC8"/>
    <w:rsid w:val="00CA2EE2"/>
    <w:rsid w:val="00CA45CE"/>
    <w:rsid w:val="00CA56FB"/>
    <w:rsid w:val="00CB0719"/>
    <w:rsid w:val="00CB4724"/>
    <w:rsid w:val="00CB4E4A"/>
    <w:rsid w:val="00CB659B"/>
    <w:rsid w:val="00CC0A0F"/>
    <w:rsid w:val="00CC114D"/>
    <w:rsid w:val="00CC1EA6"/>
    <w:rsid w:val="00CC2A6E"/>
    <w:rsid w:val="00CC543E"/>
    <w:rsid w:val="00CC5A72"/>
    <w:rsid w:val="00CD46A9"/>
    <w:rsid w:val="00CD759A"/>
    <w:rsid w:val="00CE07B6"/>
    <w:rsid w:val="00CE3511"/>
    <w:rsid w:val="00CE4A57"/>
    <w:rsid w:val="00CE6E03"/>
    <w:rsid w:val="00CE7CA0"/>
    <w:rsid w:val="00CF3342"/>
    <w:rsid w:val="00CF6AE2"/>
    <w:rsid w:val="00D01D14"/>
    <w:rsid w:val="00D03B0F"/>
    <w:rsid w:val="00D04B30"/>
    <w:rsid w:val="00D05806"/>
    <w:rsid w:val="00D06E8D"/>
    <w:rsid w:val="00D10A4E"/>
    <w:rsid w:val="00D1164A"/>
    <w:rsid w:val="00D13738"/>
    <w:rsid w:val="00D13BB7"/>
    <w:rsid w:val="00D1598C"/>
    <w:rsid w:val="00D161F4"/>
    <w:rsid w:val="00D20AA2"/>
    <w:rsid w:val="00D22BCB"/>
    <w:rsid w:val="00D2670D"/>
    <w:rsid w:val="00D34B8E"/>
    <w:rsid w:val="00D36F83"/>
    <w:rsid w:val="00D41362"/>
    <w:rsid w:val="00D4639C"/>
    <w:rsid w:val="00D468A3"/>
    <w:rsid w:val="00D55D69"/>
    <w:rsid w:val="00D605E9"/>
    <w:rsid w:val="00D60E1F"/>
    <w:rsid w:val="00D61859"/>
    <w:rsid w:val="00D61EAE"/>
    <w:rsid w:val="00D65AA9"/>
    <w:rsid w:val="00D65AAC"/>
    <w:rsid w:val="00D675D5"/>
    <w:rsid w:val="00D70D60"/>
    <w:rsid w:val="00D71179"/>
    <w:rsid w:val="00D72207"/>
    <w:rsid w:val="00D7232A"/>
    <w:rsid w:val="00D72A8D"/>
    <w:rsid w:val="00D747B5"/>
    <w:rsid w:val="00D7710E"/>
    <w:rsid w:val="00D80873"/>
    <w:rsid w:val="00D84619"/>
    <w:rsid w:val="00D8646F"/>
    <w:rsid w:val="00D87EB3"/>
    <w:rsid w:val="00D901A3"/>
    <w:rsid w:val="00D912E0"/>
    <w:rsid w:val="00D9252A"/>
    <w:rsid w:val="00D92C03"/>
    <w:rsid w:val="00D942D0"/>
    <w:rsid w:val="00DA0DC7"/>
    <w:rsid w:val="00DA2209"/>
    <w:rsid w:val="00DA3307"/>
    <w:rsid w:val="00DA543B"/>
    <w:rsid w:val="00DA59F5"/>
    <w:rsid w:val="00DB2B23"/>
    <w:rsid w:val="00DB3B86"/>
    <w:rsid w:val="00DB4CB2"/>
    <w:rsid w:val="00DB7DBA"/>
    <w:rsid w:val="00DC043D"/>
    <w:rsid w:val="00DC198C"/>
    <w:rsid w:val="00DC35B3"/>
    <w:rsid w:val="00DC404F"/>
    <w:rsid w:val="00DC6DB3"/>
    <w:rsid w:val="00DD4EBF"/>
    <w:rsid w:val="00DD5B69"/>
    <w:rsid w:val="00DD68D5"/>
    <w:rsid w:val="00DD6907"/>
    <w:rsid w:val="00DD7148"/>
    <w:rsid w:val="00DD74C8"/>
    <w:rsid w:val="00DE0C82"/>
    <w:rsid w:val="00DE1F62"/>
    <w:rsid w:val="00DE2911"/>
    <w:rsid w:val="00DE2F92"/>
    <w:rsid w:val="00DE3546"/>
    <w:rsid w:val="00DE3C51"/>
    <w:rsid w:val="00DE70F1"/>
    <w:rsid w:val="00DE77C9"/>
    <w:rsid w:val="00DF2600"/>
    <w:rsid w:val="00DF292C"/>
    <w:rsid w:val="00DF447C"/>
    <w:rsid w:val="00DF5308"/>
    <w:rsid w:val="00E01DB0"/>
    <w:rsid w:val="00E02118"/>
    <w:rsid w:val="00E073AD"/>
    <w:rsid w:val="00E20521"/>
    <w:rsid w:val="00E21686"/>
    <w:rsid w:val="00E22B2E"/>
    <w:rsid w:val="00E27C97"/>
    <w:rsid w:val="00E3028B"/>
    <w:rsid w:val="00E306FE"/>
    <w:rsid w:val="00E313B8"/>
    <w:rsid w:val="00E31910"/>
    <w:rsid w:val="00E3195B"/>
    <w:rsid w:val="00E33A9B"/>
    <w:rsid w:val="00E33BDA"/>
    <w:rsid w:val="00E3655E"/>
    <w:rsid w:val="00E36CEB"/>
    <w:rsid w:val="00E40760"/>
    <w:rsid w:val="00E40E9F"/>
    <w:rsid w:val="00E43203"/>
    <w:rsid w:val="00E50C5E"/>
    <w:rsid w:val="00E52943"/>
    <w:rsid w:val="00E5455E"/>
    <w:rsid w:val="00E56913"/>
    <w:rsid w:val="00E61194"/>
    <w:rsid w:val="00E614C1"/>
    <w:rsid w:val="00E62FB2"/>
    <w:rsid w:val="00E6641E"/>
    <w:rsid w:val="00E67EB7"/>
    <w:rsid w:val="00E7087C"/>
    <w:rsid w:val="00E716A1"/>
    <w:rsid w:val="00E716FE"/>
    <w:rsid w:val="00E71D26"/>
    <w:rsid w:val="00E71E7F"/>
    <w:rsid w:val="00E72378"/>
    <w:rsid w:val="00E735B0"/>
    <w:rsid w:val="00E74D8A"/>
    <w:rsid w:val="00E75F06"/>
    <w:rsid w:val="00E76FAA"/>
    <w:rsid w:val="00E779DA"/>
    <w:rsid w:val="00E81B50"/>
    <w:rsid w:val="00E821A0"/>
    <w:rsid w:val="00E82C88"/>
    <w:rsid w:val="00E8479B"/>
    <w:rsid w:val="00E879B6"/>
    <w:rsid w:val="00E94B08"/>
    <w:rsid w:val="00E95811"/>
    <w:rsid w:val="00E95EA7"/>
    <w:rsid w:val="00EA1CBD"/>
    <w:rsid w:val="00EA3705"/>
    <w:rsid w:val="00EA37D0"/>
    <w:rsid w:val="00EB057A"/>
    <w:rsid w:val="00EB0667"/>
    <w:rsid w:val="00EB231B"/>
    <w:rsid w:val="00EB3566"/>
    <w:rsid w:val="00EB4626"/>
    <w:rsid w:val="00EB5169"/>
    <w:rsid w:val="00EB7A1B"/>
    <w:rsid w:val="00EC0466"/>
    <w:rsid w:val="00EC241A"/>
    <w:rsid w:val="00EC2FC5"/>
    <w:rsid w:val="00EC4E88"/>
    <w:rsid w:val="00EC642B"/>
    <w:rsid w:val="00ED3E3F"/>
    <w:rsid w:val="00ED3EA3"/>
    <w:rsid w:val="00ED69B4"/>
    <w:rsid w:val="00EE0A54"/>
    <w:rsid w:val="00EE51E8"/>
    <w:rsid w:val="00EE6954"/>
    <w:rsid w:val="00EE75A4"/>
    <w:rsid w:val="00EF1E90"/>
    <w:rsid w:val="00EF30C4"/>
    <w:rsid w:val="00EF4702"/>
    <w:rsid w:val="00EF5349"/>
    <w:rsid w:val="00EF5B99"/>
    <w:rsid w:val="00F00206"/>
    <w:rsid w:val="00F0076B"/>
    <w:rsid w:val="00F016EC"/>
    <w:rsid w:val="00F03F12"/>
    <w:rsid w:val="00F06DD3"/>
    <w:rsid w:val="00F0739E"/>
    <w:rsid w:val="00F11723"/>
    <w:rsid w:val="00F1266A"/>
    <w:rsid w:val="00F12968"/>
    <w:rsid w:val="00F13DAB"/>
    <w:rsid w:val="00F17110"/>
    <w:rsid w:val="00F20C9B"/>
    <w:rsid w:val="00F20EDC"/>
    <w:rsid w:val="00F227CA"/>
    <w:rsid w:val="00F2441F"/>
    <w:rsid w:val="00F24C59"/>
    <w:rsid w:val="00F346F8"/>
    <w:rsid w:val="00F34A36"/>
    <w:rsid w:val="00F402B7"/>
    <w:rsid w:val="00F4043B"/>
    <w:rsid w:val="00F41EE9"/>
    <w:rsid w:val="00F42CE4"/>
    <w:rsid w:val="00F43478"/>
    <w:rsid w:val="00F54EF2"/>
    <w:rsid w:val="00F613AE"/>
    <w:rsid w:val="00F61C5F"/>
    <w:rsid w:val="00F63484"/>
    <w:rsid w:val="00F634F3"/>
    <w:rsid w:val="00F6390A"/>
    <w:rsid w:val="00F66053"/>
    <w:rsid w:val="00F66719"/>
    <w:rsid w:val="00F668C6"/>
    <w:rsid w:val="00F701EE"/>
    <w:rsid w:val="00F70C05"/>
    <w:rsid w:val="00F70C41"/>
    <w:rsid w:val="00F73E15"/>
    <w:rsid w:val="00F76219"/>
    <w:rsid w:val="00F77868"/>
    <w:rsid w:val="00F82758"/>
    <w:rsid w:val="00F82B08"/>
    <w:rsid w:val="00F97BA7"/>
    <w:rsid w:val="00FA2966"/>
    <w:rsid w:val="00FA3122"/>
    <w:rsid w:val="00FA5B17"/>
    <w:rsid w:val="00FA6976"/>
    <w:rsid w:val="00FA6B9C"/>
    <w:rsid w:val="00FB253F"/>
    <w:rsid w:val="00FB4894"/>
    <w:rsid w:val="00FB4DA2"/>
    <w:rsid w:val="00FB5854"/>
    <w:rsid w:val="00FB6060"/>
    <w:rsid w:val="00FB7215"/>
    <w:rsid w:val="00FC23B4"/>
    <w:rsid w:val="00FC51D6"/>
    <w:rsid w:val="00FC62DB"/>
    <w:rsid w:val="00FC73BC"/>
    <w:rsid w:val="00FD1603"/>
    <w:rsid w:val="00FD1909"/>
    <w:rsid w:val="00FD4038"/>
    <w:rsid w:val="00FD48B8"/>
    <w:rsid w:val="00FD4F8E"/>
    <w:rsid w:val="00FD581C"/>
    <w:rsid w:val="00FE06C2"/>
    <w:rsid w:val="00FE094B"/>
    <w:rsid w:val="00FE2746"/>
    <w:rsid w:val="00FE4160"/>
    <w:rsid w:val="00FE5E84"/>
    <w:rsid w:val="00FF0B86"/>
    <w:rsid w:val="00FF1A70"/>
    <w:rsid w:val="00FF3054"/>
    <w:rsid w:val="00FF3FE8"/>
    <w:rsid w:val="00FF6A9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D447DBB-F04D-4A09-8AA4-ADBEAC6DE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0D62"/>
  </w:style>
  <w:style w:type="paragraph" w:styleId="2">
    <w:name w:val="heading 2"/>
    <w:basedOn w:val="a"/>
    <w:next w:val="a"/>
    <w:link w:val="20"/>
    <w:unhideWhenUsed/>
    <w:qFormat/>
    <w:rsid w:val="00B16901"/>
    <w:pPr>
      <w:keepNext/>
      <w:spacing w:before="240" w:after="60" w:line="240" w:lineRule="auto"/>
      <w:outlineLvl w:val="1"/>
    </w:pPr>
    <w:rPr>
      <w:rFonts w:ascii="Cambria" w:eastAsia="Times New Roman" w:hAnsi="Cambria" w:cs="Times New Roman"/>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6DB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36DB2"/>
  </w:style>
  <w:style w:type="paragraph" w:styleId="a5">
    <w:name w:val="footer"/>
    <w:basedOn w:val="a"/>
    <w:link w:val="a6"/>
    <w:uiPriority w:val="99"/>
    <w:unhideWhenUsed/>
    <w:rsid w:val="00236DB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36DB2"/>
  </w:style>
  <w:style w:type="paragraph" w:styleId="a7">
    <w:name w:val="List Paragraph"/>
    <w:basedOn w:val="a"/>
    <w:uiPriority w:val="34"/>
    <w:qFormat/>
    <w:rsid w:val="00265F67"/>
    <w:pPr>
      <w:ind w:left="720"/>
      <w:contextualSpacing/>
    </w:pPr>
  </w:style>
  <w:style w:type="table" w:styleId="a8">
    <w:name w:val="Table Grid"/>
    <w:basedOn w:val="a1"/>
    <w:uiPriority w:val="59"/>
    <w:rsid w:val="007110E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9">
    <w:name w:val="Balloon Text"/>
    <w:basedOn w:val="a"/>
    <w:link w:val="aa"/>
    <w:uiPriority w:val="99"/>
    <w:semiHidden/>
    <w:unhideWhenUsed/>
    <w:rsid w:val="007110E5"/>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110E5"/>
    <w:rPr>
      <w:rFonts w:ascii="Tahoma" w:hAnsi="Tahoma" w:cs="Tahoma"/>
      <w:sz w:val="16"/>
      <w:szCs w:val="16"/>
    </w:rPr>
  </w:style>
  <w:style w:type="paragraph" w:styleId="21">
    <w:name w:val="Body Text Indent 2"/>
    <w:basedOn w:val="a"/>
    <w:link w:val="22"/>
    <w:rsid w:val="00E50C5E"/>
    <w:pPr>
      <w:spacing w:after="0" w:line="240" w:lineRule="auto"/>
      <w:ind w:firstLine="708"/>
      <w:jc w:val="both"/>
    </w:pPr>
    <w:rPr>
      <w:rFonts w:ascii="Times New Roman" w:eastAsia="Calibri" w:hAnsi="Times New Roman" w:cs="Times New Roman"/>
      <w:b/>
      <w:bCs/>
      <w:sz w:val="28"/>
      <w:szCs w:val="28"/>
    </w:rPr>
  </w:style>
  <w:style w:type="character" w:customStyle="1" w:styleId="22">
    <w:name w:val="Основной текст с отступом 2 Знак"/>
    <w:basedOn w:val="a0"/>
    <w:link w:val="21"/>
    <w:rsid w:val="00E50C5E"/>
    <w:rPr>
      <w:rFonts w:ascii="Times New Roman" w:eastAsia="Calibri" w:hAnsi="Times New Roman" w:cs="Times New Roman"/>
      <w:b/>
      <w:bCs/>
      <w:sz w:val="28"/>
      <w:szCs w:val="28"/>
    </w:rPr>
  </w:style>
  <w:style w:type="paragraph" w:customStyle="1" w:styleId="ab">
    <w:name w:val="Содержимое таблицы"/>
    <w:basedOn w:val="a"/>
    <w:rsid w:val="00DB3B86"/>
    <w:pPr>
      <w:suppressLineNumbers/>
      <w:suppressAutoHyphens/>
    </w:pPr>
    <w:rPr>
      <w:rFonts w:ascii="Arial" w:eastAsia="SimSun" w:hAnsi="Arial" w:cs="Mangal"/>
      <w:kern w:val="1"/>
      <w:sz w:val="20"/>
      <w:szCs w:val="24"/>
      <w:lang w:eastAsia="hi-IN" w:bidi="hi-IN"/>
    </w:rPr>
  </w:style>
  <w:style w:type="paragraph" w:customStyle="1" w:styleId="11">
    <w:name w:val="Абзац списка11"/>
    <w:basedOn w:val="a"/>
    <w:rsid w:val="00DB3B86"/>
    <w:pPr>
      <w:spacing w:after="0" w:line="240" w:lineRule="auto"/>
      <w:ind w:left="720"/>
      <w:contextualSpacing/>
    </w:pPr>
    <w:rPr>
      <w:rFonts w:ascii="Times New Roman" w:eastAsia="Calibri" w:hAnsi="Times New Roman" w:cs="Times New Roman"/>
      <w:sz w:val="24"/>
      <w:szCs w:val="24"/>
    </w:rPr>
  </w:style>
  <w:style w:type="paragraph" w:styleId="ac">
    <w:name w:val="Body Text"/>
    <w:basedOn w:val="a"/>
    <w:link w:val="ad"/>
    <w:uiPriority w:val="99"/>
    <w:semiHidden/>
    <w:unhideWhenUsed/>
    <w:rsid w:val="00B16901"/>
    <w:pPr>
      <w:spacing w:after="120"/>
    </w:pPr>
  </w:style>
  <w:style w:type="character" w:customStyle="1" w:styleId="ad">
    <w:name w:val="Основной текст Знак"/>
    <w:basedOn w:val="a0"/>
    <w:link w:val="ac"/>
    <w:uiPriority w:val="99"/>
    <w:semiHidden/>
    <w:rsid w:val="00B16901"/>
  </w:style>
  <w:style w:type="character" w:customStyle="1" w:styleId="20">
    <w:name w:val="Заголовок 2 Знак"/>
    <w:basedOn w:val="a0"/>
    <w:link w:val="2"/>
    <w:rsid w:val="00B16901"/>
    <w:rPr>
      <w:rFonts w:ascii="Cambria" w:eastAsia="Times New Roman" w:hAnsi="Cambria" w:cs="Times New Roman"/>
      <w:b/>
      <w:bCs/>
      <w:i/>
      <w:iCs/>
      <w:sz w:val="28"/>
      <w:szCs w:val="28"/>
    </w:rPr>
  </w:style>
  <w:style w:type="paragraph" w:customStyle="1" w:styleId="ConsPlusTitle">
    <w:name w:val="ConsPlusTitle"/>
    <w:uiPriority w:val="99"/>
    <w:rsid w:val="00700464"/>
    <w:pPr>
      <w:widowControl w:val="0"/>
      <w:autoSpaceDE w:val="0"/>
      <w:autoSpaceDN w:val="0"/>
      <w:adjustRightInd w:val="0"/>
      <w:ind w:firstLine="851"/>
      <w:jc w:val="both"/>
    </w:pPr>
    <w:rPr>
      <w:rFonts w:ascii="Calibri" w:eastAsia="Times New Roman" w:hAnsi="Calibri" w:cs="Calibri"/>
      <w:b/>
      <w:bCs/>
    </w:rPr>
  </w:style>
  <w:style w:type="paragraph" w:styleId="ae">
    <w:name w:val="Title"/>
    <w:basedOn w:val="a"/>
    <w:link w:val="af"/>
    <w:uiPriority w:val="99"/>
    <w:qFormat/>
    <w:rsid w:val="00CB659B"/>
    <w:pPr>
      <w:spacing w:after="0" w:line="240" w:lineRule="auto"/>
      <w:jc w:val="center"/>
    </w:pPr>
    <w:rPr>
      <w:rFonts w:ascii="Times New Roman" w:eastAsia="Times New Roman" w:hAnsi="Times New Roman" w:cs="Times New Roman"/>
      <w:b/>
      <w:sz w:val="26"/>
      <w:szCs w:val="20"/>
    </w:rPr>
  </w:style>
  <w:style w:type="character" w:customStyle="1" w:styleId="af">
    <w:name w:val="Название Знак"/>
    <w:basedOn w:val="a0"/>
    <w:link w:val="ae"/>
    <w:uiPriority w:val="99"/>
    <w:rsid w:val="00CB659B"/>
    <w:rPr>
      <w:rFonts w:ascii="Times New Roman" w:eastAsia="Times New Roman" w:hAnsi="Times New Roman" w:cs="Times New Roman"/>
      <w:b/>
      <w:sz w:val="26"/>
      <w:szCs w:val="20"/>
    </w:rPr>
  </w:style>
  <w:style w:type="numbering" w:customStyle="1" w:styleId="1">
    <w:name w:val="Нет списка1"/>
    <w:next w:val="a2"/>
    <w:uiPriority w:val="99"/>
    <w:semiHidden/>
    <w:unhideWhenUsed/>
    <w:rsid w:val="00392069"/>
  </w:style>
  <w:style w:type="paragraph" w:styleId="af0">
    <w:name w:val="caption"/>
    <w:basedOn w:val="a"/>
    <w:qFormat/>
    <w:rsid w:val="00392069"/>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styleId="af1">
    <w:name w:val="No Spacing"/>
    <w:qFormat/>
    <w:rsid w:val="00392069"/>
    <w:pPr>
      <w:suppressAutoHyphens/>
      <w:spacing w:after="0" w:line="240" w:lineRule="auto"/>
    </w:pPr>
    <w:rPr>
      <w:rFonts w:ascii="Calibri" w:eastAsia="Times New Roman" w:hAnsi="Calibri" w:cs="Calibri"/>
      <w:lang w:eastAsia="zh-CN"/>
    </w:rPr>
  </w:style>
  <w:style w:type="table" w:customStyle="1" w:styleId="10">
    <w:name w:val="Сетка таблицы1"/>
    <w:basedOn w:val="a1"/>
    <w:next w:val="a8"/>
    <w:uiPriority w:val="59"/>
    <w:rsid w:val="00392069"/>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a1"/>
    <w:next w:val="a8"/>
    <w:uiPriority w:val="59"/>
    <w:rsid w:val="00CB4724"/>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8"/>
    <w:uiPriority w:val="59"/>
    <w:rsid w:val="00CB4724"/>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8"/>
    <w:uiPriority w:val="59"/>
    <w:rsid w:val="001069A8"/>
    <w:pPr>
      <w:spacing w:after="0" w:line="240" w:lineRule="auto"/>
    </w:pPr>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10">
    <w:name w:val="Сетка таблицы11"/>
    <w:basedOn w:val="a1"/>
    <w:next w:val="a8"/>
    <w:uiPriority w:val="59"/>
    <w:rsid w:val="0032196B"/>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
    <w:name w:val="Сетка таблицы5"/>
    <w:basedOn w:val="a1"/>
    <w:next w:val="a8"/>
    <w:uiPriority w:val="59"/>
    <w:rsid w:val="007403C8"/>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8"/>
    <w:uiPriority w:val="59"/>
    <w:rsid w:val="007403C8"/>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
    <w:name w:val="Нет списка2"/>
    <w:next w:val="a2"/>
    <w:uiPriority w:val="99"/>
    <w:semiHidden/>
    <w:unhideWhenUsed/>
    <w:rsid w:val="00410DD8"/>
  </w:style>
  <w:style w:type="table" w:customStyle="1" w:styleId="7">
    <w:name w:val="Сетка таблицы7"/>
    <w:basedOn w:val="a1"/>
    <w:next w:val="a8"/>
    <w:uiPriority w:val="59"/>
    <w:rsid w:val="00410DD8"/>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1"/>
    <w:basedOn w:val="a1"/>
    <w:next w:val="a8"/>
    <w:uiPriority w:val="59"/>
    <w:rsid w:val="00410DD8"/>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5">
    <w:name w:val="Body Text 2"/>
    <w:basedOn w:val="a"/>
    <w:link w:val="26"/>
    <w:uiPriority w:val="99"/>
    <w:semiHidden/>
    <w:unhideWhenUsed/>
    <w:rsid w:val="00930289"/>
    <w:pPr>
      <w:spacing w:after="120" w:line="480" w:lineRule="auto"/>
    </w:pPr>
  </w:style>
  <w:style w:type="character" w:customStyle="1" w:styleId="26">
    <w:name w:val="Основной текст 2 Знак"/>
    <w:basedOn w:val="a0"/>
    <w:link w:val="25"/>
    <w:uiPriority w:val="99"/>
    <w:semiHidden/>
    <w:rsid w:val="00930289"/>
  </w:style>
  <w:style w:type="table" w:customStyle="1" w:styleId="8">
    <w:name w:val="Сетка таблицы8"/>
    <w:basedOn w:val="a1"/>
    <w:next w:val="a8"/>
    <w:uiPriority w:val="59"/>
    <w:rsid w:val="00FB4DA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71">
    <w:name w:val="Сетка таблицы71"/>
    <w:basedOn w:val="a1"/>
    <w:next w:val="a8"/>
    <w:uiPriority w:val="59"/>
    <w:rsid w:val="00A96314"/>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2"/>
    <w:basedOn w:val="a1"/>
    <w:next w:val="a8"/>
    <w:uiPriority w:val="59"/>
    <w:rsid w:val="00A96314"/>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
    <w:name w:val="Нет списка3"/>
    <w:next w:val="a2"/>
    <w:uiPriority w:val="99"/>
    <w:semiHidden/>
    <w:unhideWhenUsed/>
    <w:rsid w:val="003F08E4"/>
  </w:style>
  <w:style w:type="table" w:customStyle="1" w:styleId="9">
    <w:name w:val="Сетка таблицы9"/>
    <w:basedOn w:val="a1"/>
    <w:next w:val="a8"/>
    <w:uiPriority w:val="59"/>
    <w:rsid w:val="003F08E4"/>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
    <w:name w:val="Сетка таблицы72"/>
    <w:basedOn w:val="a1"/>
    <w:next w:val="a8"/>
    <w:uiPriority w:val="59"/>
    <w:rsid w:val="003F08E4"/>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3"/>
    <w:basedOn w:val="a1"/>
    <w:next w:val="a8"/>
    <w:uiPriority w:val="59"/>
    <w:rsid w:val="003F08E4"/>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
    <w:name w:val="Сетка таблицы311"/>
    <w:basedOn w:val="a1"/>
    <w:next w:val="a8"/>
    <w:uiPriority w:val="59"/>
    <w:rsid w:val="003F08E4"/>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1"/>
    <w:next w:val="a8"/>
    <w:uiPriority w:val="59"/>
    <w:rsid w:val="00C401C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81">
    <w:name w:val="Сетка таблицы81"/>
    <w:basedOn w:val="a1"/>
    <w:next w:val="a8"/>
    <w:uiPriority w:val="59"/>
    <w:rsid w:val="00C401C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4">
    <w:name w:val="Сетка таблицы14"/>
    <w:basedOn w:val="a1"/>
    <w:next w:val="a8"/>
    <w:uiPriority w:val="59"/>
    <w:rsid w:val="0052419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1971454">
      <w:bodyDiv w:val="1"/>
      <w:marLeft w:val="0"/>
      <w:marRight w:val="0"/>
      <w:marTop w:val="0"/>
      <w:marBottom w:val="0"/>
      <w:divBdr>
        <w:top w:val="none" w:sz="0" w:space="0" w:color="auto"/>
        <w:left w:val="none" w:sz="0" w:space="0" w:color="auto"/>
        <w:bottom w:val="none" w:sz="0" w:space="0" w:color="auto"/>
        <w:right w:val="none" w:sz="0" w:space="0" w:color="auto"/>
      </w:divBdr>
    </w:div>
    <w:div w:id="840200254">
      <w:bodyDiv w:val="1"/>
      <w:marLeft w:val="0"/>
      <w:marRight w:val="0"/>
      <w:marTop w:val="0"/>
      <w:marBottom w:val="0"/>
      <w:divBdr>
        <w:top w:val="none" w:sz="0" w:space="0" w:color="auto"/>
        <w:left w:val="none" w:sz="0" w:space="0" w:color="auto"/>
        <w:bottom w:val="none" w:sz="0" w:space="0" w:color="auto"/>
        <w:right w:val="none" w:sz="0" w:space="0" w:color="auto"/>
      </w:divBdr>
    </w:div>
    <w:div w:id="2098624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chart" Target="charts/chart14.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chart" Target="charts/chart1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chart" Target="charts/chart17.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chart" Target="charts/chart16.xml"/><Relationship Id="rId28" Type="http://schemas.openxmlformats.org/officeDocument/2006/relationships/fontTable" Target="fontTable.xml"/><Relationship Id="rId10" Type="http://schemas.openxmlformats.org/officeDocument/2006/relationships/chart" Target="charts/chart3.xml"/><Relationship Id="rId19" Type="http://schemas.openxmlformats.org/officeDocument/2006/relationships/chart" Target="charts/chart12.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chart" Target="charts/chart15.xml"/><Relationship Id="rId27" Type="http://schemas.openxmlformats.org/officeDocument/2006/relationships/footer" Target="footer1.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Excel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Excel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_____Microsoft_Excel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_____Microsoft_Excel5.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_____Microsoft_Excel6.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package" Target="../embeddings/_____Microsoft_Excel7.xlsx"/><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package" Target="../embeddings/_____Microsoft_Excel8.xlsx"/><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package" Target="../embeddings/_____Microsoft_Excel9.xlsx"/><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package" Target="../embeddings/_____Microsoft_Excel10.xlsx"/><Relationship Id="rId1" Type="http://schemas.openxmlformats.org/officeDocument/2006/relationships/themeOverride" Target="../theme/themeOverride10.xml"/></Relationships>
</file>

<file path=word/charts/_rels/chart11.xml.rels><?xml version="1.0" encoding="UTF-8" standalone="yes"?>
<Relationships xmlns="http://schemas.openxmlformats.org/package/2006/relationships"><Relationship Id="rId2" Type="http://schemas.openxmlformats.org/officeDocument/2006/relationships/package" Target="../embeddings/_____Microsoft_Excel11.xlsx"/><Relationship Id="rId1" Type="http://schemas.openxmlformats.org/officeDocument/2006/relationships/themeOverride" Target="../theme/themeOverride11.xml"/></Relationships>
</file>

<file path=word/charts/_rels/chart12.xml.rels><?xml version="1.0" encoding="UTF-8" standalone="yes"?>
<Relationships xmlns="http://schemas.openxmlformats.org/package/2006/relationships"><Relationship Id="rId2" Type="http://schemas.openxmlformats.org/officeDocument/2006/relationships/package" Target="../embeddings/_____Microsoft_Excel12.xlsx"/><Relationship Id="rId1" Type="http://schemas.openxmlformats.org/officeDocument/2006/relationships/themeOverride" Target="../theme/themeOverride12.xml"/></Relationships>
</file>

<file path=word/charts/_rels/chart13.xml.rels><?xml version="1.0" encoding="UTF-8" standalone="yes"?>
<Relationships xmlns="http://schemas.openxmlformats.org/package/2006/relationships"><Relationship Id="rId2" Type="http://schemas.openxmlformats.org/officeDocument/2006/relationships/package" Target="../embeddings/_____Microsoft_Excel13.xlsx"/><Relationship Id="rId1" Type="http://schemas.openxmlformats.org/officeDocument/2006/relationships/themeOverride" Target="../theme/themeOverride13.xml"/></Relationships>
</file>

<file path=word/charts/_rels/chart14.xml.rels><?xml version="1.0" encoding="UTF-8" standalone="yes"?>
<Relationships xmlns="http://schemas.openxmlformats.org/package/2006/relationships"><Relationship Id="rId2" Type="http://schemas.openxmlformats.org/officeDocument/2006/relationships/package" Target="../embeddings/_____Microsoft_Excel14.xlsx"/><Relationship Id="rId1" Type="http://schemas.openxmlformats.org/officeDocument/2006/relationships/themeOverride" Target="../theme/themeOverride14.xml"/></Relationships>
</file>

<file path=word/charts/_rels/chart15.xml.rels><?xml version="1.0" encoding="UTF-8" standalone="yes"?>
<Relationships xmlns="http://schemas.openxmlformats.org/package/2006/relationships"><Relationship Id="rId2" Type="http://schemas.openxmlformats.org/officeDocument/2006/relationships/package" Target="../embeddings/_____Microsoft_Excel15.xlsx"/><Relationship Id="rId1" Type="http://schemas.openxmlformats.org/officeDocument/2006/relationships/themeOverride" Target="../theme/themeOverride15.xml"/></Relationships>
</file>

<file path=word/charts/_rels/chart16.xml.rels><?xml version="1.0" encoding="UTF-8" standalone="yes"?>
<Relationships xmlns="http://schemas.openxmlformats.org/package/2006/relationships"><Relationship Id="rId2" Type="http://schemas.openxmlformats.org/officeDocument/2006/relationships/package" Target="../embeddings/_____Microsoft_Excel16.xlsx"/><Relationship Id="rId1" Type="http://schemas.openxmlformats.org/officeDocument/2006/relationships/themeOverride" Target="../theme/themeOverride16.xml"/></Relationships>
</file>

<file path=word/charts/_rels/chart17.xml.rels><?xml version="1.0" encoding="UTF-8" standalone="yes"?>
<Relationships xmlns="http://schemas.openxmlformats.org/package/2006/relationships"><Relationship Id="rId2" Type="http://schemas.openxmlformats.org/officeDocument/2006/relationships/package" Target="../embeddings/_____Microsoft_Excel17.xlsx"/><Relationship Id="rId1" Type="http://schemas.openxmlformats.org/officeDocument/2006/relationships/themeOverride" Target="../theme/themeOverride17.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1"/>
    <c:plotArea>
      <c:layout/>
      <c:lineChart>
        <c:grouping val="stacked"/>
        <c:varyColors val="0"/>
        <c:ser>
          <c:idx val="0"/>
          <c:order val="0"/>
          <c:tx>
            <c:strRef>
              <c:f>Лист1!$B$1</c:f>
              <c:strCache>
                <c:ptCount val="1"/>
                <c:pt idx="0">
                  <c:v>Ряд 1</c:v>
                </c:pt>
              </c:strCache>
            </c:strRef>
          </c:tx>
          <c:marker>
            <c:spPr>
              <a:solidFill>
                <a:srgbClr val="002060"/>
              </a:solidFill>
            </c:spPr>
          </c:marker>
          <c:dPt>
            <c:idx val="4"/>
            <c:bubble3D val="0"/>
            <c:spPr>
              <a:ln cmpd="thinThick"/>
            </c:spPr>
          </c:dPt>
          <c:dLbls>
            <c:dLbl>
              <c:idx val="0"/>
              <c:showLegendKey val="0"/>
              <c:showVal val="1"/>
              <c:showCatName val="0"/>
              <c:showSerName val="0"/>
              <c:showPercent val="0"/>
              <c:showBubbleSize val="0"/>
              <c:extLst>
                <c:ext xmlns:c15="http://schemas.microsoft.com/office/drawing/2012/chart" uri="{CE6537A1-D6FC-4f65-9D91-7224C49458BB}"/>
              </c:extLst>
            </c:dLbl>
            <c:dLbl>
              <c:idx val="1"/>
              <c:showLegendKey val="0"/>
              <c:showVal val="1"/>
              <c:showCatName val="0"/>
              <c:showSerName val="0"/>
              <c:showPercent val="0"/>
              <c:showBubbleSize val="0"/>
              <c:extLst>
                <c:ext xmlns:c15="http://schemas.microsoft.com/office/drawing/2012/chart" uri="{CE6537A1-D6FC-4f65-9D91-7224C49458BB}"/>
              </c:extLst>
            </c:dLbl>
            <c:dLbl>
              <c:idx val="2"/>
              <c:showLegendKey val="0"/>
              <c:showVal val="1"/>
              <c:showCatName val="0"/>
              <c:showSerName val="0"/>
              <c:showPercent val="0"/>
              <c:showBubbleSize val="0"/>
              <c:extLst>
                <c:ext xmlns:c15="http://schemas.microsoft.com/office/drawing/2012/chart" uri="{CE6537A1-D6FC-4f65-9D91-7224C49458BB}"/>
              </c:extLst>
            </c:dLbl>
            <c:dLbl>
              <c:idx val="3"/>
              <c:showLegendKey val="0"/>
              <c:showVal val="1"/>
              <c:showCatName val="0"/>
              <c:showSerName val="0"/>
              <c:showPercent val="0"/>
              <c:showBubbleSize val="0"/>
              <c:extLst>
                <c:ext xmlns:c15="http://schemas.microsoft.com/office/drawing/2012/chart" uri="{CE6537A1-D6FC-4f65-9D91-7224C49458BB}"/>
              </c:extLst>
            </c:dLbl>
            <c:dLbl>
              <c:idx val="4"/>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defRPr b="1"/>
                </a:pPr>
                <a:endParaRPr lang="ru-RU"/>
              </a:p>
            </c:txPr>
            <c:showLegendKey val="0"/>
            <c:showVal val="0"/>
            <c:showCatName val="0"/>
            <c:showSerName val="0"/>
            <c:showPercent val="0"/>
            <c:showBubbleSize val="0"/>
            <c:extLst>
              <c:ext xmlns:c15="http://schemas.microsoft.com/office/drawing/2012/chart" uri="{CE6537A1-D6FC-4f65-9D91-7224C49458BB}">
                <c15:showLeaderLines val="0"/>
              </c:ext>
            </c:extLst>
          </c:dLbls>
          <c:cat>
            <c:strRef>
              <c:f>Лист1!$A$2:$A$6</c:f>
              <c:strCache>
                <c:ptCount val="5"/>
                <c:pt idx="0">
                  <c:v>2014-2015</c:v>
                </c:pt>
                <c:pt idx="1">
                  <c:v>2015-2016</c:v>
                </c:pt>
                <c:pt idx="2">
                  <c:v>2016-2017</c:v>
                </c:pt>
                <c:pt idx="3">
                  <c:v>2017-2018</c:v>
                </c:pt>
                <c:pt idx="4">
                  <c:v>2018-2019</c:v>
                </c:pt>
              </c:strCache>
            </c:strRef>
          </c:cat>
          <c:val>
            <c:numRef>
              <c:f>Лист1!$B$2:$B$6</c:f>
              <c:numCache>
                <c:formatCode>General</c:formatCode>
                <c:ptCount val="5"/>
                <c:pt idx="0">
                  <c:v>3226</c:v>
                </c:pt>
                <c:pt idx="1">
                  <c:v>3210</c:v>
                </c:pt>
                <c:pt idx="2">
                  <c:v>3223</c:v>
                </c:pt>
                <c:pt idx="3">
                  <c:v>3241</c:v>
                </c:pt>
                <c:pt idx="4">
                  <c:v>3233</c:v>
                </c:pt>
              </c:numCache>
            </c:numRef>
          </c:val>
          <c:smooth val="0"/>
        </c:ser>
        <c:dLbls>
          <c:showLegendKey val="0"/>
          <c:showVal val="0"/>
          <c:showCatName val="0"/>
          <c:showSerName val="0"/>
          <c:showPercent val="0"/>
          <c:showBubbleSize val="0"/>
        </c:dLbls>
        <c:marker val="1"/>
        <c:smooth val="0"/>
        <c:axId val="488472400"/>
        <c:axId val="488473184"/>
      </c:lineChart>
      <c:catAx>
        <c:axId val="488472400"/>
        <c:scaling>
          <c:orientation val="minMax"/>
        </c:scaling>
        <c:delete val="0"/>
        <c:axPos val="b"/>
        <c:numFmt formatCode="General" sourceLinked="0"/>
        <c:majorTickMark val="out"/>
        <c:minorTickMark val="none"/>
        <c:tickLblPos val="nextTo"/>
        <c:crossAx val="488473184"/>
        <c:crosses val="autoZero"/>
        <c:auto val="1"/>
        <c:lblAlgn val="ctr"/>
        <c:lblOffset val="100"/>
        <c:noMultiLvlLbl val="0"/>
      </c:catAx>
      <c:valAx>
        <c:axId val="488473184"/>
        <c:scaling>
          <c:orientation val="minMax"/>
        </c:scaling>
        <c:delete val="0"/>
        <c:axPos val="l"/>
        <c:majorGridlines>
          <c:spPr>
            <a:ln>
              <a:gradFill>
                <a:gsLst>
                  <a:gs pos="29000">
                    <a:schemeClr val="accent1">
                      <a:tint val="66000"/>
                      <a:satMod val="160000"/>
                    </a:schemeClr>
                  </a:gs>
                  <a:gs pos="39000">
                    <a:schemeClr val="accent1">
                      <a:tint val="44500"/>
                      <a:satMod val="160000"/>
                    </a:schemeClr>
                  </a:gs>
                  <a:gs pos="100000">
                    <a:schemeClr val="accent1">
                      <a:tint val="23500"/>
                      <a:satMod val="160000"/>
                    </a:schemeClr>
                  </a:gs>
                </a:gsLst>
                <a:lin ang="5400000" scaled="0"/>
              </a:gradFill>
            </a:ln>
          </c:spPr>
        </c:majorGridlines>
        <c:minorGridlines>
          <c:spPr>
            <a:ln w="6350">
              <a:gradFill>
                <a:gsLst>
                  <a:gs pos="33000">
                    <a:schemeClr val="accent1">
                      <a:tint val="66000"/>
                      <a:satMod val="160000"/>
                    </a:schemeClr>
                  </a:gs>
                  <a:gs pos="72000">
                    <a:schemeClr val="accent1">
                      <a:tint val="44500"/>
                      <a:satMod val="160000"/>
                    </a:schemeClr>
                  </a:gs>
                  <a:gs pos="100000">
                    <a:schemeClr val="accent1">
                      <a:tint val="23500"/>
                      <a:satMod val="160000"/>
                    </a:schemeClr>
                  </a:gs>
                </a:gsLst>
                <a:lin ang="5400000" scaled="0"/>
              </a:gradFill>
            </a:ln>
          </c:spPr>
        </c:minorGridlines>
        <c:numFmt formatCode="General" sourceLinked="0"/>
        <c:majorTickMark val="out"/>
        <c:minorTickMark val="none"/>
        <c:tickLblPos val="nextTo"/>
        <c:spPr>
          <a:noFill/>
        </c:spPr>
        <c:crossAx val="488472400"/>
        <c:crosses val="autoZero"/>
        <c:crossBetween val="between"/>
      </c:valAx>
    </c:plotArea>
    <c:plotVisOnly val="1"/>
    <c:dispBlanksAs val="zero"/>
    <c:showDLblsOverMax val="0"/>
  </c:chart>
  <c:spPr>
    <a:gradFill>
      <a:gsLst>
        <a:gs pos="24000">
          <a:srgbClr val="699AD9"/>
        </a:gs>
        <a:gs pos="85000">
          <a:srgbClr val="5BD4FF"/>
        </a:gs>
        <a:gs pos="43000">
          <a:srgbClr val="B7CAEB"/>
        </a:gs>
        <a:gs pos="3000">
          <a:schemeClr val="tx2">
            <a:lumMod val="60000"/>
            <a:lumOff val="40000"/>
          </a:schemeClr>
        </a:gs>
        <a:gs pos="55000">
          <a:schemeClr val="accent1">
            <a:tint val="44500"/>
            <a:satMod val="160000"/>
          </a:schemeClr>
        </a:gs>
        <a:gs pos="100000">
          <a:schemeClr val="accent1">
            <a:tint val="23500"/>
            <a:satMod val="160000"/>
          </a:schemeClr>
        </a:gs>
      </a:gsLst>
      <a:lin ang="8100000" scaled="1"/>
    </a:gradFill>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Лист1!$B$1</c:f>
              <c:strCache>
                <c:ptCount val="1"/>
                <c:pt idx="0">
                  <c:v>Ряд 1</c:v>
                </c:pt>
              </c:strCache>
            </c:strRef>
          </c:tx>
          <c:spPr>
            <a:solidFill>
              <a:schemeClr val="tx2">
                <a:lumMod val="60000"/>
                <a:lumOff val="40000"/>
              </a:schemeClr>
            </a:solidFill>
          </c:spPr>
          <c:invertIfNegative val="0"/>
          <c:dLbls>
            <c:spPr>
              <a:noFill/>
              <a:ln>
                <a:noFill/>
              </a:ln>
              <a:effectLst/>
            </c:spPr>
            <c:txPr>
              <a:bodyPr/>
              <a:lstStyle/>
              <a:p>
                <a:pPr>
                  <a:defRPr b="1"/>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Лист1!$A$2:$A$6</c:f>
              <c:strCache>
                <c:ptCount val="5"/>
                <c:pt idx="0">
                  <c:v>2014-2015</c:v>
                </c:pt>
                <c:pt idx="1">
                  <c:v>2015-2016</c:v>
                </c:pt>
                <c:pt idx="2">
                  <c:v>2016-2017</c:v>
                </c:pt>
                <c:pt idx="3">
                  <c:v>2017-2018</c:v>
                </c:pt>
                <c:pt idx="4">
                  <c:v>2018-2019</c:v>
                </c:pt>
              </c:strCache>
            </c:strRef>
          </c:cat>
          <c:val>
            <c:numRef>
              <c:f>Лист1!$B$2:$B$6</c:f>
              <c:numCache>
                <c:formatCode>General</c:formatCode>
                <c:ptCount val="5"/>
                <c:pt idx="0">
                  <c:v>19.8</c:v>
                </c:pt>
                <c:pt idx="1">
                  <c:v>14.7</c:v>
                </c:pt>
                <c:pt idx="2">
                  <c:v>18.899999999999999</c:v>
                </c:pt>
                <c:pt idx="3">
                  <c:v>13.4</c:v>
                </c:pt>
                <c:pt idx="4">
                  <c:v>14.8</c:v>
                </c:pt>
              </c:numCache>
            </c:numRef>
          </c:val>
        </c:ser>
        <c:ser>
          <c:idx val="1"/>
          <c:order val="1"/>
          <c:tx>
            <c:strRef>
              <c:f>Лист1!$C$1</c:f>
              <c:strCache>
                <c:ptCount val="1"/>
                <c:pt idx="0">
                  <c:v>Столбец1</c:v>
                </c:pt>
              </c:strCache>
            </c:strRef>
          </c:tx>
          <c:invertIfNegative val="0"/>
          <c:cat>
            <c:strRef>
              <c:f>Лист1!$A$2:$A$6</c:f>
              <c:strCache>
                <c:ptCount val="5"/>
                <c:pt idx="0">
                  <c:v>2014-2015</c:v>
                </c:pt>
                <c:pt idx="1">
                  <c:v>2015-2016</c:v>
                </c:pt>
                <c:pt idx="2">
                  <c:v>2016-2017</c:v>
                </c:pt>
                <c:pt idx="3">
                  <c:v>2017-2018</c:v>
                </c:pt>
                <c:pt idx="4">
                  <c:v>2018-2019</c:v>
                </c:pt>
              </c:strCache>
            </c:strRef>
          </c:cat>
          <c:val>
            <c:numRef>
              <c:f>Лист1!$C$2:$C$6</c:f>
              <c:numCache>
                <c:formatCode>General</c:formatCode>
                <c:ptCount val="5"/>
              </c:numCache>
            </c:numRef>
          </c:val>
        </c:ser>
        <c:ser>
          <c:idx val="2"/>
          <c:order val="2"/>
          <c:tx>
            <c:strRef>
              <c:f>Лист1!$D$1</c:f>
              <c:strCache>
                <c:ptCount val="1"/>
                <c:pt idx="0">
                  <c:v>Столбец2</c:v>
                </c:pt>
              </c:strCache>
            </c:strRef>
          </c:tx>
          <c:invertIfNegative val="0"/>
          <c:cat>
            <c:strRef>
              <c:f>Лист1!$A$2:$A$6</c:f>
              <c:strCache>
                <c:ptCount val="5"/>
                <c:pt idx="0">
                  <c:v>2014-2015</c:v>
                </c:pt>
                <c:pt idx="1">
                  <c:v>2015-2016</c:v>
                </c:pt>
                <c:pt idx="2">
                  <c:v>2016-2017</c:v>
                </c:pt>
                <c:pt idx="3">
                  <c:v>2017-2018</c:v>
                </c:pt>
                <c:pt idx="4">
                  <c:v>2018-2019</c:v>
                </c:pt>
              </c:strCache>
            </c:strRef>
          </c:cat>
          <c:val>
            <c:numRef>
              <c:f>Лист1!$D$2:$D$6</c:f>
              <c:numCache>
                <c:formatCode>General</c:formatCode>
                <c:ptCount val="5"/>
              </c:numCache>
            </c:numRef>
          </c:val>
        </c:ser>
        <c:dLbls>
          <c:showLegendKey val="0"/>
          <c:showVal val="0"/>
          <c:showCatName val="0"/>
          <c:showSerName val="0"/>
          <c:showPercent val="0"/>
          <c:showBubbleSize val="0"/>
        </c:dLbls>
        <c:gapWidth val="150"/>
        <c:axId val="488473576"/>
        <c:axId val="302001184"/>
      </c:barChart>
      <c:catAx>
        <c:axId val="488473576"/>
        <c:scaling>
          <c:orientation val="minMax"/>
        </c:scaling>
        <c:delete val="0"/>
        <c:axPos val="b"/>
        <c:numFmt formatCode="General" sourceLinked="0"/>
        <c:majorTickMark val="out"/>
        <c:minorTickMark val="none"/>
        <c:tickLblPos val="nextTo"/>
        <c:txPr>
          <a:bodyPr/>
          <a:lstStyle/>
          <a:p>
            <a:pPr>
              <a:defRPr b="1"/>
            </a:pPr>
            <a:endParaRPr lang="ru-RU"/>
          </a:p>
        </c:txPr>
        <c:crossAx val="302001184"/>
        <c:crosses val="autoZero"/>
        <c:auto val="1"/>
        <c:lblAlgn val="ctr"/>
        <c:lblOffset val="100"/>
        <c:noMultiLvlLbl val="0"/>
      </c:catAx>
      <c:valAx>
        <c:axId val="302001184"/>
        <c:scaling>
          <c:orientation val="minMax"/>
        </c:scaling>
        <c:delete val="0"/>
        <c:axPos val="l"/>
        <c:majorGridlines/>
        <c:minorGridlines>
          <c:spPr>
            <a:ln>
              <a:gradFill>
                <a:gsLst>
                  <a:gs pos="0">
                    <a:srgbClr val="03D4A8"/>
                  </a:gs>
                  <a:gs pos="34000">
                    <a:srgbClr val="21D6E0"/>
                  </a:gs>
                  <a:gs pos="75000">
                    <a:srgbClr val="0087E6"/>
                  </a:gs>
                  <a:gs pos="100000">
                    <a:srgbClr val="005CBF"/>
                  </a:gs>
                </a:gsLst>
                <a:lin ang="5400000" scaled="0"/>
              </a:gradFill>
            </a:ln>
          </c:spPr>
        </c:minorGridlines>
        <c:numFmt formatCode="General" sourceLinked="1"/>
        <c:majorTickMark val="out"/>
        <c:minorTickMark val="none"/>
        <c:tickLblPos val="nextTo"/>
        <c:spPr>
          <a:noFill/>
        </c:spPr>
        <c:crossAx val="488473576"/>
        <c:crosses val="autoZero"/>
        <c:crossBetween val="between"/>
      </c:valAx>
      <c:spPr>
        <a:solidFill>
          <a:schemeClr val="accent5">
            <a:lumMod val="20000"/>
            <a:lumOff val="80000"/>
          </a:schemeClr>
        </a:solidFill>
      </c:spPr>
    </c:plotArea>
    <c:plotVisOnly val="1"/>
    <c:dispBlanksAs val="gap"/>
    <c:showDLblsOverMax val="0"/>
  </c:chart>
  <c:spPr>
    <a:gradFill>
      <a:gsLst>
        <a:gs pos="80672">
          <a:schemeClr val="accent5">
            <a:lumMod val="60000"/>
            <a:lumOff val="40000"/>
          </a:schemeClr>
        </a:gs>
        <a:gs pos="43000">
          <a:srgbClr val="B7CAEB"/>
        </a:gs>
        <a:gs pos="32000">
          <a:schemeClr val="tx2">
            <a:lumMod val="60000"/>
            <a:lumOff val="40000"/>
          </a:schemeClr>
        </a:gs>
        <a:gs pos="68000">
          <a:schemeClr val="accent1">
            <a:tint val="44500"/>
            <a:satMod val="160000"/>
          </a:schemeClr>
        </a:gs>
        <a:gs pos="100000">
          <a:schemeClr val="accent1">
            <a:tint val="23500"/>
            <a:satMod val="160000"/>
          </a:schemeClr>
        </a:gs>
      </a:gsLst>
      <a:lin ang="16200000" scaled="1"/>
    </a:gradFill>
  </c:sp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0"/>
          <c:order val="0"/>
          <c:tx>
            <c:strRef>
              <c:f>Лист1!$B$1</c:f>
              <c:strCache>
                <c:ptCount val="1"/>
                <c:pt idx="0">
                  <c:v>городские</c:v>
                </c:pt>
              </c:strCache>
            </c:strRef>
          </c:tx>
          <c:marker>
            <c:spPr>
              <a:solidFill>
                <a:srgbClr val="002060"/>
              </a:solidFill>
            </c:spPr>
          </c:marker>
          <c:dLbls>
            <c:spPr>
              <a:noFill/>
              <a:ln>
                <a:noFill/>
              </a:ln>
              <a:effectLst/>
            </c:spPr>
            <c:txPr>
              <a:bodyPr/>
              <a:lstStyle/>
              <a:p>
                <a:pPr>
                  <a:defRPr b="1"/>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Лист1!$A$2:$A$6</c:f>
              <c:strCache>
                <c:ptCount val="5"/>
                <c:pt idx="0">
                  <c:v>2014-2015</c:v>
                </c:pt>
                <c:pt idx="1">
                  <c:v>2015-2016</c:v>
                </c:pt>
                <c:pt idx="2">
                  <c:v>2016-2017</c:v>
                </c:pt>
                <c:pt idx="3">
                  <c:v>2017-2018</c:v>
                </c:pt>
                <c:pt idx="4">
                  <c:v>2018-2019</c:v>
                </c:pt>
              </c:strCache>
            </c:strRef>
          </c:cat>
          <c:val>
            <c:numRef>
              <c:f>Лист1!$B$2:$B$6</c:f>
              <c:numCache>
                <c:formatCode>General</c:formatCode>
                <c:ptCount val="5"/>
                <c:pt idx="0">
                  <c:v>25.6</c:v>
                </c:pt>
                <c:pt idx="1">
                  <c:v>26</c:v>
                </c:pt>
                <c:pt idx="2">
                  <c:v>26.7</c:v>
                </c:pt>
                <c:pt idx="3">
                  <c:v>26.8</c:v>
                </c:pt>
                <c:pt idx="4">
                  <c:v>26.8</c:v>
                </c:pt>
              </c:numCache>
            </c:numRef>
          </c:val>
          <c:smooth val="0"/>
        </c:ser>
        <c:ser>
          <c:idx val="1"/>
          <c:order val="1"/>
          <c:tx>
            <c:strRef>
              <c:f>Лист1!$C$1</c:f>
              <c:strCache>
                <c:ptCount val="1"/>
                <c:pt idx="0">
                  <c:v>сельские</c:v>
                </c:pt>
              </c:strCache>
            </c:strRef>
          </c:tx>
          <c:dLbls>
            <c:spPr>
              <a:noFill/>
              <a:ln>
                <a:noFill/>
              </a:ln>
              <a:effectLst/>
            </c:spPr>
            <c:txPr>
              <a:bodyPr/>
              <a:lstStyle/>
              <a:p>
                <a:pPr>
                  <a:defRPr b="1"/>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Лист1!$A$2:$A$6</c:f>
              <c:strCache>
                <c:ptCount val="5"/>
                <c:pt idx="0">
                  <c:v>2014-2015</c:v>
                </c:pt>
                <c:pt idx="1">
                  <c:v>2015-2016</c:v>
                </c:pt>
                <c:pt idx="2">
                  <c:v>2016-2017</c:v>
                </c:pt>
                <c:pt idx="3">
                  <c:v>2017-2018</c:v>
                </c:pt>
                <c:pt idx="4">
                  <c:v>2018-2019</c:v>
                </c:pt>
              </c:strCache>
            </c:strRef>
          </c:cat>
          <c:val>
            <c:numRef>
              <c:f>Лист1!$C$2:$C$6</c:f>
              <c:numCache>
                <c:formatCode>General</c:formatCode>
                <c:ptCount val="5"/>
                <c:pt idx="0">
                  <c:v>9.8000000000000007</c:v>
                </c:pt>
                <c:pt idx="1">
                  <c:v>9.6999999999999993</c:v>
                </c:pt>
                <c:pt idx="2">
                  <c:v>10.199999999999999</c:v>
                </c:pt>
                <c:pt idx="3">
                  <c:v>10.3</c:v>
                </c:pt>
                <c:pt idx="4">
                  <c:v>10.3</c:v>
                </c:pt>
              </c:numCache>
            </c:numRef>
          </c:val>
          <c:smooth val="0"/>
        </c:ser>
        <c:ser>
          <c:idx val="2"/>
          <c:order val="2"/>
          <c:tx>
            <c:strRef>
              <c:f>Лист1!$D$1</c:f>
              <c:strCache>
                <c:ptCount val="1"/>
                <c:pt idx="0">
                  <c:v>Столбец2</c:v>
                </c:pt>
              </c:strCache>
            </c:strRef>
          </c:tx>
          <c:cat>
            <c:strRef>
              <c:f>Лист1!$A$2:$A$6</c:f>
              <c:strCache>
                <c:ptCount val="5"/>
                <c:pt idx="0">
                  <c:v>2014-2015</c:v>
                </c:pt>
                <c:pt idx="1">
                  <c:v>2015-2016</c:v>
                </c:pt>
                <c:pt idx="2">
                  <c:v>2016-2017</c:v>
                </c:pt>
                <c:pt idx="3">
                  <c:v>2017-2018</c:v>
                </c:pt>
                <c:pt idx="4">
                  <c:v>2018-2019</c:v>
                </c:pt>
              </c:strCache>
            </c:strRef>
          </c:cat>
          <c:val>
            <c:numRef>
              <c:f>Лист1!$D$2:$D$6</c:f>
              <c:numCache>
                <c:formatCode>General</c:formatCode>
                <c:ptCount val="5"/>
              </c:numCache>
            </c:numRef>
          </c:val>
          <c:smooth val="0"/>
        </c:ser>
        <c:dLbls>
          <c:showLegendKey val="0"/>
          <c:showVal val="0"/>
          <c:showCatName val="0"/>
          <c:showSerName val="0"/>
          <c:showPercent val="0"/>
          <c:showBubbleSize val="0"/>
        </c:dLbls>
        <c:marker val="1"/>
        <c:smooth val="0"/>
        <c:axId val="302004320"/>
        <c:axId val="302003144"/>
      </c:lineChart>
      <c:catAx>
        <c:axId val="302004320"/>
        <c:scaling>
          <c:orientation val="minMax"/>
        </c:scaling>
        <c:delete val="0"/>
        <c:axPos val="b"/>
        <c:numFmt formatCode="General" sourceLinked="0"/>
        <c:majorTickMark val="out"/>
        <c:minorTickMark val="none"/>
        <c:tickLblPos val="nextTo"/>
        <c:crossAx val="302003144"/>
        <c:crosses val="autoZero"/>
        <c:auto val="1"/>
        <c:lblAlgn val="ctr"/>
        <c:lblOffset val="100"/>
        <c:noMultiLvlLbl val="0"/>
      </c:catAx>
      <c:valAx>
        <c:axId val="302003144"/>
        <c:scaling>
          <c:orientation val="minMax"/>
        </c:scaling>
        <c:delete val="0"/>
        <c:axPos val="l"/>
        <c:majorGridlines/>
        <c:minorGridlines/>
        <c:numFmt formatCode="General" sourceLinked="1"/>
        <c:majorTickMark val="out"/>
        <c:minorTickMark val="none"/>
        <c:tickLblPos val="nextTo"/>
        <c:crossAx val="302004320"/>
        <c:crosses val="autoZero"/>
        <c:crossBetween val="between"/>
      </c:valAx>
      <c:spPr>
        <a:gradFill flip="none" rotWithShape="1">
          <a:gsLst>
            <a:gs pos="80672">
              <a:schemeClr val="accent5">
                <a:lumMod val="60000"/>
                <a:lumOff val="40000"/>
              </a:schemeClr>
            </a:gs>
            <a:gs pos="62644">
              <a:srgbClr val="B7CAEB"/>
            </a:gs>
            <a:gs pos="16000">
              <a:schemeClr val="tx2">
                <a:lumMod val="60000"/>
                <a:lumOff val="40000"/>
              </a:schemeClr>
            </a:gs>
            <a:gs pos="68000">
              <a:schemeClr val="accent1">
                <a:tint val="44500"/>
                <a:satMod val="160000"/>
              </a:schemeClr>
            </a:gs>
            <a:gs pos="100000">
              <a:schemeClr val="accent1">
                <a:tint val="23500"/>
                <a:satMod val="160000"/>
              </a:schemeClr>
            </a:gs>
          </a:gsLst>
          <a:lin ang="16200000" scaled="1"/>
          <a:tileRect/>
        </a:gradFill>
        <a:ln cmpd="sng"/>
        <a:effectLst>
          <a:outerShdw blurRad="50800" dist="50800" dir="5400000" algn="ctr" rotWithShape="0">
            <a:schemeClr val="bg1"/>
          </a:outerShdw>
        </a:effectLst>
      </c:spPr>
    </c:plotArea>
    <c:legend>
      <c:legendPos val="r"/>
      <c:legendEntry>
        <c:idx val="2"/>
        <c:delete val="1"/>
      </c:legendEntry>
      <c:overlay val="0"/>
    </c:legend>
    <c:plotVisOnly val="1"/>
    <c:dispBlanksAs val="gap"/>
    <c:showDLblsOverMax val="0"/>
  </c:chart>
  <c:spPr>
    <a:solidFill>
      <a:schemeClr val="accent5">
        <a:lumMod val="20000"/>
        <a:lumOff val="80000"/>
        <a:alpha val="70000"/>
      </a:schemeClr>
    </a:solidFill>
  </c:sp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Лист1!$B$1</c:f>
              <c:strCache>
                <c:ptCount val="1"/>
                <c:pt idx="0">
                  <c:v>Продажи</c:v>
                </c:pt>
              </c:strCache>
            </c:strRef>
          </c:tx>
          <c:spPr>
            <a:ln>
              <a:gradFill>
                <a:gsLst>
                  <a:gs pos="46000">
                    <a:schemeClr val="tx1"/>
                  </a:gs>
                  <a:gs pos="50000">
                    <a:schemeClr val="accent1">
                      <a:tint val="44500"/>
                      <a:satMod val="160000"/>
                    </a:schemeClr>
                  </a:gs>
                  <a:gs pos="100000">
                    <a:schemeClr val="accent1">
                      <a:tint val="23500"/>
                      <a:satMod val="160000"/>
                    </a:schemeClr>
                  </a:gs>
                </a:gsLst>
                <a:lin ang="5400000" scaled="0"/>
              </a:gradFill>
            </a:ln>
            <a:scene3d>
              <a:camera prst="orthographicFront"/>
              <a:lightRig rig="threePt" dir="t"/>
            </a:scene3d>
            <a:sp3d>
              <a:bevelT prst="angle"/>
            </a:sp3d>
          </c:spPr>
          <c:dPt>
            <c:idx val="0"/>
            <c:bubble3D val="0"/>
            <c:spPr>
              <a:solidFill>
                <a:schemeClr val="tx2">
                  <a:lumMod val="60000"/>
                  <a:lumOff val="40000"/>
                </a:schemeClr>
              </a:solidFill>
              <a:ln>
                <a:gradFill>
                  <a:gsLst>
                    <a:gs pos="46000">
                      <a:schemeClr val="tx1"/>
                    </a:gs>
                    <a:gs pos="50000">
                      <a:schemeClr val="accent1">
                        <a:tint val="44500"/>
                        <a:satMod val="160000"/>
                      </a:schemeClr>
                    </a:gs>
                    <a:gs pos="100000">
                      <a:schemeClr val="accent1">
                        <a:tint val="23500"/>
                        <a:satMod val="160000"/>
                      </a:schemeClr>
                    </a:gs>
                  </a:gsLst>
                  <a:lin ang="5400000" scaled="0"/>
                </a:gradFill>
              </a:ln>
              <a:scene3d>
                <a:camera prst="orthographicFront"/>
                <a:lightRig rig="threePt" dir="t"/>
              </a:scene3d>
              <a:sp3d>
                <a:bevelT prst="angle"/>
              </a:sp3d>
            </c:spPr>
          </c:dPt>
          <c:dPt>
            <c:idx val="1"/>
            <c:bubble3D val="0"/>
            <c:spPr>
              <a:solidFill>
                <a:schemeClr val="accent2">
                  <a:lumMod val="75000"/>
                </a:schemeClr>
              </a:solidFill>
              <a:ln>
                <a:gradFill>
                  <a:gsLst>
                    <a:gs pos="46000">
                      <a:schemeClr val="tx1"/>
                    </a:gs>
                    <a:gs pos="50000">
                      <a:schemeClr val="accent1">
                        <a:tint val="44500"/>
                        <a:satMod val="160000"/>
                      </a:schemeClr>
                    </a:gs>
                    <a:gs pos="100000">
                      <a:schemeClr val="accent1">
                        <a:tint val="23500"/>
                        <a:satMod val="160000"/>
                      </a:schemeClr>
                    </a:gs>
                  </a:gsLst>
                  <a:lin ang="5400000" scaled="0"/>
                </a:gradFill>
              </a:ln>
              <a:scene3d>
                <a:camera prst="orthographicFront"/>
                <a:lightRig rig="threePt" dir="t"/>
              </a:scene3d>
              <a:sp3d>
                <a:bevelT prst="angle"/>
              </a:sp3d>
            </c:spPr>
          </c:dPt>
          <c:dPt>
            <c:idx val="2"/>
            <c:bubble3D val="0"/>
            <c:spPr>
              <a:solidFill>
                <a:srgbClr val="92D050"/>
              </a:solidFill>
              <a:ln>
                <a:gradFill>
                  <a:gsLst>
                    <a:gs pos="46000">
                      <a:schemeClr val="tx1"/>
                    </a:gs>
                    <a:gs pos="50000">
                      <a:schemeClr val="accent1">
                        <a:tint val="44500"/>
                        <a:satMod val="160000"/>
                      </a:schemeClr>
                    </a:gs>
                    <a:gs pos="100000">
                      <a:schemeClr val="accent1">
                        <a:tint val="23500"/>
                        <a:satMod val="160000"/>
                      </a:schemeClr>
                    </a:gs>
                  </a:gsLst>
                  <a:lin ang="5400000" scaled="0"/>
                </a:gradFill>
              </a:ln>
              <a:scene3d>
                <a:camera prst="orthographicFront"/>
                <a:lightRig rig="threePt" dir="t"/>
              </a:scene3d>
              <a:sp3d>
                <a:bevelT prst="angle"/>
              </a:sp3d>
            </c:spPr>
          </c:dPt>
          <c:dLbls>
            <c:dLbl>
              <c:idx val="0"/>
              <c:layout>
                <c:manualLayout>
                  <c:x val="4.7853393325834274E-3"/>
                  <c:y val="-2.9683259931491613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3.2479548011044072E-2"/>
                  <c:y val="-7.9362960985808976E-3"/>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defRPr sz="1600" b="1"/>
                </a:pPr>
                <a:endParaRPr lang="ru-RU"/>
              </a:p>
            </c:txPr>
            <c:showLegendKey val="0"/>
            <c:showVal val="1"/>
            <c:showCatName val="0"/>
            <c:showSerName val="0"/>
            <c:showPercent val="0"/>
            <c:showBubbleSize val="0"/>
            <c:showLeaderLines val="1"/>
            <c:extLst>
              <c:ext xmlns:c15="http://schemas.microsoft.com/office/drawing/2012/chart" uri="{CE6537A1-D6FC-4f65-9D91-7224C49458BB}"/>
            </c:extLst>
          </c:dLbls>
          <c:cat>
            <c:strRef>
              <c:f>Лист1!$A$2:$A$5</c:f>
              <c:strCache>
                <c:ptCount val="4"/>
                <c:pt idx="0">
                  <c:v>Обучаются в Вузах</c:v>
                </c:pt>
                <c:pt idx="1">
                  <c:v>Обучаются в СПО</c:v>
                </c:pt>
                <c:pt idx="2">
                  <c:v>Работают</c:v>
                </c:pt>
                <c:pt idx="3">
                  <c:v>Служат в ВС РФ</c:v>
                </c:pt>
              </c:strCache>
            </c:strRef>
          </c:cat>
          <c:val>
            <c:numRef>
              <c:f>Лист1!$B$2:$B$5</c:f>
              <c:numCache>
                <c:formatCode>0%</c:formatCode>
                <c:ptCount val="4"/>
                <c:pt idx="0">
                  <c:v>0.63</c:v>
                </c:pt>
                <c:pt idx="1">
                  <c:v>0.3</c:v>
                </c:pt>
                <c:pt idx="2">
                  <c:v>0.15</c:v>
                </c:pt>
                <c:pt idx="3">
                  <c:v>0.01</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spPr>
    <a:gradFill flip="none" rotWithShape="1">
      <a:gsLst>
        <a:gs pos="0">
          <a:srgbClr val="00B0F0"/>
        </a:gs>
        <a:gs pos="79000">
          <a:srgbClr val="0087E6">
            <a:lumMod val="4000"/>
            <a:lumOff val="96000"/>
            <a:alpha val="52000"/>
          </a:srgbClr>
        </a:gs>
        <a:gs pos="100000">
          <a:srgbClr val="005CBF"/>
        </a:gs>
      </a:gsLst>
      <a:lin ang="18900000" scaled="0"/>
      <a:tileRect/>
    </a:gradFill>
  </c:sp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Лист1!$B$1</c:f>
              <c:strCache>
                <c:ptCount val="1"/>
                <c:pt idx="0">
                  <c:v>Продажи</c:v>
                </c:pt>
              </c:strCache>
            </c:strRef>
          </c:tx>
          <c:spPr>
            <a:ln>
              <a:solidFill>
                <a:schemeClr val="tx1">
                  <a:alpha val="11000"/>
                </a:schemeClr>
              </a:solidFill>
            </a:ln>
            <a:scene3d>
              <a:camera prst="orthographicFront"/>
              <a:lightRig rig="threePt" dir="t"/>
            </a:scene3d>
            <a:sp3d>
              <a:bevelT prst="angle"/>
            </a:sp3d>
          </c:spPr>
          <c:dPt>
            <c:idx val="0"/>
            <c:bubble3D val="0"/>
            <c:spPr>
              <a:solidFill>
                <a:schemeClr val="accent5">
                  <a:lumMod val="75000"/>
                </a:schemeClr>
              </a:solidFill>
              <a:ln>
                <a:solidFill>
                  <a:schemeClr val="tx1">
                    <a:lumMod val="95000"/>
                    <a:lumOff val="5000"/>
                  </a:schemeClr>
                </a:solidFill>
              </a:ln>
              <a:scene3d>
                <a:camera prst="orthographicFront"/>
                <a:lightRig rig="threePt" dir="t"/>
              </a:scene3d>
              <a:sp3d>
                <a:bevelT prst="angle"/>
              </a:sp3d>
            </c:spPr>
          </c:dPt>
          <c:dPt>
            <c:idx val="1"/>
            <c:bubble3D val="0"/>
            <c:spPr>
              <a:solidFill>
                <a:srgbClr val="A94979"/>
              </a:solidFill>
              <a:ln w="57150">
                <a:solidFill>
                  <a:schemeClr val="tx1">
                    <a:alpha val="11000"/>
                  </a:schemeClr>
                </a:solidFill>
              </a:ln>
              <a:scene3d>
                <a:camera prst="orthographicFront"/>
                <a:lightRig rig="threePt" dir="t"/>
              </a:scene3d>
              <a:sp3d>
                <a:bevelT prst="angle"/>
              </a:sp3d>
            </c:spPr>
          </c:dPt>
          <c:dLbls>
            <c:dLbl>
              <c:idx val="0"/>
              <c:layout>
                <c:manualLayout>
                  <c:x val="-4.8684958194658654E-3"/>
                  <c:y val="-3.6878359637359706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5.4835687420515342E-3"/>
                  <c:y val="-0.29325665623674768"/>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defRPr sz="1800" b="1"/>
                </a:pPr>
                <a:endParaRPr lang="ru-RU"/>
              </a:p>
            </c:txPr>
            <c:showLegendKey val="0"/>
            <c:showVal val="1"/>
            <c:showCatName val="0"/>
            <c:showSerName val="0"/>
            <c:showPercent val="0"/>
            <c:showBubbleSize val="0"/>
            <c:showLeaderLines val="1"/>
            <c:extLst>
              <c:ext xmlns:c15="http://schemas.microsoft.com/office/drawing/2012/chart" uri="{CE6537A1-D6FC-4f65-9D91-7224C49458BB}"/>
            </c:extLst>
          </c:dLbls>
          <c:cat>
            <c:strRef>
              <c:f>Лист1!$A$2:$A$3</c:f>
              <c:strCache>
                <c:ptCount val="2"/>
                <c:pt idx="0">
                  <c:v>Обучаются в 10 классах</c:v>
                </c:pt>
                <c:pt idx="1">
                  <c:v>Обучаются в СПО</c:v>
                </c:pt>
              </c:strCache>
            </c:strRef>
          </c:cat>
          <c:val>
            <c:numRef>
              <c:f>Лист1!$B$2:$B$3</c:f>
              <c:numCache>
                <c:formatCode>0%</c:formatCode>
                <c:ptCount val="2"/>
                <c:pt idx="0">
                  <c:v>0.41</c:v>
                </c:pt>
                <c:pt idx="1">
                  <c:v>0.59</c:v>
                </c:pt>
              </c:numCache>
            </c:numRef>
          </c:val>
        </c:ser>
        <c:dLbls>
          <c:showLegendKey val="0"/>
          <c:showVal val="0"/>
          <c:showCatName val="0"/>
          <c:showSerName val="0"/>
          <c:showPercent val="0"/>
          <c:showBubbleSize val="0"/>
          <c:showLeaderLines val="1"/>
        </c:dLbls>
        <c:firstSliceAng val="0"/>
      </c:pieChart>
    </c:plotArea>
    <c:legend>
      <c:legendPos val="r"/>
      <c:overlay val="0"/>
      <c:txPr>
        <a:bodyPr/>
        <a:lstStyle/>
        <a:p>
          <a:pPr>
            <a:defRPr b="1"/>
          </a:pPr>
          <a:endParaRPr lang="ru-RU"/>
        </a:p>
      </c:txPr>
    </c:legend>
    <c:plotVisOnly val="1"/>
    <c:dispBlanksAs val="gap"/>
    <c:showDLblsOverMax val="0"/>
  </c:chart>
  <c:spPr>
    <a:gradFill flip="none" rotWithShape="1">
      <a:gsLst>
        <a:gs pos="6000">
          <a:srgbClr val="002060">
            <a:lumMod val="72000"/>
            <a:lumOff val="28000"/>
            <a:alpha val="67000"/>
          </a:srgbClr>
        </a:gs>
        <a:gs pos="61000">
          <a:schemeClr val="accent1">
            <a:tint val="44500"/>
            <a:satMod val="160000"/>
          </a:schemeClr>
        </a:gs>
        <a:gs pos="88000">
          <a:srgbClr val="65D7FF"/>
        </a:gs>
      </a:gsLst>
      <a:lin ang="18900000" scaled="1"/>
      <a:tileRect/>
    </a:gradFill>
    <a:ln cmpd="dbl"/>
  </c:sp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9447159228955571"/>
          <c:y val="4.3650793650793648E-2"/>
          <c:w val="0.7649483107310413"/>
          <c:h val="0.85693788276465443"/>
        </c:manualLayout>
      </c:layout>
      <c:barChart>
        <c:barDir val="bar"/>
        <c:grouping val="clustered"/>
        <c:varyColors val="0"/>
        <c:ser>
          <c:idx val="0"/>
          <c:order val="0"/>
          <c:tx>
            <c:strRef>
              <c:f>Лист1!$B$1</c:f>
              <c:strCache>
                <c:ptCount val="1"/>
                <c:pt idx="0">
                  <c:v>Ряд 1</c:v>
                </c:pt>
              </c:strCache>
            </c:strRef>
          </c:tx>
          <c:spPr>
            <a:solidFill>
              <a:srgbClr val="002060"/>
            </a:solidFill>
          </c:spPr>
          <c:invertIfNegative val="0"/>
          <c:dLbls>
            <c:spPr>
              <a:noFill/>
              <a:ln>
                <a:noFill/>
              </a:ln>
              <a:effectLst/>
            </c:spPr>
            <c:txPr>
              <a:bodyPr/>
              <a:lstStyle/>
              <a:p>
                <a:pPr>
                  <a:defRPr b="1"/>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Лист1!$A$2:$A$5</c:f>
              <c:strCache>
                <c:ptCount val="4"/>
                <c:pt idx="0">
                  <c:v>сентябрь 2017 год</c:v>
                </c:pt>
                <c:pt idx="1">
                  <c:v>сентябрь 2018 год</c:v>
                </c:pt>
                <c:pt idx="2">
                  <c:v>январь 2019 год</c:v>
                </c:pt>
                <c:pt idx="3">
                  <c:v>май 2019 год</c:v>
                </c:pt>
              </c:strCache>
            </c:strRef>
          </c:cat>
          <c:val>
            <c:numRef>
              <c:f>Лист1!$B$2:$B$5</c:f>
              <c:numCache>
                <c:formatCode>General</c:formatCode>
                <c:ptCount val="4"/>
                <c:pt idx="0">
                  <c:v>32516.57</c:v>
                </c:pt>
                <c:pt idx="1">
                  <c:v>35545.339999999997</c:v>
                </c:pt>
                <c:pt idx="2">
                  <c:v>37249.94</c:v>
                </c:pt>
                <c:pt idx="3">
                  <c:v>43375.72</c:v>
                </c:pt>
              </c:numCache>
            </c:numRef>
          </c:val>
        </c:ser>
        <c:ser>
          <c:idx val="1"/>
          <c:order val="1"/>
          <c:tx>
            <c:strRef>
              <c:f>Лист1!$C$1</c:f>
              <c:strCache>
                <c:ptCount val="1"/>
                <c:pt idx="0">
                  <c:v>Столбец1</c:v>
                </c:pt>
              </c:strCache>
            </c:strRef>
          </c:tx>
          <c:invertIfNegative val="0"/>
          <c:cat>
            <c:strRef>
              <c:f>Лист1!$A$2:$A$5</c:f>
              <c:strCache>
                <c:ptCount val="4"/>
                <c:pt idx="0">
                  <c:v>сентябрь 2017 год</c:v>
                </c:pt>
                <c:pt idx="1">
                  <c:v>сентябрь 2018 год</c:v>
                </c:pt>
                <c:pt idx="2">
                  <c:v>январь 2019 год</c:v>
                </c:pt>
                <c:pt idx="3">
                  <c:v>май 2019 год</c:v>
                </c:pt>
              </c:strCache>
            </c:strRef>
          </c:cat>
          <c:val>
            <c:numRef>
              <c:f>Лист1!$C$2:$C$5</c:f>
              <c:numCache>
                <c:formatCode>General</c:formatCode>
                <c:ptCount val="4"/>
              </c:numCache>
            </c:numRef>
          </c:val>
        </c:ser>
        <c:ser>
          <c:idx val="2"/>
          <c:order val="2"/>
          <c:tx>
            <c:strRef>
              <c:f>Лист1!$D$1</c:f>
              <c:strCache>
                <c:ptCount val="1"/>
                <c:pt idx="0">
                  <c:v>Столбец2</c:v>
                </c:pt>
              </c:strCache>
            </c:strRef>
          </c:tx>
          <c:invertIfNegative val="0"/>
          <c:cat>
            <c:strRef>
              <c:f>Лист1!$A$2:$A$5</c:f>
              <c:strCache>
                <c:ptCount val="4"/>
                <c:pt idx="0">
                  <c:v>сентябрь 2017 год</c:v>
                </c:pt>
                <c:pt idx="1">
                  <c:v>сентябрь 2018 год</c:v>
                </c:pt>
                <c:pt idx="2">
                  <c:v>январь 2019 год</c:v>
                </c:pt>
                <c:pt idx="3">
                  <c:v>май 2019 год</c:v>
                </c:pt>
              </c:strCache>
            </c:strRef>
          </c:cat>
          <c:val>
            <c:numRef>
              <c:f>Лист1!$D$2:$D$5</c:f>
              <c:numCache>
                <c:formatCode>General</c:formatCode>
                <c:ptCount val="4"/>
              </c:numCache>
            </c:numRef>
          </c:val>
        </c:ser>
        <c:dLbls>
          <c:showLegendKey val="0"/>
          <c:showVal val="0"/>
          <c:showCatName val="0"/>
          <c:showSerName val="0"/>
          <c:showPercent val="0"/>
          <c:showBubbleSize val="0"/>
        </c:dLbls>
        <c:gapWidth val="150"/>
        <c:axId val="302002752"/>
        <c:axId val="301999224"/>
      </c:barChart>
      <c:catAx>
        <c:axId val="302002752"/>
        <c:scaling>
          <c:orientation val="minMax"/>
        </c:scaling>
        <c:delete val="0"/>
        <c:axPos val="l"/>
        <c:numFmt formatCode="General" sourceLinked="0"/>
        <c:majorTickMark val="out"/>
        <c:minorTickMark val="none"/>
        <c:tickLblPos val="nextTo"/>
        <c:txPr>
          <a:bodyPr/>
          <a:lstStyle/>
          <a:p>
            <a:pPr>
              <a:defRPr b="1"/>
            </a:pPr>
            <a:endParaRPr lang="ru-RU"/>
          </a:p>
        </c:txPr>
        <c:crossAx val="301999224"/>
        <c:crosses val="autoZero"/>
        <c:auto val="1"/>
        <c:lblAlgn val="ctr"/>
        <c:lblOffset val="100"/>
        <c:noMultiLvlLbl val="0"/>
      </c:catAx>
      <c:valAx>
        <c:axId val="301999224"/>
        <c:scaling>
          <c:orientation val="minMax"/>
        </c:scaling>
        <c:delete val="0"/>
        <c:axPos val="b"/>
        <c:majorGridlines/>
        <c:numFmt formatCode="General" sourceLinked="0"/>
        <c:majorTickMark val="out"/>
        <c:minorTickMark val="none"/>
        <c:tickLblPos val="nextTo"/>
        <c:crossAx val="302002752"/>
        <c:crosses val="autoZero"/>
        <c:crossBetween val="between"/>
      </c:valAx>
      <c:spPr>
        <a:gradFill flip="none" rotWithShape="1">
          <a:gsLst>
            <a:gs pos="26000">
              <a:srgbClr val="002060">
                <a:lumMod val="72000"/>
                <a:lumOff val="28000"/>
                <a:alpha val="67000"/>
              </a:srgbClr>
            </a:gs>
            <a:gs pos="38000">
              <a:schemeClr val="accent1">
                <a:tint val="44500"/>
                <a:satMod val="160000"/>
              </a:schemeClr>
            </a:gs>
            <a:gs pos="91000">
              <a:srgbClr val="65D7FF"/>
            </a:gs>
          </a:gsLst>
          <a:lin ang="13500000" scaled="1"/>
          <a:tileRect/>
        </a:gradFill>
      </c:spPr>
    </c:plotArea>
    <c:plotVisOnly val="1"/>
    <c:dispBlanksAs val="gap"/>
    <c:showDLblsOverMax val="0"/>
  </c:chart>
  <c:spPr>
    <a:gradFill flip="none" rotWithShape="1">
      <a:gsLst>
        <a:gs pos="0">
          <a:srgbClr val="5E9EFF"/>
        </a:gs>
        <a:gs pos="39999">
          <a:srgbClr val="85C2FF"/>
        </a:gs>
        <a:gs pos="70000">
          <a:srgbClr val="C4D6EB"/>
        </a:gs>
        <a:gs pos="100000">
          <a:srgbClr val="FFEBFA"/>
        </a:gs>
      </a:gsLst>
      <a:lin ang="2700000" scaled="0"/>
      <a:tileRect/>
    </a:gradFill>
  </c:sp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Лист1!$B$1</c:f>
              <c:strCache>
                <c:ptCount val="1"/>
                <c:pt idx="0">
                  <c:v>Ряд 1</c:v>
                </c:pt>
              </c:strCache>
            </c:strRef>
          </c:tx>
          <c:invertIfNegative val="0"/>
          <c:dLbls>
            <c:spPr>
              <a:noFill/>
              <a:ln>
                <a:noFill/>
              </a:ln>
              <a:effectLst/>
            </c:spPr>
            <c:txPr>
              <a:bodyPr/>
              <a:lstStyle/>
              <a:p>
                <a:pPr>
                  <a:defRPr b="1"/>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Лист1!$A$2:$A$6</c:f>
              <c:strCache>
                <c:ptCount val="5"/>
                <c:pt idx="0">
                  <c:v>2014-2015 учебный год</c:v>
                </c:pt>
                <c:pt idx="1">
                  <c:v>2015-2016 учебный год</c:v>
                </c:pt>
                <c:pt idx="2">
                  <c:v>2016-2017 учебный год</c:v>
                </c:pt>
                <c:pt idx="3">
                  <c:v>2017-2018 учебный год</c:v>
                </c:pt>
                <c:pt idx="4">
                  <c:v>2018-2019 учебный год</c:v>
                </c:pt>
              </c:strCache>
            </c:strRef>
          </c:cat>
          <c:val>
            <c:numRef>
              <c:f>Лист1!$B$2:$B$6</c:f>
              <c:numCache>
                <c:formatCode>0.0%</c:formatCode>
                <c:ptCount val="5"/>
                <c:pt idx="0" formatCode="0%">
                  <c:v>0.4</c:v>
                </c:pt>
                <c:pt idx="1">
                  <c:v>0.498</c:v>
                </c:pt>
                <c:pt idx="2">
                  <c:v>0.61</c:v>
                </c:pt>
                <c:pt idx="3">
                  <c:v>0.7</c:v>
                </c:pt>
                <c:pt idx="4">
                  <c:v>0.76500000000000001</c:v>
                </c:pt>
              </c:numCache>
            </c:numRef>
          </c:val>
        </c:ser>
        <c:dLbls>
          <c:showLegendKey val="0"/>
          <c:showVal val="0"/>
          <c:showCatName val="0"/>
          <c:showSerName val="0"/>
          <c:showPercent val="0"/>
          <c:showBubbleSize val="0"/>
        </c:dLbls>
        <c:gapWidth val="150"/>
        <c:axId val="302001576"/>
        <c:axId val="302004712"/>
      </c:barChart>
      <c:catAx>
        <c:axId val="302001576"/>
        <c:scaling>
          <c:orientation val="minMax"/>
        </c:scaling>
        <c:delete val="0"/>
        <c:axPos val="b"/>
        <c:numFmt formatCode="General" sourceLinked="0"/>
        <c:majorTickMark val="out"/>
        <c:minorTickMark val="none"/>
        <c:tickLblPos val="nextTo"/>
        <c:txPr>
          <a:bodyPr/>
          <a:lstStyle/>
          <a:p>
            <a:pPr>
              <a:defRPr b="1"/>
            </a:pPr>
            <a:endParaRPr lang="ru-RU"/>
          </a:p>
        </c:txPr>
        <c:crossAx val="302004712"/>
        <c:crosses val="autoZero"/>
        <c:auto val="1"/>
        <c:lblAlgn val="ctr"/>
        <c:lblOffset val="100"/>
        <c:noMultiLvlLbl val="0"/>
      </c:catAx>
      <c:valAx>
        <c:axId val="302004712"/>
        <c:scaling>
          <c:orientation val="minMax"/>
        </c:scaling>
        <c:delete val="0"/>
        <c:axPos val="l"/>
        <c:majorGridlines/>
        <c:numFmt formatCode="0%" sourceLinked="1"/>
        <c:majorTickMark val="out"/>
        <c:minorTickMark val="none"/>
        <c:tickLblPos val="nextTo"/>
        <c:crossAx val="302001576"/>
        <c:crosses val="autoZero"/>
        <c:crossBetween val="between"/>
      </c:valAx>
      <c:spPr>
        <a:gradFill flip="none" rotWithShape="1">
          <a:gsLst>
            <a:gs pos="0">
              <a:srgbClr val="00B0F0"/>
            </a:gs>
            <a:gs pos="50000">
              <a:schemeClr val="accent1">
                <a:tint val="44500"/>
                <a:satMod val="160000"/>
              </a:schemeClr>
            </a:gs>
            <a:gs pos="100000">
              <a:schemeClr val="accent1">
                <a:tint val="23500"/>
                <a:satMod val="160000"/>
              </a:schemeClr>
            </a:gs>
          </a:gsLst>
          <a:lin ang="8100000" scaled="1"/>
          <a:tileRect/>
        </a:gradFill>
      </c:spPr>
    </c:plotArea>
    <c:plotVisOnly val="1"/>
    <c:dispBlanksAs val="gap"/>
    <c:showDLblsOverMax val="0"/>
  </c:chart>
  <c:spPr>
    <a:gradFill>
      <a:gsLst>
        <a:gs pos="30000">
          <a:schemeClr val="tx2">
            <a:lumMod val="60000"/>
            <a:lumOff val="40000"/>
          </a:schemeClr>
        </a:gs>
        <a:gs pos="50000">
          <a:schemeClr val="accent1">
            <a:tint val="44500"/>
            <a:satMod val="160000"/>
          </a:schemeClr>
        </a:gs>
        <a:gs pos="100000">
          <a:schemeClr val="accent5">
            <a:lumMod val="60000"/>
            <a:lumOff val="40000"/>
          </a:schemeClr>
        </a:gs>
      </a:gsLst>
      <a:lin ang="8100000" scaled="1"/>
    </a:gradFill>
  </c:sp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4 класс 2019 год</a:t>
            </a:r>
          </a:p>
        </c:rich>
      </c:tx>
      <c:overlay val="0"/>
    </c:title>
    <c:autoTitleDeleted val="0"/>
    <c:view3D>
      <c:rotX val="15"/>
      <c:rotY val="20"/>
      <c:rAngAx val="1"/>
    </c:view3D>
    <c:floor>
      <c:thickness val="0"/>
    </c:floor>
    <c:sideWall>
      <c:thickness val="0"/>
      <c:spPr>
        <a:gradFill>
          <a:gsLst>
            <a:gs pos="8000">
              <a:schemeClr val="tx2">
                <a:lumMod val="60000"/>
                <a:lumOff val="40000"/>
              </a:schemeClr>
            </a:gs>
            <a:gs pos="33000">
              <a:schemeClr val="accent1">
                <a:tint val="44500"/>
                <a:satMod val="160000"/>
              </a:schemeClr>
            </a:gs>
            <a:gs pos="100000">
              <a:schemeClr val="accent5">
                <a:lumMod val="60000"/>
                <a:lumOff val="40000"/>
              </a:schemeClr>
            </a:gs>
          </a:gsLst>
          <a:lin ang="16200000" scaled="1"/>
        </a:gradFill>
      </c:spPr>
    </c:sideWall>
    <c:backWall>
      <c:thickness val="0"/>
      <c:spPr>
        <a:gradFill>
          <a:gsLst>
            <a:gs pos="8000">
              <a:schemeClr val="tx2">
                <a:lumMod val="60000"/>
                <a:lumOff val="40000"/>
              </a:schemeClr>
            </a:gs>
            <a:gs pos="33000">
              <a:schemeClr val="accent1">
                <a:tint val="44500"/>
                <a:satMod val="160000"/>
              </a:schemeClr>
            </a:gs>
            <a:gs pos="100000">
              <a:schemeClr val="accent5">
                <a:lumMod val="60000"/>
                <a:lumOff val="40000"/>
              </a:schemeClr>
            </a:gs>
          </a:gsLst>
          <a:lin ang="16200000" scaled="1"/>
        </a:gradFill>
      </c:spPr>
    </c:backWall>
    <c:plotArea>
      <c:layout/>
      <c:bar3DChart>
        <c:barDir val="col"/>
        <c:grouping val="clustered"/>
        <c:varyColors val="0"/>
        <c:ser>
          <c:idx val="0"/>
          <c:order val="0"/>
          <c:tx>
            <c:strRef>
              <c:f>Лист1!$B$1</c:f>
              <c:strCache>
                <c:ptCount val="1"/>
                <c:pt idx="0">
                  <c:v>Ряд 1</c:v>
                </c:pt>
              </c:strCache>
            </c:strRef>
          </c:tx>
          <c:spPr>
            <a:solidFill>
              <a:srgbClr val="0066FF"/>
            </a:solidFill>
          </c:spPr>
          <c:invertIfNegative val="0"/>
          <c:dLbls>
            <c:spPr>
              <a:noFill/>
              <a:ln>
                <a:noFill/>
              </a:ln>
              <a:effectLst/>
            </c:spPr>
            <c:txPr>
              <a:bodyPr/>
              <a:lstStyle/>
              <a:p>
                <a:pPr>
                  <a:defRPr b="1"/>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Лист1!$A$2:$A$5</c:f>
              <c:strCache>
                <c:ptCount val="3"/>
                <c:pt idx="0">
                  <c:v>русский язык</c:v>
                </c:pt>
                <c:pt idx="1">
                  <c:v>Математика</c:v>
                </c:pt>
                <c:pt idx="2">
                  <c:v>Окружающий мир</c:v>
                </c:pt>
              </c:strCache>
            </c:strRef>
          </c:cat>
          <c:val>
            <c:numRef>
              <c:f>Лист1!$B$2:$B$5</c:f>
              <c:numCache>
                <c:formatCode>General</c:formatCode>
                <c:ptCount val="4"/>
                <c:pt idx="0">
                  <c:v>61.6</c:v>
                </c:pt>
                <c:pt idx="1">
                  <c:v>80.400000000000006</c:v>
                </c:pt>
                <c:pt idx="2">
                  <c:v>74.400000000000006</c:v>
                </c:pt>
              </c:numCache>
            </c:numRef>
          </c:val>
        </c:ser>
        <c:ser>
          <c:idx val="1"/>
          <c:order val="1"/>
          <c:tx>
            <c:strRef>
              <c:f>Лист1!$C$1</c:f>
              <c:strCache>
                <c:ptCount val="1"/>
                <c:pt idx="0">
                  <c:v>Столбец1</c:v>
                </c:pt>
              </c:strCache>
            </c:strRef>
          </c:tx>
          <c:invertIfNegative val="0"/>
          <c:cat>
            <c:strRef>
              <c:f>Лист1!$A$2:$A$5</c:f>
              <c:strCache>
                <c:ptCount val="3"/>
                <c:pt idx="0">
                  <c:v>русский язык</c:v>
                </c:pt>
                <c:pt idx="1">
                  <c:v>Математика</c:v>
                </c:pt>
                <c:pt idx="2">
                  <c:v>Окружающий мир</c:v>
                </c:pt>
              </c:strCache>
            </c:strRef>
          </c:cat>
          <c:val>
            <c:numRef>
              <c:f>Лист1!$C$2:$C$5</c:f>
              <c:numCache>
                <c:formatCode>General</c:formatCode>
                <c:ptCount val="4"/>
              </c:numCache>
            </c:numRef>
          </c:val>
        </c:ser>
        <c:ser>
          <c:idx val="2"/>
          <c:order val="2"/>
          <c:tx>
            <c:strRef>
              <c:f>Лист1!$D$1</c:f>
              <c:strCache>
                <c:ptCount val="1"/>
                <c:pt idx="0">
                  <c:v>Столбец2</c:v>
                </c:pt>
              </c:strCache>
            </c:strRef>
          </c:tx>
          <c:invertIfNegative val="0"/>
          <c:cat>
            <c:strRef>
              <c:f>Лист1!$A$2:$A$5</c:f>
              <c:strCache>
                <c:ptCount val="3"/>
                <c:pt idx="0">
                  <c:v>русский язык</c:v>
                </c:pt>
                <c:pt idx="1">
                  <c:v>Математика</c:v>
                </c:pt>
                <c:pt idx="2">
                  <c:v>Окружающий мир</c:v>
                </c:pt>
              </c:strCache>
            </c:strRef>
          </c:cat>
          <c:val>
            <c:numRef>
              <c:f>Лист1!$D$2:$D$5</c:f>
              <c:numCache>
                <c:formatCode>General</c:formatCode>
                <c:ptCount val="4"/>
              </c:numCache>
            </c:numRef>
          </c:val>
        </c:ser>
        <c:dLbls>
          <c:showLegendKey val="0"/>
          <c:showVal val="0"/>
          <c:showCatName val="0"/>
          <c:showSerName val="0"/>
          <c:showPercent val="0"/>
          <c:showBubbleSize val="0"/>
        </c:dLbls>
        <c:gapWidth val="75"/>
        <c:shape val="cylinder"/>
        <c:axId val="302003536"/>
        <c:axId val="299725328"/>
        <c:axId val="0"/>
      </c:bar3DChart>
      <c:catAx>
        <c:axId val="302003536"/>
        <c:scaling>
          <c:orientation val="minMax"/>
        </c:scaling>
        <c:delete val="0"/>
        <c:axPos val="b"/>
        <c:numFmt formatCode="General" sourceLinked="0"/>
        <c:majorTickMark val="none"/>
        <c:minorTickMark val="none"/>
        <c:tickLblPos val="nextTo"/>
        <c:txPr>
          <a:bodyPr/>
          <a:lstStyle/>
          <a:p>
            <a:pPr>
              <a:defRPr b="1"/>
            </a:pPr>
            <a:endParaRPr lang="ru-RU"/>
          </a:p>
        </c:txPr>
        <c:crossAx val="299725328"/>
        <c:crosses val="autoZero"/>
        <c:auto val="1"/>
        <c:lblAlgn val="ctr"/>
        <c:lblOffset val="100"/>
        <c:noMultiLvlLbl val="0"/>
      </c:catAx>
      <c:valAx>
        <c:axId val="299725328"/>
        <c:scaling>
          <c:orientation val="minMax"/>
        </c:scaling>
        <c:delete val="0"/>
        <c:axPos val="l"/>
        <c:majorGridlines/>
        <c:numFmt formatCode="General" sourceLinked="1"/>
        <c:majorTickMark val="none"/>
        <c:minorTickMark val="none"/>
        <c:tickLblPos val="nextTo"/>
        <c:spPr>
          <a:noFill/>
          <a:ln w="9525">
            <a:noFill/>
          </a:ln>
        </c:spPr>
        <c:crossAx val="302003536"/>
        <c:crosses val="autoZero"/>
        <c:crossBetween val="between"/>
      </c:valAx>
    </c:plotArea>
    <c:plotVisOnly val="1"/>
    <c:dispBlanksAs val="gap"/>
    <c:showDLblsOverMax val="0"/>
  </c:chart>
  <c:spPr>
    <a:gradFill>
      <a:gsLst>
        <a:gs pos="3000">
          <a:srgbClr val="09FF78"/>
        </a:gs>
        <a:gs pos="96000">
          <a:schemeClr val="accent1">
            <a:tint val="44500"/>
            <a:satMod val="160000"/>
          </a:schemeClr>
        </a:gs>
        <a:gs pos="100000">
          <a:schemeClr val="accent5">
            <a:lumMod val="60000"/>
            <a:lumOff val="40000"/>
          </a:schemeClr>
        </a:gs>
      </a:gsLst>
      <a:lin ang="2700000" scaled="1"/>
    </a:gradFill>
  </c:sp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rAngAx val="1"/>
    </c:view3D>
    <c:floor>
      <c:thickness val="0"/>
    </c:floor>
    <c:sideWall>
      <c:thickness val="0"/>
      <c:spPr>
        <a:gradFill flip="none" rotWithShape="1">
          <a:gsLst>
            <a:gs pos="28000">
              <a:srgbClr val="09FF78"/>
            </a:gs>
            <a:gs pos="76000">
              <a:schemeClr val="accent1">
                <a:tint val="44500"/>
                <a:satMod val="160000"/>
              </a:schemeClr>
            </a:gs>
            <a:gs pos="100000">
              <a:schemeClr val="accent5">
                <a:lumMod val="60000"/>
                <a:lumOff val="40000"/>
              </a:schemeClr>
            </a:gs>
          </a:gsLst>
          <a:lin ang="16200000" scaled="1"/>
          <a:tileRect/>
        </a:gradFill>
      </c:spPr>
    </c:sideWall>
    <c:backWall>
      <c:thickness val="0"/>
      <c:spPr>
        <a:gradFill flip="none" rotWithShape="1">
          <a:gsLst>
            <a:gs pos="28000">
              <a:srgbClr val="09FF78"/>
            </a:gs>
            <a:gs pos="76000">
              <a:schemeClr val="accent1">
                <a:tint val="44500"/>
                <a:satMod val="160000"/>
              </a:schemeClr>
            </a:gs>
            <a:gs pos="100000">
              <a:schemeClr val="accent5">
                <a:lumMod val="60000"/>
                <a:lumOff val="40000"/>
              </a:schemeClr>
            </a:gs>
          </a:gsLst>
          <a:lin ang="16200000" scaled="1"/>
          <a:tileRect/>
        </a:gradFill>
      </c:spPr>
    </c:backWall>
    <c:plotArea>
      <c:layout/>
      <c:bar3DChart>
        <c:barDir val="col"/>
        <c:grouping val="clustered"/>
        <c:varyColors val="0"/>
        <c:ser>
          <c:idx val="0"/>
          <c:order val="0"/>
          <c:tx>
            <c:strRef>
              <c:f>Лист1!$B$1</c:f>
              <c:strCache>
                <c:ptCount val="1"/>
                <c:pt idx="0">
                  <c:v>4 класс 2018 год</c:v>
                </c:pt>
              </c:strCache>
            </c:strRef>
          </c:tx>
          <c:spPr>
            <a:solidFill>
              <a:srgbClr val="0066FF"/>
            </a:solidFill>
          </c:spPr>
          <c:invertIfNegative val="0"/>
          <c:dLbls>
            <c:spPr>
              <a:noFill/>
              <a:ln>
                <a:noFill/>
              </a:ln>
              <a:effectLst/>
            </c:spPr>
            <c:txPr>
              <a:bodyPr/>
              <a:lstStyle/>
              <a:p>
                <a:pPr>
                  <a:defRPr b="1"/>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Лист1!$A$2:$A$6</c:f>
              <c:strCache>
                <c:ptCount val="5"/>
                <c:pt idx="0">
                  <c:v>Русский язык</c:v>
                </c:pt>
                <c:pt idx="1">
                  <c:v>Математика</c:v>
                </c:pt>
                <c:pt idx="2">
                  <c:v>Окружающий мир</c:v>
                </c:pt>
                <c:pt idx="3">
                  <c:v>История</c:v>
                </c:pt>
                <c:pt idx="4">
                  <c:v>Биология</c:v>
                </c:pt>
              </c:strCache>
            </c:strRef>
          </c:cat>
          <c:val>
            <c:numRef>
              <c:f>Лист1!$B$2:$B$6</c:f>
              <c:numCache>
                <c:formatCode>General</c:formatCode>
                <c:ptCount val="5"/>
                <c:pt idx="0">
                  <c:v>66.8</c:v>
                </c:pt>
                <c:pt idx="1">
                  <c:v>57.9</c:v>
                </c:pt>
                <c:pt idx="2">
                  <c:v>73.5</c:v>
                </c:pt>
                <c:pt idx="3">
                  <c:v>60.1</c:v>
                </c:pt>
                <c:pt idx="4">
                  <c:v>53</c:v>
                </c:pt>
              </c:numCache>
            </c:numRef>
          </c:val>
        </c:ser>
        <c:ser>
          <c:idx val="1"/>
          <c:order val="1"/>
          <c:tx>
            <c:strRef>
              <c:f>Лист1!$C$1</c:f>
              <c:strCache>
                <c:ptCount val="1"/>
                <c:pt idx="0">
                  <c:v>5 класс 2019 год</c:v>
                </c:pt>
              </c:strCache>
            </c:strRef>
          </c:tx>
          <c:spPr>
            <a:solidFill>
              <a:srgbClr val="BD2968"/>
            </a:solidFill>
          </c:spPr>
          <c:invertIfNegative val="0"/>
          <c:dLbls>
            <c:spPr>
              <a:noFill/>
              <a:ln>
                <a:noFill/>
              </a:ln>
              <a:effectLst/>
            </c:spPr>
            <c:txPr>
              <a:bodyPr/>
              <a:lstStyle/>
              <a:p>
                <a:pPr>
                  <a:defRPr b="1"/>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Лист1!$A$2:$A$6</c:f>
              <c:strCache>
                <c:ptCount val="5"/>
                <c:pt idx="0">
                  <c:v>Русский язык</c:v>
                </c:pt>
                <c:pt idx="1">
                  <c:v>Математика</c:v>
                </c:pt>
                <c:pt idx="2">
                  <c:v>Окружающий мир</c:v>
                </c:pt>
                <c:pt idx="3">
                  <c:v>История</c:v>
                </c:pt>
                <c:pt idx="4">
                  <c:v>Биология</c:v>
                </c:pt>
              </c:strCache>
            </c:strRef>
          </c:cat>
          <c:val>
            <c:numRef>
              <c:f>Лист1!$C$2:$C$6</c:f>
              <c:numCache>
                <c:formatCode>General</c:formatCode>
                <c:ptCount val="5"/>
                <c:pt idx="0">
                  <c:v>43.2</c:v>
                </c:pt>
                <c:pt idx="1">
                  <c:v>26.2</c:v>
                </c:pt>
              </c:numCache>
            </c:numRef>
          </c:val>
        </c:ser>
        <c:ser>
          <c:idx val="2"/>
          <c:order val="2"/>
          <c:tx>
            <c:strRef>
              <c:f>Лист1!$D$1</c:f>
              <c:strCache>
                <c:ptCount val="1"/>
                <c:pt idx="0">
                  <c:v>Столбец1</c:v>
                </c:pt>
              </c:strCache>
            </c:strRef>
          </c:tx>
          <c:invertIfNegative val="0"/>
          <c:cat>
            <c:strRef>
              <c:f>Лист1!$A$2:$A$6</c:f>
              <c:strCache>
                <c:ptCount val="5"/>
                <c:pt idx="0">
                  <c:v>Русский язык</c:v>
                </c:pt>
                <c:pt idx="1">
                  <c:v>Математика</c:v>
                </c:pt>
                <c:pt idx="2">
                  <c:v>Окружающий мир</c:v>
                </c:pt>
                <c:pt idx="3">
                  <c:v>История</c:v>
                </c:pt>
                <c:pt idx="4">
                  <c:v>Биология</c:v>
                </c:pt>
              </c:strCache>
            </c:strRef>
          </c:cat>
          <c:val>
            <c:numRef>
              <c:f>Лист1!$D$2:$D$6</c:f>
              <c:numCache>
                <c:formatCode>General</c:formatCode>
                <c:ptCount val="5"/>
              </c:numCache>
            </c:numRef>
          </c:val>
        </c:ser>
        <c:dLbls>
          <c:showLegendKey val="0"/>
          <c:showVal val="0"/>
          <c:showCatName val="0"/>
          <c:showSerName val="0"/>
          <c:showPercent val="0"/>
          <c:showBubbleSize val="0"/>
        </c:dLbls>
        <c:gapWidth val="75"/>
        <c:shape val="cylinder"/>
        <c:axId val="490035912"/>
        <c:axId val="490037088"/>
        <c:axId val="0"/>
      </c:bar3DChart>
      <c:catAx>
        <c:axId val="490035912"/>
        <c:scaling>
          <c:orientation val="minMax"/>
        </c:scaling>
        <c:delete val="0"/>
        <c:axPos val="b"/>
        <c:numFmt formatCode="General" sourceLinked="0"/>
        <c:majorTickMark val="none"/>
        <c:minorTickMark val="none"/>
        <c:tickLblPos val="nextTo"/>
        <c:txPr>
          <a:bodyPr/>
          <a:lstStyle/>
          <a:p>
            <a:pPr>
              <a:defRPr b="1"/>
            </a:pPr>
            <a:endParaRPr lang="ru-RU"/>
          </a:p>
        </c:txPr>
        <c:crossAx val="490037088"/>
        <c:crosses val="autoZero"/>
        <c:auto val="1"/>
        <c:lblAlgn val="ctr"/>
        <c:lblOffset val="100"/>
        <c:noMultiLvlLbl val="0"/>
      </c:catAx>
      <c:valAx>
        <c:axId val="490037088"/>
        <c:scaling>
          <c:orientation val="minMax"/>
        </c:scaling>
        <c:delete val="0"/>
        <c:axPos val="l"/>
        <c:majorGridlines/>
        <c:numFmt formatCode="General" sourceLinked="1"/>
        <c:majorTickMark val="none"/>
        <c:minorTickMark val="none"/>
        <c:tickLblPos val="nextTo"/>
        <c:spPr>
          <a:noFill/>
          <a:ln w="9525">
            <a:noFill/>
          </a:ln>
        </c:spPr>
        <c:crossAx val="490035912"/>
        <c:crosses val="autoZero"/>
        <c:crossBetween val="between"/>
      </c:valAx>
      <c:spPr>
        <a:gradFill>
          <a:gsLst>
            <a:gs pos="24000">
              <a:srgbClr val="00B0F0"/>
            </a:gs>
            <a:gs pos="76000">
              <a:schemeClr val="accent1">
                <a:tint val="44500"/>
                <a:satMod val="160000"/>
              </a:schemeClr>
            </a:gs>
            <a:gs pos="100000">
              <a:schemeClr val="accent5">
                <a:lumMod val="60000"/>
                <a:lumOff val="40000"/>
              </a:schemeClr>
            </a:gs>
          </a:gsLst>
          <a:lin ang="2700000" scaled="1"/>
        </a:gradFill>
      </c:spPr>
    </c:plotArea>
    <c:legend>
      <c:legendPos val="b"/>
      <c:legendEntry>
        <c:idx val="2"/>
        <c:delete val="1"/>
      </c:legendEntry>
      <c:overlay val="0"/>
      <c:txPr>
        <a:bodyPr/>
        <a:lstStyle/>
        <a:p>
          <a:pPr>
            <a:defRPr b="1"/>
          </a:pPr>
          <a:endParaRPr lang="ru-RU"/>
        </a:p>
      </c:txPr>
    </c:legend>
    <c:plotVisOnly val="1"/>
    <c:dispBlanksAs val="gap"/>
    <c:showDLblsOverMax val="0"/>
  </c:chart>
  <c:spPr>
    <a:gradFill>
      <a:gsLst>
        <a:gs pos="22000">
          <a:srgbClr val="09FF78"/>
        </a:gs>
        <a:gs pos="76000">
          <a:schemeClr val="accent1">
            <a:tint val="44500"/>
            <a:satMod val="160000"/>
          </a:schemeClr>
        </a:gs>
        <a:gs pos="100000">
          <a:schemeClr val="accent5">
            <a:lumMod val="60000"/>
            <a:lumOff val="40000"/>
          </a:schemeClr>
        </a:gs>
      </a:gsLst>
      <a:lin ang="2700000" scaled="1"/>
    </a:gradFill>
  </c:sp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4 класс 2017 год</c:v>
                </c:pt>
              </c:strCache>
            </c:strRef>
          </c:tx>
          <c:spPr>
            <a:solidFill>
              <a:srgbClr val="0066FF"/>
            </a:solidFill>
          </c:spPr>
          <c:invertIfNegative val="0"/>
          <c:dLbls>
            <c:spPr>
              <a:noFill/>
              <a:ln>
                <a:noFill/>
              </a:ln>
              <a:effectLst/>
            </c:spPr>
            <c:txPr>
              <a:bodyPr/>
              <a:lstStyle/>
              <a:p>
                <a:pPr>
                  <a:defRPr b="1"/>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Лист1!$A$2:$A$7</c:f>
              <c:strCache>
                <c:ptCount val="6"/>
                <c:pt idx="0">
                  <c:v>Русский язык</c:v>
                </c:pt>
                <c:pt idx="1">
                  <c:v>Математика</c:v>
                </c:pt>
                <c:pt idx="2">
                  <c:v>История</c:v>
                </c:pt>
                <c:pt idx="3">
                  <c:v>Биология</c:v>
                </c:pt>
                <c:pt idx="4">
                  <c:v>География</c:v>
                </c:pt>
                <c:pt idx="5">
                  <c:v>Обществознание</c:v>
                </c:pt>
              </c:strCache>
            </c:strRef>
          </c:cat>
          <c:val>
            <c:numRef>
              <c:f>Лист1!$B$2:$B$7</c:f>
              <c:numCache>
                <c:formatCode>General</c:formatCode>
                <c:ptCount val="6"/>
                <c:pt idx="0">
                  <c:v>59.2</c:v>
                </c:pt>
                <c:pt idx="1">
                  <c:v>64.400000000000006</c:v>
                </c:pt>
              </c:numCache>
            </c:numRef>
          </c:val>
        </c:ser>
        <c:ser>
          <c:idx val="1"/>
          <c:order val="1"/>
          <c:tx>
            <c:strRef>
              <c:f>Лист1!$C$1</c:f>
              <c:strCache>
                <c:ptCount val="1"/>
                <c:pt idx="0">
                  <c:v>5 класс 2018 год</c:v>
                </c:pt>
              </c:strCache>
            </c:strRef>
          </c:tx>
          <c:spPr>
            <a:solidFill>
              <a:srgbClr val="BD2968"/>
            </a:solidFill>
          </c:spPr>
          <c:invertIfNegative val="0"/>
          <c:dLbls>
            <c:dLbl>
              <c:idx val="0"/>
              <c:layout>
                <c:manualLayout>
                  <c:x val="6.9444444444444232E-3"/>
                  <c:y val="-3.9682539682539722E-2"/>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5.7870370370370371E-2"/>
                  <c:y val="1.984126984126984E-2"/>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5.5555555555555552E-2"/>
                  <c:y val="3.5714285714285712E-2"/>
                </c:manualLayout>
              </c:layout>
              <c:showLegendKey val="0"/>
              <c:showVal val="1"/>
              <c:showCatName val="0"/>
              <c:showSerName val="0"/>
              <c:showPercent val="0"/>
              <c:showBubbleSize val="0"/>
              <c:extLst>
                <c:ext xmlns:c15="http://schemas.microsoft.com/office/drawing/2012/chart" uri="{CE6537A1-D6FC-4f65-9D91-7224C49458BB}"/>
              </c:extLst>
            </c:dLbl>
            <c:dLbl>
              <c:idx val="5"/>
              <c:layout>
                <c:manualLayout>
                  <c:x val="4.3981481481481483E-2"/>
                  <c:y val="2.3809523809523808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defRPr b="1"/>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Лист1!$A$2:$A$7</c:f>
              <c:strCache>
                <c:ptCount val="6"/>
                <c:pt idx="0">
                  <c:v>Русский язык</c:v>
                </c:pt>
                <c:pt idx="1">
                  <c:v>Математика</c:v>
                </c:pt>
                <c:pt idx="2">
                  <c:v>История</c:v>
                </c:pt>
                <c:pt idx="3">
                  <c:v>Биология</c:v>
                </c:pt>
                <c:pt idx="4">
                  <c:v>География</c:v>
                </c:pt>
                <c:pt idx="5">
                  <c:v>Обществознание</c:v>
                </c:pt>
              </c:strCache>
            </c:strRef>
          </c:cat>
          <c:val>
            <c:numRef>
              <c:f>Лист1!$C$2:$C$7</c:f>
              <c:numCache>
                <c:formatCode>General</c:formatCode>
                <c:ptCount val="6"/>
                <c:pt idx="0">
                  <c:v>34.299999999999997</c:v>
                </c:pt>
                <c:pt idx="1">
                  <c:v>28.9</c:v>
                </c:pt>
                <c:pt idx="2">
                  <c:v>34.9</c:v>
                </c:pt>
                <c:pt idx="3">
                  <c:v>40.200000000000003</c:v>
                </c:pt>
                <c:pt idx="4">
                  <c:v>41.7</c:v>
                </c:pt>
                <c:pt idx="5">
                  <c:v>36.4</c:v>
                </c:pt>
              </c:numCache>
            </c:numRef>
          </c:val>
        </c:ser>
        <c:ser>
          <c:idx val="2"/>
          <c:order val="2"/>
          <c:tx>
            <c:strRef>
              <c:f>Лист1!$D$1</c:f>
              <c:strCache>
                <c:ptCount val="1"/>
                <c:pt idx="0">
                  <c:v>6 класс 2019 год</c:v>
                </c:pt>
              </c:strCache>
            </c:strRef>
          </c:tx>
          <c:spPr>
            <a:solidFill>
              <a:srgbClr val="09FF78"/>
            </a:solidFill>
          </c:spPr>
          <c:invertIfNegative val="0"/>
          <c:dLbls>
            <c:dLbl>
              <c:idx val="0"/>
              <c:layout>
                <c:manualLayout>
                  <c:x val="2.0833333333333332E-2"/>
                  <c:y val="0"/>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1.6203703703703703E-2"/>
                  <c:y val="-3.968253968253968E-3"/>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2.5462962962962962E-2"/>
                  <c:y val="-1.1904761904761904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defRPr b="1"/>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Лист1!$A$2:$A$7</c:f>
              <c:strCache>
                <c:ptCount val="6"/>
                <c:pt idx="0">
                  <c:v>Русский язык</c:v>
                </c:pt>
                <c:pt idx="1">
                  <c:v>Математика</c:v>
                </c:pt>
                <c:pt idx="2">
                  <c:v>История</c:v>
                </c:pt>
                <c:pt idx="3">
                  <c:v>Биология</c:v>
                </c:pt>
                <c:pt idx="4">
                  <c:v>География</c:v>
                </c:pt>
                <c:pt idx="5">
                  <c:v>Обществознание</c:v>
                </c:pt>
              </c:strCache>
            </c:strRef>
          </c:cat>
          <c:val>
            <c:numRef>
              <c:f>Лист1!$D$2:$D$7</c:f>
              <c:numCache>
                <c:formatCode>General</c:formatCode>
                <c:ptCount val="6"/>
                <c:pt idx="0">
                  <c:v>30.5</c:v>
                </c:pt>
                <c:pt idx="1">
                  <c:v>24.5</c:v>
                </c:pt>
                <c:pt idx="2">
                  <c:v>29.3</c:v>
                </c:pt>
              </c:numCache>
            </c:numRef>
          </c:val>
        </c:ser>
        <c:dLbls>
          <c:showLegendKey val="0"/>
          <c:showVal val="0"/>
          <c:showCatName val="0"/>
          <c:showSerName val="0"/>
          <c:showPercent val="0"/>
          <c:showBubbleSize val="0"/>
        </c:dLbls>
        <c:gapWidth val="75"/>
        <c:shape val="cylinder"/>
        <c:axId val="490033952"/>
        <c:axId val="490034736"/>
        <c:axId val="0"/>
      </c:bar3DChart>
      <c:catAx>
        <c:axId val="490033952"/>
        <c:scaling>
          <c:orientation val="minMax"/>
        </c:scaling>
        <c:delete val="0"/>
        <c:axPos val="b"/>
        <c:numFmt formatCode="General" sourceLinked="0"/>
        <c:majorTickMark val="none"/>
        <c:minorTickMark val="none"/>
        <c:tickLblPos val="nextTo"/>
        <c:spPr>
          <a:noFill/>
        </c:spPr>
        <c:txPr>
          <a:bodyPr/>
          <a:lstStyle/>
          <a:p>
            <a:pPr>
              <a:defRPr b="1"/>
            </a:pPr>
            <a:endParaRPr lang="ru-RU"/>
          </a:p>
        </c:txPr>
        <c:crossAx val="490034736"/>
        <c:crosses val="autoZero"/>
        <c:auto val="1"/>
        <c:lblAlgn val="ctr"/>
        <c:lblOffset val="100"/>
        <c:noMultiLvlLbl val="0"/>
      </c:catAx>
      <c:valAx>
        <c:axId val="490034736"/>
        <c:scaling>
          <c:orientation val="minMax"/>
        </c:scaling>
        <c:delete val="0"/>
        <c:axPos val="l"/>
        <c:majorGridlines/>
        <c:numFmt formatCode="General" sourceLinked="1"/>
        <c:majorTickMark val="none"/>
        <c:minorTickMark val="none"/>
        <c:tickLblPos val="nextTo"/>
        <c:spPr>
          <a:noFill/>
          <a:ln w="9525">
            <a:noFill/>
          </a:ln>
        </c:spPr>
        <c:crossAx val="490033952"/>
        <c:crosses val="autoZero"/>
        <c:crossBetween val="between"/>
      </c:valAx>
      <c:spPr>
        <a:gradFill flip="none" rotWithShape="1">
          <a:gsLst>
            <a:gs pos="28000">
              <a:srgbClr val="4BD0FF"/>
            </a:gs>
            <a:gs pos="76000">
              <a:schemeClr val="accent1">
                <a:tint val="44500"/>
                <a:satMod val="160000"/>
              </a:schemeClr>
            </a:gs>
            <a:gs pos="100000">
              <a:schemeClr val="accent5">
                <a:lumMod val="60000"/>
                <a:lumOff val="40000"/>
              </a:schemeClr>
            </a:gs>
          </a:gsLst>
          <a:lin ang="18900000" scaled="1"/>
          <a:tileRect/>
        </a:gradFill>
      </c:spPr>
    </c:plotArea>
    <c:legend>
      <c:legendPos val="b"/>
      <c:overlay val="0"/>
      <c:txPr>
        <a:bodyPr/>
        <a:lstStyle/>
        <a:p>
          <a:pPr>
            <a:defRPr sz="1200" b="1"/>
          </a:pPr>
          <a:endParaRPr lang="ru-RU"/>
        </a:p>
      </c:txPr>
    </c:legend>
    <c:plotVisOnly val="1"/>
    <c:dispBlanksAs val="gap"/>
    <c:showDLblsOverMax val="0"/>
  </c:chart>
  <c:spPr>
    <a:gradFill>
      <a:gsLst>
        <a:gs pos="37000">
          <a:srgbClr val="09FF78"/>
        </a:gs>
        <a:gs pos="76000">
          <a:schemeClr val="accent1">
            <a:tint val="44500"/>
            <a:satMod val="160000"/>
          </a:schemeClr>
        </a:gs>
        <a:gs pos="100000">
          <a:schemeClr val="accent5">
            <a:lumMod val="60000"/>
            <a:lumOff val="40000"/>
          </a:schemeClr>
        </a:gs>
      </a:gsLst>
      <a:lin ang="8100000" scaled="1"/>
    </a:gradFill>
  </c:spPr>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5 класс 2017 год</c:v>
                </c:pt>
              </c:strCache>
            </c:strRef>
          </c:tx>
          <c:spPr>
            <a:solidFill>
              <a:srgbClr val="0066FF"/>
            </a:solidFill>
          </c:spPr>
          <c:invertIfNegative val="0"/>
          <c:dLbls>
            <c:spPr>
              <a:noFill/>
              <a:ln>
                <a:noFill/>
              </a:ln>
              <a:effectLst/>
            </c:spPr>
            <c:txPr>
              <a:bodyPr/>
              <a:lstStyle/>
              <a:p>
                <a:pPr>
                  <a:defRPr b="1"/>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Лист1!$A$2:$A$7</c:f>
              <c:strCache>
                <c:ptCount val="6"/>
                <c:pt idx="0">
                  <c:v>Русский язык</c:v>
                </c:pt>
                <c:pt idx="1">
                  <c:v>Математика</c:v>
                </c:pt>
                <c:pt idx="2">
                  <c:v>История</c:v>
                </c:pt>
                <c:pt idx="3">
                  <c:v>Биология </c:v>
                </c:pt>
                <c:pt idx="4">
                  <c:v>География</c:v>
                </c:pt>
                <c:pt idx="5">
                  <c:v>Обществознание</c:v>
                </c:pt>
              </c:strCache>
            </c:strRef>
          </c:cat>
          <c:val>
            <c:numRef>
              <c:f>Лист1!$B$2:$B$7</c:f>
              <c:numCache>
                <c:formatCode>General</c:formatCode>
                <c:ptCount val="6"/>
                <c:pt idx="0">
                  <c:v>21.5</c:v>
                </c:pt>
                <c:pt idx="1">
                  <c:v>36.299999999999997</c:v>
                </c:pt>
                <c:pt idx="2">
                  <c:v>56.6</c:v>
                </c:pt>
                <c:pt idx="3">
                  <c:v>47.6</c:v>
                </c:pt>
              </c:numCache>
            </c:numRef>
          </c:val>
        </c:ser>
        <c:ser>
          <c:idx val="1"/>
          <c:order val="1"/>
          <c:tx>
            <c:strRef>
              <c:f>Лист1!$C$1</c:f>
              <c:strCache>
                <c:ptCount val="1"/>
                <c:pt idx="0">
                  <c:v>6 класс 2018 год</c:v>
                </c:pt>
              </c:strCache>
            </c:strRef>
          </c:tx>
          <c:spPr>
            <a:solidFill>
              <a:srgbClr val="BD2968"/>
            </a:solidFill>
          </c:spPr>
          <c:invertIfNegative val="0"/>
          <c:dLbls>
            <c:dLbl>
              <c:idx val="0"/>
              <c:layout>
                <c:manualLayout>
                  <c:x val="6.9444444444444441E-3"/>
                  <c:y val="9.1269841269841265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defRPr b="1"/>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Лист1!$A$2:$A$7</c:f>
              <c:strCache>
                <c:ptCount val="6"/>
                <c:pt idx="0">
                  <c:v>Русский язык</c:v>
                </c:pt>
                <c:pt idx="1">
                  <c:v>Математика</c:v>
                </c:pt>
                <c:pt idx="2">
                  <c:v>История</c:v>
                </c:pt>
                <c:pt idx="3">
                  <c:v>Биология </c:v>
                </c:pt>
                <c:pt idx="4">
                  <c:v>География</c:v>
                </c:pt>
                <c:pt idx="5">
                  <c:v>Обществознание</c:v>
                </c:pt>
              </c:strCache>
            </c:strRef>
          </c:cat>
          <c:val>
            <c:numRef>
              <c:f>Лист1!$C$2:$C$7</c:f>
              <c:numCache>
                <c:formatCode>General</c:formatCode>
                <c:ptCount val="6"/>
                <c:pt idx="0">
                  <c:v>22.7</c:v>
                </c:pt>
                <c:pt idx="1">
                  <c:v>19.7</c:v>
                </c:pt>
                <c:pt idx="2">
                  <c:v>31</c:v>
                </c:pt>
                <c:pt idx="3">
                  <c:v>39.700000000000003</c:v>
                </c:pt>
                <c:pt idx="4">
                  <c:v>33.200000000000003</c:v>
                </c:pt>
                <c:pt idx="5">
                  <c:v>41.3</c:v>
                </c:pt>
              </c:numCache>
            </c:numRef>
          </c:val>
        </c:ser>
        <c:ser>
          <c:idx val="2"/>
          <c:order val="2"/>
          <c:tx>
            <c:strRef>
              <c:f>Лист1!$D$1</c:f>
              <c:strCache>
                <c:ptCount val="1"/>
                <c:pt idx="0">
                  <c:v>7 класс 2019 год</c:v>
                </c:pt>
              </c:strCache>
            </c:strRef>
          </c:tx>
          <c:spPr>
            <a:solidFill>
              <a:srgbClr val="14C1CA"/>
            </a:solidFill>
          </c:spPr>
          <c:invertIfNegative val="0"/>
          <c:dLbls>
            <c:dLbl>
              <c:idx val="4"/>
              <c:layout>
                <c:manualLayout>
                  <c:x val="2.0833333333333332E-2"/>
                  <c:y val="0"/>
                </c:manualLayout>
              </c:layout>
              <c:showLegendKey val="0"/>
              <c:showVal val="1"/>
              <c:showCatName val="0"/>
              <c:showSerName val="0"/>
              <c:showPercent val="0"/>
              <c:showBubbleSize val="0"/>
              <c:extLst>
                <c:ext xmlns:c15="http://schemas.microsoft.com/office/drawing/2012/chart" uri="{CE6537A1-D6FC-4f65-9D91-7224C49458BB}"/>
              </c:extLst>
            </c:dLbl>
            <c:dLbl>
              <c:idx val="5"/>
              <c:layout>
                <c:manualLayout>
                  <c:x val="1.8518518518518517E-2"/>
                  <c:y val="-7.9365079365079361E-3"/>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defRPr b="1"/>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Лист1!$A$2:$A$7</c:f>
              <c:strCache>
                <c:ptCount val="6"/>
                <c:pt idx="0">
                  <c:v>Русский язык</c:v>
                </c:pt>
                <c:pt idx="1">
                  <c:v>Математика</c:v>
                </c:pt>
                <c:pt idx="2">
                  <c:v>История</c:v>
                </c:pt>
                <c:pt idx="3">
                  <c:v>Биология </c:v>
                </c:pt>
                <c:pt idx="4">
                  <c:v>География</c:v>
                </c:pt>
                <c:pt idx="5">
                  <c:v>Обществознание</c:v>
                </c:pt>
              </c:strCache>
            </c:strRef>
          </c:cat>
          <c:val>
            <c:numRef>
              <c:f>Лист1!$D$2:$D$7</c:f>
              <c:numCache>
                <c:formatCode>General</c:formatCode>
                <c:ptCount val="6"/>
                <c:pt idx="0">
                  <c:v>23.8</c:v>
                </c:pt>
                <c:pt idx="1">
                  <c:v>42.4</c:v>
                </c:pt>
                <c:pt idx="2">
                  <c:v>38.799999999999997</c:v>
                </c:pt>
                <c:pt idx="3">
                  <c:v>36.799999999999997</c:v>
                </c:pt>
                <c:pt idx="4">
                  <c:v>28.3</c:v>
                </c:pt>
                <c:pt idx="5">
                  <c:v>12.6</c:v>
                </c:pt>
              </c:numCache>
            </c:numRef>
          </c:val>
        </c:ser>
        <c:dLbls>
          <c:showLegendKey val="0"/>
          <c:showVal val="0"/>
          <c:showCatName val="0"/>
          <c:showSerName val="0"/>
          <c:showPercent val="0"/>
          <c:showBubbleSize val="0"/>
        </c:dLbls>
        <c:gapWidth val="75"/>
        <c:shape val="cylinder"/>
        <c:axId val="490035520"/>
        <c:axId val="490036304"/>
        <c:axId val="0"/>
      </c:bar3DChart>
      <c:catAx>
        <c:axId val="490035520"/>
        <c:scaling>
          <c:orientation val="minMax"/>
        </c:scaling>
        <c:delete val="0"/>
        <c:axPos val="b"/>
        <c:numFmt formatCode="General" sourceLinked="0"/>
        <c:majorTickMark val="none"/>
        <c:minorTickMark val="none"/>
        <c:tickLblPos val="nextTo"/>
        <c:spPr>
          <a:noFill/>
        </c:spPr>
        <c:crossAx val="490036304"/>
        <c:crosses val="autoZero"/>
        <c:auto val="1"/>
        <c:lblAlgn val="ctr"/>
        <c:lblOffset val="100"/>
        <c:noMultiLvlLbl val="0"/>
      </c:catAx>
      <c:valAx>
        <c:axId val="490036304"/>
        <c:scaling>
          <c:orientation val="minMax"/>
        </c:scaling>
        <c:delete val="0"/>
        <c:axPos val="l"/>
        <c:majorGridlines/>
        <c:numFmt formatCode="General" sourceLinked="1"/>
        <c:majorTickMark val="none"/>
        <c:minorTickMark val="none"/>
        <c:tickLblPos val="nextTo"/>
        <c:spPr>
          <a:ln w="9525">
            <a:noFill/>
          </a:ln>
        </c:spPr>
        <c:crossAx val="490035520"/>
        <c:crosses val="autoZero"/>
        <c:crossBetween val="between"/>
      </c:valAx>
      <c:spPr>
        <a:gradFill flip="none" rotWithShape="1">
          <a:gsLst>
            <a:gs pos="36000">
              <a:srgbClr val="47FF9A"/>
            </a:gs>
            <a:gs pos="76000">
              <a:schemeClr val="accent1">
                <a:tint val="44500"/>
                <a:satMod val="160000"/>
              </a:schemeClr>
            </a:gs>
            <a:gs pos="100000">
              <a:schemeClr val="accent5">
                <a:lumMod val="60000"/>
                <a:lumOff val="40000"/>
              </a:schemeClr>
            </a:gs>
          </a:gsLst>
          <a:lin ang="18900000" scaled="1"/>
          <a:tileRect/>
        </a:gradFill>
      </c:spPr>
    </c:plotArea>
    <c:legend>
      <c:legendPos val="b"/>
      <c:overlay val="0"/>
      <c:txPr>
        <a:bodyPr/>
        <a:lstStyle/>
        <a:p>
          <a:pPr>
            <a:defRPr sz="1400" b="1"/>
          </a:pPr>
          <a:endParaRPr lang="ru-RU"/>
        </a:p>
      </c:txPr>
    </c:legend>
    <c:plotVisOnly val="1"/>
    <c:dispBlanksAs val="gap"/>
    <c:showDLblsOverMax val="0"/>
  </c:chart>
  <c:spPr>
    <a:gradFill>
      <a:gsLst>
        <a:gs pos="31000">
          <a:srgbClr val="0066FF"/>
        </a:gs>
        <a:gs pos="76000">
          <a:schemeClr val="accent1">
            <a:tint val="44500"/>
            <a:satMod val="160000"/>
          </a:schemeClr>
        </a:gs>
        <a:gs pos="100000">
          <a:schemeClr val="accent5">
            <a:lumMod val="60000"/>
            <a:lumOff val="40000"/>
          </a:schemeClr>
        </a:gs>
      </a:gsLst>
      <a:lin ang="18900000" scaled="1"/>
    </a:gradFill>
  </c:spPr>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11 класс 2018 год</c:v>
                </c:pt>
              </c:strCache>
            </c:strRef>
          </c:tx>
          <c:spPr>
            <a:solidFill>
              <a:srgbClr val="33A8FF"/>
            </a:solidFill>
          </c:spPr>
          <c:invertIfNegative val="0"/>
          <c:dLbls>
            <c:spPr>
              <a:noFill/>
              <a:ln>
                <a:noFill/>
              </a:ln>
              <a:effectLst/>
            </c:spPr>
            <c:txPr>
              <a:bodyPr/>
              <a:lstStyle/>
              <a:p>
                <a:pPr>
                  <a:defRPr b="1"/>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Лист1!$A$2:$A$7</c:f>
              <c:strCache>
                <c:ptCount val="6"/>
                <c:pt idx="0">
                  <c:v>География</c:v>
                </c:pt>
                <c:pt idx="1">
                  <c:v>Физика</c:v>
                </c:pt>
                <c:pt idx="2">
                  <c:v>Биология</c:v>
                </c:pt>
                <c:pt idx="3">
                  <c:v>Химия</c:v>
                </c:pt>
                <c:pt idx="4">
                  <c:v>История</c:v>
                </c:pt>
                <c:pt idx="5">
                  <c:v>Английский язык</c:v>
                </c:pt>
              </c:strCache>
            </c:strRef>
          </c:cat>
          <c:val>
            <c:numRef>
              <c:f>Лист1!$B$2:$B$7</c:f>
              <c:numCache>
                <c:formatCode>General</c:formatCode>
                <c:ptCount val="6"/>
                <c:pt idx="0">
                  <c:v>47.8</c:v>
                </c:pt>
                <c:pt idx="1">
                  <c:v>37.6</c:v>
                </c:pt>
                <c:pt idx="2">
                  <c:v>47.6</c:v>
                </c:pt>
                <c:pt idx="3">
                  <c:v>30.2</c:v>
                </c:pt>
                <c:pt idx="4">
                  <c:v>36.200000000000003</c:v>
                </c:pt>
                <c:pt idx="5">
                  <c:v>40.5</c:v>
                </c:pt>
              </c:numCache>
            </c:numRef>
          </c:val>
        </c:ser>
        <c:ser>
          <c:idx val="1"/>
          <c:order val="1"/>
          <c:tx>
            <c:strRef>
              <c:f>Лист1!$C$1</c:f>
              <c:strCache>
                <c:ptCount val="1"/>
                <c:pt idx="0">
                  <c:v>11 класс 2019 год</c:v>
                </c:pt>
              </c:strCache>
            </c:strRef>
          </c:tx>
          <c:spPr>
            <a:solidFill>
              <a:srgbClr val="BD2968"/>
            </a:solidFill>
          </c:spPr>
          <c:invertIfNegative val="0"/>
          <c:dLbls>
            <c:spPr>
              <a:noFill/>
              <a:ln>
                <a:noFill/>
              </a:ln>
              <a:effectLst/>
            </c:spPr>
            <c:txPr>
              <a:bodyPr/>
              <a:lstStyle/>
              <a:p>
                <a:pPr>
                  <a:defRPr b="1"/>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Лист1!$A$2:$A$7</c:f>
              <c:strCache>
                <c:ptCount val="6"/>
                <c:pt idx="0">
                  <c:v>География</c:v>
                </c:pt>
                <c:pt idx="1">
                  <c:v>Физика</c:v>
                </c:pt>
                <c:pt idx="2">
                  <c:v>Биология</c:v>
                </c:pt>
                <c:pt idx="3">
                  <c:v>Химия</c:v>
                </c:pt>
                <c:pt idx="4">
                  <c:v>История</c:v>
                </c:pt>
                <c:pt idx="5">
                  <c:v>Английский язык</c:v>
                </c:pt>
              </c:strCache>
            </c:strRef>
          </c:cat>
          <c:val>
            <c:numRef>
              <c:f>Лист1!$C$2:$C$7</c:f>
              <c:numCache>
                <c:formatCode>General</c:formatCode>
                <c:ptCount val="6"/>
                <c:pt idx="0">
                  <c:v>59.3</c:v>
                </c:pt>
                <c:pt idx="1">
                  <c:v>33</c:v>
                </c:pt>
                <c:pt idx="2">
                  <c:v>66.7</c:v>
                </c:pt>
                <c:pt idx="3">
                  <c:v>54.8</c:v>
                </c:pt>
                <c:pt idx="4">
                  <c:v>54.1</c:v>
                </c:pt>
              </c:numCache>
            </c:numRef>
          </c:val>
        </c:ser>
        <c:ser>
          <c:idx val="2"/>
          <c:order val="2"/>
          <c:tx>
            <c:strRef>
              <c:f>Лист1!$D$1</c:f>
              <c:strCache>
                <c:ptCount val="1"/>
                <c:pt idx="0">
                  <c:v>Столбец1</c:v>
                </c:pt>
              </c:strCache>
            </c:strRef>
          </c:tx>
          <c:invertIfNegative val="0"/>
          <c:cat>
            <c:strRef>
              <c:f>Лист1!$A$2:$A$7</c:f>
              <c:strCache>
                <c:ptCount val="6"/>
                <c:pt idx="0">
                  <c:v>География</c:v>
                </c:pt>
                <c:pt idx="1">
                  <c:v>Физика</c:v>
                </c:pt>
                <c:pt idx="2">
                  <c:v>Биология</c:v>
                </c:pt>
                <c:pt idx="3">
                  <c:v>Химия</c:v>
                </c:pt>
                <c:pt idx="4">
                  <c:v>История</c:v>
                </c:pt>
                <c:pt idx="5">
                  <c:v>Английский язык</c:v>
                </c:pt>
              </c:strCache>
            </c:strRef>
          </c:cat>
          <c:val>
            <c:numRef>
              <c:f>Лист1!$D$2:$D$7</c:f>
              <c:numCache>
                <c:formatCode>General</c:formatCode>
                <c:ptCount val="6"/>
              </c:numCache>
            </c:numRef>
          </c:val>
        </c:ser>
        <c:dLbls>
          <c:showLegendKey val="0"/>
          <c:showVal val="0"/>
          <c:showCatName val="0"/>
          <c:showSerName val="0"/>
          <c:showPercent val="0"/>
          <c:showBubbleSize val="0"/>
        </c:dLbls>
        <c:gapWidth val="75"/>
        <c:shape val="cylinder"/>
        <c:axId val="490037872"/>
        <c:axId val="490036696"/>
        <c:axId val="0"/>
      </c:bar3DChart>
      <c:catAx>
        <c:axId val="490037872"/>
        <c:scaling>
          <c:orientation val="minMax"/>
        </c:scaling>
        <c:delete val="0"/>
        <c:axPos val="b"/>
        <c:numFmt formatCode="General" sourceLinked="0"/>
        <c:majorTickMark val="none"/>
        <c:minorTickMark val="none"/>
        <c:tickLblPos val="nextTo"/>
        <c:txPr>
          <a:bodyPr/>
          <a:lstStyle/>
          <a:p>
            <a:pPr>
              <a:defRPr b="1"/>
            </a:pPr>
            <a:endParaRPr lang="ru-RU"/>
          </a:p>
        </c:txPr>
        <c:crossAx val="490036696"/>
        <c:crosses val="autoZero"/>
        <c:auto val="1"/>
        <c:lblAlgn val="ctr"/>
        <c:lblOffset val="100"/>
        <c:noMultiLvlLbl val="0"/>
      </c:catAx>
      <c:valAx>
        <c:axId val="490036696"/>
        <c:scaling>
          <c:orientation val="minMax"/>
        </c:scaling>
        <c:delete val="0"/>
        <c:axPos val="l"/>
        <c:majorGridlines/>
        <c:numFmt formatCode="General" sourceLinked="1"/>
        <c:majorTickMark val="none"/>
        <c:minorTickMark val="none"/>
        <c:tickLblPos val="nextTo"/>
        <c:spPr>
          <a:ln w="9525">
            <a:noFill/>
          </a:ln>
        </c:spPr>
        <c:crossAx val="490037872"/>
        <c:crosses val="autoZero"/>
        <c:crossBetween val="between"/>
      </c:valAx>
      <c:spPr>
        <a:gradFill>
          <a:gsLst>
            <a:gs pos="36000">
              <a:srgbClr val="47FF9A"/>
            </a:gs>
            <a:gs pos="76000">
              <a:schemeClr val="accent1">
                <a:tint val="44500"/>
                <a:satMod val="160000"/>
              </a:schemeClr>
            </a:gs>
            <a:gs pos="100000">
              <a:schemeClr val="accent5">
                <a:lumMod val="60000"/>
                <a:lumOff val="40000"/>
              </a:schemeClr>
            </a:gs>
          </a:gsLst>
          <a:lin ang="18900000" scaled="1"/>
        </a:gradFill>
      </c:spPr>
    </c:plotArea>
    <c:legend>
      <c:legendPos val="b"/>
      <c:legendEntry>
        <c:idx val="2"/>
        <c:delete val="1"/>
      </c:legendEntry>
      <c:overlay val="0"/>
      <c:txPr>
        <a:bodyPr/>
        <a:lstStyle/>
        <a:p>
          <a:pPr>
            <a:defRPr b="1"/>
          </a:pPr>
          <a:endParaRPr lang="ru-RU"/>
        </a:p>
      </c:txPr>
    </c:legend>
    <c:plotVisOnly val="1"/>
    <c:dispBlanksAs val="gap"/>
    <c:showDLblsOverMax val="0"/>
  </c:chart>
  <c:spPr>
    <a:gradFill flip="none" rotWithShape="1">
      <a:gsLst>
        <a:gs pos="0">
          <a:srgbClr val="03D4A8"/>
        </a:gs>
        <a:gs pos="25000">
          <a:srgbClr val="21D6E0"/>
        </a:gs>
        <a:gs pos="75000">
          <a:srgbClr val="0087E6"/>
        </a:gs>
        <a:gs pos="100000">
          <a:srgbClr val="005CBF"/>
        </a:gs>
      </a:gsLst>
      <a:lin ang="13500000" scaled="0"/>
      <a:tileRect/>
    </a:gradFill>
  </c:spPr>
  <c:externalData r:id="rId2">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2017 год</c:v>
                </c:pt>
              </c:strCache>
            </c:strRef>
          </c:tx>
          <c:spPr>
            <a:solidFill>
              <a:srgbClr val="33A8FF"/>
            </a:solidFill>
          </c:spPr>
          <c:invertIfNegative val="0"/>
          <c:dLbls>
            <c:spPr>
              <a:noFill/>
              <a:ln>
                <a:noFill/>
              </a:ln>
              <a:effectLst/>
            </c:spPr>
            <c:txPr>
              <a:bodyPr/>
              <a:lstStyle/>
              <a:p>
                <a:pPr>
                  <a:defRPr b="1"/>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Лист1!$A$2:$A$7</c:f>
              <c:strCache>
                <c:ptCount val="6"/>
                <c:pt idx="0">
                  <c:v>Обществознание</c:v>
                </c:pt>
                <c:pt idx="1">
                  <c:v>Физика</c:v>
                </c:pt>
                <c:pt idx="2">
                  <c:v>История</c:v>
                </c:pt>
                <c:pt idx="3">
                  <c:v>Биология</c:v>
                </c:pt>
                <c:pt idx="4">
                  <c:v>Химия</c:v>
                </c:pt>
                <c:pt idx="5">
                  <c:v>Английский язык</c:v>
                </c:pt>
              </c:strCache>
            </c:strRef>
          </c:cat>
          <c:val>
            <c:numRef>
              <c:f>Лист1!$B$2:$B$7</c:f>
              <c:numCache>
                <c:formatCode>General</c:formatCode>
                <c:ptCount val="6"/>
                <c:pt idx="0">
                  <c:v>85</c:v>
                </c:pt>
                <c:pt idx="1">
                  <c:v>37</c:v>
                </c:pt>
                <c:pt idx="2">
                  <c:v>36</c:v>
                </c:pt>
                <c:pt idx="3">
                  <c:v>20</c:v>
                </c:pt>
                <c:pt idx="4">
                  <c:v>11</c:v>
                </c:pt>
                <c:pt idx="5">
                  <c:v>7</c:v>
                </c:pt>
              </c:numCache>
            </c:numRef>
          </c:val>
        </c:ser>
        <c:ser>
          <c:idx val="1"/>
          <c:order val="1"/>
          <c:tx>
            <c:strRef>
              <c:f>Лист1!$C$1</c:f>
              <c:strCache>
                <c:ptCount val="1"/>
                <c:pt idx="0">
                  <c:v>2018 год</c:v>
                </c:pt>
              </c:strCache>
            </c:strRef>
          </c:tx>
          <c:spPr>
            <a:solidFill>
              <a:srgbClr val="BD2968"/>
            </a:solidFill>
          </c:spPr>
          <c:invertIfNegative val="0"/>
          <c:dLbls>
            <c:spPr>
              <a:noFill/>
              <a:ln>
                <a:noFill/>
              </a:ln>
              <a:effectLst/>
            </c:spPr>
            <c:txPr>
              <a:bodyPr/>
              <a:lstStyle/>
              <a:p>
                <a:pPr>
                  <a:defRPr b="1"/>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Лист1!$A$2:$A$7</c:f>
              <c:strCache>
                <c:ptCount val="6"/>
                <c:pt idx="0">
                  <c:v>Обществознание</c:v>
                </c:pt>
                <c:pt idx="1">
                  <c:v>Физика</c:v>
                </c:pt>
                <c:pt idx="2">
                  <c:v>История</c:v>
                </c:pt>
                <c:pt idx="3">
                  <c:v>Биология</c:v>
                </c:pt>
                <c:pt idx="4">
                  <c:v>Химия</c:v>
                </c:pt>
                <c:pt idx="5">
                  <c:v>Английский язык</c:v>
                </c:pt>
              </c:strCache>
            </c:strRef>
          </c:cat>
          <c:val>
            <c:numRef>
              <c:f>Лист1!$C$2:$C$7</c:f>
              <c:numCache>
                <c:formatCode>General</c:formatCode>
                <c:ptCount val="6"/>
                <c:pt idx="0">
                  <c:v>90</c:v>
                </c:pt>
                <c:pt idx="1">
                  <c:v>39</c:v>
                </c:pt>
                <c:pt idx="2">
                  <c:v>39</c:v>
                </c:pt>
                <c:pt idx="3">
                  <c:v>25</c:v>
                </c:pt>
                <c:pt idx="4">
                  <c:v>16</c:v>
                </c:pt>
                <c:pt idx="5">
                  <c:v>5</c:v>
                </c:pt>
              </c:numCache>
            </c:numRef>
          </c:val>
        </c:ser>
        <c:ser>
          <c:idx val="2"/>
          <c:order val="2"/>
          <c:tx>
            <c:strRef>
              <c:f>Лист1!$D$1</c:f>
              <c:strCache>
                <c:ptCount val="1"/>
                <c:pt idx="0">
                  <c:v>2019 год</c:v>
                </c:pt>
              </c:strCache>
            </c:strRef>
          </c:tx>
          <c:spPr>
            <a:solidFill>
              <a:srgbClr val="00CC5C"/>
            </a:solidFill>
          </c:spPr>
          <c:invertIfNegative val="0"/>
          <c:dLbls>
            <c:spPr>
              <a:noFill/>
              <a:ln>
                <a:noFill/>
              </a:ln>
              <a:effectLst/>
            </c:spPr>
            <c:txPr>
              <a:bodyPr/>
              <a:lstStyle/>
              <a:p>
                <a:pPr>
                  <a:defRPr b="1"/>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Лист1!$A$2:$A$7</c:f>
              <c:strCache>
                <c:ptCount val="6"/>
                <c:pt idx="0">
                  <c:v>Обществознание</c:v>
                </c:pt>
                <c:pt idx="1">
                  <c:v>Физика</c:v>
                </c:pt>
                <c:pt idx="2">
                  <c:v>История</c:v>
                </c:pt>
                <c:pt idx="3">
                  <c:v>Биология</c:v>
                </c:pt>
                <c:pt idx="4">
                  <c:v>Химия</c:v>
                </c:pt>
                <c:pt idx="5">
                  <c:v>Английский язык</c:v>
                </c:pt>
              </c:strCache>
            </c:strRef>
          </c:cat>
          <c:val>
            <c:numRef>
              <c:f>Лист1!$D$2:$D$7</c:f>
              <c:numCache>
                <c:formatCode>General</c:formatCode>
                <c:ptCount val="6"/>
                <c:pt idx="0">
                  <c:v>104</c:v>
                </c:pt>
                <c:pt idx="1">
                  <c:v>48</c:v>
                </c:pt>
                <c:pt idx="2">
                  <c:v>42</c:v>
                </c:pt>
                <c:pt idx="3">
                  <c:v>33</c:v>
                </c:pt>
                <c:pt idx="4">
                  <c:v>21</c:v>
                </c:pt>
                <c:pt idx="5">
                  <c:v>7</c:v>
                </c:pt>
              </c:numCache>
            </c:numRef>
          </c:val>
        </c:ser>
        <c:dLbls>
          <c:showLegendKey val="0"/>
          <c:showVal val="0"/>
          <c:showCatName val="0"/>
          <c:showSerName val="0"/>
          <c:showPercent val="0"/>
          <c:showBubbleSize val="0"/>
        </c:dLbls>
        <c:gapWidth val="75"/>
        <c:shape val="cylinder"/>
        <c:axId val="490038264"/>
        <c:axId val="490030816"/>
        <c:axId val="0"/>
      </c:bar3DChart>
      <c:catAx>
        <c:axId val="490038264"/>
        <c:scaling>
          <c:orientation val="minMax"/>
        </c:scaling>
        <c:delete val="0"/>
        <c:axPos val="b"/>
        <c:numFmt formatCode="General" sourceLinked="0"/>
        <c:majorTickMark val="none"/>
        <c:minorTickMark val="none"/>
        <c:tickLblPos val="nextTo"/>
        <c:crossAx val="490030816"/>
        <c:crosses val="autoZero"/>
        <c:auto val="1"/>
        <c:lblAlgn val="ctr"/>
        <c:lblOffset val="100"/>
        <c:noMultiLvlLbl val="0"/>
      </c:catAx>
      <c:valAx>
        <c:axId val="490030816"/>
        <c:scaling>
          <c:orientation val="minMax"/>
        </c:scaling>
        <c:delete val="0"/>
        <c:axPos val="l"/>
        <c:majorGridlines/>
        <c:numFmt formatCode="General" sourceLinked="1"/>
        <c:majorTickMark val="none"/>
        <c:minorTickMark val="none"/>
        <c:tickLblPos val="nextTo"/>
        <c:spPr>
          <a:noFill/>
          <a:ln w="9525">
            <a:noFill/>
          </a:ln>
        </c:spPr>
        <c:crossAx val="490038264"/>
        <c:crosses val="autoZero"/>
        <c:crossBetween val="between"/>
      </c:valAx>
      <c:spPr>
        <a:gradFill flip="none" rotWithShape="1">
          <a:gsLst>
            <a:gs pos="0">
              <a:srgbClr val="03D4A8">
                <a:lumMod val="0"/>
                <a:lumOff val="100000"/>
              </a:srgbClr>
            </a:gs>
            <a:gs pos="37000">
              <a:srgbClr val="21D6E0"/>
            </a:gs>
            <a:gs pos="68000">
              <a:srgbClr val="0087E6">
                <a:lumMod val="44000"/>
                <a:lumOff val="56000"/>
                <a:alpha val="47000"/>
              </a:srgbClr>
            </a:gs>
            <a:gs pos="100000">
              <a:srgbClr val="005CBF"/>
            </a:gs>
          </a:gsLst>
          <a:lin ang="5400000" scaled="1"/>
          <a:tileRect/>
        </a:gradFill>
      </c:spPr>
    </c:plotArea>
    <c:legend>
      <c:legendPos val="b"/>
      <c:overlay val="0"/>
      <c:txPr>
        <a:bodyPr/>
        <a:lstStyle/>
        <a:p>
          <a:pPr>
            <a:defRPr b="1"/>
          </a:pPr>
          <a:endParaRPr lang="ru-RU"/>
        </a:p>
      </c:txPr>
    </c:legend>
    <c:plotVisOnly val="1"/>
    <c:dispBlanksAs val="gap"/>
    <c:showDLblsOverMax val="0"/>
  </c:chart>
  <c:spPr>
    <a:gradFill flip="none" rotWithShape="1">
      <a:gsLst>
        <a:gs pos="9000">
          <a:srgbClr val="14C1CA"/>
        </a:gs>
        <a:gs pos="30000">
          <a:srgbClr val="85C2FF"/>
        </a:gs>
        <a:gs pos="59000">
          <a:srgbClr val="C4D6EB"/>
        </a:gs>
        <a:gs pos="100000">
          <a:srgbClr val="FFEBFA"/>
        </a:gs>
      </a:gsLst>
      <a:lin ang="16200000" scaled="0"/>
      <a:tileRect/>
    </a:gradFill>
  </c:spPr>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0"/>
      <c:rotY val="10"/>
      <c:rAngAx val="0"/>
    </c:view3D>
    <c:floor>
      <c:thickness val="0"/>
    </c:floor>
    <c:sideWall>
      <c:thickness val="0"/>
      <c:spPr>
        <a:solidFill>
          <a:srgbClr val="D2F7FA"/>
        </a:solidFill>
      </c:spPr>
    </c:sideWall>
    <c:backWall>
      <c:thickness val="0"/>
      <c:spPr>
        <a:solidFill>
          <a:srgbClr val="D2F7FA"/>
        </a:solidFill>
      </c:spPr>
    </c:backWall>
    <c:plotArea>
      <c:layout/>
      <c:bar3DChart>
        <c:barDir val="col"/>
        <c:grouping val="clustered"/>
        <c:varyColors val="0"/>
        <c:ser>
          <c:idx val="0"/>
          <c:order val="0"/>
          <c:tx>
            <c:strRef>
              <c:f>Лист1!$B$1</c:f>
              <c:strCache>
                <c:ptCount val="1"/>
                <c:pt idx="0">
                  <c:v>2017 год</c:v>
                </c:pt>
              </c:strCache>
            </c:strRef>
          </c:tx>
          <c:spPr>
            <a:solidFill>
              <a:srgbClr val="0066FF"/>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Лист1!$A$2:$A$13</c:f>
              <c:strCache>
                <c:ptCount val="12"/>
                <c:pt idx="0">
                  <c:v>Русский язык</c:v>
                </c:pt>
                <c:pt idx="1">
                  <c:v>Математика базовая</c:v>
                </c:pt>
                <c:pt idx="2">
                  <c:v>Математика профильная</c:v>
                </c:pt>
                <c:pt idx="3">
                  <c:v>Обществознание</c:v>
                </c:pt>
                <c:pt idx="4">
                  <c:v>Физика</c:v>
                </c:pt>
                <c:pt idx="5">
                  <c:v>История</c:v>
                </c:pt>
                <c:pt idx="6">
                  <c:v>Биология</c:v>
                </c:pt>
                <c:pt idx="7">
                  <c:v>Химия</c:v>
                </c:pt>
                <c:pt idx="8">
                  <c:v>Английский язык</c:v>
                </c:pt>
                <c:pt idx="9">
                  <c:v>География</c:v>
                </c:pt>
                <c:pt idx="10">
                  <c:v>Литература</c:v>
                </c:pt>
                <c:pt idx="11">
                  <c:v>Информатика</c:v>
                </c:pt>
              </c:strCache>
            </c:strRef>
          </c:cat>
          <c:val>
            <c:numRef>
              <c:f>Лист1!$B$2:$B$13</c:f>
              <c:numCache>
                <c:formatCode>General</c:formatCode>
                <c:ptCount val="12"/>
                <c:pt idx="0">
                  <c:v>62.7</c:v>
                </c:pt>
                <c:pt idx="1">
                  <c:v>4.0999999999999996</c:v>
                </c:pt>
                <c:pt idx="2">
                  <c:v>45.7</c:v>
                </c:pt>
                <c:pt idx="3">
                  <c:v>52.3</c:v>
                </c:pt>
                <c:pt idx="4">
                  <c:v>46.7</c:v>
                </c:pt>
                <c:pt idx="5">
                  <c:v>49.4</c:v>
                </c:pt>
                <c:pt idx="6">
                  <c:v>41.2</c:v>
                </c:pt>
                <c:pt idx="7">
                  <c:v>48.6</c:v>
                </c:pt>
                <c:pt idx="8">
                  <c:v>60.4</c:v>
                </c:pt>
                <c:pt idx="9">
                  <c:v>43.3</c:v>
                </c:pt>
                <c:pt idx="10">
                  <c:v>48.3</c:v>
                </c:pt>
                <c:pt idx="11">
                  <c:v>44.3</c:v>
                </c:pt>
              </c:numCache>
            </c:numRef>
          </c:val>
        </c:ser>
        <c:ser>
          <c:idx val="1"/>
          <c:order val="1"/>
          <c:tx>
            <c:strRef>
              <c:f>Лист1!$C$1</c:f>
              <c:strCache>
                <c:ptCount val="1"/>
                <c:pt idx="0">
                  <c:v>2018 год</c:v>
                </c:pt>
              </c:strCache>
            </c:strRef>
          </c:tx>
          <c:spPr>
            <a:solidFill>
              <a:srgbClr val="BD2968"/>
            </a:solidFill>
            <a:ln>
              <a:solidFill>
                <a:schemeClr val="tx2">
                  <a:lumMod val="75000"/>
                </a:schemeClr>
              </a:solidFill>
            </a:ln>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Лист1!$A$2:$A$13</c:f>
              <c:strCache>
                <c:ptCount val="12"/>
                <c:pt idx="0">
                  <c:v>Русский язык</c:v>
                </c:pt>
                <c:pt idx="1">
                  <c:v>Математика базовая</c:v>
                </c:pt>
                <c:pt idx="2">
                  <c:v>Математика профильная</c:v>
                </c:pt>
                <c:pt idx="3">
                  <c:v>Обществознание</c:v>
                </c:pt>
                <c:pt idx="4">
                  <c:v>Физика</c:v>
                </c:pt>
                <c:pt idx="5">
                  <c:v>История</c:v>
                </c:pt>
                <c:pt idx="6">
                  <c:v>Биология</c:v>
                </c:pt>
                <c:pt idx="7">
                  <c:v>Химия</c:v>
                </c:pt>
                <c:pt idx="8">
                  <c:v>Английский язык</c:v>
                </c:pt>
                <c:pt idx="9">
                  <c:v>География</c:v>
                </c:pt>
                <c:pt idx="10">
                  <c:v>Литература</c:v>
                </c:pt>
                <c:pt idx="11">
                  <c:v>Информатика</c:v>
                </c:pt>
              </c:strCache>
            </c:strRef>
          </c:cat>
          <c:val>
            <c:numRef>
              <c:f>Лист1!$C$2:$C$13</c:f>
              <c:numCache>
                <c:formatCode>General</c:formatCode>
                <c:ptCount val="12"/>
                <c:pt idx="0">
                  <c:v>64.8</c:v>
                </c:pt>
                <c:pt idx="1">
                  <c:v>4.0599999999999996</c:v>
                </c:pt>
                <c:pt idx="2">
                  <c:v>41.3</c:v>
                </c:pt>
                <c:pt idx="3">
                  <c:v>45.9</c:v>
                </c:pt>
                <c:pt idx="4">
                  <c:v>45.2</c:v>
                </c:pt>
                <c:pt idx="5">
                  <c:v>45.9</c:v>
                </c:pt>
                <c:pt idx="6">
                  <c:v>40.6</c:v>
                </c:pt>
                <c:pt idx="7">
                  <c:v>49.3</c:v>
                </c:pt>
                <c:pt idx="8">
                  <c:v>51.8</c:v>
                </c:pt>
                <c:pt idx="9">
                  <c:v>52.8</c:v>
                </c:pt>
                <c:pt idx="10">
                  <c:v>39.799999999999997</c:v>
                </c:pt>
                <c:pt idx="11">
                  <c:v>35.200000000000003</c:v>
                </c:pt>
              </c:numCache>
            </c:numRef>
          </c:val>
        </c:ser>
        <c:ser>
          <c:idx val="2"/>
          <c:order val="2"/>
          <c:tx>
            <c:strRef>
              <c:f>Лист1!$D$1</c:f>
              <c:strCache>
                <c:ptCount val="1"/>
                <c:pt idx="0">
                  <c:v>2019 год</c:v>
                </c:pt>
              </c:strCache>
            </c:strRef>
          </c:tx>
          <c:spPr>
            <a:solidFill>
              <a:srgbClr val="00CC5C"/>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Лист1!$A$2:$A$13</c:f>
              <c:strCache>
                <c:ptCount val="12"/>
                <c:pt idx="0">
                  <c:v>Русский язык</c:v>
                </c:pt>
                <c:pt idx="1">
                  <c:v>Математика базовая</c:v>
                </c:pt>
                <c:pt idx="2">
                  <c:v>Математика профильная</c:v>
                </c:pt>
                <c:pt idx="3">
                  <c:v>Обществознание</c:v>
                </c:pt>
                <c:pt idx="4">
                  <c:v>Физика</c:v>
                </c:pt>
                <c:pt idx="5">
                  <c:v>История</c:v>
                </c:pt>
                <c:pt idx="6">
                  <c:v>Биология</c:v>
                </c:pt>
                <c:pt idx="7">
                  <c:v>Химия</c:v>
                </c:pt>
                <c:pt idx="8">
                  <c:v>Английский язык</c:v>
                </c:pt>
                <c:pt idx="9">
                  <c:v>География</c:v>
                </c:pt>
                <c:pt idx="10">
                  <c:v>Литература</c:v>
                </c:pt>
                <c:pt idx="11">
                  <c:v>Информатика</c:v>
                </c:pt>
              </c:strCache>
            </c:strRef>
          </c:cat>
          <c:val>
            <c:numRef>
              <c:f>Лист1!$D$2:$D$13</c:f>
              <c:numCache>
                <c:formatCode>General</c:formatCode>
                <c:ptCount val="12"/>
                <c:pt idx="0">
                  <c:v>63.9</c:v>
                </c:pt>
                <c:pt idx="1">
                  <c:v>3.9</c:v>
                </c:pt>
                <c:pt idx="2">
                  <c:v>48.7</c:v>
                </c:pt>
                <c:pt idx="3">
                  <c:v>44.3</c:v>
                </c:pt>
                <c:pt idx="4">
                  <c:v>41.2</c:v>
                </c:pt>
                <c:pt idx="5">
                  <c:v>53</c:v>
                </c:pt>
                <c:pt idx="6">
                  <c:v>38.1</c:v>
                </c:pt>
                <c:pt idx="7">
                  <c:v>44.8</c:v>
                </c:pt>
                <c:pt idx="8">
                  <c:v>59.9</c:v>
                </c:pt>
                <c:pt idx="9">
                  <c:v>52</c:v>
                </c:pt>
                <c:pt idx="10">
                  <c:v>56</c:v>
                </c:pt>
                <c:pt idx="11">
                  <c:v>52.8</c:v>
                </c:pt>
              </c:numCache>
            </c:numRef>
          </c:val>
        </c:ser>
        <c:dLbls>
          <c:showLegendKey val="0"/>
          <c:showVal val="0"/>
          <c:showCatName val="0"/>
          <c:showSerName val="0"/>
          <c:showPercent val="0"/>
          <c:showBubbleSize val="0"/>
        </c:dLbls>
        <c:gapWidth val="150"/>
        <c:shape val="cylinder"/>
        <c:axId val="490032384"/>
        <c:axId val="490032776"/>
        <c:axId val="0"/>
      </c:bar3DChart>
      <c:catAx>
        <c:axId val="490032384"/>
        <c:scaling>
          <c:orientation val="minMax"/>
        </c:scaling>
        <c:delete val="0"/>
        <c:axPos val="b"/>
        <c:numFmt formatCode="General" sourceLinked="0"/>
        <c:majorTickMark val="none"/>
        <c:minorTickMark val="none"/>
        <c:tickLblPos val="nextTo"/>
        <c:crossAx val="490032776"/>
        <c:crosses val="autoZero"/>
        <c:auto val="1"/>
        <c:lblAlgn val="l"/>
        <c:lblOffset val="100"/>
        <c:noMultiLvlLbl val="0"/>
      </c:catAx>
      <c:valAx>
        <c:axId val="490032776"/>
        <c:scaling>
          <c:orientation val="minMax"/>
        </c:scaling>
        <c:delete val="0"/>
        <c:axPos val="l"/>
        <c:majorGridlines/>
        <c:numFmt formatCode="General" sourceLinked="1"/>
        <c:majorTickMark val="none"/>
        <c:minorTickMark val="none"/>
        <c:tickLblPos val="nextTo"/>
        <c:spPr>
          <a:noFill/>
        </c:spPr>
        <c:crossAx val="490032384"/>
        <c:crosses val="autoZero"/>
        <c:crossBetween val="between"/>
      </c:valAx>
    </c:plotArea>
    <c:legend>
      <c:legendPos val="r"/>
      <c:overlay val="0"/>
    </c:legend>
    <c:plotVisOnly val="1"/>
    <c:dispBlanksAs val="gap"/>
    <c:showDLblsOverMax val="0"/>
  </c:chart>
  <c:spPr>
    <a:gradFill flip="none" rotWithShape="1">
      <a:gsLst>
        <a:gs pos="0">
          <a:srgbClr val="03D4A8"/>
        </a:gs>
        <a:gs pos="30000">
          <a:srgbClr val="21D6E0">
            <a:lumMod val="40000"/>
            <a:lumOff val="60000"/>
          </a:srgbClr>
        </a:gs>
        <a:gs pos="59000">
          <a:srgbClr val="0087E6">
            <a:lumMod val="56000"/>
            <a:lumOff val="44000"/>
            <a:alpha val="15000"/>
          </a:srgbClr>
        </a:gs>
        <a:gs pos="100000">
          <a:srgbClr val="005CBF"/>
        </a:gs>
      </a:gsLst>
      <a:lin ang="5400000" scaled="1"/>
      <a:tileRect/>
    </a:gradFill>
  </c:spPr>
  <c:externalData r:id="rId2">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Лист1!$B$1</c:f>
              <c:strCache>
                <c:ptCount val="1"/>
                <c:pt idx="0">
                  <c:v>2017 год</c:v>
                </c:pt>
              </c:strCache>
            </c:strRef>
          </c:tx>
          <c:spPr>
            <a:solidFill>
              <a:schemeClr val="tx2">
                <a:lumMod val="75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Лист1!$A$2:$A$7</c:f>
              <c:strCache>
                <c:ptCount val="6"/>
                <c:pt idx="0">
                  <c:v>Обществознание</c:v>
                </c:pt>
                <c:pt idx="1">
                  <c:v>Физика</c:v>
                </c:pt>
                <c:pt idx="2">
                  <c:v>История</c:v>
                </c:pt>
                <c:pt idx="3">
                  <c:v>Биология</c:v>
                </c:pt>
                <c:pt idx="4">
                  <c:v>Информатика</c:v>
                </c:pt>
                <c:pt idx="5">
                  <c:v>Английский язык</c:v>
                </c:pt>
              </c:strCache>
            </c:strRef>
          </c:cat>
          <c:val>
            <c:numRef>
              <c:f>Лист1!$B$2:$B$7</c:f>
              <c:numCache>
                <c:formatCode>General</c:formatCode>
                <c:ptCount val="6"/>
                <c:pt idx="0">
                  <c:v>245</c:v>
                </c:pt>
                <c:pt idx="1">
                  <c:v>54</c:v>
                </c:pt>
                <c:pt idx="2">
                  <c:v>22</c:v>
                </c:pt>
                <c:pt idx="3">
                  <c:v>95</c:v>
                </c:pt>
                <c:pt idx="4">
                  <c:v>18</c:v>
                </c:pt>
                <c:pt idx="5">
                  <c:v>11</c:v>
                </c:pt>
              </c:numCache>
            </c:numRef>
          </c:val>
        </c:ser>
        <c:ser>
          <c:idx val="1"/>
          <c:order val="1"/>
          <c:tx>
            <c:strRef>
              <c:f>Лист1!$C$1</c:f>
              <c:strCache>
                <c:ptCount val="1"/>
                <c:pt idx="0">
                  <c:v>2018 год</c:v>
                </c:pt>
              </c:strCache>
            </c:strRef>
          </c:tx>
          <c:spPr>
            <a:solidFill>
              <a:srgbClr val="BD2968"/>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Лист1!$A$2:$A$7</c:f>
              <c:strCache>
                <c:ptCount val="6"/>
                <c:pt idx="0">
                  <c:v>Обществознание</c:v>
                </c:pt>
                <c:pt idx="1">
                  <c:v>Физика</c:v>
                </c:pt>
                <c:pt idx="2">
                  <c:v>История</c:v>
                </c:pt>
                <c:pt idx="3">
                  <c:v>Биология</c:v>
                </c:pt>
                <c:pt idx="4">
                  <c:v>Информатика</c:v>
                </c:pt>
                <c:pt idx="5">
                  <c:v>Английский язык</c:v>
                </c:pt>
              </c:strCache>
            </c:strRef>
          </c:cat>
          <c:val>
            <c:numRef>
              <c:f>Лист1!$C$2:$C$7</c:f>
              <c:numCache>
                <c:formatCode>General</c:formatCode>
                <c:ptCount val="6"/>
                <c:pt idx="0">
                  <c:v>207</c:v>
                </c:pt>
                <c:pt idx="1">
                  <c:v>55</c:v>
                </c:pt>
                <c:pt idx="2">
                  <c:v>22</c:v>
                </c:pt>
                <c:pt idx="3">
                  <c:v>61</c:v>
                </c:pt>
                <c:pt idx="4">
                  <c:v>19</c:v>
                </c:pt>
                <c:pt idx="5">
                  <c:v>10</c:v>
                </c:pt>
              </c:numCache>
            </c:numRef>
          </c:val>
        </c:ser>
        <c:ser>
          <c:idx val="2"/>
          <c:order val="2"/>
          <c:tx>
            <c:strRef>
              <c:f>Лист1!$D$1</c:f>
              <c:strCache>
                <c:ptCount val="1"/>
                <c:pt idx="0">
                  <c:v>2019 год</c:v>
                </c:pt>
              </c:strCache>
            </c:strRef>
          </c:tx>
          <c:spPr>
            <a:solidFill>
              <a:srgbClr val="4BD0FF"/>
            </a:solidFill>
            <a:ln>
              <a:solidFill>
                <a:schemeClr val="tx2">
                  <a:lumMod val="50000"/>
                </a:schemeClr>
              </a:solidFill>
            </a:ln>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Лист1!$A$2:$A$7</c:f>
              <c:strCache>
                <c:ptCount val="6"/>
                <c:pt idx="0">
                  <c:v>Обществознание</c:v>
                </c:pt>
                <c:pt idx="1">
                  <c:v>Физика</c:v>
                </c:pt>
                <c:pt idx="2">
                  <c:v>История</c:v>
                </c:pt>
                <c:pt idx="3">
                  <c:v>Биология</c:v>
                </c:pt>
                <c:pt idx="4">
                  <c:v>Информатика</c:v>
                </c:pt>
                <c:pt idx="5">
                  <c:v>Английский язык</c:v>
                </c:pt>
              </c:strCache>
            </c:strRef>
          </c:cat>
          <c:val>
            <c:numRef>
              <c:f>Лист1!$D$2:$D$7</c:f>
              <c:numCache>
                <c:formatCode>General</c:formatCode>
                <c:ptCount val="6"/>
                <c:pt idx="0">
                  <c:v>228</c:v>
                </c:pt>
                <c:pt idx="1">
                  <c:v>57</c:v>
                </c:pt>
                <c:pt idx="2">
                  <c:v>25</c:v>
                </c:pt>
                <c:pt idx="3">
                  <c:v>72</c:v>
                </c:pt>
                <c:pt idx="4">
                  <c:v>50</c:v>
                </c:pt>
                <c:pt idx="5">
                  <c:v>16</c:v>
                </c:pt>
              </c:numCache>
            </c:numRef>
          </c:val>
        </c:ser>
        <c:dLbls>
          <c:showLegendKey val="0"/>
          <c:showVal val="0"/>
          <c:showCatName val="0"/>
          <c:showSerName val="0"/>
          <c:showPercent val="0"/>
          <c:showBubbleSize val="0"/>
        </c:dLbls>
        <c:gapWidth val="75"/>
        <c:overlap val="-25"/>
        <c:axId val="490033560"/>
        <c:axId val="490295744"/>
      </c:barChart>
      <c:catAx>
        <c:axId val="490033560"/>
        <c:scaling>
          <c:orientation val="minMax"/>
        </c:scaling>
        <c:delete val="0"/>
        <c:axPos val="l"/>
        <c:numFmt formatCode="General" sourceLinked="0"/>
        <c:majorTickMark val="none"/>
        <c:minorTickMark val="none"/>
        <c:tickLblPos val="nextTo"/>
        <c:crossAx val="490295744"/>
        <c:crosses val="autoZero"/>
        <c:auto val="1"/>
        <c:lblAlgn val="ctr"/>
        <c:lblOffset val="100"/>
        <c:noMultiLvlLbl val="0"/>
      </c:catAx>
      <c:valAx>
        <c:axId val="490295744"/>
        <c:scaling>
          <c:orientation val="minMax"/>
        </c:scaling>
        <c:delete val="1"/>
        <c:axPos val="b"/>
        <c:majorGridlines/>
        <c:numFmt formatCode="General" sourceLinked="1"/>
        <c:majorTickMark val="none"/>
        <c:minorTickMark val="none"/>
        <c:tickLblPos val="nextTo"/>
        <c:crossAx val="490033560"/>
        <c:crosses val="autoZero"/>
        <c:crossBetween val="between"/>
      </c:valAx>
      <c:spPr>
        <a:gradFill flip="none" rotWithShape="1">
          <a:gsLst>
            <a:gs pos="0">
              <a:srgbClr val="03D4A8">
                <a:lumMod val="88000"/>
                <a:lumOff val="12000"/>
                <a:alpha val="9000"/>
              </a:srgbClr>
            </a:gs>
            <a:gs pos="16000">
              <a:srgbClr val="21D6E0">
                <a:lumMod val="40000"/>
                <a:lumOff val="60000"/>
              </a:srgbClr>
            </a:gs>
            <a:gs pos="83000">
              <a:srgbClr val="0087E6">
                <a:lumMod val="56000"/>
                <a:lumOff val="44000"/>
                <a:alpha val="15000"/>
              </a:srgbClr>
            </a:gs>
            <a:gs pos="100000">
              <a:srgbClr val="005CBF"/>
            </a:gs>
          </a:gsLst>
          <a:lin ang="13500000" scaled="1"/>
          <a:tileRect/>
        </a:gradFill>
      </c:spPr>
    </c:plotArea>
    <c:legend>
      <c:legendPos val="b"/>
      <c:overlay val="0"/>
      <c:txPr>
        <a:bodyPr/>
        <a:lstStyle/>
        <a:p>
          <a:pPr>
            <a:defRPr b="1"/>
          </a:pPr>
          <a:endParaRPr lang="ru-RU"/>
        </a:p>
      </c:txPr>
    </c:legend>
    <c:plotVisOnly val="1"/>
    <c:dispBlanksAs val="gap"/>
    <c:showDLblsOverMax val="0"/>
  </c:chart>
  <c:spPr>
    <a:gradFill flip="none" rotWithShape="1">
      <a:gsLst>
        <a:gs pos="2000">
          <a:srgbClr val="03D4A8">
            <a:alpha val="56000"/>
            <a:lumMod val="8000"/>
            <a:lumOff val="92000"/>
          </a:srgbClr>
        </a:gs>
        <a:gs pos="29000">
          <a:srgbClr val="09FF78"/>
        </a:gs>
        <a:gs pos="59000">
          <a:srgbClr val="0087E6">
            <a:lumMod val="56000"/>
            <a:lumOff val="44000"/>
            <a:alpha val="15000"/>
          </a:srgbClr>
        </a:gs>
        <a:gs pos="100000">
          <a:srgbClr val="005CBF"/>
        </a:gs>
      </a:gsLst>
      <a:lin ang="2700000" scaled="1"/>
      <a:tileRect/>
    </a:gradFill>
  </c:spPr>
  <c:externalData r:id="rId2">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rAngAx val="1"/>
    </c:view3D>
    <c:floor>
      <c:thickness val="0"/>
    </c:floor>
    <c:sideWall>
      <c:thickness val="0"/>
      <c:spPr>
        <a:gradFill>
          <a:gsLst>
            <a:gs pos="0">
              <a:srgbClr val="03D4A8">
                <a:lumMod val="0"/>
                <a:lumOff val="100000"/>
                <a:alpha val="23000"/>
              </a:srgbClr>
            </a:gs>
            <a:gs pos="25000">
              <a:srgbClr val="21D6E0"/>
            </a:gs>
            <a:gs pos="55000">
              <a:srgbClr val="33A8FF"/>
            </a:gs>
            <a:gs pos="100000">
              <a:srgbClr val="005CBF"/>
            </a:gs>
          </a:gsLst>
          <a:lin ang="2700000" scaled="0"/>
        </a:gradFill>
      </c:spPr>
    </c:sideWall>
    <c:backWall>
      <c:thickness val="0"/>
      <c:spPr>
        <a:gradFill>
          <a:gsLst>
            <a:gs pos="0">
              <a:srgbClr val="03D4A8">
                <a:lumMod val="0"/>
                <a:lumOff val="100000"/>
                <a:alpha val="23000"/>
              </a:srgbClr>
            </a:gs>
            <a:gs pos="25000">
              <a:srgbClr val="21D6E0"/>
            </a:gs>
            <a:gs pos="55000">
              <a:srgbClr val="33A8FF"/>
            </a:gs>
            <a:gs pos="100000">
              <a:srgbClr val="005CBF"/>
            </a:gs>
          </a:gsLst>
          <a:lin ang="2700000" scaled="0"/>
        </a:gradFill>
      </c:spPr>
    </c:backWall>
    <c:plotArea>
      <c:layout/>
      <c:bar3DChart>
        <c:barDir val="col"/>
        <c:grouping val="clustered"/>
        <c:varyColors val="0"/>
        <c:ser>
          <c:idx val="0"/>
          <c:order val="0"/>
          <c:tx>
            <c:strRef>
              <c:f>Лист1!$B$1</c:f>
              <c:strCache>
                <c:ptCount val="1"/>
                <c:pt idx="0">
                  <c:v>Столбец1</c:v>
                </c:pt>
              </c:strCache>
            </c:strRef>
          </c:tx>
          <c:spPr>
            <a:solidFill>
              <a:srgbClr val="0066FF"/>
            </a:solidFill>
          </c:spPr>
          <c:invertIfNegative val="0"/>
          <c:dLbls>
            <c:spPr>
              <a:noFill/>
              <a:ln>
                <a:noFill/>
              </a:ln>
              <a:effectLst/>
            </c:spPr>
            <c:txPr>
              <a:bodyPr/>
              <a:lstStyle/>
              <a:p>
                <a:pPr>
                  <a:defRPr b="1"/>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Лист1!$A$2:$A$5</c:f>
              <c:strCache>
                <c:ptCount val="3"/>
                <c:pt idx="0">
                  <c:v>2016-2017 год</c:v>
                </c:pt>
                <c:pt idx="1">
                  <c:v>2017-2018 год</c:v>
                </c:pt>
                <c:pt idx="2">
                  <c:v>2018-2019 год</c:v>
                </c:pt>
              </c:strCache>
            </c:strRef>
          </c:cat>
          <c:val>
            <c:numRef>
              <c:f>Лист1!$B$2:$B$5</c:f>
              <c:numCache>
                <c:formatCode>General</c:formatCode>
                <c:ptCount val="4"/>
                <c:pt idx="0">
                  <c:v>15</c:v>
                </c:pt>
                <c:pt idx="1">
                  <c:v>14</c:v>
                </c:pt>
                <c:pt idx="2">
                  <c:v>7</c:v>
                </c:pt>
              </c:numCache>
            </c:numRef>
          </c:val>
        </c:ser>
        <c:ser>
          <c:idx val="1"/>
          <c:order val="1"/>
          <c:tx>
            <c:strRef>
              <c:f>Лист1!$C$1</c:f>
              <c:strCache>
                <c:ptCount val="1"/>
                <c:pt idx="0">
                  <c:v>Столбец2</c:v>
                </c:pt>
              </c:strCache>
            </c:strRef>
          </c:tx>
          <c:spPr>
            <a:solidFill>
              <a:srgbClr val="BD2968"/>
            </a:solidFill>
          </c:spPr>
          <c:invertIfNegative val="0"/>
          <c:dLbls>
            <c:spPr>
              <a:noFill/>
              <a:ln>
                <a:noFill/>
              </a:ln>
              <a:effectLst/>
            </c:spPr>
            <c:txPr>
              <a:bodyPr/>
              <a:lstStyle/>
              <a:p>
                <a:pPr>
                  <a:defRPr b="1"/>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Лист1!$A$2:$A$5</c:f>
              <c:strCache>
                <c:ptCount val="3"/>
                <c:pt idx="0">
                  <c:v>2016-2017 год</c:v>
                </c:pt>
                <c:pt idx="1">
                  <c:v>2017-2018 год</c:v>
                </c:pt>
                <c:pt idx="2">
                  <c:v>2018-2019 год</c:v>
                </c:pt>
              </c:strCache>
            </c:strRef>
          </c:cat>
          <c:val>
            <c:numRef>
              <c:f>Лист1!$C$2:$C$5</c:f>
              <c:numCache>
                <c:formatCode>General</c:formatCode>
                <c:ptCount val="4"/>
                <c:pt idx="0">
                  <c:v>18</c:v>
                </c:pt>
                <c:pt idx="1">
                  <c:v>58</c:v>
                </c:pt>
                <c:pt idx="2">
                  <c:v>38</c:v>
                </c:pt>
              </c:numCache>
            </c:numRef>
          </c:val>
        </c:ser>
        <c:ser>
          <c:idx val="2"/>
          <c:order val="2"/>
          <c:tx>
            <c:strRef>
              <c:f>Лист1!$D$1</c:f>
              <c:strCache>
                <c:ptCount val="1"/>
                <c:pt idx="0">
                  <c:v>Столбец3</c:v>
                </c:pt>
              </c:strCache>
            </c:strRef>
          </c:tx>
          <c:invertIfNegative val="0"/>
          <c:cat>
            <c:strRef>
              <c:f>Лист1!$A$2:$A$5</c:f>
              <c:strCache>
                <c:ptCount val="3"/>
                <c:pt idx="0">
                  <c:v>2016-2017 год</c:v>
                </c:pt>
                <c:pt idx="1">
                  <c:v>2017-2018 год</c:v>
                </c:pt>
                <c:pt idx="2">
                  <c:v>2018-2019 год</c:v>
                </c:pt>
              </c:strCache>
            </c:strRef>
          </c:cat>
          <c:val>
            <c:numRef>
              <c:f>Лист1!$D$2:$D$5</c:f>
              <c:numCache>
                <c:formatCode>General</c:formatCode>
                <c:ptCount val="4"/>
              </c:numCache>
            </c:numRef>
          </c:val>
        </c:ser>
        <c:dLbls>
          <c:showLegendKey val="0"/>
          <c:showVal val="0"/>
          <c:showCatName val="0"/>
          <c:showSerName val="0"/>
          <c:showPercent val="0"/>
          <c:showBubbleSize val="0"/>
        </c:dLbls>
        <c:gapWidth val="150"/>
        <c:shape val="cylinder"/>
        <c:axId val="490302016"/>
        <c:axId val="490298880"/>
        <c:axId val="0"/>
      </c:bar3DChart>
      <c:catAx>
        <c:axId val="490302016"/>
        <c:scaling>
          <c:orientation val="minMax"/>
        </c:scaling>
        <c:delete val="0"/>
        <c:axPos val="b"/>
        <c:numFmt formatCode="General" sourceLinked="0"/>
        <c:majorTickMark val="none"/>
        <c:minorTickMark val="none"/>
        <c:tickLblPos val="nextTo"/>
        <c:txPr>
          <a:bodyPr/>
          <a:lstStyle/>
          <a:p>
            <a:pPr>
              <a:defRPr b="1"/>
            </a:pPr>
            <a:endParaRPr lang="ru-RU"/>
          </a:p>
        </c:txPr>
        <c:crossAx val="490298880"/>
        <c:crosses val="autoZero"/>
        <c:auto val="1"/>
        <c:lblAlgn val="ctr"/>
        <c:lblOffset val="100"/>
        <c:noMultiLvlLbl val="0"/>
      </c:catAx>
      <c:valAx>
        <c:axId val="490298880"/>
        <c:scaling>
          <c:orientation val="minMax"/>
        </c:scaling>
        <c:delete val="0"/>
        <c:axPos val="l"/>
        <c:majorGridlines/>
        <c:numFmt formatCode="General" sourceLinked="1"/>
        <c:majorTickMark val="none"/>
        <c:minorTickMark val="none"/>
        <c:tickLblPos val="nextTo"/>
        <c:spPr>
          <a:noFill/>
        </c:spPr>
        <c:crossAx val="490302016"/>
        <c:crosses val="autoZero"/>
        <c:crossBetween val="between"/>
      </c:valAx>
      <c:spPr>
        <a:gradFill>
          <a:gsLst>
            <a:gs pos="0">
              <a:srgbClr val="4BD0FF"/>
            </a:gs>
            <a:gs pos="53000">
              <a:srgbClr val="D4DEFF"/>
            </a:gs>
            <a:gs pos="83000">
              <a:srgbClr val="D4DEFF"/>
            </a:gs>
            <a:gs pos="100000">
              <a:srgbClr val="96AB94"/>
            </a:gs>
          </a:gsLst>
          <a:lin ang="2700000" scaled="0"/>
        </a:gradFill>
      </c:spPr>
    </c:plotArea>
    <c:plotVisOnly val="1"/>
    <c:dispBlanksAs val="gap"/>
    <c:showDLblsOverMax val="0"/>
  </c:chart>
  <c:spPr>
    <a:gradFill flip="none" rotWithShape="1">
      <a:gsLst>
        <a:gs pos="2000">
          <a:srgbClr val="03D4A8">
            <a:alpha val="53000"/>
            <a:lumMod val="84000"/>
            <a:lumOff val="16000"/>
          </a:srgbClr>
        </a:gs>
        <a:gs pos="49000">
          <a:srgbClr val="09FF78"/>
        </a:gs>
        <a:gs pos="83000">
          <a:srgbClr val="0087E6">
            <a:lumMod val="56000"/>
            <a:lumOff val="44000"/>
            <a:alpha val="15000"/>
          </a:srgbClr>
        </a:gs>
        <a:gs pos="100000">
          <a:srgbClr val="005CBF"/>
        </a:gs>
      </a:gsLst>
      <a:lin ang="8100000" scaled="1"/>
      <a:tileRect/>
    </a:gradFill>
  </c:spPr>
  <c:externalData r:id="rId2">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rAngAx val="0"/>
    </c:view3D>
    <c:floor>
      <c:thickness val="0"/>
    </c:floor>
    <c:sideWall>
      <c:thickness val="0"/>
    </c:sideWall>
    <c:backWall>
      <c:thickness val="0"/>
    </c:backWall>
    <c:plotArea>
      <c:layout/>
      <c:pie3DChart>
        <c:varyColors val="1"/>
        <c:ser>
          <c:idx val="0"/>
          <c:order val="0"/>
          <c:tx>
            <c:strRef>
              <c:f>Лист1!$B$1</c:f>
              <c:strCache>
                <c:ptCount val="1"/>
                <c:pt idx="0">
                  <c:v>Продажи</c:v>
                </c:pt>
              </c:strCache>
            </c:strRef>
          </c:tx>
          <c:explosion val="25"/>
          <c:dPt>
            <c:idx val="0"/>
            <c:bubble3D val="0"/>
            <c:spPr>
              <a:solidFill>
                <a:srgbClr val="0070C0"/>
              </a:solidFill>
            </c:spPr>
          </c:dPt>
          <c:dPt>
            <c:idx val="1"/>
            <c:bubble3D val="0"/>
            <c:spPr>
              <a:solidFill>
                <a:srgbClr val="FF3399"/>
              </a:solidFill>
            </c:spPr>
          </c:dPt>
          <c:dPt>
            <c:idx val="2"/>
            <c:bubble3D val="0"/>
            <c:spPr>
              <a:solidFill>
                <a:srgbClr val="92D050"/>
              </a:solidFill>
            </c:spPr>
          </c:dPt>
          <c:dPt>
            <c:idx val="3"/>
            <c:bubble3D val="0"/>
            <c:spPr>
              <a:solidFill>
                <a:srgbClr val="7030A0"/>
              </a:solidFill>
            </c:spPr>
          </c:dPt>
          <c:dLbls>
            <c:dLbl>
              <c:idx val="0"/>
              <c:layout>
                <c:manualLayout>
                  <c:x val="-0.13933454746728091"/>
                  <c:y val="1.1734158230221227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1.0813291195743388E-2"/>
                  <c:y val="-1.4478190226221719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defRPr b="1"/>
                </a:pPr>
                <a:endParaRPr lang="ru-RU"/>
              </a:p>
            </c:txPr>
            <c:showLegendKey val="0"/>
            <c:showVal val="1"/>
            <c:showCatName val="0"/>
            <c:showSerName val="0"/>
            <c:showPercent val="0"/>
            <c:showBubbleSize val="0"/>
            <c:showLeaderLines val="1"/>
            <c:extLst>
              <c:ext xmlns:c15="http://schemas.microsoft.com/office/drawing/2012/chart" uri="{CE6537A1-D6FC-4f65-9D91-7224C49458BB}"/>
            </c:extLst>
          </c:dLbls>
          <c:cat>
            <c:strRef>
              <c:f>Лист1!$A$2:$A$5</c:f>
              <c:strCache>
                <c:ptCount val="4"/>
                <c:pt idx="0">
                  <c:v>Общее образование</c:v>
                </c:pt>
                <c:pt idx="1">
                  <c:v>Дошкольное образование</c:v>
                </c:pt>
                <c:pt idx="2">
                  <c:v>Управление образование</c:v>
                </c:pt>
                <c:pt idx="3">
                  <c:v>Дополнительное образование</c:v>
                </c:pt>
              </c:strCache>
            </c:strRef>
          </c:cat>
          <c:val>
            <c:numRef>
              <c:f>Лист1!$B$2:$B$5</c:f>
              <c:numCache>
                <c:formatCode>General</c:formatCode>
                <c:ptCount val="4"/>
                <c:pt idx="0">
                  <c:v>62821.13</c:v>
                </c:pt>
                <c:pt idx="1">
                  <c:v>63078.98</c:v>
                </c:pt>
                <c:pt idx="2">
                  <c:v>14618.3</c:v>
                </c:pt>
                <c:pt idx="3">
                  <c:v>9421.7000000000007</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zero"/>
    <c:showDLblsOverMax val="0"/>
  </c:chart>
  <c:spPr>
    <a:gradFill>
      <a:gsLst>
        <a:gs pos="0">
          <a:srgbClr val="5E9EFF"/>
        </a:gs>
        <a:gs pos="39999">
          <a:srgbClr val="85C2FF"/>
        </a:gs>
        <a:gs pos="70000">
          <a:srgbClr val="C4D6EB"/>
        </a:gs>
        <a:gs pos="100000">
          <a:srgbClr val="FFEBFA"/>
        </a:gs>
      </a:gsLst>
      <a:lin ang="5400000" scaled="0"/>
    </a:gradFill>
    <a:effectLst>
      <a:innerShdw blurRad="114300">
        <a:prstClr val="black"/>
      </a:innerShdw>
    </a:effectLst>
  </c:sp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6.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7.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C984F9-0990-4058-92D8-1908493D2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14616</Words>
  <Characters>83313</Characters>
  <Application>Microsoft Office Word</Application>
  <DocSecurity>0</DocSecurity>
  <Lines>694</Lines>
  <Paragraphs>195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97734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AdminAPMR</cp:lastModifiedBy>
  <cp:revision>3</cp:revision>
  <cp:lastPrinted>2019-07-23T01:30:00Z</cp:lastPrinted>
  <dcterms:created xsi:type="dcterms:W3CDTF">2019-07-26T03:23:00Z</dcterms:created>
  <dcterms:modified xsi:type="dcterms:W3CDTF">2019-07-26T03:23:00Z</dcterms:modified>
</cp:coreProperties>
</file>