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362502" w14:paraId="2C4E1610" w14:textId="77777777" w:rsidTr="001A7D66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639" w:type="dxa"/>
              <w:tblLayout w:type="fixed"/>
              <w:tblLook w:val="01E0" w:firstRow="1" w:lastRow="1" w:firstColumn="1" w:lastColumn="1" w:noHBand="0" w:noVBand="0"/>
            </w:tblPr>
            <w:tblGrid>
              <w:gridCol w:w="3119"/>
              <w:gridCol w:w="4257"/>
              <w:gridCol w:w="1129"/>
              <w:gridCol w:w="1128"/>
              <w:gridCol w:w="6"/>
            </w:tblGrid>
            <w:tr w:rsidR="00362502" w14:paraId="3A405371" w14:textId="77777777" w:rsidTr="00742D5A">
              <w:trPr>
                <w:gridAfter w:val="1"/>
                <w:wAfter w:w="6" w:type="dxa"/>
              </w:trPr>
              <w:tc>
                <w:tcPr>
                  <w:tcW w:w="9633" w:type="dxa"/>
                  <w:gridSpan w:val="4"/>
                </w:tcPr>
                <w:p w14:paraId="26F63820" w14:textId="77777777" w:rsidR="00362502" w:rsidRDefault="00362502" w:rsidP="001A7D66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77E0B752" wp14:editId="02E5AD0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33B88689" w14:textId="77777777" w:rsidR="00362502" w:rsidRDefault="00362502" w:rsidP="001A7D66">
                  <w:pPr>
                    <w:jc w:val="center"/>
                  </w:pPr>
                </w:p>
                <w:p w14:paraId="490E0771" w14:textId="77777777" w:rsidR="00362502" w:rsidRDefault="00362502" w:rsidP="001A7D66">
                  <w:pPr>
                    <w:jc w:val="center"/>
                  </w:pPr>
                </w:p>
              </w:tc>
            </w:tr>
            <w:tr w:rsidR="00362502" w14:paraId="37547BA0" w14:textId="77777777" w:rsidTr="00742D5A">
              <w:trPr>
                <w:gridAfter w:val="1"/>
                <w:wAfter w:w="6" w:type="dxa"/>
                <w:trHeight w:val="1320"/>
              </w:trPr>
              <w:tc>
                <w:tcPr>
                  <w:tcW w:w="9633" w:type="dxa"/>
                  <w:gridSpan w:val="4"/>
                </w:tcPr>
                <w:p w14:paraId="44F1FFD1" w14:textId="77777777" w:rsidR="00742D5A" w:rsidRDefault="00742D5A" w:rsidP="00224142">
                  <w:pPr>
                    <w:jc w:val="center"/>
                    <w:rPr>
                      <w:b/>
                      <w:bCs/>
                      <w:sz w:val="32"/>
                    </w:rPr>
                  </w:pPr>
                </w:p>
                <w:p w14:paraId="50CDE446" w14:textId="15F72278" w:rsidR="00362502" w:rsidRDefault="00362502" w:rsidP="00224142">
                  <w:pPr>
                    <w:jc w:val="center"/>
                    <w:rPr>
                      <w:b/>
                      <w:bCs/>
                      <w:sz w:val="32"/>
                    </w:rPr>
                  </w:pPr>
                  <w:bookmarkStart w:id="0" w:name="_GoBack"/>
                  <w:bookmarkEnd w:id="0"/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14:paraId="05BB438D" w14:textId="77777777" w:rsidR="00362502" w:rsidRDefault="00362502" w:rsidP="00224142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14:paraId="7C1B1DD5" w14:textId="77777777" w:rsidR="00362502" w:rsidRPr="00BA74E8" w:rsidRDefault="00362502" w:rsidP="001A7D66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62502" w14:paraId="1D02C777" w14:textId="77777777" w:rsidTr="00742D5A">
              <w:trPr>
                <w:gridAfter w:val="1"/>
                <w:wAfter w:w="6" w:type="dxa"/>
              </w:trPr>
              <w:tc>
                <w:tcPr>
                  <w:tcW w:w="9633" w:type="dxa"/>
                  <w:gridSpan w:val="4"/>
                </w:tcPr>
                <w:p w14:paraId="3F177DB8" w14:textId="77777777" w:rsidR="00362502" w:rsidRDefault="00362502" w:rsidP="001A7D66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14:paraId="033ED876" w14:textId="77777777" w:rsidR="00362502" w:rsidRPr="00BA74E8" w:rsidRDefault="00362502" w:rsidP="001A7D66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62502" w14:paraId="41030A73" w14:textId="77777777" w:rsidTr="00742D5A">
              <w:trPr>
                <w:trHeight w:val="100"/>
              </w:trPr>
              <w:tc>
                <w:tcPr>
                  <w:tcW w:w="3119" w:type="dxa"/>
                  <w:hideMark/>
                </w:tcPr>
                <w:p w14:paraId="0EAAD43D" w14:textId="26D118CC" w:rsidR="00362502" w:rsidRPr="00742D5A" w:rsidRDefault="00742D5A" w:rsidP="001A7D66">
                  <w:pPr>
                    <w:ind w:left="2832" w:hanging="283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27 февраля 2020 года</w:t>
                  </w:r>
                </w:p>
              </w:tc>
              <w:tc>
                <w:tcPr>
                  <w:tcW w:w="4257" w:type="dxa"/>
                  <w:hideMark/>
                </w:tcPr>
                <w:p w14:paraId="4A9CCE86" w14:textId="77777777" w:rsidR="00362502" w:rsidRPr="00BA74E8" w:rsidRDefault="00362502" w:rsidP="001A7D6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</w:p>
              </w:tc>
              <w:tc>
                <w:tcPr>
                  <w:tcW w:w="1129" w:type="dxa"/>
                  <w:hideMark/>
                </w:tcPr>
                <w:p w14:paraId="7CABC484" w14:textId="77777777" w:rsidR="00362502" w:rsidRPr="00BA74E8" w:rsidRDefault="00362502" w:rsidP="001A7D66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  <w:r w:rsidRPr="00BA74E8">
                    <w:rPr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134" w:type="dxa"/>
                  <w:gridSpan w:val="2"/>
                  <w:hideMark/>
                </w:tcPr>
                <w:p w14:paraId="649EF3FD" w14:textId="72F8FADC" w:rsidR="00362502" w:rsidRPr="00742D5A" w:rsidRDefault="00742D5A" w:rsidP="001A7D66">
                  <w:pPr>
                    <w:rPr>
                      <w:sz w:val="28"/>
                      <w:szCs w:val="28"/>
                      <w:u w:val="single"/>
                    </w:rPr>
                  </w:pPr>
                  <w:r w:rsidRPr="00742D5A">
                    <w:rPr>
                      <w:sz w:val="28"/>
                      <w:szCs w:val="28"/>
                      <w:u w:val="single"/>
                    </w:rPr>
                    <w:t>111-па</w:t>
                  </w:r>
                </w:p>
              </w:tc>
            </w:tr>
          </w:tbl>
          <w:p w14:paraId="2CB4B9F1" w14:textId="77777777" w:rsidR="00362502" w:rsidRDefault="00362502" w:rsidP="001A7D66">
            <w:pPr>
              <w:jc w:val="center"/>
              <w:rPr>
                <w:sz w:val="32"/>
                <w:szCs w:val="32"/>
              </w:rPr>
            </w:pPr>
          </w:p>
        </w:tc>
      </w:tr>
      <w:tr w:rsidR="00742D5A" w14:paraId="46626FA2" w14:textId="77777777" w:rsidTr="00742D5A">
        <w:trPr>
          <w:trHeight w:val="599"/>
        </w:trPr>
        <w:tc>
          <w:tcPr>
            <w:tcW w:w="9570" w:type="dxa"/>
          </w:tcPr>
          <w:p w14:paraId="39F6A69C" w14:textId="77777777" w:rsidR="00742D5A" w:rsidRDefault="00742D5A" w:rsidP="001A7D66">
            <w:pPr>
              <w:jc w:val="center"/>
              <w:rPr>
                <w:noProof/>
              </w:rPr>
            </w:pPr>
          </w:p>
        </w:tc>
      </w:tr>
    </w:tbl>
    <w:p w14:paraId="0A9FF7FA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муниципальную программу «Экономическое развитие и финансовое планирование в Пожарском муниципальном районе на 2019-2022 годы» </w:t>
      </w:r>
    </w:p>
    <w:p w14:paraId="35F8DD21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27481461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13429B77" w14:textId="47F57FDB" w:rsidR="00362502" w:rsidRDefault="00362502" w:rsidP="003625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нормативного правового акта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годов», руководствуясь постановлением администрации Пожарского муниципального района</w:t>
      </w:r>
      <w:r w:rsidR="00983123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от 17 марта 2016 года № 79-па </w:t>
      </w:r>
      <w:r w:rsidR="0098312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«О внесении изменений в постановление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14:paraId="7D52EFFB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71CD6285" w14:textId="77777777" w:rsidR="00362502" w:rsidRDefault="00362502" w:rsidP="0098312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F498FB6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741B1BA5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муниципальную программу «Экономическое развитие и финансовое планирование в Пожарском муниципальном районе на 2019-2022 годы» утвержденную постановлением администрации Пожарского муниципального района Приморского края от 11 ноября 2019 года № 480-па «Об утверждении муниципальной программы «Экономическое развитие и </w:t>
      </w:r>
      <w:r>
        <w:rPr>
          <w:sz w:val="28"/>
          <w:szCs w:val="28"/>
        </w:rPr>
        <w:lastRenderedPageBreak/>
        <w:t>финансовое планирование в Пожарском муниципальном районе на 2019-2022 годы» (далее – муниципальная программа) следующие изменения:</w:t>
      </w:r>
    </w:p>
    <w:p w14:paraId="4F0083C0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 В паспорте муниципальной программы «Объем и источники средств на финансирование муниципальной программы» изложить в следующей редакции:</w:t>
      </w:r>
    </w:p>
    <w:p w14:paraId="61CB2B7F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«общий объем бюджетных ассигнований местного бюджета на реализацию муниципальной программы» составляет 153 898,24 тысяч рублей, в том числе:</w:t>
      </w:r>
    </w:p>
    <w:p w14:paraId="4A50A3AB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- 2019 год – 39 669,34 тыс. руб.</w:t>
      </w:r>
    </w:p>
    <w:p w14:paraId="12A3AC9E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- 2020 год – 38 664,20 тыс. руб.</w:t>
      </w:r>
    </w:p>
    <w:p w14:paraId="2C21E68B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- 2021 год – 38 979,70 тыс. руб.</w:t>
      </w:r>
    </w:p>
    <w:p w14:paraId="2B961E5E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- 2022 год – 36 585,00 тыс. руб.</w:t>
      </w:r>
    </w:p>
    <w:p w14:paraId="3917B4A5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 Приложении № 1 паспорта подпрограммы № 1 «Поддержка малого и среднего предпринимательства в Пожарском муниципальном районе» на 2019-2020 годы (далее - Подпрограмма 1) муниципальной программы «Объем и источники финансирования подпрограммы» изложить в следующей редакции:</w:t>
      </w:r>
    </w:p>
    <w:p w14:paraId="5D79F621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«Мероприятия Подпрограммы реализуется за счет средств бюджета Пожарского муниципального района. Общий объем финансирования подпрограммы на 2019-2020 годы составит 400,00 тыс. руб., из них:</w:t>
      </w:r>
    </w:p>
    <w:p w14:paraId="2AE4482D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- 2019 год – 300,00 тыс. руб.</w:t>
      </w:r>
    </w:p>
    <w:p w14:paraId="12B1A750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- 2020 год – 100,00 тыс. руб.</w:t>
      </w:r>
    </w:p>
    <w:p w14:paraId="446C6E0C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 Приложение № 2 паспорта подпрограммы № 2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2019-2022 годы» «Объем средств бюджета на финансирование подпрограммы» изложить в следующей редакции:</w:t>
      </w:r>
    </w:p>
    <w:p w14:paraId="0EC68EDD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«объем бюджетных ассигнований бюджета на реализацию подпрограммы» составит 2 165,35 тыс. руб. в том числе:</w:t>
      </w:r>
    </w:p>
    <w:p w14:paraId="72637937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- 2019 год – 635,35 тыс. руб.</w:t>
      </w:r>
    </w:p>
    <w:p w14:paraId="6D2E3760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- 2020 год – 530,00 тыс. руб.</w:t>
      </w:r>
    </w:p>
    <w:p w14:paraId="210F5C95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- 2021 год – 500,00 тыс. руб.</w:t>
      </w:r>
    </w:p>
    <w:p w14:paraId="655F7999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- 2022 год – 500,00 тыс. руб.</w:t>
      </w:r>
    </w:p>
    <w:p w14:paraId="1AC8C8A3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 Приложение № 3 паспорта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2019-2022 годы» «Объем средств местного бюджета на финансирование подпрограммы» изложить в следующей редакции:</w:t>
      </w:r>
    </w:p>
    <w:p w14:paraId="23C5D7D4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«общий объем бюджетных ассигнований средств местного бюджета на реализацию подпрограммы» составляет 151 332,89 тыс. руб. в том числе:</w:t>
      </w:r>
    </w:p>
    <w:p w14:paraId="77F5A5D9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- 2019 год – 38 733,99 тыс. руб.</w:t>
      </w:r>
    </w:p>
    <w:p w14:paraId="25E85AC3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- 2020 год – 38 034,20 тыс. руб.</w:t>
      </w:r>
    </w:p>
    <w:p w14:paraId="5DEEB817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- 2021 год – 38 479,70 тыс. руб.</w:t>
      </w:r>
    </w:p>
    <w:p w14:paraId="2A192E9C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- 2022 год – 36 085,00 тыс. руб.</w:t>
      </w:r>
    </w:p>
    <w:p w14:paraId="231DF1DD" w14:textId="77777777" w:rsidR="00362502" w:rsidRPr="00BF565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Приложение 4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2019-2022 годы» изложить в новой редакции Приложения к настоящему постановлению.</w:t>
      </w:r>
    </w:p>
    <w:p w14:paraId="4ED460EF" w14:textId="77777777" w:rsidR="00362502" w:rsidRDefault="00362502" w:rsidP="0036250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3. 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края.</w:t>
      </w:r>
    </w:p>
    <w:p w14:paraId="44978CC3" w14:textId="77777777" w:rsidR="00362502" w:rsidRDefault="00362502" w:rsidP="0036250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4. Настоящее постановление вступает в силу с момента его подписания.</w:t>
      </w:r>
    </w:p>
    <w:p w14:paraId="04FFE9D0" w14:textId="77777777" w:rsidR="00362502" w:rsidRDefault="00362502" w:rsidP="0036250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14:paraId="68B98349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2FEE8699" w14:textId="77777777" w:rsidR="00362502" w:rsidRDefault="00362502" w:rsidP="0036250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13A8A4E8" w14:textId="740332AC" w:rsidR="00DE3010" w:rsidRDefault="00362502" w:rsidP="00FA1DA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p w14:paraId="39BBF230" w14:textId="7A46DF18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0BE99CC0" w14:textId="1C2F1D23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567D81B5" w14:textId="27E5ED39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3ACA6FD6" w14:textId="03312D34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109FC9CF" w14:textId="5D0DBA3B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72AE4478" w14:textId="2285A409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4C1B4670" w14:textId="77777777" w:rsidR="00224142" w:rsidRDefault="00224142">
      <w:pPr>
        <w:spacing w:line="256" w:lineRule="auto"/>
        <w:jc w:val="center"/>
        <w:rPr>
          <w:sz w:val="28"/>
          <w:szCs w:val="28"/>
          <w:lang w:eastAsia="en-US"/>
        </w:rPr>
        <w:sectPr w:rsidR="00224142" w:rsidSect="00224142">
          <w:pgSz w:w="11906" w:h="16838"/>
          <w:pgMar w:top="523" w:right="850" w:bottom="1134" w:left="1701" w:header="708" w:footer="708" w:gutter="0"/>
          <w:cols w:space="708"/>
          <w:docGrid w:linePitch="360"/>
        </w:sectPr>
      </w:pPr>
      <w:bookmarkStart w:id="1" w:name="OLE_LINK5"/>
      <w:bookmarkStart w:id="2" w:name="OLE_LINK1"/>
    </w:p>
    <w:tbl>
      <w:tblPr>
        <w:tblW w:w="15048" w:type="dxa"/>
        <w:tblLook w:val="04A0" w:firstRow="1" w:lastRow="0" w:firstColumn="1" w:lastColumn="0" w:noHBand="0" w:noVBand="1"/>
      </w:tblPr>
      <w:tblGrid>
        <w:gridCol w:w="7611"/>
        <w:gridCol w:w="7437"/>
      </w:tblGrid>
      <w:tr w:rsidR="00224142" w14:paraId="240CBFAA" w14:textId="77777777" w:rsidTr="00224142">
        <w:tc>
          <w:tcPr>
            <w:tcW w:w="7611" w:type="dxa"/>
          </w:tcPr>
          <w:p w14:paraId="22960F3C" w14:textId="1C9CF2CC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7437" w:type="dxa"/>
            <w:hideMark/>
          </w:tcPr>
          <w:p w14:paraId="71D33EF2" w14:textId="77777777" w:rsidR="00224142" w:rsidRDefault="00224142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4</w:t>
            </w:r>
          </w:p>
          <w:p w14:paraId="5022B510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 муниципальной программе</w:t>
            </w:r>
          </w:p>
          <w:p w14:paraId="5E88F70F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«Экономическое развитие и финансовое планирование </w:t>
            </w:r>
          </w:p>
          <w:p w14:paraId="477AE8E5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Пожарском муниципальном районе на 2019-2022 годы»,</w:t>
            </w:r>
          </w:p>
          <w:p w14:paraId="514568FD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редакции постановления администрации </w:t>
            </w:r>
          </w:p>
          <w:p w14:paraId="6ED99CE8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Пожарского муниципального района Приморского края </w:t>
            </w:r>
          </w:p>
          <w:p w14:paraId="2D6558CF" w14:textId="77777777" w:rsidR="00224142" w:rsidRDefault="00224142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 «__</w:t>
            </w:r>
            <w:proofErr w:type="gramStart"/>
            <w:r>
              <w:rPr>
                <w:sz w:val="28"/>
                <w:szCs w:val="28"/>
                <w:lang w:eastAsia="en-US"/>
              </w:rPr>
              <w:t>_»_</w:t>
            </w:r>
            <w:proofErr w:type="gramEnd"/>
            <w:r>
              <w:rPr>
                <w:sz w:val="28"/>
                <w:szCs w:val="28"/>
                <w:lang w:eastAsia="en-US"/>
              </w:rPr>
              <w:t>__________2019 года №_____</w:t>
            </w:r>
          </w:p>
        </w:tc>
      </w:tr>
    </w:tbl>
    <w:p w14:paraId="182194A8" w14:textId="77777777" w:rsidR="00224142" w:rsidRDefault="00224142" w:rsidP="00224142">
      <w:pPr>
        <w:jc w:val="center"/>
        <w:rPr>
          <w:sz w:val="28"/>
          <w:szCs w:val="28"/>
        </w:rPr>
      </w:pPr>
    </w:p>
    <w:bookmarkEnd w:id="1"/>
    <w:bookmarkEnd w:id="2"/>
    <w:p w14:paraId="5B50B7D6" w14:textId="77777777" w:rsidR="00224142" w:rsidRDefault="00224142" w:rsidP="00224142">
      <w:pPr>
        <w:jc w:val="center"/>
        <w:rPr>
          <w:sz w:val="28"/>
          <w:szCs w:val="28"/>
        </w:rPr>
      </w:pPr>
    </w:p>
    <w:p w14:paraId="42A97F88" w14:textId="77777777" w:rsid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4755"/>
      <w:bookmarkEnd w:id="3"/>
      <w:r>
        <w:rPr>
          <w:rFonts w:ascii="Times New Roman" w:hAnsi="Times New Roman" w:cs="Times New Roman"/>
          <w:sz w:val="28"/>
          <w:szCs w:val="28"/>
        </w:rPr>
        <w:t>Информация</w:t>
      </w:r>
    </w:p>
    <w:p w14:paraId="7B8E68BB" w14:textId="77777777" w:rsid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ресурсном обеспечении реализации</w:t>
      </w:r>
    </w:p>
    <w:p w14:paraId="2154D675" w14:textId="77777777" w:rsid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 «Экономическое развитие и финансовое</w:t>
      </w:r>
    </w:p>
    <w:p w14:paraId="4EB3F82E" w14:textId="77777777" w:rsid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в Пожарском муниципальном районе</w:t>
      </w:r>
    </w:p>
    <w:p w14:paraId="6944E6F5" w14:textId="77777777" w:rsid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2019-2022 годы» в новой редакции</w:t>
      </w:r>
    </w:p>
    <w:p w14:paraId="135D3493" w14:textId="77777777" w:rsidR="00224142" w:rsidRPr="00224142" w:rsidRDefault="00224142" w:rsidP="00224142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14:paraId="79B6B0A2" w14:textId="77777777" w:rsidR="00224142" w:rsidRDefault="00224142" w:rsidP="00224142">
      <w:pPr>
        <w:pStyle w:val="ConsPlusNormal"/>
        <w:jc w:val="both"/>
      </w:pPr>
    </w:p>
    <w:tbl>
      <w:tblPr>
        <w:tblW w:w="158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3334"/>
        <w:gridCol w:w="2267"/>
        <w:gridCol w:w="1984"/>
        <w:gridCol w:w="1983"/>
        <w:gridCol w:w="1842"/>
        <w:gridCol w:w="1842"/>
        <w:gridCol w:w="1844"/>
      </w:tblGrid>
      <w:tr w:rsidR="00224142" w14:paraId="3E46F260" w14:textId="77777777" w:rsidTr="00224142">
        <w:trPr>
          <w:trHeight w:val="276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30C2" w14:textId="77777777" w:rsidR="00224142" w:rsidRDefault="00224142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270B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подпрограммы, программы, принятой в соответствии с требованиями федерального законодательства в сфере реализации государственной программы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A3DFE" w14:textId="77777777" w:rsidR="00224142" w:rsidRDefault="00224142">
            <w:pPr>
              <w:pStyle w:val="ConsPlusNormal"/>
              <w:spacing w:line="256" w:lineRule="auto"/>
              <w:ind w:hanging="1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9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9379A" w14:textId="77777777" w:rsidR="00224142" w:rsidRDefault="00224142">
            <w:pPr>
              <w:spacing w:line="25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Тыс. руб.</w:t>
            </w:r>
          </w:p>
        </w:tc>
      </w:tr>
      <w:tr w:rsidR="00224142" w14:paraId="0F9B7979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2836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C8991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535F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9393B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5E7C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6A8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833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55E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</w:tr>
      <w:tr w:rsidR="00224142" w14:paraId="39AD0C92" w14:textId="77777777" w:rsidTr="00224142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DD8A" w14:textId="77777777" w:rsidR="00224142" w:rsidRDefault="00224142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2D504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Муниципальная программа «Экономическое развитие и финансовое планирование на 2019 - 2022 годы» в новой редакции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2EB26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CB7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56 038,51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1C36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57 476,52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86E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57 792,02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648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55 397,32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428C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226 704,37</w:t>
            </w:r>
          </w:p>
        </w:tc>
      </w:tr>
      <w:tr w:rsidR="00224142" w14:paraId="5714A944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124F" w14:textId="77777777" w:rsidR="00224142" w:rsidRDefault="00224142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2F4D" w14:textId="77777777" w:rsidR="00224142" w:rsidRDefault="0022414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A6535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отдел стратегического развития и поддержки предпринимательства администрации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959A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300,00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031E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6E0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7592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52FB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400,00</w:t>
            </w:r>
          </w:p>
        </w:tc>
      </w:tr>
      <w:tr w:rsidR="00224142" w14:paraId="533CC0EC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8678" w14:textId="77777777" w:rsidR="00224142" w:rsidRDefault="00224142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99199" w14:textId="77777777" w:rsidR="00224142" w:rsidRDefault="0022414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3528E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2DF5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635,35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BB18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9460E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18C1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7EB5A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2 165,35</w:t>
            </w:r>
          </w:p>
        </w:tc>
      </w:tr>
      <w:tr w:rsidR="00224142" w14:paraId="1DB0B8D6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206C8" w14:textId="77777777" w:rsidR="00224142" w:rsidRDefault="00224142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19D3" w14:textId="77777777" w:rsidR="00224142" w:rsidRDefault="0022414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A6E18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E82A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47 058,16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65A9E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47 796,32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2A1A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48 026,02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04F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45 449,32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DF8DB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188 329,82</w:t>
            </w:r>
          </w:p>
        </w:tc>
      </w:tr>
      <w:tr w:rsidR="00224142" w14:paraId="0944AE74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A3F7" w14:textId="77777777" w:rsidR="00224142" w:rsidRDefault="00224142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1F361" w14:textId="77777777" w:rsidR="00224142" w:rsidRDefault="00224142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29002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B3FF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8 045,00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0E89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9 050,20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276E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9 266,00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A709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9 448,00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261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35 809,20</w:t>
            </w:r>
          </w:p>
        </w:tc>
      </w:tr>
      <w:tr w:rsidR="00224142" w14:paraId="18781A99" w14:textId="77777777" w:rsidTr="00224142">
        <w:trPr>
          <w:trHeight w:val="1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53BCF" w14:textId="77777777" w:rsidR="00224142" w:rsidRDefault="00224142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395C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Подпрограмма № 1 </w:t>
            </w:r>
          </w:p>
          <w:p w14:paraId="69894AFF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«Поддержка малого и среднего предпринимательства в Пожарском муниципальном районе на 2019-2020 годы»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AE7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 хозяйства</w:t>
            </w:r>
          </w:p>
          <w:p w14:paraId="032219D6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5D905" w14:textId="77777777" w:rsidR="00224142" w:rsidRDefault="0022414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300,00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36A16" w14:textId="77777777" w:rsidR="00224142" w:rsidRDefault="0022414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9B398" w14:textId="77777777" w:rsidR="00224142" w:rsidRDefault="0022414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BB3BF" w14:textId="77777777" w:rsidR="00224142" w:rsidRDefault="0022414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B84F3" w14:textId="77777777" w:rsidR="00224142" w:rsidRDefault="00224142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400,00</w:t>
            </w:r>
          </w:p>
        </w:tc>
      </w:tr>
      <w:tr w:rsidR="00224142" w14:paraId="7FA4D802" w14:textId="77777777" w:rsidTr="00224142">
        <w:trPr>
          <w:trHeight w:val="24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11B86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21.1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9C983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Поддержка субъектов малого и среднего предпринимательства, производящих и реализующих товары (работы, услуги), предназначенные для внутреннего рынка Российской Федерации.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4544C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2B9C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F7A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265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E62A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B2F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400,00</w:t>
            </w:r>
          </w:p>
        </w:tc>
      </w:tr>
      <w:tr w:rsidR="00224142" w14:paraId="4B75315B" w14:textId="77777777" w:rsidTr="00224142">
        <w:trPr>
          <w:trHeight w:val="16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CCB8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11.2.</w:t>
            </w:r>
          </w:p>
          <w:p w14:paraId="7D5DA2C1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9C652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Субсидии из краевого бюджета на поддержку муниципальных программ развития малого и среднего предпринимательства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E32D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EF58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CD1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1E07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E15C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47910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224142" w14:paraId="188D9948" w14:textId="77777777" w:rsidTr="0022414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4207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3438FBCF" w14:textId="77777777" w:rsidR="00224142" w:rsidRDefault="00224142">
            <w:pPr>
              <w:spacing w:line="256" w:lineRule="auto"/>
              <w:rPr>
                <w:lang w:eastAsia="en-US"/>
              </w:rPr>
            </w:pPr>
          </w:p>
          <w:p w14:paraId="0920F1F2" w14:textId="77777777" w:rsidR="00224142" w:rsidRDefault="0022414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77CD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Подпрограмма № 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2019-2022 годы».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D7BB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0C3ED5C3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B4F7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635,35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4A5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20D4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1C0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26A8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2 165,35</w:t>
            </w:r>
          </w:p>
        </w:tc>
      </w:tr>
      <w:tr w:rsidR="00224142" w14:paraId="7E7A605B" w14:textId="77777777" w:rsidTr="00224142">
        <w:trPr>
          <w:trHeight w:val="328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29B7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6AD2FAB0" w14:textId="77777777" w:rsidR="00224142" w:rsidRDefault="00224142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2E65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и распоряжение имуществом, находящимся в собственности и в ведении Пожарского муниципального района, оценка недвижимости, признание прав по государственной и муниципальной собственности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8A74A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муниципальным имуществом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6B07B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635,35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D160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F9D8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966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E8F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2 165,35</w:t>
            </w:r>
          </w:p>
        </w:tc>
      </w:tr>
      <w:tr w:rsidR="00224142" w14:paraId="774DFD26" w14:textId="77777777" w:rsidTr="00224142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7819" w14:textId="77777777" w:rsidR="00224142" w:rsidRDefault="0022414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  <w:p w14:paraId="2D3F266F" w14:textId="77777777" w:rsidR="00224142" w:rsidRDefault="0022414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3182" w14:textId="77777777" w:rsidR="00224142" w:rsidRDefault="00224142">
            <w:pPr>
              <w:pStyle w:val="ConsPlusNormal"/>
              <w:spacing w:line="256" w:lineRule="auto"/>
              <w:ind w:firstLine="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Подпрограмма № 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2019-2022 годы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2497A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B3D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8 045,00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6BB7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9 050,20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F89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9 266,00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179AC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9 448,00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7388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35 809,20</w:t>
            </w:r>
          </w:p>
        </w:tc>
      </w:tr>
      <w:tr w:rsidR="00224142" w14:paraId="0D8628B8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5855B" w14:textId="77777777" w:rsidR="00224142" w:rsidRDefault="0022414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B2ED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1F0CA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1BD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47 058,16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2818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47 796,32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E14A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48 026,02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64B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45 449,32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AC0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188 329,82</w:t>
            </w:r>
          </w:p>
        </w:tc>
      </w:tr>
      <w:tr w:rsidR="00224142" w14:paraId="5E750FD8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E4F2" w14:textId="77777777" w:rsidR="00224142" w:rsidRDefault="00224142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00A67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C003D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1F08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55 103,16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AEF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56 846,52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8868E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57 292,02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CD1B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54 897,32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3E4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224 139,02</w:t>
            </w:r>
          </w:p>
        </w:tc>
      </w:tr>
      <w:tr w:rsidR="00224142" w14:paraId="7738F4A9" w14:textId="77777777" w:rsidTr="0022414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BA98" w14:textId="77777777" w:rsidR="00224142" w:rsidRDefault="0022414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2CFC" w14:textId="77777777" w:rsidR="00224142" w:rsidRDefault="00224142">
            <w:pPr>
              <w:pStyle w:val="ConsPlusNormal"/>
              <w:spacing w:line="256" w:lineRule="auto"/>
              <w:ind w:firstLine="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мероприятий по реализации муниципальных функций и полномочий, связанных с муниципальным управлением, в том числе исполнений судебных актов, предусматривающих обращение взыскания на средства бюджета Пожарского муниципального района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C299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359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10 857,10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8725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4BF2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962B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1F7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10 857,10</w:t>
            </w:r>
          </w:p>
        </w:tc>
      </w:tr>
      <w:tr w:rsidR="00224142" w14:paraId="1804669A" w14:textId="77777777" w:rsidTr="0022414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EE397" w14:textId="77777777" w:rsidR="00224142" w:rsidRDefault="00224142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 3.2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DFCC8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деятельности подведомственного муниципального казенного учреждения «Хозяйственное управление» Пожарского муниципального района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7832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F37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13 824,57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621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7C61C1A0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13 534,00</w:t>
            </w:r>
          </w:p>
          <w:p w14:paraId="4D4E1D0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C396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14 143,70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316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13 787,00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7898A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55 289,27</w:t>
            </w:r>
          </w:p>
        </w:tc>
      </w:tr>
      <w:tr w:rsidR="00224142" w14:paraId="38C5158E" w14:textId="77777777" w:rsidTr="00224142">
        <w:trPr>
          <w:trHeight w:val="789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D1F9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3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27DA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Выравнивание бюджетной обеспеченности поселений, входящих в состав Пожарского муниципального района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9D3B4" w14:textId="77777777" w:rsidR="00224142" w:rsidRDefault="00224142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фонд финансовой поддержки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B5D7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3 100,54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D2CC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13 070,00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3E30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13 070,00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68E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C82B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40 090,54</w:t>
            </w:r>
          </w:p>
        </w:tc>
      </w:tr>
      <w:tr w:rsidR="00224142" w14:paraId="0DF4FD83" w14:textId="77777777" w:rsidTr="00224142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ACD8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BC684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B8D18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субвенция из краевого бюджета муниципальным районам по расчету и предоставлению дотации на выравнивание бюджетной обеспеченности бюджетам поселений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0B51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16 369,17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6E3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35B45" w14:textId="77777777" w:rsidR="00224142" w:rsidRDefault="002241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1725" w14:textId="77777777" w:rsidR="00224142" w:rsidRDefault="0022414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BF4F" w14:textId="77777777" w:rsidR="00224142" w:rsidRDefault="00224142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72 806,13</w:t>
            </w:r>
          </w:p>
        </w:tc>
      </w:tr>
      <w:tr w:rsidR="00224142" w14:paraId="643ECEB9" w14:textId="77777777" w:rsidTr="00224142">
        <w:trPr>
          <w:trHeight w:val="24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4CD4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2A5E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51AE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E71E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351,51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38D44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634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C66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759A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431,51</w:t>
            </w:r>
          </w:p>
          <w:p w14:paraId="7AAD450C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24142" w14:paraId="11EDA387" w14:textId="77777777" w:rsidTr="00224142">
        <w:trPr>
          <w:trHeight w:val="248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D88AA" w14:textId="77777777" w:rsidR="00224142" w:rsidRDefault="00224142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3.5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CC75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7128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1DE67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DEB37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4FA1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CCB9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B8D03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490,00</w:t>
            </w:r>
          </w:p>
        </w:tc>
      </w:tr>
      <w:tr w:rsidR="00224142" w14:paraId="1389B1DC" w14:textId="77777777" w:rsidTr="0022414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73A32" w14:textId="77777777" w:rsidR="00224142" w:rsidRDefault="00224142">
            <w:pPr>
              <w:pStyle w:val="ConsPlusNormal"/>
              <w:spacing w:line="256" w:lineRule="auto"/>
              <w:ind w:left="-70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5D1F" w14:textId="326916B0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муниципального долга Пожарского муниципального района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573D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D84F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2 065,27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3E935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2 300,00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3D10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1927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983F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8 365,27</w:t>
            </w:r>
          </w:p>
        </w:tc>
      </w:tr>
      <w:tr w:rsidR="00224142" w14:paraId="0C6D0088" w14:textId="77777777" w:rsidTr="0022414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F9E6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B024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D28C6" w14:textId="77777777" w:rsidR="00224142" w:rsidRDefault="00224142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09A6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8 045,0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8F759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9 050,20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60D90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9 266,00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2D4B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9 448,00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8A3D" w14:textId="77777777" w:rsidR="00224142" w:rsidRDefault="00224142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35 809,20</w:t>
            </w:r>
          </w:p>
        </w:tc>
      </w:tr>
    </w:tbl>
    <w:p w14:paraId="4CBA27FD" w14:textId="77777777" w:rsidR="00224142" w:rsidRDefault="00224142" w:rsidP="00224142"/>
    <w:p w14:paraId="7BF2AB3B" w14:textId="279FFEF4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4004AEAF" w14:textId="0EAE3376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p w14:paraId="4BF8FF12" w14:textId="77777777" w:rsidR="00224142" w:rsidRDefault="00224142" w:rsidP="00FA1DA3">
      <w:pPr>
        <w:autoSpaceDE w:val="0"/>
        <w:autoSpaceDN w:val="0"/>
        <w:adjustRightInd w:val="0"/>
        <w:spacing w:line="360" w:lineRule="auto"/>
        <w:jc w:val="both"/>
      </w:pPr>
    </w:p>
    <w:sectPr w:rsidR="00224142" w:rsidSect="00224142">
      <w:pgSz w:w="16838" w:h="11906" w:orient="landscape"/>
      <w:pgMar w:top="567" w:right="1134" w:bottom="567" w:left="52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BB9389" w14:textId="77777777" w:rsidR="00A43FFB" w:rsidRDefault="00A43FFB" w:rsidP="00224142">
      <w:r>
        <w:separator/>
      </w:r>
    </w:p>
  </w:endnote>
  <w:endnote w:type="continuationSeparator" w:id="0">
    <w:p w14:paraId="43B56833" w14:textId="77777777" w:rsidR="00A43FFB" w:rsidRDefault="00A43FFB" w:rsidP="00224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AAF55" w14:textId="77777777" w:rsidR="00A43FFB" w:rsidRDefault="00A43FFB" w:rsidP="00224142">
      <w:r>
        <w:separator/>
      </w:r>
    </w:p>
  </w:footnote>
  <w:footnote w:type="continuationSeparator" w:id="0">
    <w:p w14:paraId="1BABF06E" w14:textId="77777777" w:rsidR="00A43FFB" w:rsidRDefault="00A43FFB" w:rsidP="002241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699"/>
    <w:rsid w:val="00224142"/>
    <w:rsid w:val="00362502"/>
    <w:rsid w:val="00742D5A"/>
    <w:rsid w:val="00983123"/>
    <w:rsid w:val="00A43FFB"/>
    <w:rsid w:val="00CA5699"/>
    <w:rsid w:val="00DE3010"/>
    <w:rsid w:val="00FA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EBC88"/>
  <w15:chartTrackingRefBased/>
  <w15:docId w15:val="{B1AF0C99-AB2E-4111-8C95-C2933A6C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250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1DA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1DA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2241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24142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7">
    <w:name w:val="footer"/>
    <w:basedOn w:val="a"/>
    <w:link w:val="a8"/>
    <w:uiPriority w:val="99"/>
    <w:unhideWhenUsed/>
    <w:rsid w:val="002241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24142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rsid w:val="002241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241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8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2020-02-21T00:57:00Z</cp:lastPrinted>
  <dcterms:created xsi:type="dcterms:W3CDTF">2020-02-20T22:56:00Z</dcterms:created>
  <dcterms:modified xsi:type="dcterms:W3CDTF">2020-02-27T23:23:00Z</dcterms:modified>
</cp:coreProperties>
</file>