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6BF" w:rsidRPr="00866577" w:rsidRDefault="00EE16BF" w:rsidP="00EE16B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66577">
        <w:rPr>
          <w:rFonts w:ascii="Times New Roman" w:eastAsia="Calibri" w:hAnsi="Times New Roman" w:cs="Times New Roman"/>
          <w:sz w:val="28"/>
          <w:szCs w:val="28"/>
        </w:rPr>
        <w:t>Утвержден</w:t>
      </w:r>
    </w:p>
    <w:p w:rsidR="00EE16BF" w:rsidRPr="00866577" w:rsidRDefault="00EE16BF" w:rsidP="00EE16B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66577">
        <w:rPr>
          <w:rFonts w:ascii="Times New Roman" w:eastAsia="Calibri" w:hAnsi="Times New Roman" w:cs="Times New Roman"/>
          <w:sz w:val="28"/>
          <w:szCs w:val="28"/>
        </w:rPr>
        <w:t xml:space="preserve">постановлением администрации </w:t>
      </w:r>
    </w:p>
    <w:p w:rsidR="00EE16BF" w:rsidRPr="00866577" w:rsidRDefault="00EE16BF" w:rsidP="00EE16B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66577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</w:p>
    <w:p w:rsidR="00EE16BF" w:rsidRPr="00866577" w:rsidRDefault="00EE16BF" w:rsidP="00EE16B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66577">
        <w:rPr>
          <w:rFonts w:ascii="Times New Roman" w:eastAsia="Calibri" w:hAnsi="Times New Roman" w:cs="Times New Roman"/>
          <w:sz w:val="28"/>
          <w:szCs w:val="28"/>
        </w:rPr>
        <w:t>Приморского края</w:t>
      </w:r>
    </w:p>
    <w:p w:rsidR="00EE16BF" w:rsidRPr="00866577" w:rsidRDefault="00EE16BF" w:rsidP="00EE16B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66577">
        <w:rPr>
          <w:rFonts w:ascii="Times New Roman" w:eastAsia="Calibri" w:hAnsi="Times New Roman" w:cs="Times New Roman"/>
          <w:sz w:val="28"/>
          <w:szCs w:val="28"/>
        </w:rPr>
        <w:t>от «____» _________ 2020 года</w:t>
      </w:r>
    </w:p>
    <w:p w:rsidR="00EE16BF" w:rsidRDefault="00EE16BF" w:rsidP="00B028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6BF" w:rsidRDefault="00EE16BF" w:rsidP="00B028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6BF" w:rsidRDefault="00EE16BF" w:rsidP="00B028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878" w:rsidRPr="00EE16BF" w:rsidRDefault="00EE16BF" w:rsidP="00B028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16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B02878" w:rsidRPr="00EE16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егламент </w:t>
      </w:r>
    </w:p>
    <w:p w:rsidR="00B02878" w:rsidRDefault="00EE16BF" w:rsidP="00B028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антинаркотической комиссии Пожарского муниципального района</w:t>
      </w:r>
    </w:p>
    <w:p w:rsidR="00EE16BF" w:rsidRPr="00EE16BF" w:rsidRDefault="00EE16BF" w:rsidP="00B028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Приморского края</w:t>
      </w:r>
    </w:p>
    <w:p w:rsidR="00B02878" w:rsidRPr="00B02878" w:rsidRDefault="00B02878" w:rsidP="00B028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878" w:rsidRPr="00B02878" w:rsidRDefault="00B02878" w:rsidP="00B028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</w:t>
      </w:r>
      <w:r w:rsidRPr="00B02878">
        <w:rPr>
          <w:rFonts w:ascii="Tahoma" w:eastAsia="Times New Roman" w:hAnsi="Tahoma" w:cs="Times New Roman"/>
          <w:sz w:val="28"/>
          <w:szCs w:val="28"/>
          <w:lang w:eastAsia="ru-RU"/>
        </w:rPr>
        <w:t>.</w:t>
      </w:r>
      <w:r w:rsidRPr="00B028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Общие положения</w:t>
      </w:r>
    </w:p>
    <w:p w:rsidR="00B02878" w:rsidRPr="00B02878" w:rsidRDefault="00B02878" w:rsidP="00B028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878" w:rsidRPr="00B02878" w:rsidRDefault="00B02878" w:rsidP="00EE16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 Настоящий регламент устанавливает общие правила организации деятельности антинаркотической комиссии в </w:t>
      </w:r>
      <w:r w:rsidR="00EE16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Пожарском муниципальном районе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6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комиссия) по реализа</w:t>
      </w:r>
      <w:r w:rsidR="00EE1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ции ее полномочий, закрепленных в положении об антинаркотической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="00EE1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Пожарского муниципального района</w:t>
      </w:r>
      <w:r w:rsidR="00EE16BF" w:rsidRPr="00EE1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6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</w:t>
      </w:r>
      <w:r w:rsidR="00EE16B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Положение).</w:t>
      </w:r>
    </w:p>
    <w:p w:rsidR="00B02878" w:rsidRPr="00B02878" w:rsidRDefault="00B02878" w:rsidP="00EE16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 Председателем комиссии является глава </w:t>
      </w:r>
      <w:r w:rsidR="004F5EB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района</w:t>
      </w:r>
      <w:r w:rsidR="00EE16BF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5E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02878" w:rsidRPr="00B02878" w:rsidRDefault="00B02878" w:rsidP="00B028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878" w:rsidRPr="00B02878" w:rsidRDefault="00B02878" w:rsidP="00B028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II. Полномочия председателя и членов комиссии</w:t>
      </w:r>
    </w:p>
    <w:p w:rsidR="00B02878" w:rsidRPr="00B02878" w:rsidRDefault="00B02878" w:rsidP="00B028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02878" w:rsidRPr="00B02878" w:rsidRDefault="00B02878" w:rsidP="004F5EB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3.  Председатель комиссии утверждает персональный состав комиссии, осуществляет руководство ее деятельностью, дает поручения членам комиссии по вопросам, отнесенным к компетенции комиссии, ведет заседания комиссии, подписывает протокол</w:t>
      </w:r>
      <w:r w:rsidR="004F5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заседаний комиссии, принимает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r w:rsidR="004F5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связанные</w:t>
      </w:r>
      <w:r w:rsidR="004F5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деятельностью комиссии.</w:t>
      </w:r>
    </w:p>
    <w:p w:rsidR="00B02878" w:rsidRPr="00B02878" w:rsidRDefault="00B02878" w:rsidP="004F5EB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председателя комиссии, содержащие предписания по организации деятельности комиссии, издаются в форме распоряжений. Председатель комиссии представляет комиссию по вопросам, отнесенным к ее компетенции.</w:t>
      </w:r>
    </w:p>
    <w:p w:rsidR="00B02878" w:rsidRPr="00B02878" w:rsidRDefault="00B02878" w:rsidP="004F5EB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информирует председателя антинаркотической комиссии </w:t>
      </w:r>
      <w:r w:rsidR="004F5E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результатах деятельности комиссии по итогам года.</w:t>
      </w:r>
    </w:p>
    <w:p w:rsidR="00B02878" w:rsidRPr="00B02878" w:rsidRDefault="00B02878" w:rsidP="004F5EB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4.  </w:t>
      </w:r>
      <w:proofErr w:type="gramStart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председателя комиссии в отсутствие председателя комиссии либо по его поручению ведет заседания комиссии и подписывает протоколы заседаний комиссии, дает поручения в пределах своей компетенции, по поручению председателя представляет комиссию во взаимоотношениях с антинаркотической комиссией </w:t>
      </w:r>
      <w:r w:rsidR="004F5E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подразделениями территориальных органов федеральных органов исполнительной власти, подразделениями органов исполнительной власти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</w:t>
      </w:r>
      <w:r w:rsidR="006B52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Приморском крае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действующими на территории </w:t>
      </w:r>
      <w:r w:rsidR="004F5EB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района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учреждениями, предприятиями, организациями</w:t>
      </w:r>
      <w:proofErr w:type="gramEnd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независимо от форм собственности, общественными объединениями</w:t>
      </w:r>
      <w:r w:rsidR="004F5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организациями, а также средствами массовой информации.</w:t>
      </w:r>
    </w:p>
    <w:p w:rsidR="00B02878" w:rsidRPr="00B02878" w:rsidRDefault="00B02878" w:rsidP="004F5EB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5.  Члены комиссии имеют право:</w:t>
      </w:r>
    </w:p>
    <w:p w:rsidR="00B02878" w:rsidRPr="00B02878" w:rsidRDefault="004F5EB0" w:rsidP="004F5EB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знакомиться с документами и материалами комиссии, непосредственно касающимися деятельности комиссии;</w:t>
      </w:r>
    </w:p>
    <w:p w:rsidR="00B02878" w:rsidRPr="00B02878" w:rsidRDefault="004F5EB0" w:rsidP="004F5EB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выступать на заседаниях комиссии, вносить предложения по вопросам, входящим в компетенцию комиссии, и требовать в случае необходимости проведения голосования по данным вопросам;</w:t>
      </w:r>
    </w:p>
    <w:p w:rsidR="00B02878" w:rsidRPr="00B02878" w:rsidRDefault="004F5EB0" w:rsidP="004F5EB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C5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bookmarkStart w:id="0" w:name="_GoBack"/>
      <w:bookmarkEnd w:id="0"/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голосовать на заседаниях комиссии;</w:t>
      </w:r>
    </w:p>
    <w:p w:rsidR="00B02878" w:rsidRPr="00B02878" w:rsidRDefault="004F5EB0" w:rsidP="004F5EB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привлекать по согласованию с председателем комиссии в установленном порядке сотрудников и специалистов других организаций к аналитической и иной работе, связанной с деятельностью комиссии;</w:t>
      </w:r>
    </w:p>
    <w:p w:rsidR="00B02878" w:rsidRPr="00B02878" w:rsidRDefault="004F5EB0" w:rsidP="004F5EB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излагать в случае несогласия с решением комиссии в письменной форме особое мнение.</w:t>
      </w:r>
    </w:p>
    <w:p w:rsidR="00B02878" w:rsidRPr="00B02878" w:rsidRDefault="00B02878" w:rsidP="004F5EB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комиссии обладают равными правами при подготовке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обсуждении рассматриваемых на заседании вопросов.</w:t>
      </w:r>
      <w:r w:rsidR="004F5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 не вправе делегировать свои полномочия иным лицам.</w:t>
      </w:r>
    </w:p>
    <w:p w:rsidR="00B02878" w:rsidRPr="00B02878" w:rsidRDefault="00B02878" w:rsidP="004F5EB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6.  Члены комиссии обязаны:</w:t>
      </w:r>
    </w:p>
    <w:p w:rsidR="00B02878" w:rsidRPr="00B02878" w:rsidRDefault="004F5EB0" w:rsidP="004F5EB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организовывать подготовку вопросов, выносимых на рассмотрение комиссии в соответствии с планом заседаний комиссии, решениями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комиссии, председателя комиссии или по предложениям членов комиссии, утвержденным протокольным решением;</w:t>
      </w:r>
    </w:p>
    <w:p w:rsidR="00B02878" w:rsidRPr="00B02878" w:rsidRDefault="003320D1" w:rsidP="004F5EB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присутствовать на заседаниях комиссии. В случае невозможности присутствия члена комиссии на заседании он обязан не </w:t>
      </w:r>
      <w:proofErr w:type="gramStart"/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за 2 дня до даты проведения заседания известить об этом председателя комиссии. Лицо, исполняющее его обязанности по должности, после согласования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председателем комиссии может присутствовать на ее заседании с правом совещательного голоса;</w:t>
      </w:r>
    </w:p>
    <w:p w:rsidR="00B02878" w:rsidRPr="00B02878" w:rsidRDefault="003320D1" w:rsidP="004F5EB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организовывать в рамках своих должностных полномочий выполнение решений комиссии.</w:t>
      </w:r>
    </w:p>
    <w:p w:rsidR="00B02878" w:rsidRPr="00B02878" w:rsidRDefault="00B02878" w:rsidP="004F5EB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7.  Члены комиссии несут персональную ответственность за исполнение соответствующих поручений, содержащихся в решениях комиссии.</w:t>
      </w:r>
    </w:p>
    <w:p w:rsidR="00B02878" w:rsidRPr="00B02878" w:rsidRDefault="00B02878" w:rsidP="004F5EB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8.  Для организационного обеспечения деятельности комиссии председатель комиссии в пределах своих полномочий определяет структурное подразделение органа местного самоуправления для организационного обеспечения деятельности комиссии.</w:t>
      </w:r>
    </w:p>
    <w:p w:rsidR="00B02878" w:rsidRPr="00B02878" w:rsidRDefault="00B02878" w:rsidP="004F5EB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  Председатель комиссии назначает должностное лицо (секретаря комиссии), определяет его полномочия </w:t>
      </w:r>
      <w:proofErr w:type="gramStart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02878" w:rsidRPr="00B02878" w:rsidRDefault="003320D1" w:rsidP="004F5EB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работы комиссии;</w:t>
      </w:r>
    </w:p>
    <w:p w:rsidR="00B02878" w:rsidRPr="00B02878" w:rsidRDefault="003320D1" w:rsidP="004F5EB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обеспечению взаимодействия комиссии с Государственным антинаркотическим комитетом, антинаркотической комиссией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подразделениями территориальных органов федеральных органов исполнительной власти, подразделениями органов исполнительной власти в </w:t>
      </w:r>
      <w:r w:rsidR="006B52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Приморском крае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действующими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района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учреждениями, предприятиями, организациями независимо от форм собственности, общественными объединениями и организациями, а также средствами массовой информации;</w:t>
      </w:r>
    </w:p>
    <w:p w:rsidR="00B02878" w:rsidRDefault="003320D1" w:rsidP="004F5EB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иным вопросам, связанным с деятельностью комиссии.</w:t>
      </w:r>
    </w:p>
    <w:p w:rsidR="003320D1" w:rsidRPr="00B02878" w:rsidRDefault="003320D1" w:rsidP="004F5EB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878" w:rsidRPr="00B02878" w:rsidRDefault="00B02878" w:rsidP="00B028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III. Планирование и организация работы комиссии</w:t>
      </w:r>
    </w:p>
    <w:p w:rsidR="00B02878" w:rsidRPr="00B02878" w:rsidRDefault="00B02878" w:rsidP="00B028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10.  Заседания комиссии проводятся в соответствии с планом. План утверждается председателем комиссии и составляется, как правило, на один год.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11.  План заседаний комиссии включает в себя перечень основных вопросов, подлежащих рассмотрению на заседаниях комиссии, с указанием по каждому вопросу срока его рассмотрения и ответственных за подготовку вопроса.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12.  Заседания комиссии проводятся не реже одного раза в квартал. В случае необходимости по решению председателя комиссии могут проводиться внеочередные заседания комиссии.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  Предложения в план заседаний комиссии вносятся в письменной форме членами комиссии секретарю комиссии не </w:t>
      </w:r>
      <w:proofErr w:type="gramStart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за два месяца до начала планируемого периода либо в сроки, определенные председателем комиссии.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должны содержать:</w:t>
      </w:r>
    </w:p>
    <w:p w:rsidR="00B02878" w:rsidRPr="00B02878" w:rsidRDefault="003320D1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вопроса и краткое обоснование необходимости его рассмотрения на заседании комиссии;</w:t>
      </w:r>
    </w:p>
    <w:p w:rsidR="00B02878" w:rsidRPr="00B02878" w:rsidRDefault="003320D1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 предлагаемого решения;</w:t>
      </w:r>
    </w:p>
    <w:p w:rsidR="00B02878" w:rsidRPr="00B02878" w:rsidRDefault="003320D1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органа, ответственного за подготовку вопроса;</w:t>
      </w:r>
    </w:p>
    <w:p w:rsidR="00B02878" w:rsidRPr="00B02878" w:rsidRDefault="003320D1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соисполнителей;</w:t>
      </w:r>
    </w:p>
    <w:p w:rsidR="00B02878" w:rsidRPr="00B02878" w:rsidRDefault="003320D1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рассмотрения на заседании комиссии и при необходимости место проведения заседания комиссии.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в проект плана предлагается вопрос, решение которого не относится к компетенции предлагающего его органа, инициатору необходимо провести процедуру согласования предложения с органом, в пределы компетенции которого входит предлагаемый к рассмотрению вопрос.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предложения могут направляться секретарём комиссии для дополнительной проработки членам комиссии. Мнения членов комиссии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другие материалы по внесенным предложениям должны быть представлены секретарю комиссии не позднее одного месяца со дня получения предложений, если иное не оговорено в сопроводительном документе.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14.  На основе предложений, поступивших секретарю комиссии, формируется проект плана заседаний комиссии на очередной период, который по согласованию с председателем комиссии выносится для обсуждения на последнем в текущем году заседании комиссии.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  Копии утвержденного плана заседаний комиссии рассылаются секретарём комиссии членам комиссии и направляются в аппарат антинаркотической комиссии </w:t>
      </w:r>
      <w:r w:rsidR="003320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16.  Решение об изменении утвержденного плана в части содержания вопроса и срока его рассмотрения принимается председателем комиссии по мотивированному письменному предложению члена комиссии, ответственного за подготовку вопроса.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  На заседаниях комиссии рассмотрению подлежат не включенные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план вопросы о ходе реализации антинаркотических планов органов местного самоуправления по реализации Стратегии государственной антинаркотической политики Российской Федерации до 2020 года, муниципальных антинаркотических программ и о результатах исполнения решений предыдущих заседаний комиссии. Рассмотрение на заседаниях комиссии других внеплановых вопросов осуществляется по решению председателя комиссии.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18.  Для подготовки вопросов, вносимых на рассмотрение комиссии,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также их реализации решением председателя комиссии могут создаваться рабочие группы комиссии из числа членов комиссии, представителей заинтересованных органов, а также экспертов.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создания, организации деятельности и отчетности рабочих групп, а также назначения их руководителей устанавливается председателем комиссии.</w:t>
      </w:r>
    </w:p>
    <w:p w:rsidR="00B02878" w:rsidRPr="00B02878" w:rsidRDefault="00B02878" w:rsidP="003320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19.  Доступ средств массовой информации к сведениям о деятельности комиссии и порядок размещения в информационных системах общего пользования сведений о вопросах и материалах, рассматриваемых на заседаниях комиссии, определяются председателем комиссии в соответствии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законодательством о порядке освещения в средствах массовой информации деятельности органов местного самоуправления. </w:t>
      </w:r>
    </w:p>
    <w:p w:rsidR="00B02878" w:rsidRPr="00B02878" w:rsidRDefault="00B02878" w:rsidP="00B028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878" w:rsidRPr="00B02878" w:rsidRDefault="00B02878" w:rsidP="00B028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IV. Порядок подготовки заседаний Комиссии</w:t>
      </w:r>
    </w:p>
    <w:p w:rsidR="00B02878" w:rsidRPr="00B02878" w:rsidRDefault="00B02878" w:rsidP="00B028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20.  </w:t>
      </w:r>
      <w:proofErr w:type="gramStart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комиссии, представители подразделений территориальных органов федеральных органов исполнительной власти, подразделений органов исполнительной власти в </w:t>
      </w:r>
      <w:r w:rsidR="006B52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Приморском крае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действующих на территории </w:t>
      </w:r>
      <w:r w:rsidR="003320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района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органов местного самоуправления, на которые возложена подготовка соответствующих материалов для рассмотрения на заседаниях комиссии, принимают участие в подготовке этих заседаний в соответствии с утвержденным планом заседаний комиссии и несут персональную ответственность за качество и своевременность представления</w:t>
      </w:r>
      <w:proofErr w:type="gramEnd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материалов.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  Секретарь комиссии организует проведение заседаний комиссии,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также оказывает организационную и методическую помощь представителям подразделений территориальных органов федеральных органов исполнительной власти, подразделений органов исполнительной власти в </w:t>
      </w:r>
      <w:r w:rsidR="006B52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Приморском крае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действующих на территории </w:t>
      </w:r>
      <w:r w:rsidR="003320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района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органов местного самоуправления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организаций, участвующих в подготовке материалов к заседанию комиссии.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22.  Проект повестки дня заседания комиссии уточняется в процессе подготовки к очередному заседанию и представляется секретарём комиссии на утверждение председателю комиссии.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23.  Секретарю комиссии не </w:t>
      </w:r>
      <w:proofErr w:type="gramStart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за 20 дней до даты проведения заседания представляются следующие материалы:</w:t>
      </w:r>
    </w:p>
    <w:p w:rsidR="00B02878" w:rsidRPr="00B02878" w:rsidRDefault="00E4590F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аналитическая справка по рассматриваемому вопросу;</w:t>
      </w:r>
    </w:p>
    <w:p w:rsidR="00B02878" w:rsidRPr="00B02878" w:rsidRDefault="00E4590F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тезисы выступления основного докладчика;</w:t>
      </w:r>
    </w:p>
    <w:p w:rsidR="00B02878" w:rsidRPr="00B02878" w:rsidRDefault="00E4590F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тезисы выступлений содокладчиков;</w:t>
      </w:r>
    </w:p>
    <w:p w:rsidR="00B02878" w:rsidRPr="00B02878" w:rsidRDefault="00E4590F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решения по рассматриваемому вопросу с указанием исполнителей поручений и сроков исполнения;</w:t>
      </w:r>
    </w:p>
    <w:p w:rsidR="00B02878" w:rsidRPr="00B02878" w:rsidRDefault="00E4590F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согласования проекта решения с заинтересованными государственными органами;</w:t>
      </w:r>
    </w:p>
    <w:p w:rsidR="00B02878" w:rsidRPr="00B02878" w:rsidRDefault="00E4590F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мнение по представленному проекту, если таковое имеется;</w:t>
      </w:r>
    </w:p>
    <w:p w:rsidR="00B02878" w:rsidRPr="00B02878" w:rsidRDefault="00E4590F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иллюстрационные материалы к основному докладу и содокладам;</w:t>
      </w:r>
    </w:p>
    <w:p w:rsidR="00B02878" w:rsidRPr="00B02878" w:rsidRDefault="00E4590F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составу приглашенных на заседание комиссии лиц.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24.  </w:t>
      </w:r>
      <w:proofErr w:type="gramStart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качеством и своевременностью подготовки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представления материалов для рассмотрения на заседаниях комиссии осуществляется секретарём комиссии.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25.  В случае непредставления материалов в указанный в пункте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23 настоящего Регламента срок или их представления с нарушением настоящего Регламента вопрос по решению председателя комиссии может быть снят с рассмотрения либо перенесен для рассмотрения </w:t>
      </w:r>
      <w:proofErr w:type="gramStart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другом</w:t>
      </w:r>
      <w:proofErr w:type="gramEnd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заседании.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26.  Повестка дня предстоящего заседания комиссии с соответствующими материалами докладывается секретарём комиссии председателю комиссии.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27.  Одобренные председателем комиссии проект протокольного решения, повестка заседания и соответствующие материалы рассылаются членам комиссии и участникам заседания не </w:t>
      </w:r>
      <w:proofErr w:type="gramStart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за 10 дней до даты проведения заседания.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Материалы, содержащие сведения, составляющие государственную тайну, рассылаются в соответствии с требованиями нормативных правовых актов Российской Федерации.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28.  Члены комиссии и участники заседания, которым разосланы проект протокольного решения, повестка заседания и материалы к нему, при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необходимости не </w:t>
      </w:r>
      <w:proofErr w:type="gramStart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за 5 дней до начала заседания представляют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письменном секретарю комиссии свои замечания и предложения к проекту решения по соответствующим вопросам.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не </w:t>
      </w:r>
      <w:proofErr w:type="gramStart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за 3 дня до даты проведения заседания дополнительно информирует членов комиссии и лиц, приглашенных на заседание, о дате, времени и месте проведения заседания комиссии.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29.  В случае если для реализации решений комиссии требуется принятие акта главы </w:t>
      </w:r>
      <w:r w:rsidR="00E459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района Приморского края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одновременно с подготовкой материалов к заседанию комиссии органом, ответственным за подготовку вопроса, разрабатываются и представляются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установленном порядке проекты соответствующих актов главы </w:t>
      </w:r>
      <w:r w:rsidR="00E459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Пожарского муниципального района Приморского края.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представляется финансово-экономическое обоснование.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30.  Члены комиссии не </w:t>
      </w:r>
      <w:proofErr w:type="gramStart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за 2 дня до даты проведения заседания комиссии информируют председателя комиссии о своем участии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заседании или причинах отсутствия. Список членов комиссии с указанием причин невозможности участия в заседании отдельных членов комиссии докладывается секретарём комиссии председателю комиссии.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31.  На заседания комиссии могут быть приглашены руководители подразделений территориальных органов федеральных органов исполнительной власти, подразделений органов исполнительной власти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</w:t>
      </w:r>
      <w:r w:rsidR="006B52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Приморском крае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действующих </w:t>
      </w:r>
      <w:r w:rsidR="00E459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района</w:t>
      </w:r>
      <w:r w:rsidR="006B5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руководители иных органов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организаций, имеющих непосредственное отношение к рассматриваемому вопросу.</w:t>
      </w:r>
    </w:p>
    <w:p w:rsidR="00B02878" w:rsidRPr="00B02878" w:rsidRDefault="00B02878" w:rsidP="003320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32.  Состав приглашаемых на заседание комиссии должностных лиц формируется секретарём комиссии на основе предложений органов, ответственных за подготовку рассматриваемых вопросов, и заблаговременно докладывается председателю комиссии.</w:t>
      </w:r>
    </w:p>
    <w:p w:rsidR="00B02878" w:rsidRPr="00B02878" w:rsidRDefault="00B02878" w:rsidP="00B028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878" w:rsidRPr="00B02878" w:rsidRDefault="00B02878" w:rsidP="00B028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V. Порядок проведения заседаний Комиссии</w:t>
      </w:r>
    </w:p>
    <w:p w:rsidR="00B02878" w:rsidRPr="00B02878" w:rsidRDefault="00B02878" w:rsidP="00B028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02878" w:rsidRPr="00B02878" w:rsidRDefault="00B02878" w:rsidP="00E459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33.  Заседания комиссии созываются председателем комиссии либо по его поручению секретарём комиссии.</w:t>
      </w:r>
    </w:p>
    <w:p w:rsidR="00B02878" w:rsidRPr="00B02878" w:rsidRDefault="00B02878" w:rsidP="00E459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34.  Лица, участвующие в заседаниях комиссии, регистрируются секретарём комиссии.</w:t>
      </w:r>
    </w:p>
    <w:p w:rsidR="00B02878" w:rsidRPr="00B02878" w:rsidRDefault="00B02878" w:rsidP="00E459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35.  Лицо, исполняющее обязанности члена комиссии, после согласования</w:t>
      </w:r>
      <w:r w:rsidR="00E459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председателем комиссии, может присутствовать на ее заседании.</w:t>
      </w:r>
    </w:p>
    <w:p w:rsidR="00B02878" w:rsidRPr="00B02878" w:rsidRDefault="00B02878" w:rsidP="00E459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36.  Заседание комиссии считается правомочным, если на нем присутствует более половины ее членов (лиц, исполняющих обязанности члена комиссии, по согласованию с председателем комиссии).</w:t>
      </w:r>
    </w:p>
    <w:p w:rsidR="00B02878" w:rsidRPr="00B02878" w:rsidRDefault="00B02878" w:rsidP="00E459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37.  Заседания проходят под председательством председателя комиссии, который:</w:t>
      </w:r>
    </w:p>
    <w:p w:rsidR="00B02878" w:rsidRPr="00B02878" w:rsidRDefault="00E4590F" w:rsidP="00E459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ведет заседание комиссии;</w:t>
      </w:r>
    </w:p>
    <w:p w:rsidR="00B02878" w:rsidRPr="00B02878" w:rsidRDefault="00E4590F" w:rsidP="00E459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организует обсуждение </w:t>
      </w:r>
      <w:proofErr w:type="gramStart"/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вопросов повестки дня заседания комиссии</w:t>
      </w:r>
      <w:proofErr w:type="gramEnd"/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02878" w:rsidRPr="00B02878" w:rsidRDefault="00E4590F" w:rsidP="00E459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организует обсуждение поступивших от членов комиссии (лиц, исполняющих обязанности членов комиссии, по согласованию с председателем комиссии) замечаний и предложений по проекту решения;</w:t>
      </w:r>
    </w:p>
    <w:p w:rsidR="00B02878" w:rsidRPr="00B02878" w:rsidRDefault="00E4590F" w:rsidP="00E459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предоставляет слово для выступления членам комиссии (лицам, исполняющим обязанности членов комиссии, по согласованию с председателем комиссии), а также приглашенным лицам в порядке очередности поступивших заявок;</w:t>
      </w:r>
    </w:p>
    <w:p w:rsidR="00B02878" w:rsidRPr="00B02878" w:rsidRDefault="00E4590F" w:rsidP="00E459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организует голосование и подсчет голосов, оглашает результаты голосования;</w:t>
      </w:r>
    </w:p>
    <w:p w:rsidR="00B02878" w:rsidRPr="00B02878" w:rsidRDefault="00E4590F" w:rsidP="00E459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 соблюдение положений настоящего Регламента членами комиссии (лицами, исполняющим обязанности членов комиссии, по согласованию с председателем комиссии) и приглашенными лицами.</w:t>
      </w:r>
      <w:proofErr w:type="gramEnd"/>
    </w:p>
    <w:p w:rsidR="00B02878" w:rsidRPr="00B02878" w:rsidRDefault="00B02878" w:rsidP="00E459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проведения голосования по рассматриваемому вопросу председатель голосует последним.</w:t>
      </w:r>
    </w:p>
    <w:p w:rsidR="00B02878" w:rsidRPr="00B02878" w:rsidRDefault="00B02878" w:rsidP="00E459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поручению председателя комиссии заседание может проводить его заместитель, пользуясь указанными правами.</w:t>
      </w:r>
    </w:p>
    <w:p w:rsidR="00B02878" w:rsidRPr="00B02878" w:rsidRDefault="00B02878" w:rsidP="00E459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37.  С докладами на заседании комиссии по вопросам его повестки выступают члены комиссии (либо лица, исполняющие обязанности членов комиссии, по согласованию с председателем комиссии), в отдельных случаях лица, уполномоченные на то членами комиссии.</w:t>
      </w:r>
    </w:p>
    <w:p w:rsidR="00B02878" w:rsidRPr="00B02878" w:rsidRDefault="00B02878" w:rsidP="00E459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38.  Регламент заседания комиссии определяется при подготовке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заседанию и утверждается непосредственно на заседании.</w:t>
      </w:r>
    </w:p>
    <w:p w:rsidR="00B02878" w:rsidRPr="00B02878" w:rsidRDefault="00B02878" w:rsidP="00E459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39.  При голосовании член комиссии (лицо, исполняющее обязанности члена комиссии, по согласованию с председателем комиссии) имеет один голос</w:t>
      </w:r>
      <w:r w:rsidR="00E459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голосует лично. Член комиссии (лицо, исполняющее обязанности члена комиссии, по согласованию с председателем комиссии), не согласный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принятым комиссией решением, вправе на заседании комиссии, на котором было принято указанное решение, после голосования довести до сведения членов комиссии особое мнение, которое вносится в протокол. Особое мнение, изложенное в письменной форме, прилагается к протоколу заседания комиссии.</w:t>
      </w:r>
    </w:p>
    <w:p w:rsidR="00B02878" w:rsidRPr="00B02878" w:rsidRDefault="00B02878" w:rsidP="00E459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40.  Решения комиссии принимаются открытым голосованием простым большинством голосов присутствующих на заседании членов комиссии (лиц, исполняющих обязанности членов комиссии, по согласованию с председателем комиссии). При равенстве голосов решающим является голос председательствующего на заседании. Результаты голосования, оглашенные председательствующим, вносятся в протокол.</w:t>
      </w:r>
    </w:p>
    <w:p w:rsidR="00B02878" w:rsidRPr="00B02878" w:rsidRDefault="00B02878" w:rsidP="00E459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41.  Присутствие представителей средств массовой информации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проведение кино-, видео- и фотосъемок, а также звукозаписи на заседаниях комиссии организуются в порядке, определяемом председателем комиссии или по его поручению секретарём комиссии.</w:t>
      </w:r>
    </w:p>
    <w:p w:rsidR="00B02878" w:rsidRPr="00B02878" w:rsidRDefault="00B02878" w:rsidP="00E459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42.  По решению председателя комиссии на заседаниях комиссии может вестись стенографическая запись и аудиозапись заседания.</w:t>
      </w:r>
    </w:p>
    <w:p w:rsidR="00B02878" w:rsidRPr="00B02878" w:rsidRDefault="00B02878" w:rsidP="00E459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43.  Показ иллюстрационных материалов, сопровождающих выступления докладчика, содокладчиков и других выступающих, осуществляется секретарем комиссии с разрешения председателя комиссии.</w:t>
      </w:r>
    </w:p>
    <w:p w:rsidR="00B02878" w:rsidRPr="00B02878" w:rsidRDefault="00B02878" w:rsidP="00E459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44.  </w:t>
      </w:r>
      <w:proofErr w:type="gramStart"/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и проведение заседаний комиссии (допуск на заседания, подготовка материалов, стенографирование, оформление протоколов и принимаемых решений, использование кино-, видео-, фото-, звукозаписывающей аппаратуры и т.д.), на которых рассматриваются секретные вопросы, осуществляются согласно требованиям Инструкции по обеспечению режима секретности в Российской Федерации, утвержденной постановлением Правительства Российской Федерации от 5 января </w:t>
      </w:r>
      <w:smartTag w:uri="urn:schemas-microsoft-com:office:smarttags" w:element="metricconverter">
        <w:smartTagPr>
          <w:attr w:name="ProductID" w:val="2004 г"/>
        </w:smartTagPr>
        <w:r w:rsidRPr="00B0287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2004 г</w:t>
        </w:r>
      </w:smartTag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3-1.</w:t>
      </w:r>
      <w:proofErr w:type="gramEnd"/>
    </w:p>
    <w:p w:rsidR="00B02878" w:rsidRPr="00B02878" w:rsidRDefault="00B02878" w:rsidP="00E459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45.  Материалы, содержащие сведения, составляющие государственную тайну, передаются членам комиссии (лицам, исполняющим обязанности членов комиссии, по согласованию с председателем комиссии) под роспись и подлежат возврату секретарю комиссии по окончании заседания.</w:t>
      </w:r>
    </w:p>
    <w:p w:rsidR="00B02878" w:rsidRPr="00B02878" w:rsidRDefault="00B02878" w:rsidP="00E4590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46.  Участникам и приглашенным лицам запрещается использовать на заседании кино-, видео-, фото- и звукозаписывающие устройства, а также открытые средства связи.</w:t>
      </w:r>
    </w:p>
    <w:p w:rsidR="00B02878" w:rsidRPr="00B02878" w:rsidRDefault="00B02878" w:rsidP="00E4590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02878" w:rsidRPr="00B02878" w:rsidRDefault="00B02878" w:rsidP="00B028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VI. Оформление решений, принятых на заседаниях комиссии</w:t>
      </w:r>
    </w:p>
    <w:p w:rsidR="00B02878" w:rsidRPr="00B02878" w:rsidRDefault="00B02878" w:rsidP="00B028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02878" w:rsidRPr="00B02878" w:rsidRDefault="00B02878" w:rsidP="00514A0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47.  Решение комиссии оформляется протоколом, который в пятидневный срок после даты проведения заседания готовится секретарём комиссии и подписывается председательствующим на заседании.</w:t>
      </w:r>
    </w:p>
    <w:p w:rsidR="00B02878" w:rsidRPr="00B02878" w:rsidRDefault="00B02878" w:rsidP="00514A0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48.  В протоколе указываются:</w:t>
      </w:r>
    </w:p>
    <w:p w:rsidR="00B02878" w:rsidRPr="00B02878" w:rsidRDefault="00514A0D" w:rsidP="00514A0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фамилии председательствующего, присутствующих на заседании членов комиссии и приглашенных лиц;</w:t>
      </w:r>
    </w:p>
    <w:p w:rsidR="00B02878" w:rsidRPr="00B02878" w:rsidRDefault="00514A0D" w:rsidP="00514A0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вопросы, рассмотренные в ходе заседания; принятые решения.</w:t>
      </w:r>
      <w:r w:rsidR="00B02878"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протоколу прилагаются особые мнения членов комиссии, если таковые имеются.</w:t>
      </w:r>
    </w:p>
    <w:p w:rsidR="00B02878" w:rsidRPr="00B02878" w:rsidRDefault="00B02878" w:rsidP="00514A0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49.  В случае необходимости доработки рассмотренных на заседании комиссии проектов материалов, по которым имеются предложения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замечания, в протоколе отражается соответствующее поручение членам комиссии. Если срок доработки специально не оговаривается, то доработка осуществляется в срок до 10 дней.</w:t>
      </w:r>
    </w:p>
    <w:p w:rsidR="00B02878" w:rsidRPr="00B02878" w:rsidRDefault="00B02878" w:rsidP="00514A0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50.  Протоколы заседаний (выписки из протоколов заседаний) секретарём комиссии рассылаются членам комиссии, в аппарат антинаркотической комиссии </w:t>
      </w:r>
      <w:r w:rsidR="00514A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организациям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должностным лицам по списку, утверждаемому председателем</w:t>
      </w:r>
      <w:r w:rsidRPr="00B028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комиссии, </w:t>
      </w: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трехдневный срок после получения секретарём комиссии подписанного протокола.</w:t>
      </w:r>
    </w:p>
    <w:p w:rsidR="00B02878" w:rsidRPr="00B02878" w:rsidRDefault="00B02878" w:rsidP="00514A0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02878" w:rsidRPr="00B02878" w:rsidRDefault="00B02878" w:rsidP="00B028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VII. Исполнение поручений, содержащихся в решениях комиссии</w:t>
      </w:r>
    </w:p>
    <w:p w:rsidR="00B02878" w:rsidRPr="00B02878" w:rsidRDefault="00B02878" w:rsidP="00B028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02878" w:rsidRPr="00B02878" w:rsidRDefault="00B02878" w:rsidP="00514A0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51.  Об исполнении поручений, содержащихся в решениях комиссии, ответственные исполнители готовят отчеты о проделанной работе и ее результатах. Отчеты представляются в течение 10 дней по окончании срока исполнения решений комиссии секретарю комиссии.</w:t>
      </w:r>
    </w:p>
    <w:p w:rsidR="00B02878" w:rsidRPr="00B02878" w:rsidRDefault="00B02878" w:rsidP="00514A0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52.  Контроль исполнения поручений, содержащихся в решениях комиссии, осуществляет секретарь комиссии.</w:t>
      </w:r>
    </w:p>
    <w:p w:rsidR="00B02878" w:rsidRPr="00B02878" w:rsidRDefault="00B02878" w:rsidP="00514A0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53.  Председатель комиссии определяет сроки и периодичность представления ему результатов контроля.</w:t>
      </w:r>
    </w:p>
    <w:p w:rsidR="00B02878" w:rsidRPr="00B02878" w:rsidRDefault="00B02878" w:rsidP="00514A0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878">
        <w:rPr>
          <w:rFonts w:ascii="Times New Roman" w:eastAsia="Times New Roman" w:hAnsi="Times New Roman" w:cs="Times New Roman"/>
          <w:sz w:val="28"/>
          <w:szCs w:val="28"/>
          <w:lang w:eastAsia="ru-RU"/>
        </w:rPr>
        <w:t>54.  Снятие поручений с контроля осуществляется секретарём комиссии на основании решения председателя комиссии, о чем информируется исполнитель.</w:t>
      </w:r>
    </w:p>
    <w:p w:rsidR="002D14FD" w:rsidRDefault="002D14FD" w:rsidP="00514A0D">
      <w:pPr>
        <w:spacing w:line="360" w:lineRule="auto"/>
      </w:pPr>
    </w:p>
    <w:sectPr w:rsidR="002D1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DC1"/>
    <w:rsid w:val="002D14FD"/>
    <w:rsid w:val="003320D1"/>
    <w:rsid w:val="004F5EB0"/>
    <w:rsid w:val="00514A0D"/>
    <w:rsid w:val="005C541A"/>
    <w:rsid w:val="006B5233"/>
    <w:rsid w:val="00B02878"/>
    <w:rsid w:val="00BA1DC1"/>
    <w:rsid w:val="00E4590F"/>
    <w:rsid w:val="00EE1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12</Pages>
  <Words>2862</Words>
  <Characters>16316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2020-03-10T14:30:00Z</dcterms:created>
  <dcterms:modified xsi:type="dcterms:W3CDTF">2020-03-18T01:56:00Z</dcterms:modified>
</cp:coreProperties>
</file>