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E11" w:rsidRPr="00512492" w:rsidRDefault="003F6E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2492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ДОРОЖНАЯ КАРТА</w:t>
      </w:r>
    </w:p>
    <w:p w:rsidR="003F6E11" w:rsidRDefault="003F6E11" w:rsidP="00E0079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12492">
        <w:rPr>
          <w:rFonts w:ascii="Times New Roman" w:hAnsi="Times New Roman" w:cs="Times New Roman"/>
          <w:sz w:val="28"/>
          <w:szCs w:val="28"/>
          <w:lang w:val="ru-RU"/>
        </w:rPr>
        <w:t>по реализации Стандарта улучшения инвестиционно</w:t>
      </w:r>
      <w:r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5124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климата </w:t>
      </w:r>
      <w:r w:rsidRPr="00512492">
        <w:rPr>
          <w:rFonts w:ascii="Times New Roman" w:hAnsi="Times New Roman" w:cs="Times New Roman"/>
          <w:sz w:val="28"/>
          <w:szCs w:val="28"/>
          <w:lang w:val="ru-RU"/>
        </w:rPr>
        <w:t>в Пожарском муниципальном районе на 2019-2020 годы</w:t>
      </w:r>
    </w:p>
    <w:p w:rsidR="003F6E11" w:rsidRDefault="003F6E11" w:rsidP="00E0079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8D2393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квартал 2019 года </w:t>
      </w:r>
    </w:p>
    <w:p w:rsidR="003F6E11" w:rsidRDefault="003F6E11" w:rsidP="00EB3F0A">
      <w:pPr>
        <w:spacing w:after="0" w:line="240" w:lineRule="auto"/>
        <w:rPr>
          <w:rFonts w:ascii="Verdana" w:hAnsi="Verdana" w:cs="Verdana"/>
          <w:sz w:val="22"/>
          <w:szCs w:val="22"/>
          <w:lang w:val="ru-RU"/>
        </w:rPr>
      </w:pPr>
    </w:p>
    <w:tbl>
      <w:tblPr>
        <w:tblW w:w="157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1"/>
        <w:gridCol w:w="2115"/>
        <w:gridCol w:w="2233"/>
        <w:gridCol w:w="1276"/>
        <w:gridCol w:w="1276"/>
        <w:gridCol w:w="2232"/>
        <w:gridCol w:w="1417"/>
        <w:gridCol w:w="1631"/>
        <w:gridCol w:w="2760"/>
      </w:tblGrid>
      <w:tr w:rsidR="003F6E11" w:rsidRPr="00E14DF9" w:rsidTr="00891B8E">
        <w:tc>
          <w:tcPr>
            <w:tcW w:w="817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№ п/п</w:t>
            </w:r>
          </w:p>
        </w:tc>
        <w:tc>
          <w:tcPr>
            <w:tcW w:w="4359" w:type="dxa"/>
            <w:gridSpan w:val="3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Наименование положения Муниципального стандарта</w:t>
            </w:r>
          </w:p>
        </w:tc>
        <w:tc>
          <w:tcPr>
            <w:tcW w:w="2552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 реализации</w:t>
            </w:r>
          </w:p>
        </w:tc>
        <w:tc>
          <w:tcPr>
            <w:tcW w:w="5280" w:type="dxa"/>
            <w:gridSpan w:val="3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Ключевой показатель эффективности</w:t>
            </w:r>
          </w:p>
        </w:tc>
        <w:tc>
          <w:tcPr>
            <w:tcW w:w="2760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val="ru-RU"/>
              </w:rPr>
              <w:t>КОММЕНТАРИЙ</w:t>
            </w:r>
          </w:p>
        </w:tc>
      </w:tr>
      <w:tr w:rsidR="003F6E11" w:rsidRPr="00E14DF9" w:rsidTr="00891B8E">
        <w:tc>
          <w:tcPr>
            <w:tcW w:w="817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Мероприятие</w:t>
            </w:r>
          </w:p>
        </w:tc>
        <w:tc>
          <w:tcPr>
            <w:tcW w:w="2233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Результат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Дата начала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Дата окончания</w:t>
            </w:r>
          </w:p>
        </w:tc>
        <w:tc>
          <w:tcPr>
            <w:tcW w:w="2232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Значение</w:t>
            </w:r>
          </w:p>
        </w:tc>
        <w:tc>
          <w:tcPr>
            <w:tcW w:w="1631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val="ru-RU"/>
              </w:rPr>
              <w:t>Текущее значение</w:t>
            </w:r>
          </w:p>
        </w:tc>
        <w:tc>
          <w:tcPr>
            <w:tcW w:w="2760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</w:tr>
      <w:tr w:rsidR="003F6E11" w:rsidRPr="0067484B" w:rsidTr="00891B8E">
        <w:tc>
          <w:tcPr>
            <w:tcW w:w="15768" w:type="dxa"/>
            <w:gridSpan w:val="10"/>
          </w:tcPr>
          <w:p w:rsidR="003F6E11" w:rsidRPr="0067484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</w:pPr>
            <w:r w:rsidRPr="0067484B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1. Инвестиционный </w:t>
            </w:r>
            <w:proofErr w:type="gramStart"/>
            <w:r w:rsidRPr="0067484B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паспорт  муниципального</w:t>
            </w:r>
            <w:proofErr w:type="gramEnd"/>
            <w:r w:rsidRPr="0067484B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 образования</w:t>
            </w:r>
          </w:p>
        </w:tc>
      </w:tr>
      <w:tr w:rsidR="003F6E11" w:rsidRPr="00252FC6" w:rsidTr="00891B8E">
        <w:trPr>
          <w:trHeight w:val="2524"/>
        </w:trPr>
        <w:tc>
          <w:tcPr>
            <w:tcW w:w="817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1.1</w:t>
            </w:r>
          </w:p>
        </w:tc>
        <w:tc>
          <w:tcPr>
            <w:tcW w:w="2126" w:type="dxa"/>
            <w:gridSpan w:val="2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Актуализация и размещение инвестиционного паспорта на официальном Интернет-ресурсе муниципального образования (далее – МО) в разделе об инвестиционной деятельности МО, а также на Инвестиционном портале Приморского края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актуальной информации об инвестиционном потенциале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Электронная версия инвестиционного паспорта в актуальной редакции в соответствии с требованиями Стандарта,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67484B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B34E6A" w:rsidRDefault="00B34E6A" w:rsidP="00B34E6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="003F6E11" w:rsidRPr="0067484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нвестиционн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ый</w:t>
            </w:r>
            <w:r w:rsidR="003F6E11" w:rsidRPr="0067484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proofErr w:type="gramStart"/>
            <w:r w:rsidR="003F6E11" w:rsidRPr="0067484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паспорт</w:t>
            </w:r>
            <w:r w:rsidR="003F6E1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3F6E11" w:rsidRPr="0067484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разработан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, размещен на сайте администрации ПМР </w:t>
            </w:r>
            <w:r w:rsidR="0031515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ПК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 разделе «Инвестиционная политика» по ссылке</w:t>
            </w:r>
          </w:p>
          <w:p w:rsidR="003F6E11" w:rsidRPr="008D2393" w:rsidRDefault="00252FC6" w:rsidP="00B34E6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6" w:history="1">
              <w:r w:rsidR="008D2393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http://www.apmrpk.ru/index.php/investitsionnaya-politika/item/6634-investitsionnyj-pasport-pozharskogo-munitsipalnogo-rajona</w:t>
              </w:r>
            </w:hyperlink>
            <w:r w:rsidR="008D2393"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c>
          <w:tcPr>
            <w:tcW w:w="817" w:type="dxa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26" w:type="dxa"/>
            <w:gridSpan w:val="2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31.05.2019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Ссылки на соответствующие страницы официального Интернет-ресурса МО и Инвестиционного портала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B34E6A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Pr="00B34E6A" w:rsidRDefault="00B34E6A" w:rsidP="00CD06F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34E6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Инвестиционный паспорт Пожарского муниципального района направлен для размещения на </w:t>
            </w:r>
            <w:r w:rsidRPr="00B34E6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Инвестиционном портале Приморского края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rPr>
          <w:trHeight w:val="90"/>
        </w:trPr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1.2</w:t>
            </w:r>
          </w:p>
        </w:tc>
        <w:tc>
          <w:tcPr>
            <w:tcW w:w="2126" w:type="dxa"/>
            <w:gridSpan w:val="2"/>
          </w:tcPr>
          <w:p w:rsidR="003F6E11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 по предпринимательству и улучшению инвестиционного климата (далее – Совет)</w:t>
            </w:r>
          </w:p>
          <w:p w:rsidR="003F6E11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B34E6A" w:rsidRDefault="00B34E6A" w:rsidP="00CD06F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Проведено общественное обсуждение инвестиционного паспорта </w:t>
            </w:r>
          </w:p>
          <w:p w:rsidR="00B34E6A" w:rsidRDefault="00B34E6A" w:rsidP="00CD06F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34E6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Пожарского муниципального района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 представителями бизнес сообщества.</w:t>
            </w:r>
          </w:p>
          <w:p w:rsidR="003F6E11" w:rsidRPr="008D2393" w:rsidRDefault="003F6E11" w:rsidP="00B34E6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Протокол </w:t>
            </w:r>
            <w:r w:rsidR="00B34E6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общественного обсуждения  с членами Совета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МПС</w:t>
            </w:r>
            <w:r w:rsidR="00B34E6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от 24.09.2019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размещен на сайте </w:t>
            </w:r>
            <w:r w:rsidR="0031515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администрации ПМР ПК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  <w:r w:rsidRPr="00B8202C">
              <w:rPr>
                <w:lang w:val="ru-RU"/>
              </w:rPr>
              <w:t xml:space="preserve"> </w:t>
            </w:r>
            <w:hyperlink r:id="rId7" w:history="1">
              <w:r w:rsidR="008D2393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http://apmrpk.ru/index.php/maloe-i-srednee-predprinimatelstvo/item/6638-protokol-obshchestvennykh-obsuzhdenij-npa-pmr-ot-24-09-2019</w:t>
              </w:r>
            </w:hyperlink>
            <w:r w:rsidR="008D2393"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rPr>
          <w:trHeight w:val="90"/>
        </w:trPr>
        <w:tc>
          <w:tcPr>
            <w:tcW w:w="15768" w:type="dxa"/>
            <w:gridSpan w:val="10"/>
            <w:vAlign w:val="center"/>
          </w:tcPr>
          <w:p w:rsidR="003F6E11" w:rsidRPr="002C3ABA" w:rsidRDefault="003F6E11" w:rsidP="002C3AB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2. Ежегодное инвестиционное послание главы муниципального образования с принятием инвестиционной декларации</w:t>
            </w:r>
          </w:p>
        </w:tc>
      </w:tr>
      <w:tr w:rsidR="003F6E11" w:rsidRPr="00252FC6" w:rsidTr="00891B8E">
        <w:trPr>
          <w:trHeight w:val="2570"/>
        </w:trPr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2.1</w:t>
            </w:r>
          </w:p>
        </w:tc>
        <w:tc>
          <w:tcPr>
            <w:tcW w:w="2126" w:type="dxa"/>
            <w:gridSpan w:val="2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Выступление главы МО с ежегодным инвестиционным посланием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Публичное подведение итогов работы ОМСУ по улучшению инвестиционного климата, определение задач на следующий год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Ссылка на соответствующую страницу официального Интернет-ресурса МО с текстом выступления,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8D2393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16192F" w:rsidRPr="0016192F" w:rsidRDefault="008D2393" w:rsidP="008D2393">
            <w:pPr>
              <w:widowControl w:val="0"/>
              <w:spacing w:after="0" w:line="260" w:lineRule="auto"/>
              <w:rPr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Инвестиционное послание главы Пожарского муниципального района размещено на </w:t>
            </w:r>
            <w:r w:rsidR="009E660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сайте администрации ПМР ПК </w:t>
            </w:r>
            <w:r w:rsidR="001619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разделе «Инвестиционная политика» </w:t>
            </w:r>
            <w:r w:rsidR="009E660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  <w:r w:rsidR="0016192F" w:rsidRPr="0016192F">
              <w:rPr>
                <w:lang w:val="ru-RU"/>
              </w:rPr>
              <w:t xml:space="preserve"> </w:t>
            </w:r>
            <w:hyperlink r:id="rId8" w:history="1">
              <w:r w:rsidR="0016192F" w:rsidRPr="004658A4">
                <w:rPr>
                  <w:rStyle w:val="a6"/>
                  <w:rFonts w:ascii="Verdana" w:hAnsi="Verdana" w:cs="Verdana"/>
                  <w:i/>
                  <w:iCs/>
                  <w:color w:val="4F81BD"/>
                  <w:sz w:val="18"/>
                  <w:szCs w:val="18"/>
                  <w:lang w:val="ru-RU"/>
                </w:rPr>
                <w:t>http://apmrpk.ru/index.php/investitsionnaya-politika/item/7027-investitsionnoe-poslanie-glavy-pozharskogo-munitsipalnogo-rajona-na-2020-god</w:t>
              </w:r>
            </w:hyperlink>
            <w:r w:rsidR="0016192F" w:rsidRPr="00E90531">
              <w:rPr>
                <w:rStyle w:val="a6"/>
                <w:rFonts w:ascii="Verdana" w:hAnsi="Verdana" w:cs="Verdana"/>
                <w:i/>
                <w:iCs/>
                <w:color w:val="8DB3E2"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rPr>
          <w:trHeight w:val="70"/>
        </w:trPr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2.2</w:t>
            </w:r>
          </w:p>
        </w:tc>
        <w:tc>
          <w:tcPr>
            <w:tcW w:w="2126" w:type="dxa"/>
            <w:gridSpan w:val="2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Принятие инвестиционной декларации, актуализация (в случае необходимости) и ее размещение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Определение в правовых актах МО принципов взаимодействия органов местного самоуправления с субъектами предпринимательской и инвестиционной деятельности, механизмов их защиты и поддержки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Электронная версия инвестиционной декларации и ссылка на соответствующую страницу официального Интернет-ресурса МО и Инвестиционного портала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34E3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760" w:type="dxa"/>
          </w:tcPr>
          <w:p w:rsidR="00315159" w:rsidRDefault="00315159" w:rsidP="00CD06F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Инвестиционная декларация Пожарского муниципального района утверждена постановлением администрации Пожарского муниципального района Приморского края от</w:t>
            </w:r>
            <w:r w:rsidR="001619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01.10.2019 № 399-па. </w:t>
            </w:r>
          </w:p>
          <w:p w:rsidR="003F6E11" w:rsidRPr="0016192F" w:rsidRDefault="00315159" w:rsidP="00CD06F5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Размещена на сайте администрации ПМР ПК в разделе «Инвестиционная политика» по ссылке  </w:t>
            </w:r>
            <w:hyperlink r:id="rId9" w:history="1">
              <w:r w:rsidR="0016192F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http://apmrpk.ru/index.php/investitsionnaya-politika/item/6633-postanovlenie-apmr-pk-ot-01-10-2019-399-pa-ob-utverzhdenii-investitsionnoj-deklaratsii-pozharskogo-munitsipalnogo-rajon</w:t>
              </w:r>
              <w:r w:rsidR="0016192F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lastRenderedPageBreak/>
                <w:t>a</w:t>
              </w:r>
            </w:hyperlink>
            <w:r w:rsidR="0016192F"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rPr>
          <w:trHeight w:val="416"/>
        </w:trPr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2.3</w:t>
            </w:r>
          </w:p>
        </w:tc>
        <w:tc>
          <w:tcPr>
            <w:tcW w:w="2126" w:type="dxa"/>
            <w:gridSpan w:val="2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соблюдения ключевых принципов Инвестиционной декларации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15159" w:rsidRDefault="00315159" w:rsidP="0031515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Проведено общественное обсуждение инвестиционной декларации </w:t>
            </w:r>
          </w:p>
          <w:p w:rsidR="00315159" w:rsidRDefault="00315159" w:rsidP="0031515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34E6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Пожарского муниципального района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 представителями бизнес сообщества.</w:t>
            </w:r>
          </w:p>
          <w:p w:rsidR="003F6E11" w:rsidRPr="0016192F" w:rsidRDefault="00315159" w:rsidP="0031515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 общественного обсуждения  с членами Совета МПС от 24.09.2019  размещен на сайте администрации ПМР ПК по ссылке</w:t>
            </w:r>
            <w:r w:rsidRPr="00B8202C">
              <w:rPr>
                <w:lang w:val="ru-RU"/>
              </w:rPr>
              <w:t xml:space="preserve"> </w:t>
            </w:r>
            <w:hyperlink r:id="rId10" w:history="1">
              <w:r w:rsidR="0016192F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http://apmrpk.ru/index.php/maloe-i-srednee-predprinimatelstvo/item/6638-protokol-obshchestvennykh-obsuzhdenij-npa-pmr-ot-24-09-2019</w:t>
              </w:r>
            </w:hyperlink>
            <w:r w:rsidR="0016192F"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>
        <w:trPr>
          <w:trHeight w:val="416"/>
        </w:trPr>
        <w:tc>
          <w:tcPr>
            <w:tcW w:w="15768" w:type="dxa"/>
            <w:gridSpan w:val="10"/>
            <w:vAlign w:val="center"/>
          </w:tcPr>
          <w:p w:rsidR="003F6E11" w:rsidRPr="00CD06F5" w:rsidRDefault="003F6E11" w:rsidP="00891B8E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3. Определение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      </w:r>
          </w:p>
        </w:tc>
      </w:tr>
      <w:tr w:rsidR="003F6E11" w:rsidRPr="00252FC6" w:rsidTr="00891B8E"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3.1</w:t>
            </w:r>
          </w:p>
        </w:tc>
        <w:tc>
          <w:tcPr>
            <w:tcW w:w="2126" w:type="dxa"/>
            <w:gridSpan w:val="2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Обеспечение деятельности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Повышение эффективности деятельности органов местного самоуправления по созданию благоприятной среды и работе с инвесторами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01.03.2019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документа о Структурном подразделении с указанием полномочий,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1.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Распоряжение администрации Пожарского муниципального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района </w:t>
            </w:r>
            <w:r w:rsidR="00074693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Приморского</w:t>
            </w:r>
            <w:proofErr w:type="gramEnd"/>
            <w:r w:rsidR="00074693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края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от 14.02.2019 № 67-ра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3F6E11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D646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2. Ссылка на размещение распоряжения на сайте администрации</w:t>
            </w:r>
            <w:r w:rsidR="00FD646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3F6E11" w:rsidRPr="00E90AE7" w:rsidRDefault="00252FC6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11" w:history="1">
              <w:r w:rsidR="00E90AE7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http://apmrpk.ru/index.php/investitsionnaya-politika/item/6018-rasporyazhenie-apmr-ot-14-02-2019-67-ra-ob-utverzhdenii-dorozhnoj-karty-po-realizatsii-standarta-uluchsheniya-investitsionnogo-klimata-v-pozharskom-munitsipalnom-rajone-na-2019-2020-gody</w:t>
              </w:r>
            </w:hyperlink>
            <w:r w:rsidR="00E90AE7"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c>
          <w:tcPr>
            <w:tcW w:w="817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3.2</w:t>
            </w:r>
          </w:p>
        </w:tc>
        <w:tc>
          <w:tcPr>
            <w:tcW w:w="2126" w:type="dxa"/>
            <w:gridSpan w:val="2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Мониторинг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деятельности Структурного подразделения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Отчет о деятельности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Структурного подразделения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21.03.2019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21.09.2019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20.09.2019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Электронная версия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отчета и ссылка на соответствующую страницу официального сайта МО,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FD6466" w:rsidRDefault="00FD6466" w:rsidP="0031515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Отчет о деятельности </w:t>
            </w:r>
          </w:p>
          <w:p w:rsidR="00FD6466" w:rsidRDefault="00315159" w:rsidP="0031515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31515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структурного подразделения, </w:t>
            </w:r>
            <w:r w:rsidRPr="0031515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ответственного за реализацию полномочий по обеспечению благоприятного инвестиционного климата, привлечению инвестиций и </w:t>
            </w:r>
            <w:r w:rsidR="00D95CB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по </w:t>
            </w:r>
            <w:r w:rsidRPr="0031515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работе с инвесторами</w:t>
            </w:r>
            <w:r w:rsidR="00FD646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за 2019 </w:t>
            </w:r>
            <w:proofErr w:type="gramStart"/>
            <w:r w:rsidR="00FD646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год  размещен</w:t>
            </w:r>
            <w:proofErr w:type="gramEnd"/>
            <w:r w:rsidR="00FD646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на сайте </w:t>
            </w:r>
            <w:r w:rsidR="00FD646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администрации ПМР ПК</w:t>
            </w:r>
            <w:r w:rsidR="007B367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разделе «Инвестиционная политика» </w:t>
            </w:r>
            <w:r w:rsidR="00FD646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ссылке:</w:t>
            </w:r>
          </w:p>
          <w:p w:rsidR="003F6E11" w:rsidRPr="00D95CB0" w:rsidRDefault="00252FC6" w:rsidP="00E14DF9">
            <w:pPr>
              <w:widowControl w:val="0"/>
              <w:spacing w:after="0" w:line="260" w:lineRule="auto"/>
              <w:rPr>
                <w:color w:val="0563C1"/>
                <w:sz w:val="18"/>
                <w:szCs w:val="18"/>
                <w:u w:val="single"/>
                <w:lang w:val="ru-RU"/>
              </w:rPr>
            </w:pPr>
            <w:hyperlink r:id="rId12" w:history="1">
              <w:r w:rsidR="00D95CB0" w:rsidRPr="00D95C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http://apmrpk.ru/index.php/investitsionnaya-politika/item/7026-otchjot-o-deyatelnosti-administratsii-pozharskogo-munitsipalnogo-rajona-po-obespecheniyu-blagopriyatnogo-investitsionnogo-klimata-v-pozharskom-munitsipalnom-rajone-za-2019-god</w:t>
              </w:r>
            </w:hyperlink>
            <w:r w:rsidR="00D95CB0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D95CB0" w:rsidRPr="00D95CB0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c>
          <w:tcPr>
            <w:tcW w:w="817" w:type="dxa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26" w:type="dxa"/>
            <w:gridSpan w:val="2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Количество инвестиционных проектов на сопровождении на конец года, ед.</w:t>
            </w:r>
          </w:p>
        </w:tc>
        <w:tc>
          <w:tcPr>
            <w:tcW w:w="1417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городские округа – не менее 3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муниципальные районы – не менее 2</w:t>
            </w:r>
          </w:p>
        </w:tc>
        <w:tc>
          <w:tcPr>
            <w:tcW w:w="1631" w:type="dxa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15159" w:rsidRDefault="00315159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9A43A7" w:rsidRDefault="009A43A7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9A43A7" w:rsidRDefault="009A43A7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9A43A7" w:rsidRDefault="009A43A7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15159" w:rsidRPr="00E0079B" w:rsidRDefault="00623DB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4</w:t>
            </w:r>
          </w:p>
          <w:p w:rsidR="003F6E11" w:rsidRPr="00E0079B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31515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760" w:type="dxa"/>
          </w:tcPr>
          <w:p w:rsidR="003F6E11" w:rsidRDefault="008E05FE" w:rsidP="009A43A7">
            <w:pPr>
              <w:tabs>
                <w:tab w:val="num" w:pos="0"/>
              </w:tabs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2019 году </w:t>
            </w:r>
            <w:r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администрацией 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ПМР ПК </w:t>
            </w:r>
            <w:r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осуществля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лось</w:t>
            </w:r>
            <w:r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сопровождение инвестиционного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proofErr w:type="gramStart"/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проекта </w:t>
            </w:r>
            <w:r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</w:t>
            </w:r>
            <w:proofErr w:type="gramEnd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Строительству </w:t>
            </w:r>
            <w:proofErr w:type="spellStart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межпоселенческого</w:t>
            </w:r>
            <w:proofErr w:type="spellEnd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полигона твердых коммунальных отходов на отведенном для его размещения земельном участке на территории 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</w:t>
            </w:r>
            <w:proofErr w:type="spellStart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пгт</w:t>
            </w:r>
            <w:proofErr w:type="spellEnd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proofErr w:type="spellStart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Лучегорск</w:t>
            </w:r>
            <w:proofErr w:type="spellEnd"/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. Инициатору проекта предоставлена финансовая поддержка в рамках муниципальной программы «Поддержка развития МСП Пожарского муниципального района» в </w:t>
            </w:r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сумме 300,0 тыс.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9A43A7" w:rsidRPr="009A43A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руб.</w:t>
            </w:r>
          </w:p>
          <w:p w:rsidR="007B3670" w:rsidRDefault="00623DBD" w:rsidP="007B3670">
            <w:pPr>
              <w:tabs>
                <w:tab w:val="num" w:pos="0"/>
              </w:tabs>
              <w:spacing w:line="24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Кроме того, администрацией ПМР ПК совместно с администрацией </w:t>
            </w: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Лучегорского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городского поселения осуществляется </w:t>
            </w:r>
            <w:r w:rsidRPr="007B367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сопровождение </w:t>
            </w:r>
            <w:r w:rsidR="007B3670" w:rsidRPr="007B367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трех</w:t>
            </w:r>
            <w:r w:rsidR="007B367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инвестиционных проектов:</w:t>
            </w:r>
          </w:p>
          <w:p w:rsidR="007B3670" w:rsidRDefault="007B3670" w:rsidP="007B3670">
            <w:pPr>
              <w:tabs>
                <w:tab w:val="num" w:pos="0"/>
              </w:tabs>
              <w:spacing w:line="24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-по комплексной переработке </w:t>
            </w: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золошлаковых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отходов ООО «</w:t>
            </w: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Экометт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-Луч»;</w:t>
            </w:r>
          </w:p>
          <w:p w:rsidR="007B3670" w:rsidRDefault="007B3670" w:rsidP="009A43A7">
            <w:pPr>
              <w:tabs>
                <w:tab w:val="num" w:pos="0"/>
              </w:tabs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-по созданию полносистемного рыбоводного кластера на теплых водах Приморской ГРЭС ООО «</w:t>
            </w: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Акваферма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»;</w:t>
            </w:r>
          </w:p>
          <w:p w:rsidR="00623DBD" w:rsidRDefault="007B3670" w:rsidP="009A43A7">
            <w:pPr>
              <w:tabs>
                <w:tab w:val="num" w:pos="0"/>
              </w:tabs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-по глубокой переработке неценных пород древесины (осина, береза) ИП Устинова В.Ю.</w:t>
            </w:r>
          </w:p>
          <w:p w:rsidR="007B3670" w:rsidRPr="00E14DF9" w:rsidRDefault="007B3670" w:rsidP="009A43A7">
            <w:pPr>
              <w:tabs>
                <w:tab w:val="num" w:pos="0"/>
              </w:tabs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Информация о реализуемых инвестиционных проектах размещена на сайте администрации ПМР ПК в разделе «Инвестиционная политика» </w:t>
            </w:r>
            <w:r w:rsidR="00E5621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инвестиционном паспорте ПМР по ссылке </w:t>
            </w:r>
            <w:hyperlink r:id="rId13" w:history="1">
              <w:r w:rsidR="00E5621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http://apmrpk.ru/index.php/investitsionnaya-politika/item/6634-investitsionnyj-pasport-pozharskogo-munitsipalnogo-rajona</w:t>
              </w:r>
            </w:hyperlink>
            <w:r w:rsidR="00E56215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891B8E">
        <w:tc>
          <w:tcPr>
            <w:tcW w:w="8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3.3</w:t>
            </w:r>
          </w:p>
        </w:tc>
        <w:tc>
          <w:tcPr>
            <w:tcW w:w="2126" w:type="dxa"/>
            <w:gridSpan w:val="2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Вовлечение бизнеса и граждан в работу по улучшению инвестиционного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F292F" w:rsidRDefault="009A43A7" w:rsidP="00DC750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Проведен</w:t>
            </w:r>
            <w:r w:rsidR="00E5621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общественн</w:t>
            </w:r>
            <w:r w:rsidR="00E5621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обсуждени</w:t>
            </w:r>
            <w:r w:rsidR="00E5621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Отчета о </w:t>
            </w:r>
            <w:proofErr w:type="gramStart"/>
            <w:r w:rsidRPr="0031515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деятельности </w:t>
            </w:r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администрации</w:t>
            </w:r>
            <w:proofErr w:type="gramEnd"/>
            <w:r w:rsidR="00623DB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ПМР ПК </w:t>
            </w:r>
            <w:r w:rsidRPr="0031515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по </w:t>
            </w:r>
            <w:r w:rsidRPr="0031515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 xml:space="preserve">обеспечению благоприятного инвестиционного климата, привлечению инвестиций и </w:t>
            </w:r>
            <w:r w:rsidR="00623DBD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по </w:t>
            </w:r>
            <w:r w:rsidRPr="0031515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работе с инвесторами</w:t>
            </w:r>
            <w:r w:rsidR="00623DBD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.</w:t>
            </w:r>
          </w:p>
          <w:p w:rsidR="003F6E11" w:rsidRDefault="003F6E11" w:rsidP="007F292F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Протокол </w:t>
            </w:r>
            <w:r w:rsidR="007F29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размещен на сайте администрации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ПМР </w:t>
            </w:r>
            <w:r w:rsidR="007F29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ПК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  <w:r w:rsidRPr="00B8202C">
              <w:rPr>
                <w:lang w:val="ru-RU"/>
              </w:rPr>
              <w:t xml:space="preserve"> </w:t>
            </w:r>
            <w:hyperlink r:id="rId14" w:history="1">
              <w:r w:rsidR="00E56215" w:rsidRPr="00E56215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  <w:r w:rsidR="00E56215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E56215" w:rsidRDefault="00C91D6A" w:rsidP="007F292F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Проведено общественное обсуждение реализуемых инвестиционных проектов на Совете по развитию МСП ПМР (по улучшению инвестиционного климата)</w:t>
            </w:r>
          </w:p>
          <w:p w:rsidR="00C91D6A" w:rsidRPr="00E90531" w:rsidRDefault="00252FC6" w:rsidP="007F292F">
            <w:pPr>
              <w:widowControl w:val="0"/>
              <w:spacing w:after="0" w:line="260" w:lineRule="auto"/>
              <w:rPr>
                <w:rStyle w:val="a6"/>
                <w:lang w:val="ru-RU"/>
              </w:rPr>
            </w:pPr>
            <w:hyperlink r:id="rId15" w:history="1">
              <w:r w:rsidR="00C91D6A" w:rsidRPr="00C91D6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http://apmrpk.ru/index.php/maloe-i-srednee-predprinimatelstvo/item/6854-protokol-zasedaniya-soveta-po-razvitiyu-malogo-i-srednego-predprinimatelstva-pozharskogo-munitsipalnogo-rajona-ot-11-noyabrya-2019-goda</w:t>
              </w:r>
            </w:hyperlink>
          </w:p>
          <w:p w:rsidR="00C91D6A" w:rsidRPr="00E14DF9" w:rsidRDefault="00C91D6A" w:rsidP="007F292F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3F6E11" w:rsidRPr="00252FC6">
        <w:tc>
          <w:tcPr>
            <w:tcW w:w="15768" w:type="dxa"/>
            <w:gridSpan w:val="10"/>
            <w:vAlign w:val="center"/>
          </w:tcPr>
          <w:p w:rsidR="003F6E11" w:rsidRDefault="003F6E11" w:rsidP="0091201D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4. Обеспечение профессиональной подготовки и переподготовки должностных лиц, ответственных за привлечение инвестиций и поддержку предпринимательства</w:t>
            </w: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4.1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Проведение мероприятий по обучению (повышение квалификации, обучающие мероприятия) должностных лиц и специалистов,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курирующих вопросы инвестиционной деятельности и участвующих в инвестиционном процессе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Повышение профессиональных компетенций муниципальных служащих, курирующих вопросы инвестиционной деятельности и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участвующих в инвестиционном процессе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Доля должностных лиц и специалистов МО, курирующих вопросы инвестиционной деятельности и участвующих в инвестиционном процессе,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прошедших обучение, %</w:t>
            </w:r>
          </w:p>
        </w:tc>
        <w:tc>
          <w:tcPr>
            <w:tcW w:w="1417" w:type="dxa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городские округа - не менее 30</w:t>
            </w: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муниципальные районы - не менее 10</w:t>
            </w: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городские округа - не менее 100</w:t>
            </w: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муниципальные районы - не менее 50</w:t>
            </w:r>
          </w:p>
        </w:tc>
        <w:tc>
          <w:tcPr>
            <w:tcW w:w="1631" w:type="dxa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30700D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0700D" w:rsidRDefault="0030700D" w:rsidP="0030700D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7F7E86" w:rsidP="0030700D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60</w:t>
            </w: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760" w:type="dxa"/>
          </w:tcPr>
          <w:p w:rsidR="00B37016" w:rsidRPr="007F7E86" w:rsidRDefault="00B37016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 xml:space="preserve">В список специалистов, курирующих вопросы инвестиционной деятельности и участвующих в инвестиционном процессе, включено 7 должностных лиц, 4 из которых прошли курсы повышения </w:t>
            </w: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>профессиональных компетенций муниципальных служащих:</w:t>
            </w:r>
          </w:p>
          <w:p w:rsidR="003F6E11" w:rsidRPr="007F7E86" w:rsidRDefault="00B37016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-</w:t>
            </w:r>
            <w:r w:rsidR="003F6E11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Глава Пожарского муниципального района в </w:t>
            </w:r>
            <w:proofErr w:type="gramStart"/>
            <w:r w:rsidR="003F6E11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составе  управленческой</w:t>
            </w:r>
            <w:proofErr w:type="gramEnd"/>
            <w:r w:rsidR="003F6E11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команды Приморского края прошел обучение по образовательной программе «Управленческое мастерство» на базе РАНХиГС в г. Москва.</w:t>
            </w: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;</w:t>
            </w:r>
          </w:p>
          <w:p w:rsidR="00B37016" w:rsidRPr="007F7E86" w:rsidRDefault="00B37016" w:rsidP="00B37016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-25-26.09 2019 </w:t>
            </w:r>
            <w:proofErr w:type="gramStart"/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г  прошли</w:t>
            </w:r>
            <w:proofErr w:type="gramEnd"/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обучение  </w:t>
            </w:r>
            <w:r w:rsidR="0030700D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3 должностных лица п</w:t>
            </w:r>
            <w:r w:rsidR="007F7E86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риняли участие в обучающем семинаре по </w:t>
            </w:r>
            <w:r w:rsidR="0030700D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</w:p>
          <w:p w:rsidR="007F7E86" w:rsidRPr="007F7E86" w:rsidRDefault="007F7E86" w:rsidP="007F7E86">
            <w:pPr>
              <w:spacing w:after="0" w:line="24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«Организации проектного управления на муниципальном уровне» и «Обеспечение благоприятного инвестиционного климата в муниципальном образовании»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.</w:t>
            </w:r>
          </w:p>
          <w:p w:rsidR="00B37016" w:rsidRPr="007F7E86" w:rsidRDefault="00B37016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Остальные должностные лица и специалисты, курирующих вопросы инвестиционной деятельности и участвующие в инвестиционном </w:t>
            </w:r>
            <w:proofErr w:type="gramStart"/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процессе,  проходили</w:t>
            </w:r>
            <w:proofErr w:type="gramEnd"/>
            <w:r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обучение в формате ВКС, проводимых департаментом проектного управления Приморского</w:t>
            </w:r>
            <w:r w:rsidR="007F7E86" w:rsidRPr="007F7E8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края, департаментом экономики и развития предпринимательства и</w:t>
            </w:r>
            <w:r w:rsidR="007F7E86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др.</w:t>
            </w: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4.2</w:t>
            </w:r>
          </w:p>
        </w:tc>
        <w:tc>
          <w:tcPr>
            <w:tcW w:w="2115" w:type="dxa"/>
          </w:tcPr>
          <w:p w:rsidR="003F6E11" w:rsidRPr="007A4EF0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Формирование и утверждение плана </w:t>
            </w: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дополнительного профессионального образования муниципальных служащих на 2019-2020 годы</w:t>
            </w:r>
          </w:p>
        </w:tc>
        <w:tc>
          <w:tcPr>
            <w:tcW w:w="2233" w:type="dxa"/>
          </w:tcPr>
          <w:p w:rsidR="003F6E11" w:rsidRPr="007A4EF0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Повышение квалификации </w:t>
            </w: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муниципальных служащих, курирующих вопросы инвестиционной деятельности и участвующих в инвестиционном процессе</w:t>
            </w:r>
          </w:p>
        </w:tc>
        <w:tc>
          <w:tcPr>
            <w:tcW w:w="1276" w:type="dxa"/>
          </w:tcPr>
          <w:p w:rsidR="003F6E11" w:rsidRPr="007A4EF0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</w:tc>
        <w:tc>
          <w:tcPr>
            <w:tcW w:w="1276" w:type="dxa"/>
          </w:tcPr>
          <w:p w:rsidR="003F6E11" w:rsidRPr="007A4EF0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t>20.03.2019</w:t>
            </w:r>
          </w:p>
        </w:tc>
        <w:tc>
          <w:tcPr>
            <w:tcW w:w="2232" w:type="dxa"/>
          </w:tcPr>
          <w:p w:rsidR="003F6E11" w:rsidRPr="007A4EF0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Наличие утвержденного </w:t>
            </w: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плана, включающего программы обучения, да/нет</w:t>
            </w:r>
          </w:p>
        </w:tc>
        <w:tc>
          <w:tcPr>
            <w:tcW w:w="1417" w:type="dxa"/>
            <w:vAlign w:val="center"/>
          </w:tcPr>
          <w:p w:rsidR="003F6E11" w:rsidRPr="007A4EF0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A4EF0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0079B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0700D" w:rsidRPr="007A4EF0" w:rsidRDefault="003F6E11" w:rsidP="0030700D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План 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мероприятий по обучению </w:t>
            </w:r>
            <w:r w:rsidRPr="001A6F8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муниципальных</w:t>
            </w:r>
            <w:r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служащих,</w:t>
            </w:r>
            <w:r w:rsidRPr="00F92152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курирующих вопросы инвестиционной деятельности и участвующих в инвестиционном процессе,</w:t>
            </w:r>
            <w:r w:rsidR="0030700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2 полугодие </w:t>
            </w:r>
            <w:r w:rsidR="0030700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2019</w:t>
            </w:r>
            <w:r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го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  <w:r w:rsidR="0030700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сформирован, </w:t>
            </w:r>
            <w:r w:rsidR="0030700D" w:rsidRPr="007F7E8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размещен на сайте администрации ПМР ПК </w:t>
            </w:r>
            <w:r w:rsidRPr="007F7E8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30700D" w:rsidRPr="007F7E8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ссылке:</w:t>
            </w:r>
            <w:r w:rsidR="007F7E86" w:rsidRPr="007F7E86">
              <w:rPr>
                <w:lang w:val="ru-RU"/>
              </w:rPr>
              <w:t xml:space="preserve"> </w:t>
            </w:r>
            <w:hyperlink r:id="rId16" w:history="1">
              <w:r w:rsidR="00A1065D" w:rsidRPr="00A1065D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investitsionnaya-politika/item/6636-plan-meropriyatij-po-obucheniyu-munitsipalnykh-sluzhashchikh-otvetstvennykh-za-obespechenie-blagopriyatnogo-investitsionnogo-klimata-privlechenie-investitsij-i-rabotu-s-investorami-a-takzhe-uchastvuyushchikh-v-protsesse-predostavleniya-munitsipalnykh-uslu</w:t>
              </w:r>
            </w:hyperlink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4.3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0079B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Pr="00E14DF9" w:rsidRDefault="007F7E86" w:rsidP="0091201D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общественного  обсуждения </w:t>
            </w:r>
            <w:r w:rsidR="00A1065D"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План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</w:t>
            </w:r>
            <w:r w:rsidR="00A1065D"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мероприятий по обучению </w:t>
            </w:r>
            <w:r w:rsidR="00A1065D" w:rsidRPr="001A6F8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муниципальных</w:t>
            </w:r>
            <w:r w:rsidR="00A1065D"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служащих,</w:t>
            </w:r>
            <w:r w:rsidR="00A1065D" w:rsidRPr="00F92152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курирующих вопросы инвестиционной деятельности и участвующих в инвестиционном процессе,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2 полугодие 2019</w:t>
            </w:r>
            <w:r w:rsidR="00A1065D" w:rsidRPr="00F9215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год</w:t>
            </w:r>
            <w:r w:rsidR="00A1065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размещен на сайте администрации ПМР ПК по ссылке</w:t>
            </w:r>
            <w:r w:rsidRPr="00B8202C">
              <w:rPr>
                <w:lang w:val="ru-RU"/>
              </w:rPr>
              <w:t xml:space="preserve"> </w:t>
            </w:r>
            <w:hyperlink r:id="rId17" w:history="1">
              <w:r w:rsidR="00A1065D" w:rsidRPr="00A1065D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http://apmrpk.ru/index.php/maloe-i-srednee-predprinimatelstvo/item/6853-protokol-zasedaniya-soveta-po-razvitiyu-malogo-i-srednego-predprinimatelstva-pozharskogo-munitsipalnogo-rajona-ot-16-oktyabrya-2019-goda</w:t>
              </w:r>
            </w:hyperlink>
          </w:p>
        </w:tc>
      </w:tr>
      <w:tr w:rsidR="003F6E11" w:rsidRPr="00252FC6">
        <w:tc>
          <w:tcPr>
            <w:tcW w:w="15768" w:type="dxa"/>
            <w:gridSpan w:val="10"/>
            <w:vAlign w:val="center"/>
          </w:tcPr>
          <w:p w:rsidR="003F6E11" w:rsidRDefault="003F6E11" w:rsidP="001A6F8C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 xml:space="preserve">5. Наличие коллегиального совещательного </w:t>
            </w:r>
            <w:r w:rsidRPr="00324DB0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органа по улучшению инвестиционного климата и развитию предпринимательства</w:t>
            </w: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 при главе муниципального образования (Совет по предпринимательству)</w:t>
            </w:r>
          </w:p>
        </w:tc>
      </w:tr>
      <w:tr w:rsidR="003F6E11" w:rsidRPr="00252FC6" w:rsidTr="001A6F8C">
        <w:trPr>
          <w:trHeight w:val="70"/>
        </w:trPr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5.1</w:t>
            </w:r>
          </w:p>
        </w:tc>
        <w:tc>
          <w:tcPr>
            <w:tcW w:w="2115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Обеспечение деятельности Совета в соответствии с требованиями Стандарта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субъектов предпринимательской и инвестиционной деятельности в решение вопросов создания благоприятной деловой среды</w:t>
            </w:r>
          </w:p>
        </w:tc>
        <w:tc>
          <w:tcPr>
            <w:tcW w:w="1276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01.08.2019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01.11.2019</w:t>
            </w:r>
          </w:p>
        </w:tc>
        <w:tc>
          <w:tcPr>
            <w:tcW w:w="1276" w:type="dxa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01.04.2019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01.07.2019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31.10.2019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положения и состава Совета,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Default="003F6E11" w:rsidP="00A97A54">
            <w:pPr>
              <w:widowControl w:val="0"/>
              <w:numPr>
                <w:ilvl w:val="0"/>
                <w:numId w:val="2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Постановлением администрации Пожарского муниципального района от 27.04.2015 № 186-па «Об утверждении Положения о Совете по развитию малого и среднего предпринимательства Пожарского муниципального района»;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 Постановление администрации Пожарского муниципального района от 21.12.2017 № 860-па «О создании Совета по улучшению инвестиционного климата в Пожарском муниципальном районе»</w:t>
            </w:r>
          </w:p>
          <w:p w:rsidR="003F6E11" w:rsidRDefault="003F6E11" w:rsidP="002E33A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2. </w:t>
            </w:r>
            <w:r w:rsidR="00D57B3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оложение о Совете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 развитию малого и среднего предпринимательства Пожарского муниципального района</w:t>
            </w:r>
            <w:r w:rsidR="00D57B3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 его состав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размещен</w:t>
            </w:r>
            <w:r w:rsidR="00D57B3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сайте администрации</w:t>
            </w:r>
            <w:r w:rsidRPr="002E33A8">
              <w:rPr>
                <w:lang w:val="ru-RU"/>
              </w:rPr>
              <w:t xml:space="preserve"> </w:t>
            </w:r>
            <w:r w:rsidR="00D57B3A">
              <w:rPr>
                <w:lang w:val="ru-RU"/>
              </w:rPr>
              <w:t xml:space="preserve">ПМР ПК </w:t>
            </w:r>
            <w:r w:rsidR="00D57B3A" w:rsidRPr="00D57B3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  <w:r w:rsidR="00D57B3A">
              <w:rPr>
                <w:lang w:val="ru-RU"/>
              </w:rPr>
              <w:t xml:space="preserve"> </w:t>
            </w:r>
            <w:hyperlink r:id="rId18" w:history="1">
              <w:r w:rsidR="00D57B3A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http://apmrpk.ru/index.php/maloe-i-srednee-predprinimatelstvo/itemlist/category/295-sovet-po-razvitiyu-i-podderzhke-malogo-i-srednego-predprinimatelstva</w:t>
              </w:r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;</w:t>
            </w:r>
          </w:p>
          <w:p w:rsidR="003F6E11" w:rsidRDefault="00D57B3A" w:rsidP="002E33A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</w:t>
            </w:r>
            <w:r w:rsidR="003F6E11"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оложение о Совете</w:t>
            </w:r>
            <w:r w:rsidR="003F6E1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 улучшению инвестиционного </w:t>
            </w:r>
            <w:r w:rsidR="003F6E11" w:rsidRPr="007A4EF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климата в Пожарском муниципальном районе, </w:t>
            </w:r>
            <w:r w:rsidR="003F6E11" w:rsidRPr="007A4EF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размещенное на сайте администрации</w:t>
            </w:r>
          </w:p>
          <w:p w:rsidR="003F6E11" w:rsidRPr="002E33A8" w:rsidRDefault="00252FC6" w:rsidP="002E33A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19" w:history="1">
              <w:r w:rsidR="003F6E11" w:rsidRPr="002A76EB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</w:t>
              </w:r>
            </w:hyperlink>
            <w:r w:rsidR="003F6E1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1A6F8C"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представителей бизнеса, деловых и общественных объединений в составе Совета, %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50</w:t>
            </w:r>
          </w:p>
        </w:tc>
        <w:tc>
          <w:tcPr>
            <w:tcW w:w="1631" w:type="dxa"/>
            <w:vAlign w:val="center"/>
          </w:tcPr>
          <w:p w:rsidR="003F6E11" w:rsidRPr="00E14DF9" w:rsidRDefault="00AB6F2C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Более 80</w:t>
            </w:r>
            <w:r w:rsidR="003F6E11"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%</w:t>
            </w:r>
          </w:p>
        </w:tc>
        <w:tc>
          <w:tcPr>
            <w:tcW w:w="2760" w:type="dxa"/>
          </w:tcPr>
          <w:p w:rsidR="003F6E11" w:rsidRDefault="003F6E11" w:rsidP="00E14DF9">
            <w:pPr>
              <w:widowControl w:val="0"/>
              <w:numPr>
                <w:ilvl w:val="0"/>
                <w:numId w:val="3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Постановлени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е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администрации 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Пожарского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муниципального района от16.07.2-18  № 362-па «Об утверждении нового состава Совета по развитию малого и среднего предпринимательства Пожарского муниципального района»;</w:t>
            </w:r>
          </w:p>
          <w:p w:rsidR="003F6E11" w:rsidRPr="00E14DF9" w:rsidRDefault="003F6E11" w:rsidP="006F340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Ссылка на состав Совета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 развитию малого и среднего предпринимательства Пожарского муниципального района», размещенный на сайте администрации района </w:t>
            </w:r>
            <w:hyperlink r:id="rId20" w:history="1">
              <w:r w:rsidRPr="005307FC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http://apmrpk.ru/index.php/maloe-i-srednee-predprinimatelstvo/itemlist/category/295-sovet-po-razvitiyu-i-podderzhke-malogo-i-srednego-predprinimatelstva</w:t>
              </w:r>
            </w:hyperlink>
          </w:p>
        </w:tc>
      </w:tr>
      <w:tr w:rsidR="003F6E11" w:rsidRPr="00252FC6" w:rsidTr="001A6F8C"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5.2</w:t>
            </w:r>
          </w:p>
        </w:tc>
        <w:tc>
          <w:tcPr>
            <w:tcW w:w="2115" w:type="dxa"/>
            <w:vMerge w:val="restart"/>
          </w:tcPr>
          <w:p w:rsidR="003F6E11" w:rsidRPr="000F0B94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Проведение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мониторинга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деятельности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Совета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Повышение качества работы участников Совета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Уровень выполнения решений Совета в соответствии с утвержденными протоколами заседаний, %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80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Да, исполняется 100% решений</w:t>
            </w:r>
          </w:p>
        </w:tc>
        <w:tc>
          <w:tcPr>
            <w:tcW w:w="2760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Решения, принятые на заседании 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Совета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 развитию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малого и среднего предпринимательства Пожарского муниципального района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исполняется 100% </w:t>
            </w:r>
          </w:p>
        </w:tc>
      </w:tr>
      <w:tr w:rsidR="003F6E11" w:rsidRPr="00252FC6" w:rsidTr="001A6F8C"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01.04.2019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01.07.2019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01.11.2019</w:t>
            </w:r>
          </w:p>
        </w:tc>
        <w:tc>
          <w:tcPr>
            <w:tcW w:w="1276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20.03.2019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20.10.2019</w:t>
            </w: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Количество очных заседаний Совета, организованных и проведенных в соответствии с требованиями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Стандарта, ед.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не менее 4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за год </w:t>
            </w:r>
          </w:p>
        </w:tc>
        <w:tc>
          <w:tcPr>
            <w:tcW w:w="1631" w:type="dxa"/>
            <w:vAlign w:val="center"/>
          </w:tcPr>
          <w:p w:rsidR="008534A4" w:rsidRDefault="007F7E86" w:rsidP="007F7E86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</w:t>
            </w:r>
            <w:r w:rsidR="00AE7D4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квартале</w:t>
            </w:r>
            <w:r w:rsidR="00AE7D4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2019 года проведено </w:t>
            </w:r>
            <w:r w:rsidR="00AE7D46" w:rsidRPr="008534A4">
              <w:rPr>
                <w:rFonts w:ascii="Verdana" w:hAnsi="Verdana" w:cs="Verdana"/>
                <w:b/>
                <w:i/>
                <w:iCs/>
                <w:sz w:val="18"/>
                <w:szCs w:val="18"/>
                <w:lang w:val="ru-RU"/>
              </w:rPr>
              <w:t xml:space="preserve">3 </w:t>
            </w:r>
            <w:r w:rsidR="00AE7D4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заседания Совета по развитию МСП </w:t>
            </w:r>
            <w:r w:rsidR="00AE7D4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ПМР</w:t>
            </w:r>
            <w:r w:rsidR="008534A4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3F6E11" w:rsidRPr="00E14DF9" w:rsidRDefault="008534A4" w:rsidP="007F7E86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Всего за 2019 год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проведено  </w:t>
            </w:r>
            <w:r w:rsidRPr="008534A4">
              <w:rPr>
                <w:rFonts w:ascii="Verdana" w:hAnsi="Verdana" w:cs="Verdana"/>
                <w:b/>
                <w:i/>
                <w:iCs/>
                <w:sz w:val="18"/>
                <w:szCs w:val="18"/>
                <w:lang w:val="ru-RU"/>
              </w:rPr>
              <w:t>5</w:t>
            </w:r>
            <w:proofErr w:type="gramEnd"/>
            <w:r w:rsidRPr="008534A4">
              <w:rPr>
                <w:rFonts w:ascii="Verdana" w:hAnsi="Verdana" w:cs="Verdana"/>
                <w:b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очных заседаний Совета по развитию МСП ПМР ПК.</w:t>
            </w:r>
            <w:r w:rsidR="00AE7D4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7F7E8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760" w:type="dxa"/>
          </w:tcPr>
          <w:p w:rsidR="003F6E11" w:rsidRDefault="00252FC6" w:rsidP="003479FE">
            <w:pPr>
              <w:shd w:val="clear" w:color="auto" w:fill="FFFFFF"/>
              <w:spacing w:before="100" w:beforeAutospacing="1" w:after="100" w:afterAutospacing="1" w:line="240" w:lineRule="auto"/>
              <w:outlineLvl w:val="2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21" w:history="1">
              <w:r w:rsidR="003479FE" w:rsidRPr="003479FE">
                <w:rPr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 xml:space="preserve">Заседания Совета по развитию МСП ПМР проведены </w:t>
              </w:r>
            </w:hyperlink>
            <w:r w:rsidR="003479FE" w:rsidRPr="003479F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16 октября, 11 ноября и 0</w:t>
            </w:r>
            <w:r w:rsidR="003479F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6 декабря 2019 года.</w:t>
            </w:r>
          </w:p>
          <w:p w:rsidR="003479FE" w:rsidRPr="00E14DF9" w:rsidRDefault="003479FE" w:rsidP="003479FE">
            <w:pPr>
              <w:shd w:val="clear" w:color="auto" w:fill="FFFFFF"/>
              <w:spacing w:before="100" w:beforeAutospacing="1" w:after="100" w:afterAutospacing="1" w:line="240" w:lineRule="auto"/>
              <w:outlineLvl w:val="2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Протоколы заседаний размещены на сайте администрации ПМР ПК по ссылке:</w:t>
            </w:r>
            <w:hyperlink r:id="rId22" w:history="1">
              <w:r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http://apmrpk.ru/index.php/maloe-i-srednee-predprinimatelstvo/itemlist/category/563-zasedaniya-soveta-malogo-i-srednego-predprinimatelstva</w:t>
              </w:r>
            </w:hyperlink>
          </w:p>
        </w:tc>
      </w:tr>
      <w:tr w:rsidR="003F6E11" w:rsidRPr="00252FC6" w:rsidTr="001A6F8C"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годового отчета о деятельности Совета,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479FE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5C5799" w:rsidRDefault="005C5799" w:rsidP="003479F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Информация о работе Совета по развитию МСП ПМР за 2019 год и об участии МСП Пожарского района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  реализации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мероприятий «дорожной карты»  по внедрению Стандарта улучшения инвестиционного климата в ПМР заслушана на заседании Совета МСП 06.12. 2019 г. Протокол заседания размещен на сайте администрации ПМР ПК по ссылке:</w:t>
            </w:r>
          </w:p>
          <w:p w:rsidR="005C5799" w:rsidRPr="00E14DF9" w:rsidRDefault="00252FC6" w:rsidP="003479F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23" w:history="1">
              <w:r w:rsidR="005C5799" w:rsidRPr="005C579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</w:tc>
      </w:tr>
      <w:tr w:rsidR="003F6E11" w:rsidRPr="00252FC6" w:rsidTr="001A6F8C"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5.3</w:t>
            </w:r>
          </w:p>
        </w:tc>
        <w:tc>
          <w:tcPr>
            <w:tcW w:w="2115" w:type="dxa"/>
            <w:vMerge w:val="restart"/>
          </w:tcPr>
          <w:p w:rsidR="003F6E11" w:rsidRPr="000F0B94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Информационное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освещение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деятельности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Совета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Повышение информированности субъектов предпринимательской и инвестиционной деятельности о работе Совета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Количество информационных сообщений о каждом заседании Совета в различных источниках (ТВ, публикации в печатных и </w:t>
            </w:r>
            <w:proofErr w:type="gramStart"/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Интернет изданиях</w:t>
            </w:r>
            <w:proofErr w:type="gramEnd"/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, социальных сетях; информационные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стенды/ТВ экран в здании администрации и др.), ед.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не менее 4</w:t>
            </w:r>
          </w:p>
        </w:tc>
        <w:tc>
          <w:tcPr>
            <w:tcW w:w="1631" w:type="dxa"/>
            <w:vAlign w:val="center"/>
          </w:tcPr>
          <w:p w:rsidR="003F6E11" w:rsidRPr="00E14DF9" w:rsidRDefault="00DF771C" w:rsidP="00DF771C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За 2019 год 4 публикации</w:t>
            </w:r>
          </w:p>
        </w:tc>
        <w:tc>
          <w:tcPr>
            <w:tcW w:w="2760" w:type="dxa"/>
          </w:tcPr>
          <w:p w:rsidR="00614165" w:rsidRDefault="00614165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Пресс-релизы о заседании Совета МСП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размещаются  на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официальном сайте администрации ПМР ПК </w:t>
            </w:r>
          </w:p>
          <w:p w:rsidR="00614165" w:rsidRDefault="00614165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заседание Совета МСП от 24.05.2019 г. по ссылке: </w:t>
            </w:r>
            <w:hyperlink r:id="rId24" w:history="1">
              <w:r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http://apmrpk.ru/index.php/item/6234-zasedanie-soveta-po-razvitiyu-malogo-i-srednego-malogo-i-srednego-predprinimatelstva-pozhars</w:t>
              </w:r>
              <w:r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lastRenderedPageBreak/>
                <w:t>kogo-munitsipalnogo-rajona</w:t>
              </w:r>
            </w:hyperlink>
            <w:r w:rsid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;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804B64" w:rsidRPr="00FA0DB5" w:rsidRDefault="00804B64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заседание Совета МСП от 11.11. </w:t>
            </w:r>
            <w:r w:rsidRP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2019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г</w:t>
            </w:r>
            <w:r w:rsidRP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. </w:t>
            </w:r>
            <w:r w:rsid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</w:t>
            </w:r>
            <w:r w:rsidR="00FA0DB5" w:rsidRP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ссылке</w:t>
            </w:r>
            <w:r w:rsidR="00FA0DB5" w:rsidRP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hyperlink r:id="rId25" w:history="1"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http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://</w:t>
              </w:r>
              <w:proofErr w:type="spellStart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apmrpk</w:t>
              </w:r>
              <w:proofErr w:type="spellEnd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ru</w:t>
              </w:r>
              <w:proofErr w:type="spellEnd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index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php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item</w:t>
              </w:r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/6818-</w:t>
              </w:r>
              <w:proofErr w:type="spellStart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investitsionnym</w:t>
              </w:r>
              <w:proofErr w:type="spellEnd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proektam</w:t>
              </w:r>
              <w:proofErr w:type="spellEnd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FA0DB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byt</w:t>
              </w:r>
              <w:proofErr w:type="spellEnd"/>
            </w:hyperlink>
            <w:r w:rsidR="00FA0DB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;</w:t>
            </w:r>
          </w:p>
          <w:p w:rsidR="00614165" w:rsidRDefault="00614165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 заседание Совета МСП от 06.12.2019 г. по ссылке</w:t>
            </w:r>
          </w:p>
          <w:p w:rsidR="00614165" w:rsidRDefault="00252FC6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26" w:history="1">
              <w:r w:rsidR="00614165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http://apmrpk.ru/index.php/item/6954-sostoyalos-zasedanie-soveta-po-razvitiyu-malogo-i-srednego-predprinimatelstva-pozharskogo-munitsipalnogo-rajona</w:t>
              </w:r>
            </w:hyperlink>
            <w:r w:rsidR="006141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FA0DB5" w:rsidRDefault="00FA0DB5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FA0DB5" w:rsidRPr="00E14DF9" w:rsidRDefault="00FA0DB5" w:rsidP="008534A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Информация о заседании Совета МСП от </w:t>
            </w:r>
            <w:r w:rsidR="0007229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11.11.2019 г. </w:t>
            </w:r>
            <w:r w:rsidR="00DF771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опубликована в районной газете «Победа» 22 .11.2019 № 47.</w:t>
            </w:r>
          </w:p>
        </w:tc>
      </w:tr>
      <w:tr w:rsidR="003F6E11" w:rsidRPr="00252FC6" w:rsidTr="001A6F8C">
        <w:trPr>
          <w:trHeight w:val="279"/>
        </w:trPr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Ссылки на размещение на официальном Интернет-ресурсе МО и Инвестиционном портале Приморского края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Pr="000F0B94">
              <w:rPr>
                <w:rFonts w:ascii="Verdana" w:hAnsi="Verdana" w:cs="Verdana"/>
                <w:sz w:val="18"/>
                <w:szCs w:val="18"/>
                <w:lang w:val="ru-RU"/>
              </w:rPr>
              <w:t>следующих документов: положение о Совете, состав участников, план работы, протоколы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заседаний, отчеты о принятых решениях,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F6E11" w:rsidRDefault="007F7E86" w:rsidP="00CB1A74">
            <w:pPr>
              <w:widowControl w:val="0"/>
              <w:spacing w:after="0" w:line="260" w:lineRule="auto"/>
              <w:rPr>
                <w:rFonts w:cs="Times New Roman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Все информационные ресурсы по деятельности Совета МСП и предпринимательской деятельности размещены на сайте администрации ПМР по ссылке</w:t>
            </w:r>
            <w:r w:rsidR="003F6E1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hyperlink r:id="rId27" w:history="1">
              <w:r w:rsidR="003F6E11" w:rsidRPr="005307FC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http://apmrpk.ru/index.php/maloe-i-srednee-predprinimatelstvo/itemlist/category/295-sovet-po-razvitiyu-i-podderzhke-malogo-i-srednego-predprinimatelstva</w:t>
              </w:r>
            </w:hyperlink>
          </w:p>
          <w:p w:rsidR="003F6E11" w:rsidRPr="00E14DF9" w:rsidRDefault="003F6E11" w:rsidP="000F0B9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5.4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DF771C" w:rsidRDefault="003F6E11" w:rsidP="00DF771C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Протокол заседания Совета </w:t>
            </w:r>
            <w:r w:rsidR="00DF771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развитию МСП ПМР, на котором заслушана информация о работе Совета по развитию МСП ПМР за 2019 год</w:t>
            </w:r>
          </w:p>
          <w:p w:rsidR="00DF771C" w:rsidRDefault="00DF771C" w:rsidP="00DF771C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DF771C" w:rsidRDefault="00DF771C" w:rsidP="00DF771C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за 2019 год и об участии МСП Пожарского района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  реализации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мероприятий «дорожной карты»  по внедрению Стандарта улучшения инвестиционного климата в ПМР размещен на сайте администрации ПМР ПК по ссылке:</w:t>
            </w:r>
          </w:p>
          <w:p w:rsidR="003F6E11" w:rsidRPr="00E14DF9" w:rsidRDefault="00252FC6" w:rsidP="00DF771C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28" w:history="1">
              <w:r w:rsidR="00DF771C" w:rsidRPr="005C579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</w:tc>
      </w:tr>
      <w:tr w:rsidR="003F6E11" w:rsidRPr="00252FC6">
        <w:tc>
          <w:tcPr>
            <w:tcW w:w="15768" w:type="dxa"/>
            <w:gridSpan w:val="10"/>
            <w:vAlign w:val="center"/>
          </w:tcPr>
          <w:p w:rsidR="003F6E11" w:rsidRDefault="003F6E11" w:rsidP="00A82F65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6. Размещение информации об инвестиционной деятельности в сети Интернет</w:t>
            </w:r>
          </w:p>
        </w:tc>
      </w:tr>
      <w:tr w:rsidR="003F6E11" w:rsidRPr="00252FC6" w:rsidTr="001A6F8C"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6.1</w:t>
            </w:r>
          </w:p>
        </w:tc>
        <w:tc>
          <w:tcPr>
            <w:tcW w:w="2115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на официальном Интернет-ресурсе МО раздела об инвестиционной деятельности в соответствии с требованиями Муниципального стандарта (далее – Инвестиционный раздел)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Доступ предпринимателей к информации об инвестиционных возможностях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Инвестиционного раздела в пункте меню не ниже второго уровня (не более двух кликов),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A3C34" w:rsidRDefault="003A3C34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="003F6E11"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нвестиционн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ый раздел размещен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</w:t>
            </w:r>
            <w:r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официально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</w:t>
            </w:r>
            <w:proofErr w:type="gramEnd"/>
            <w:r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сайт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е администрации ПМР ПК </w:t>
            </w:r>
            <w:r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пункте меню первого уровня (один клик на «Главной странице»)</w:t>
            </w:r>
          </w:p>
          <w:p w:rsidR="003F6E11" w:rsidRPr="00324DB0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по ссылке</w:t>
            </w:r>
          </w:p>
          <w:p w:rsidR="003F6E11" w:rsidRPr="00324DB0" w:rsidRDefault="00252FC6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29" w:history="1">
              <w:r w:rsidR="003F6E11" w:rsidRPr="00324DB0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</w:t>
              </w:r>
            </w:hyperlink>
            <w:r w:rsidR="003F6E11" w:rsidRPr="00324DB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1A6F8C">
        <w:trPr>
          <w:trHeight w:val="1645"/>
        </w:trPr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Информационное наполнение Инвестиционного раздела, соответствующее требованиям Стандарта,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826E1B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3F6E11" w:rsidRPr="006F1606" w:rsidRDefault="003A3C34" w:rsidP="00826E1B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Информационное наполнение Инвестиционного раздела соответствует требованиям Стандарта</w:t>
            </w:r>
          </w:p>
        </w:tc>
      </w:tr>
      <w:tr w:rsidR="003F6E11" w:rsidRPr="00252FC6" w:rsidTr="001A6F8C"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6.2</w:t>
            </w:r>
          </w:p>
        </w:tc>
        <w:tc>
          <w:tcPr>
            <w:tcW w:w="2115" w:type="dxa"/>
            <w:vMerge w:val="restart"/>
          </w:tcPr>
          <w:p w:rsidR="003F6E11" w:rsidRPr="001E199A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t>Разработка и размещение:</w:t>
            </w:r>
          </w:p>
          <w:p w:rsidR="003F6E11" w:rsidRPr="001E199A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t xml:space="preserve">- электронной формы обращения инвесторов к органам местного самоуправления по </w:t>
            </w: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вопросам предпринимательской и инвестиционной деятельности через канал прямой связи;</w:t>
            </w:r>
          </w:p>
          <w:p w:rsidR="003F6E11" w:rsidRPr="00CB1A74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highlight w:val="magenta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t>- регламента рассмотрения обращений, поступивших путем заполнения электронной формы</w:t>
            </w:r>
          </w:p>
        </w:tc>
        <w:tc>
          <w:tcPr>
            <w:tcW w:w="2233" w:type="dxa"/>
            <w:vMerge w:val="restart"/>
            <w:vAlign w:val="center"/>
          </w:tcPr>
          <w:p w:rsidR="003F6E11" w:rsidRPr="00CB1A74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highlight w:val="magenta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Обеспечение возможности дистанционного взаимодействия и оперативной обратной связи субъектов </w:t>
            </w: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предпринимательской и инвестиционной деятельности с руководителями органов местного самоуправления</w:t>
            </w:r>
          </w:p>
        </w:tc>
        <w:tc>
          <w:tcPr>
            <w:tcW w:w="1276" w:type="dxa"/>
            <w:vAlign w:val="center"/>
          </w:tcPr>
          <w:p w:rsidR="003F6E11" w:rsidRPr="001E199A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</w:tc>
        <w:tc>
          <w:tcPr>
            <w:tcW w:w="1276" w:type="dxa"/>
            <w:vAlign w:val="center"/>
          </w:tcPr>
          <w:p w:rsidR="003F6E11" w:rsidRPr="001E199A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t>20.03.2019</w:t>
            </w:r>
          </w:p>
        </w:tc>
        <w:tc>
          <w:tcPr>
            <w:tcW w:w="2232" w:type="dxa"/>
          </w:tcPr>
          <w:p w:rsidR="003F6E11" w:rsidRPr="00CB1A74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highlight w:val="magenta"/>
                <w:lang w:val="ru-RU"/>
              </w:rPr>
            </w:pPr>
            <w:r w:rsidRPr="001E199A">
              <w:rPr>
                <w:rFonts w:ascii="Verdana" w:hAnsi="Verdana" w:cs="Verdana"/>
                <w:sz w:val="18"/>
                <w:szCs w:val="18"/>
                <w:lang w:val="ru-RU"/>
              </w:rPr>
              <w:t>Наличие электронной формы на официальном Интернет-ресурсе МО, да/нет</w:t>
            </w:r>
          </w:p>
        </w:tc>
        <w:tc>
          <w:tcPr>
            <w:tcW w:w="1417" w:type="dxa"/>
            <w:vAlign w:val="center"/>
          </w:tcPr>
          <w:p w:rsidR="003F6E11" w:rsidRPr="00FA17E8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A17E8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FA17E8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A17E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3A3C34" w:rsidRPr="006F1606" w:rsidRDefault="003A3C34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инвестиционном разделе «Инвестиционная политика» размещен </w:t>
            </w:r>
            <w:r w:rsid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под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раздел «Обращение к главе», через который </w:t>
            </w:r>
          </w:p>
          <w:p w:rsidR="003F6E11" w:rsidRPr="006F1606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инвесторы могут </w:t>
            </w:r>
            <w:proofErr w:type="gramStart"/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обратиться </w:t>
            </w:r>
            <w:r w:rsidR="003A3C34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напрямую</w:t>
            </w:r>
            <w:proofErr w:type="gramEnd"/>
            <w:r w:rsidR="003A3C34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 </w:t>
            </w:r>
            <w:r w:rsidR="003A3C34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главе ПМР 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3A3C34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электронной форме 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вопросам предпринимательской и инвестиционной деятельности</w:t>
            </w:r>
            <w:r w:rsidR="003A3C34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3A3C34" w:rsidRPr="006F1606" w:rsidRDefault="003A3C34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3A3C34" w:rsidRPr="006F1606" w:rsidRDefault="003A3C34" w:rsidP="003A3C34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Электронная форма обращения инвесторов к главе ПМР через канал прямой связи по ссылке:</w:t>
            </w:r>
          </w:p>
          <w:p w:rsidR="003F6E11" w:rsidRPr="006C0F5F" w:rsidRDefault="00252FC6" w:rsidP="00E14DF9">
            <w:pPr>
              <w:widowControl w:val="0"/>
              <w:spacing w:after="0" w:line="260" w:lineRule="auto"/>
              <w:rPr>
                <w:i/>
                <w:iCs/>
                <w:color w:val="0563C1"/>
                <w:u w:val="single"/>
                <w:lang w:val="ru-RU"/>
              </w:rPr>
            </w:pPr>
            <w:hyperlink r:id="rId30" w:history="1">
              <w:r w:rsidR="003A3C34" w:rsidRPr="006F160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http://apmrpk.ru/index.php/investitsionnaya-politika/item/6898-obrashcheniya-k-glave</w:t>
              </w:r>
            </w:hyperlink>
            <w:r w:rsidR="003A3C34" w:rsidRPr="006F1606">
              <w:rPr>
                <w:rStyle w:val="a6"/>
                <w:i/>
                <w:iCs/>
                <w:lang w:val="ru-RU"/>
              </w:rPr>
              <w:t xml:space="preserve"> </w:t>
            </w:r>
          </w:p>
        </w:tc>
      </w:tr>
      <w:tr w:rsidR="003F6E11" w:rsidRPr="00252FC6" w:rsidTr="001A6F8C"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20.03.2019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Сроки предоставления обратной связи на запрос инвестора через канал прямой связи, рабочих дней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более 7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7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дней </w:t>
            </w:r>
          </w:p>
        </w:tc>
        <w:tc>
          <w:tcPr>
            <w:tcW w:w="2760" w:type="dxa"/>
            <w:vMerge w:val="restart"/>
          </w:tcPr>
          <w:p w:rsidR="003F6E11" w:rsidRPr="006F1606" w:rsidRDefault="00114CB5" w:rsidP="007F7E86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Срок предоставления </w:t>
            </w:r>
            <w:proofErr w:type="gramStart"/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информации  на</w:t>
            </w:r>
            <w:proofErr w:type="gramEnd"/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запрос инвестора через канал прямой связи в соответствии с регламентом составляет 7 дней.</w:t>
            </w:r>
          </w:p>
          <w:p w:rsidR="00114CB5" w:rsidRDefault="00114CB5" w:rsidP="007F7E86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114CB5" w:rsidRPr="006F1606" w:rsidRDefault="00114CB5" w:rsidP="00114CB5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Регламента рассмотрения обращений, поступивших путем заполнения электронной формы, размещен на сайте администрации ПМР ПК по ссылке:</w:t>
            </w:r>
          </w:p>
          <w:p w:rsidR="00114CB5" w:rsidRPr="00E14DF9" w:rsidRDefault="00252FC6" w:rsidP="00114CB5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31" w:history="1">
              <w:r w:rsidR="00114CB5" w:rsidRPr="006F160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http://apmrpk.ru/index.php/investitsionnaya-politika/item/6898-obrashcheniya-k-glave</w:t>
              </w:r>
            </w:hyperlink>
          </w:p>
        </w:tc>
      </w:tr>
      <w:tr w:rsidR="003F6E11" w:rsidRPr="007A4EF0" w:rsidTr="001A6F8C">
        <w:trPr>
          <w:trHeight w:val="2805"/>
        </w:trPr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20.03.2019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Электронная версия утвержденного регламента и ссылка на соответствующую страницу на официальном Интернет-ресурсе МО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422468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6.3</w:t>
            </w:r>
          </w:p>
        </w:tc>
        <w:tc>
          <w:tcPr>
            <w:tcW w:w="2115" w:type="dxa"/>
          </w:tcPr>
          <w:p w:rsidR="003F6E11" w:rsidRPr="00763C2F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Продвижение Инвестиционного раздела</w:t>
            </w:r>
          </w:p>
        </w:tc>
        <w:tc>
          <w:tcPr>
            <w:tcW w:w="2233" w:type="dxa"/>
          </w:tcPr>
          <w:p w:rsidR="003F6E11" w:rsidRPr="00763C2F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Повышение информированности об инвестиционных возможностях территории</w:t>
            </w:r>
          </w:p>
        </w:tc>
        <w:tc>
          <w:tcPr>
            <w:tcW w:w="1276" w:type="dxa"/>
          </w:tcPr>
          <w:p w:rsidR="003F6E11" w:rsidRPr="00763C2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763C2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763C2F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Прирост числа посетителей Инвестиционного раздела по итогам года, %</w:t>
            </w:r>
          </w:p>
        </w:tc>
        <w:tc>
          <w:tcPr>
            <w:tcW w:w="1417" w:type="dxa"/>
            <w:vAlign w:val="center"/>
          </w:tcPr>
          <w:p w:rsidR="003F6E11" w:rsidRPr="00763C2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763C2F">
              <w:rPr>
                <w:rFonts w:ascii="Verdana" w:hAnsi="Verdana" w:cs="Verdana"/>
                <w:sz w:val="18"/>
                <w:szCs w:val="18"/>
                <w:lang w:val="ru-RU"/>
              </w:rPr>
              <w:t>не менее 10</w:t>
            </w:r>
          </w:p>
        </w:tc>
        <w:tc>
          <w:tcPr>
            <w:tcW w:w="1631" w:type="dxa"/>
            <w:vAlign w:val="center"/>
          </w:tcPr>
          <w:p w:rsidR="003F6E11" w:rsidRPr="00763C2F" w:rsidRDefault="004748E3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</w:t>
            </w:r>
            <w:r w:rsidR="00F87E3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9</w:t>
            </w:r>
          </w:p>
        </w:tc>
        <w:tc>
          <w:tcPr>
            <w:tcW w:w="2760" w:type="dxa"/>
          </w:tcPr>
          <w:p w:rsidR="003F6E11" w:rsidRPr="006C0F5F" w:rsidRDefault="00F87E36" w:rsidP="006F1606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 w:rsidRPr="00F87E3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Прирост числа посетителей Инвестиционного раздела</w:t>
            </w:r>
            <w:r w:rsidRPr="00F87E3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на сайте администрации ПМР ПК </w:t>
            </w:r>
            <w:r w:rsidRPr="00F87E3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по итогам года</w:t>
            </w:r>
            <w:r w:rsidRPr="00F87E3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составил </w:t>
            </w:r>
            <w:r w:rsidR="004748E3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2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</w:t>
            </w:r>
            <w:r w:rsidRPr="00F87E3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%</w:t>
            </w: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6.4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актуальной информации об инвестиционной и предпринимательск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ой деятельности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Повышение информированности об инвестиционных возможностях территории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Количество новостей в Инвестиционном разделе, ед. 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не менее 2-х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новостей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месяц</w:t>
            </w:r>
          </w:p>
        </w:tc>
        <w:tc>
          <w:tcPr>
            <w:tcW w:w="1631" w:type="dxa"/>
            <w:vAlign w:val="center"/>
          </w:tcPr>
          <w:p w:rsidR="00EB714E" w:rsidRPr="00EB714E" w:rsidRDefault="00EB714E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за 2019 год </w:t>
            </w:r>
          </w:p>
          <w:p w:rsidR="007A01F2" w:rsidRPr="00EB714E" w:rsidRDefault="007A01F2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21 информация </w:t>
            </w:r>
            <w:r w:rsidR="00EB714E" w:rsidRPr="00EB714E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об инвестиционн</w:t>
            </w:r>
            <w:r w:rsidR="00EB714E" w:rsidRPr="00EB714E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>ой и предпринимательской деятельности</w:t>
            </w:r>
          </w:p>
          <w:p w:rsidR="003F6E11" w:rsidRPr="00E14DF9" w:rsidRDefault="00EB714E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Размещена на сайте администрации ПМР ПК</w:t>
            </w:r>
          </w:p>
        </w:tc>
        <w:tc>
          <w:tcPr>
            <w:tcW w:w="2760" w:type="dxa"/>
          </w:tcPr>
          <w:p w:rsidR="007A01F2" w:rsidRPr="007A01F2" w:rsidRDefault="006F1606" w:rsidP="007A01F2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В инвестиционном разделе в течение 2019 года размещено 18 </w:t>
            </w:r>
            <w:proofErr w:type="gramStart"/>
            <w:r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информационных  </w:t>
            </w:r>
            <w:r w:rsidR="007A01F2"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новостей</w:t>
            </w:r>
            <w:proofErr w:type="gramEnd"/>
            <w:r w:rsidR="007A01F2"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7A01F2" w:rsidRPr="007A01F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об </w:t>
            </w:r>
            <w:r w:rsidR="007A01F2" w:rsidRPr="007A01F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 xml:space="preserve">инвестиционной деятельности администрации ПМР и инвестиционной возможности  ПМР </w:t>
            </w:r>
            <w:r w:rsidR="007A01F2"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(НПА, отчеты, инвестиционный паспорт и </w:t>
            </w:r>
            <w:proofErr w:type="spellStart"/>
            <w:r w:rsidR="007A01F2"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др</w:t>
            </w:r>
            <w:proofErr w:type="spellEnd"/>
            <w:r w:rsidR="007A01F2"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).</w:t>
            </w:r>
          </w:p>
          <w:p w:rsidR="007A01F2" w:rsidRPr="007A01F2" w:rsidRDefault="007A01F2" w:rsidP="007A01F2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7A01F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Кроме того, на главной странице сайта администрации ПМР ПК размещено три информационных пресс-релиза об </w:t>
            </w:r>
            <w:r w:rsidRPr="007A01F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инвестиционной деятельности администрации ПМР</w:t>
            </w: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6.5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A01F2" w:rsidRDefault="007A01F2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На заседании Совета по развитию МСП ПМР от 06.12.2019 г. прошло общественное обсуждение Регламента </w:t>
            </w: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рассмотрения обращени</w:t>
            </w:r>
            <w:r w:rsidR="00EB714E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й инвесторов</w:t>
            </w: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, поступивших путем заполнения электронной формы</w:t>
            </w:r>
            <w:r w:rsidR="00EB714E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на официальном сайте администрации ПМР.</w:t>
            </w:r>
          </w:p>
          <w:p w:rsidR="007F7E86" w:rsidRDefault="003F6E11" w:rsidP="00E14DF9">
            <w:pPr>
              <w:widowControl w:val="0"/>
              <w:spacing w:after="0" w:line="260" w:lineRule="auto"/>
              <w:rPr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по ссылке</w:t>
            </w:r>
            <w:r w:rsidR="00EB714E">
              <w:rPr>
                <w:lang w:val="ru-RU"/>
              </w:rPr>
              <w:t>:</w:t>
            </w:r>
          </w:p>
          <w:p w:rsidR="007F7E86" w:rsidRPr="00EB714E" w:rsidRDefault="00252FC6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hyperlink r:id="rId32" w:history="1">
              <w:r w:rsidR="00EB714E" w:rsidRPr="00EB714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http://www.apmrpk.ru/index.php/maloe-i-srednee-predprinimatelstvo/item/6899-protokol-zasedaniya-soveta-po-razvitiyu-malogo-i-srednego-predprinimatelstva-pozharskogo-munitsipalnogo-rajona-ot-06-dekabrya-2019-goda</w:t>
              </w:r>
            </w:hyperlink>
            <w:r w:rsidR="00EB714E" w:rsidRPr="00EB714E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>
        <w:tc>
          <w:tcPr>
            <w:tcW w:w="15768" w:type="dxa"/>
            <w:gridSpan w:val="10"/>
            <w:vAlign w:val="center"/>
          </w:tcPr>
          <w:p w:rsidR="003F6E11" w:rsidRDefault="003F6E11" w:rsidP="00A82F65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3C7EA7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7. Наличие плана создания инвестиционных объектов и объектов инфраструктуры</w:t>
            </w:r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7.1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Обновление и размещение актуальной версии Плана создания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инвестиционных объектов и объектов инфраструктуры в МО (далее – План)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Актуальная версия утвержденного Плана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Электронная версия утвержденного Плана и ссылка на соответствующую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страницу на официальном Интернет-ресурсе МО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EB714E" w:rsidRDefault="00EB714E" w:rsidP="00EB714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План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создания инвестиционных объектов и объектов инфраструктуры ПМР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отражен</w:t>
            </w:r>
          </w:p>
          <w:p w:rsidR="001D3657" w:rsidRPr="001D3657" w:rsidRDefault="00EB714E" w:rsidP="001D3657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color w:val="auto"/>
                <w:sz w:val="18"/>
                <w:szCs w:val="18"/>
                <w:u w:val="none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в Стратегии социально-экономического развития Пожарского муниципального района до 2023 года, </w:t>
            </w:r>
            <w:r w:rsidR="001D3657" w:rsidRP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утвержденн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ой</w:t>
            </w:r>
            <w:r w:rsidR="001D3657" w:rsidRP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Нормативным правовым актом Думы Пожарского муниципального района от 30 апреля 2019 года № 217-НПА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размещенной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сайте администрации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ПМР ПК по ссылке: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hyperlink r:id="rId33" w:history="1">
              <w:r w:rsidR="001D3657" w:rsidRPr="00614DE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2012-03-28-00-13-56/2012-03-28-00-29-00/item/6529-strategiya-sotsialno-ekonomicheskogo-razvitiya-pozharskogo-munitsipalnogo-rajona-do-2023-goda-utverzhdennaya-normativnym-pravovym-aktom-dumy-pozharskogo-munitsipalnogo-rajona-ot-30-aprelya-2019-goda-217-npa</w:t>
              </w:r>
            </w:hyperlink>
            <w:r w:rsidR="001D3657" w:rsidRPr="001D3657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EB714E" w:rsidRPr="001D3657" w:rsidRDefault="001D3657" w:rsidP="001D3657">
            <w:pPr>
              <w:shd w:val="clear" w:color="auto" w:fill="FFFFFF"/>
              <w:spacing w:before="100" w:beforeAutospacing="1" w:after="100" w:afterAutospacing="1" w:line="240" w:lineRule="auto"/>
              <w:outlineLvl w:val="1"/>
              <w:rPr>
                <w:color w:val="0563C1"/>
                <w:u w:val="single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r w:rsid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Плане </w:t>
            </w:r>
            <w:r w:rsidR="00EB714E"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мероприятий по реализации Стратегии социально-экономического развития Пожарского муниципального района до 2023 года, утвержденн</w:t>
            </w:r>
            <w:r w:rsid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ом</w:t>
            </w:r>
            <w:r w:rsidR="00EB714E"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постановлением АПМР ПК от 19.08.2019</w:t>
            </w:r>
            <w:r w:rsid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EB714E" w:rsidRP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№ 352-па</w:t>
            </w:r>
            <w:r w:rsidR="00EB714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, размещенном на сайте администрации ПМР ПК по ссылке: </w:t>
            </w:r>
            <w:hyperlink r:id="rId34" w:history="1">
              <w:r w:rsidR="00EB714E" w:rsidRPr="00EB714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http://apmrpk.ru/index.php/2012-03-28-00-13-56/2012-03-28-00-29-00/item/6530-plan-meropriyatij-po-realizatsii-strategii-sotsialno-ekonomicheskogo-razvitiya-pozharskogo-munitsipalnogo-rajona-do-2023-goda-ut</w:t>
              </w:r>
              <w:r w:rsidR="00EB714E" w:rsidRPr="00EB714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lastRenderedPageBreak/>
                <w:t>verzhdennyj-postanovleniem-apmr-pk-ot-19-08-2019-352-pa</w:t>
              </w:r>
            </w:hyperlink>
          </w:p>
        </w:tc>
      </w:tr>
      <w:tr w:rsidR="003F6E11" w:rsidRPr="00252FC6" w:rsidTr="001A6F8C"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7.2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1D3657" w:rsidRDefault="001D3657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плана создания инвестиционных объектов и объектов инфраструктуры ПМР прошло на заседании Совета по развития МСП 24.05.2019 г. и 16.10.2019 г. и 11.11.2019 г. 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заседани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й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МПС размещен</w:t>
            </w:r>
            <w:r w:rsidR="001D365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сайте АПМР по ссылке</w:t>
            </w:r>
            <w:r w:rsidRPr="00B8202C">
              <w:rPr>
                <w:lang w:val="ru-RU"/>
              </w:rPr>
              <w:t xml:space="preserve"> </w:t>
            </w:r>
            <w:hyperlink r:id="rId35" w:history="1">
              <w:r w:rsidRPr="003E153C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http://apmrpk.ru/index.php/maloe-i-srednee-predprinimatelstvo/itemlist/category/563-zasedaniya-soveta-malogo-i-srednego-predprinimatelstva</w:t>
              </w:r>
            </w:hyperlink>
          </w:p>
        </w:tc>
      </w:tr>
      <w:tr w:rsidR="003F6E11" w:rsidRPr="00252FC6">
        <w:tc>
          <w:tcPr>
            <w:tcW w:w="15768" w:type="dxa"/>
            <w:gridSpan w:val="10"/>
            <w:vAlign w:val="center"/>
          </w:tcPr>
          <w:p w:rsidR="003F6E11" w:rsidRDefault="003F6E11" w:rsidP="00A82F65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61A18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8. Формирование обоснованных эффективных ставок земельного налога и арендной платы за земельные участки для приоритетных категорий плательщиков</w:t>
            </w:r>
          </w:p>
        </w:tc>
      </w:tr>
      <w:tr w:rsidR="003F6E11" w:rsidRPr="006A367D" w:rsidTr="001A6F8C">
        <w:trPr>
          <w:trHeight w:val="90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8.1</w:t>
            </w:r>
          </w:p>
        </w:tc>
        <w:tc>
          <w:tcPr>
            <w:tcW w:w="2115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Анализ действующих ставок земельного налога и арендной платы за земельные участки, а также получения экономического и финансового эффекта от применения корректирующих коэффициентов для приоритетных категорий плательщиков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Выявление возможности поддержки приоритетных видов экономической деятельности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Отчет о проведенном анализе,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EA49A1" w:rsidRPr="006A367D" w:rsidRDefault="00EA49A1" w:rsidP="00661A1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Отчет о проведен</w:t>
            </w:r>
            <w:r w:rsidR="00763C2F"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ном</w:t>
            </w:r>
            <w:r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анализ</w:t>
            </w:r>
            <w:r w:rsidR="00763C2F"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действующих ставок арендной платы за земельные </w:t>
            </w:r>
            <w:proofErr w:type="gramStart"/>
            <w:r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участки </w:t>
            </w:r>
            <w:r w:rsidR="00763C2F"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</w:t>
            </w:r>
            <w:proofErr w:type="gramEnd"/>
            <w:r w:rsidR="00763C2F" w:rsidRPr="006A367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анализ обоснованности установленного размера муниципальных налоговых ставок на земельные участки размещены на сайте администрации ПМР ПК в разделе «Инвестиционная политика» по ссылке:</w:t>
            </w:r>
          </w:p>
          <w:p w:rsidR="003F6E11" w:rsidRPr="006A367D" w:rsidRDefault="006A367D" w:rsidP="00661A1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36" w:history="1"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http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://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apmrpk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ru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index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php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investitsionnaya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politika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itemlist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category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/582-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stavki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zemelnogo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naloga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arendnoj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platy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na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zemelnye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uchastki</w:t>
              </w:r>
              <w:proofErr w:type="spellEnd"/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</w:t>
            </w:r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8.2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Принятие организационных и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финансовых решений для поддержки приоритетных видов экономической деятельности на территории МО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Установление льготных условий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предоставления земельных участков для приоритетных видов экономической деятельности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01.06.2019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20.05.2019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Реквизиты и электронные версии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МНПА, ссылки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63C2F" w:rsidRDefault="00EA49A1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A49A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НПА Думы Пожарского муниципального района от </w:t>
            </w:r>
            <w:r w:rsidRPr="00EA49A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17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  <w:r w:rsidRPr="00EA49A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12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  <w:r w:rsidRPr="00EA49A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2019 № 267-НПА</w:t>
            </w:r>
            <w:r w:rsidR="00763C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утвержден Порядок </w:t>
            </w:r>
            <w:r w:rsidR="00763C2F" w:rsidRPr="00763C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</w:t>
            </w:r>
            <w:r w:rsidR="00763C2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763C2F" w:rsidRDefault="00763C2F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C15C4C" w:rsidRPr="00A12B90" w:rsidRDefault="00C15C4C" w:rsidP="00763C2F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12B9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Приоритетными видами экономической деятельности, для которых установлены льготные условия предоставления земельных участков</w:t>
            </w:r>
            <w:r w:rsidR="00A12B90" w:rsidRPr="00A12B9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, определена сельскохозяйственная деятельность. </w:t>
            </w:r>
          </w:p>
          <w:p w:rsidR="00763C2F" w:rsidRDefault="00A12B90" w:rsidP="00763C2F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</w:t>
            </w:r>
            <w:r w:rsidRPr="00A8624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отношении земельных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участков, предоставляемых крестьянским фермерским хозяйствам для осуществления деятельности, </w:t>
            </w:r>
            <w:r w:rsidR="00763C2F" w:rsidRPr="00A8624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установлена понижающая ставка арендной платы в размере 0,6 % от кадастровой </w:t>
            </w:r>
            <w:r w:rsidRPr="00A8624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стоимости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EA49A1" w:rsidRPr="00EA49A1" w:rsidRDefault="00EA49A1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F87E36" w:rsidRDefault="00763C2F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НПА р</w:t>
            </w:r>
            <w:r w:rsidR="00EA49A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азмещен на сайте администрации ПМР ПК по ссылке</w:t>
            </w:r>
            <w:r w:rsidR="00F87E3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</w:p>
          <w:p w:rsidR="00F87E36" w:rsidRDefault="00F87E36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37" w:history="1"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http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://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apmrpk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ru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index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php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investitsionnaya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politika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item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/7060-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stavki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arendy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na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zemelnye</w:t>
              </w:r>
              <w:proofErr w:type="spellEnd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uchastki</w:t>
              </w:r>
              <w:proofErr w:type="spellEnd"/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F87E36" w:rsidRDefault="00F87E36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9C0E2A" w:rsidRPr="009C0E2A" w:rsidRDefault="00F87E36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9C0E2A" w:rsidRPr="009C0E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НПА Думы Пожарского муниципального района от 29.10.2019 № 250-</w:t>
            </w:r>
            <w:proofErr w:type="gramStart"/>
            <w:r w:rsidR="009C0E2A" w:rsidRPr="009C0E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НПА  </w:t>
            </w:r>
            <w:r w:rsidR="009C0E2A" w:rsidRPr="009C0E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установлены</w:t>
            </w:r>
            <w:proofErr w:type="gramEnd"/>
            <w:r w:rsidR="009C0E2A" w:rsidRPr="009C0E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ставки  земельного налога в Пожарском муниципальном районе</w:t>
            </w:r>
          </w:p>
          <w:p w:rsidR="009C0E2A" w:rsidRDefault="009C0E2A" w:rsidP="00EA49A1">
            <w:pPr>
              <w:widowControl w:val="0"/>
              <w:spacing w:after="0" w:line="260" w:lineRule="auto"/>
              <w:rPr>
                <w:rFonts w:ascii="Times New Roman" w:hAnsi="Times New Roman"/>
                <w:bCs/>
                <w:sz w:val="26"/>
                <w:szCs w:val="26"/>
                <w:lang w:val="ru-RU"/>
              </w:rPr>
            </w:pPr>
          </w:p>
          <w:p w:rsidR="00F87E36" w:rsidRDefault="009C0E2A" w:rsidP="00EA49A1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НПА размещен на сайте администрации ПМР ПК по ссылке </w:t>
            </w:r>
          </w:p>
          <w:p w:rsidR="006C0F5F" w:rsidRPr="009C0E2A" w:rsidRDefault="00F87E36" w:rsidP="00EA49A1">
            <w:pPr>
              <w:widowControl w:val="0"/>
              <w:spacing w:after="0" w:line="260" w:lineRule="auto"/>
              <w:rPr>
                <w:color w:val="0563C1"/>
                <w:highlight w:val="green"/>
                <w:u w:val="single"/>
                <w:lang w:val="ru-RU"/>
              </w:rPr>
            </w:pPr>
            <w:r w:rsidRPr="00F87E36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http://apmrpk.ru/index.php/investitsionnaya-politika/item/7061-ob-ustanovlenii-zemelnogo-naloga</w:t>
            </w:r>
            <w:r w:rsidRPr="00F87E36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highlight w:val="green"/>
                <w:lang w:val="ru-RU"/>
              </w:rPr>
              <w:t xml:space="preserve"> </w:t>
            </w:r>
            <w:r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highlight w:val="green"/>
                <w:lang w:val="ru-RU"/>
              </w:rPr>
              <w:t xml:space="preserve"> </w:t>
            </w:r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8.3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7F7E86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EA49A1" w:rsidRDefault="00EA49A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</w:p>
          <w:p w:rsidR="009C0E2A" w:rsidRDefault="00EA49A1" w:rsidP="00E14DF9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действующих и планируемых к  установлению ставок земельного налога и арендной платы на земельные участки прошло на заседании Совета по развитию МСП 06.12.2019 г. </w:t>
            </w:r>
            <w:r w:rsidR="003F6E11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по ссылке</w:t>
            </w:r>
            <w:r w:rsidR="003F6E11" w:rsidRPr="00B8202C">
              <w:rPr>
                <w:lang w:val="ru-RU"/>
              </w:rPr>
              <w:t xml:space="preserve"> </w:t>
            </w:r>
            <w:hyperlink r:id="rId38" w:history="1">
              <w:r w:rsidRPr="00EA49A1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  <w:r w:rsidRPr="00E90531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  <w:p w:rsidR="006C0F5F" w:rsidRPr="00A12B90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</w:p>
        </w:tc>
      </w:tr>
      <w:tr w:rsidR="003F6E11" w:rsidRPr="00252FC6">
        <w:trPr>
          <w:trHeight w:val="90"/>
        </w:trPr>
        <w:tc>
          <w:tcPr>
            <w:tcW w:w="15768" w:type="dxa"/>
            <w:gridSpan w:val="10"/>
            <w:vAlign w:val="center"/>
          </w:tcPr>
          <w:p w:rsidR="009C0E2A" w:rsidRPr="009C0E2A" w:rsidRDefault="003F6E11" w:rsidP="009C0E2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</w:pPr>
            <w:r w:rsidRPr="00D72366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 xml:space="preserve">9. Утверждение процедуры реализации проектов с использованием механизма концессии и </w:t>
            </w:r>
            <w:proofErr w:type="spellStart"/>
            <w:r w:rsidRPr="00D72366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муниципально</w:t>
            </w:r>
            <w:proofErr w:type="spellEnd"/>
            <w:r w:rsidRPr="00D72366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-частного партнерства</w:t>
            </w:r>
          </w:p>
        </w:tc>
      </w:tr>
      <w:tr w:rsidR="003F6E11" w:rsidRPr="00252FC6" w:rsidTr="00081DA4">
        <w:trPr>
          <w:trHeight w:val="3712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9.1</w:t>
            </w:r>
          </w:p>
        </w:tc>
        <w:tc>
          <w:tcPr>
            <w:tcW w:w="2115" w:type="dxa"/>
          </w:tcPr>
          <w:p w:rsidR="003F6E11" w:rsidRPr="00D95CEE" w:rsidRDefault="003F6E11" w:rsidP="008F612E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D95CEE">
              <w:rPr>
                <w:rFonts w:ascii="Verdana" w:hAnsi="Verdana" w:cs="Verdana"/>
                <w:sz w:val="18"/>
                <w:szCs w:val="18"/>
                <w:lang w:val="ru-RU"/>
              </w:rPr>
              <w:t>Разработка и размещение муниципальной нормативной правовой базы, определяющей:</w:t>
            </w:r>
          </w:p>
          <w:p w:rsidR="003F6E11" w:rsidRPr="00D95CEE" w:rsidRDefault="003F6E11" w:rsidP="008F612E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D95CEE">
              <w:rPr>
                <w:rFonts w:ascii="Verdana" w:hAnsi="Verdana" w:cs="Verdana"/>
                <w:sz w:val="18"/>
                <w:szCs w:val="18"/>
                <w:lang w:val="ru-RU"/>
              </w:rPr>
              <w:t>- орган, уполномоченный на рассмотрение частной концессионной инициативы;</w:t>
            </w:r>
          </w:p>
          <w:p w:rsidR="003F6E11" w:rsidRPr="00D95CEE" w:rsidRDefault="003F6E11" w:rsidP="008F612E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D95CEE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- орган, осуществляющий полномочия в сфере </w:t>
            </w:r>
            <w:proofErr w:type="spellStart"/>
            <w:r w:rsidRPr="00D95CEE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муниципально</w:t>
            </w:r>
            <w:proofErr w:type="spellEnd"/>
            <w:r w:rsidRPr="00D95CEE">
              <w:rPr>
                <w:rFonts w:ascii="Verdana" w:hAnsi="Verdana" w:cs="Verdana"/>
                <w:sz w:val="18"/>
                <w:szCs w:val="18"/>
                <w:lang w:val="ru-RU"/>
              </w:rPr>
              <w:t>-частного партнерства.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Нормативное закрепление на муниципальном уровне процедуры реализации проектов с использованием механизма концессии и </w:t>
            </w:r>
            <w:proofErr w:type="spellStart"/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муниципально</w:t>
            </w:r>
            <w:proofErr w:type="spellEnd"/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-частного партнерства (далее – МЧП)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01.04.2019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документа об уполномоченных органах с указанием полномочий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D92F11" w:rsidRPr="00D92F11" w:rsidRDefault="00E90531" w:rsidP="00D92F11">
            <w:pPr>
              <w:pStyle w:val="a9"/>
              <w:jc w:val="both"/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eastAsia="zh-CN"/>
              </w:rPr>
              <w:fldChar w:fldCharType="begin"/>
            </w:r>
            <w:r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eastAsia="zh-CN"/>
              </w:rPr>
              <w:instrText xml:space="preserve"> HYPERLINK "http://apmrpk.ru/index.php/investitsionnaya-politika/item/6009-postanovlenie-apmr-ot-08-08-2018-400-pa-ob-utverzhdenii-polozheniya-o-munitsipalno-chastnom-partnerstve-v-pozharskom-munitsipalnom-rajone" </w:instrText>
            </w:r>
            <w:r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  <w:lang w:eastAsia="zh-CN"/>
              </w:rPr>
              <w:fldChar w:fldCharType="separate"/>
            </w:r>
            <w:r w:rsidR="003F6E11" w:rsidRP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>Постановление АПМР от</w:t>
            </w:r>
            <w:r w:rsidR="00D92F11" w:rsidRP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 xml:space="preserve"> 22 октября 2019 года «Об определении органов администрации </w:t>
            </w:r>
            <w:r w:rsid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>П</w:t>
            </w:r>
            <w:r w:rsidR="00D92F11" w:rsidRP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 xml:space="preserve">ожарского муниципального района Приморского края, уполномоченных на осуществление полномочий в сфере </w:t>
            </w:r>
            <w:proofErr w:type="spellStart"/>
            <w:r w:rsidR="00D92F11" w:rsidRP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>муниципально</w:t>
            </w:r>
            <w:proofErr w:type="spellEnd"/>
            <w:r w:rsidR="00D92F11" w:rsidRPr="00D92F11">
              <w:rPr>
                <w:rFonts w:ascii="Verdana" w:eastAsia="SimSun" w:hAnsi="Verdana" w:cs="Verdana"/>
                <w:i/>
                <w:iCs/>
                <w:sz w:val="18"/>
                <w:szCs w:val="18"/>
                <w:lang w:eastAsia="zh-CN"/>
              </w:rPr>
              <w:t>-частного партнерства»</w:t>
            </w:r>
          </w:p>
          <w:p w:rsidR="00081DA4" w:rsidRPr="00081DA4" w:rsidRDefault="003F6E11" w:rsidP="00081DA4">
            <w:pPr>
              <w:pStyle w:val="ConsPlusTitle"/>
              <w:jc w:val="both"/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</w:pPr>
            <w:r w:rsidRPr="00D95CEE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="00E90531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fldChar w:fldCharType="end"/>
            </w:r>
            <w:r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Размещен</w:t>
            </w:r>
            <w:r w:rsidR="00081DA4"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о</w:t>
            </w:r>
            <w:r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 на</w:t>
            </w:r>
            <w:r w:rsidR="006A367D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са</w:t>
            </w:r>
            <w:r w:rsidR="00081DA4"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й</w:t>
            </w:r>
            <w:r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те администрации</w:t>
            </w:r>
            <w:r w:rsidR="006A367D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="00081DA4"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ПМР ПК </w:t>
            </w:r>
          </w:p>
          <w:p w:rsidR="006A367D" w:rsidRDefault="003F6E11" w:rsidP="00081DA4">
            <w:pPr>
              <w:pStyle w:val="ConsPlusTitle"/>
              <w:jc w:val="both"/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</w:pPr>
            <w:r w:rsidRP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 xml:space="preserve"> по ссылке</w:t>
            </w:r>
            <w:r w:rsidR="00081DA4"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  <w:t>:</w:t>
            </w:r>
          </w:p>
          <w:p w:rsidR="003F6E11" w:rsidRPr="00081DA4" w:rsidRDefault="006A367D" w:rsidP="00081DA4">
            <w:pPr>
              <w:pStyle w:val="ConsPlusTitle"/>
              <w:jc w:val="both"/>
              <w:rPr>
                <w:rFonts w:ascii="Verdana" w:hAnsi="Verdana" w:cs="Verdana"/>
                <w:b w:val="0"/>
                <w:bCs w:val="0"/>
                <w:i/>
                <w:iCs/>
                <w:sz w:val="18"/>
                <w:szCs w:val="18"/>
                <w:lang w:eastAsia="zh-CN"/>
              </w:rPr>
            </w:pPr>
            <w:r w:rsidRPr="006A367D">
              <w:rPr>
                <w:rStyle w:val="a6"/>
                <w:rFonts w:ascii="Verdana" w:hAnsi="Verdana" w:cs="Verdana"/>
                <w:b w:val="0"/>
                <w:i/>
                <w:iCs/>
                <w:sz w:val="18"/>
                <w:szCs w:val="18"/>
                <w:lang w:eastAsia="zh-CN"/>
              </w:rPr>
              <w:t>http://apmrpk.ru/index.php/investitsionnaya-politika/item/7065-432-pa-ot-22-10-2019-g-ob-opredelenii-organov-administratsii-pozharskogo-munitsipalnogo-rajona-primorskogo-kraya-upolnomochennykh-na-osushchestvlenie-polnomochij-v-sfere-munitsipalno-chastnogo-partnerstva</w:t>
            </w:r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Merge w:val="restart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9.2</w:t>
            </w:r>
          </w:p>
        </w:tc>
        <w:tc>
          <w:tcPr>
            <w:tcW w:w="2115" w:type="dxa"/>
            <w:vMerge w:val="restart"/>
          </w:tcPr>
          <w:p w:rsidR="003F6E11" w:rsidRPr="008A6B28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8A6B28">
              <w:rPr>
                <w:rFonts w:ascii="Verdana" w:hAnsi="Verdana" w:cs="Verdana"/>
                <w:sz w:val="18"/>
                <w:szCs w:val="18"/>
                <w:lang w:val="ru-RU"/>
              </w:rPr>
              <w:t>Формирование, утверждение и размещение:</w:t>
            </w:r>
          </w:p>
          <w:p w:rsidR="003F6E11" w:rsidRPr="008A6B28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8A6B28">
              <w:rPr>
                <w:rFonts w:ascii="Verdana" w:hAnsi="Verdana" w:cs="Verdana"/>
                <w:sz w:val="18"/>
                <w:szCs w:val="18"/>
                <w:lang w:val="ru-RU"/>
              </w:rPr>
              <w:t>- перечня объектов, в отношении которых планируется заключение концессионных соглашений;</w:t>
            </w:r>
          </w:p>
          <w:p w:rsidR="003F6E11" w:rsidRPr="008A6B28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8A6B28">
              <w:rPr>
                <w:rFonts w:ascii="Verdana" w:hAnsi="Verdana" w:cs="Verdana"/>
                <w:sz w:val="18"/>
                <w:szCs w:val="18"/>
                <w:lang w:val="ru-RU"/>
              </w:rPr>
              <w:t>- перечня объектов, в отношении которых планируется заключение соглашений о МЧП до 2020 г.</w:t>
            </w:r>
          </w:p>
        </w:tc>
        <w:tc>
          <w:tcPr>
            <w:tcW w:w="2233" w:type="dxa"/>
            <w:vMerge w:val="restart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Утвержденные перечни объектов, размещенные на официальном Интернет-ресурсе МО в разделе об инвестиционной деятельности и на Инвестиционном портале Приморского края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01.11.2019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перечней, ссылка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A61B30" w:rsidRDefault="00621432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 w:rsidRPr="006214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6A367D" w:rsidRDefault="006A367D" w:rsidP="008F612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остановление  администрации</w:t>
            </w:r>
            <w:proofErr w:type="gramEnd"/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Пожарского муниципального района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риморског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края от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13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.12.2019 № 5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57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-па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«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 утверждении перечня объектов недвижимости Пожарского  муниципального района, в отношении которых планируется заключение соглашений о </w:t>
            </w:r>
            <w:proofErr w:type="spellStart"/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муниципально</w:t>
            </w:r>
            <w:proofErr w:type="spellEnd"/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-частном партнерстве в 2020 году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»</w:t>
            </w:r>
          </w:p>
          <w:p w:rsidR="006A367D" w:rsidRDefault="006A367D" w:rsidP="008F612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4748E3" w:rsidRDefault="004748E3" w:rsidP="008F612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4748E3" w:rsidRDefault="004748E3" w:rsidP="008F612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4748E3" w:rsidRDefault="004748E3" w:rsidP="008F612E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9C0E2A" w:rsidRPr="00252FC6" w:rsidRDefault="006A367D" w:rsidP="008F612E">
            <w:pPr>
              <w:widowControl w:val="0"/>
              <w:spacing w:after="0" w:line="260" w:lineRule="auto"/>
              <w:rPr>
                <w:bCs/>
                <w:color w:val="0563C1"/>
                <w:u w:val="single"/>
                <w:lang w:val="ru-RU"/>
              </w:rPr>
            </w:pP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П</w:t>
            </w:r>
            <w:r w:rsidR="00621432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остановлени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 w:rsidR="00621432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E25F8A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администрации</w:t>
            </w:r>
            <w:proofErr w:type="gramEnd"/>
            <w:r w:rsidR="00E25F8A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Пожарского муниципального района</w:t>
            </w:r>
            <w:r w:rsid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</w:t>
            </w:r>
            <w:r w:rsidR="00E25F8A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риморског</w:t>
            </w:r>
            <w:r w:rsid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</w:t>
            </w:r>
            <w:r w:rsidR="00E25F8A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края от 05.12.2019 № 542-па «Об утверждении перечня объектов , в отношении которых планируется заключение концессионных соглашений в 20</w:t>
            </w:r>
            <w:r w:rsidR="004748E3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</w:t>
            </w:r>
            <w:r w:rsidR="00E25F8A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0 году» </w:t>
            </w:r>
            <w:r w:rsidR="007F7E86"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01.11.2019</w:t>
            </w:r>
          </w:p>
        </w:tc>
        <w:tc>
          <w:tcPr>
            <w:tcW w:w="1276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Ссылки на соответствующие страницы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A61B30" w:rsidRDefault="00E25F8A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6A367D" w:rsidRDefault="006A367D" w:rsidP="006A367D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Данные МНПА 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размещен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сайте администрации </w:t>
            </w:r>
            <w:proofErr w:type="gramStart"/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ПМР  ПК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E25F8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ам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</w:p>
          <w:p w:rsidR="006A367D" w:rsidRDefault="006A367D" w:rsidP="006A367D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bCs/>
                <w:i/>
                <w:iCs/>
                <w:sz w:val="18"/>
                <w:szCs w:val="18"/>
                <w:lang w:val="ru-RU"/>
              </w:rPr>
            </w:pPr>
            <w:hyperlink r:id="rId39" w:history="1">
              <w:r w:rsidRPr="00E25F8A">
                <w:rPr>
                  <w:rStyle w:val="a6"/>
                  <w:rFonts w:ascii="Verdana" w:hAnsi="Verdana" w:cs="Verdana"/>
                  <w:bCs/>
                  <w:i/>
                  <w:iCs/>
                  <w:sz w:val="18"/>
                  <w:szCs w:val="18"/>
                  <w:lang w:val="ru-RU"/>
                </w:rPr>
                <w:t>http://apmrpk.ru/index.php/investitsionnaya-politika/item/7022-542-pa-ot-05-12-2019-ob-utverzhdenii-perechnya-ob-ektov-munitsipalnogo-imushchestva-v-otnoshenii-kotorykh-planiruetsya-zaklyuchenie-kontsessionnykh-soglashenij-v-2020-godu</w:t>
              </w:r>
            </w:hyperlink>
          </w:p>
          <w:p w:rsidR="006A367D" w:rsidRDefault="006A367D" w:rsidP="008A6B28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bCs/>
                <w:i/>
                <w:iCs/>
                <w:sz w:val="18"/>
                <w:szCs w:val="18"/>
                <w:lang w:val="ru-RU"/>
              </w:rPr>
            </w:pPr>
          </w:p>
          <w:p w:rsidR="00E25F8A" w:rsidRPr="00252FC6" w:rsidRDefault="00252FC6" w:rsidP="008A6B28">
            <w:pPr>
              <w:widowControl w:val="0"/>
              <w:spacing w:after="0" w:line="260" w:lineRule="auto"/>
              <w:rPr>
                <w:bCs/>
                <w:color w:val="0563C1"/>
                <w:u w:val="single"/>
                <w:lang w:val="ru-RU"/>
              </w:rPr>
            </w:pPr>
            <w:hyperlink r:id="rId40" w:history="1">
              <w:r w:rsidR="00E25F8A" w:rsidRPr="00E25F8A">
                <w:rPr>
                  <w:rStyle w:val="a6"/>
                  <w:rFonts w:ascii="Verdana" w:hAnsi="Verdana" w:cs="Verdana"/>
                  <w:bCs/>
                  <w:i/>
                  <w:iCs/>
                  <w:sz w:val="18"/>
                  <w:szCs w:val="18"/>
                  <w:lang w:val="ru-RU"/>
                </w:rPr>
                <w:t>http://apmrpk.ru/index.php/investitsionnaya-politika/item/7023-557-pa-ot-13-12-2019-ob-utverzhdenii-perechnya-ob-ektov-nedvizhimosti-pozharskogo-munitsipalnogo-rajona-v-otnoshenii-kotorykh-planiruetsya-zaklyuchenie-soglashenij-o-munitsipalno-chastnom-partnerstve-v-2020-godu</w:t>
              </w:r>
            </w:hyperlink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9.3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1015FB" w:rsidRDefault="001015FB" w:rsidP="001015FB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</w:p>
          <w:p w:rsidR="001015FB" w:rsidRDefault="004748E3" w:rsidP="001015FB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</w:t>
            </w:r>
            <w:bookmarkStart w:id="0" w:name="_GoBack"/>
            <w:bookmarkEnd w:id="0"/>
            <w:r w:rsidR="001015FB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анных перечней прошло на заседании Совета по развитию МСП 06.12.2019.</w:t>
            </w:r>
          </w:p>
          <w:p w:rsidR="003F6E11" w:rsidRPr="000C4099" w:rsidRDefault="001015FB" w:rsidP="001015FB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Протокол заседания Совета МПС размещен на сайте АПМР по ссылке</w:t>
            </w:r>
            <w:r w:rsidRPr="00B8202C">
              <w:rPr>
                <w:lang w:val="ru-RU"/>
              </w:rPr>
              <w:t xml:space="preserve"> </w:t>
            </w:r>
            <w:hyperlink r:id="rId41" w:history="1">
              <w:r w:rsidRPr="00EA49A1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</w:tc>
      </w:tr>
      <w:tr w:rsidR="003F6E11" w:rsidRPr="00252FC6">
        <w:trPr>
          <w:trHeight w:val="90"/>
        </w:trPr>
        <w:tc>
          <w:tcPr>
            <w:tcW w:w="15768" w:type="dxa"/>
            <w:gridSpan w:val="10"/>
            <w:vAlign w:val="center"/>
          </w:tcPr>
          <w:p w:rsidR="003F6E11" w:rsidRPr="00A46A6F" w:rsidRDefault="003F6E11" w:rsidP="008F612E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10. Канал прямой связи инвесторов с главой администрации муниципального образования</w:t>
            </w:r>
          </w:p>
        </w:tc>
      </w:tr>
      <w:tr w:rsidR="003F6E11" w:rsidRPr="00252FC6" w:rsidTr="001A6F8C">
        <w:trPr>
          <w:trHeight w:val="90"/>
        </w:trPr>
        <w:tc>
          <w:tcPr>
            <w:tcW w:w="828" w:type="dxa"/>
            <w:gridSpan w:val="2"/>
            <w:vAlign w:val="center"/>
          </w:tcPr>
          <w:p w:rsidR="003F6E11" w:rsidRPr="00E14DF9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</w:t>
            </w:r>
          </w:p>
        </w:tc>
        <w:tc>
          <w:tcPr>
            <w:tcW w:w="2115" w:type="dxa"/>
          </w:tcPr>
          <w:p w:rsidR="003F6E11" w:rsidRPr="00E14DF9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канала прямой связи инвесторов с главой администрации МО</w:t>
            </w:r>
          </w:p>
        </w:tc>
        <w:tc>
          <w:tcPr>
            <w:tcW w:w="2233" w:type="dxa"/>
          </w:tcPr>
          <w:p w:rsidR="003F6E11" w:rsidRPr="001015FB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highlight w:val="magenta"/>
                <w:lang w:val="ru-RU"/>
              </w:rPr>
            </w:pPr>
            <w:r w:rsidRPr="00A46A6F">
              <w:rPr>
                <w:rFonts w:ascii="Verdana" w:hAnsi="Verdana" w:cs="Verdana"/>
                <w:sz w:val="18"/>
                <w:szCs w:val="18"/>
                <w:lang w:val="ru-RU"/>
              </w:rPr>
              <w:t>Оперативное решение возникающих в процессе инвестиционной деятельности проблем и вопросов</w:t>
            </w:r>
          </w:p>
        </w:tc>
        <w:tc>
          <w:tcPr>
            <w:tcW w:w="1276" w:type="dxa"/>
          </w:tcPr>
          <w:p w:rsidR="003F6E11" w:rsidRPr="00A46A6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3F6E11" w:rsidRPr="00A46A6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sz w:val="18"/>
                <w:szCs w:val="18"/>
                <w:lang w:val="ru-RU"/>
              </w:rPr>
              <w:t>20.03.2019</w:t>
            </w:r>
          </w:p>
        </w:tc>
        <w:tc>
          <w:tcPr>
            <w:tcW w:w="2232" w:type="dxa"/>
          </w:tcPr>
          <w:p w:rsidR="003F6E11" w:rsidRPr="00A46A6F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sz w:val="18"/>
                <w:szCs w:val="18"/>
                <w:lang w:val="ru-RU"/>
              </w:rPr>
              <w:t>Ссылки на соответствующие страницы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3F6E11" w:rsidRPr="00A46A6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3F6E11" w:rsidRPr="00A46A6F" w:rsidRDefault="003F6E11" w:rsidP="00E14DF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6C0F5F" w:rsidRDefault="003F6E11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Глава Пожарского муниципального района </w:t>
            </w:r>
            <w:r w:rsidR="006C0F5F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доступен для </w:t>
            </w:r>
            <w:proofErr w:type="gramStart"/>
            <w:r w:rsidR="006C0F5F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предпринимател</w:t>
            </w:r>
            <w:r w:rsid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ей</w:t>
            </w:r>
            <w:r w:rsidR="006C0F5F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0C4099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</w:t>
            </w:r>
            <w:proofErr w:type="gramEnd"/>
            <w:r w:rsidR="000C4099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целях оперативного решения возникающих в процессе инвестиционной деятельности вопросов и проблем</w:t>
            </w:r>
            <w:r w:rsid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</w:t>
            </w:r>
            <w:r w:rsidR="000C4099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телефо</w:t>
            </w:r>
            <w:r w:rsid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нном режиме</w:t>
            </w:r>
            <w:r w:rsidR="000C4099"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 в рамках личного приема</w:t>
            </w:r>
            <w:r w:rsidR="006C0F5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  <w:r w:rsidRPr="00A46A6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6C0F5F" w:rsidRDefault="006C0F5F" w:rsidP="00E14DF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На главной странице сайта администрации ПМР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ПК  создан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раздел «Интернет приемная», через который </w:t>
            </w:r>
          </w:p>
          <w:p w:rsidR="006C0F5F" w:rsidRDefault="000C4099" w:rsidP="006C0F5F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</w:t>
            </w:r>
            <w:r w:rsidR="006C0F5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редприниматели и </w:t>
            </w:r>
            <w:r w:rsidR="006C0F5F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инвесторы могут </w:t>
            </w:r>
            <w:proofErr w:type="gramStart"/>
            <w:r w:rsidR="006C0F5F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обратиться  напрямую</w:t>
            </w:r>
            <w:proofErr w:type="gramEnd"/>
            <w:r w:rsidR="006C0F5F"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 главе ПМР  в электронной форме по вопросам предпринимательской и инвестиционной деятельности.</w:t>
            </w:r>
          </w:p>
          <w:p w:rsidR="003F6E11" w:rsidRDefault="00252FC6" w:rsidP="00E14DF9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42" w:history="1">
              <w:r w:rsidR="006C0F5F" w:rsidRPr="006C0F5F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http://apmrpk.ru/index.php/2012-03-27-23-50-33</w:t>
              </w:r>
            </w:hyperlink>
          </w:p>
          <w:p w:rsidR="000C4099" w:rsidRDefault="000C4099" w:rsidP="00E14DF9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0C4099" w:rsidRPr="006F1606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На сайте администрации ПМР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ПК  в</w:t>
            </w:r>
            <w:proofErr w:type="gramEnd"/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разделе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«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Инвестиционная политика» размещен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под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раздел «Обращение к главе», через который </w:t>
            </w:r>
          </w:p>
          <w:p w:rsidR="000C4099" w:rsidRPr="006F1606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инвесторы могут </w:t>
            </w:r>
            <w:proofErr w:type="gramStart"/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обратиться  напрямую</w:t>
            </w:r>
            <w:proofErr w:type="gramEnd"/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 </w:t>
            </w:r>
            <w:r w:rsidRPr="006F160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главе ПМР  в электронной форме по вопросам предпринимательской и инвестиционной деятельности.</w:t>
            </w:r>
          </w:p>
          <w:p w:rsidR="000C4099" w:rsidRPr="006F1606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6F1606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Электронная форма обращения инвесторов к главе ПМР через канал прямой связи по ссылке:</w:t>
            </w:r>
          </w:p>
          <w:p w:rsidR="000C4099" w:rsidRPr="000C4099" w:rsidRDefault="00252FC6" w:rsidP="00E14DF9">
            <w:pPr>
              <w:widowControl w:val="0"/>
              <w:spacing w:after="0" w:line="260" w:lineRule="auto"/>
              <w:rPr>
                <w:color w:val="0563C1"/>
                <w:u w:val="single"/>
                <w:lang w:val="ru-RU"/>
              </w:rPr>
            </w:pPr>
            <w:hyperlink r:id="rId43" w:history="1">
              <w:r w:rsidR="000C4099" w:rsidRPr="006F160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http://apmrpk.ru/index.php/investitsionnaya-politika/item/6898-obrashcheniya-k-glave</w:t>
              </w:r>
            </w:hyperlink>
          </w:p>
        </w:tc>
      </w:tr>
      <w:tr w:rsidR="00732D74" w:rsidRPr="00252FC6" w:rsidTr="00252FC6">
        <w:trPr>
          <w:trHeight w:val="90"/>
        </w:trPr>
        <w:tc>
          <w:tcPr>
            <w:tcW w:w="828" w:type="dxa"/>
            <w:gridSpan w:val="2"/>
          </w:tcPr>
          <w:p w:rsidR="00732D74" w:rsidRPr="00C43289" w:rsidRDefault="00732D74" w:rsidP="00732D7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10.2</w:t>
            </w:r>
          </w:p>
        </w:tc>
        <w:tc>
          <w:tcPr>
            <w:tcW w:w="2115" w:type="dxa"/>
          </w:tcPr>
          <w:p w:rsidR="00732D74" w:rsidRPr="00C43289" w:rsidRDefault="00732D74" w:rsidP="00732D7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C43289" w:rsidRDefault="00732D74" w:rsidP="00732D7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0C4099" w:rsidRDefault="00732D74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</w:tcPr>
          <w:p w:rsidR="00732D74" w:rsidRDefault="00732D74" w:rsidP="000C409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0C4099" w:rsidRPr="000C4099" w:rsidRDefault="000C4099" w:rsidP="000C4099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BC73DC" w:rsidRDefault="000C4099" w:rsidP="000C4099">
            <w:pPr>
              <w:widowControl w:val="0"/>
              <w:spacing w:after="0" w:line="2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BC73DC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0C4099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 заседании Совета по развитию МСП ПМР от 06.12.2019 г. прошло общественное обсуждение</w:t>
            </w:r>
          </w:p>
          <w:p w:rsidR="000C4099" w:rsidRPr="000C4099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механизмов и возможностей обращения к главе предпринимателей в целях оперативного решение возникающих в процессе инвестиционной деятельности проблем и вопросов.</w:t>
            </w:r>
          </w:p>
          <w:p w:rsidR="000C4099" w:rsidRPr="000C4099" w:rsidRDefault="000C4099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по ссылке</w:t>
            </w:r>
            <w:r w:rsidRPr="000C409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</w:p>
          <w:p w:rsidR="00732D74" w:rsidRPr="00A46A6F" w:rsidRDefault="00252FC6" w:rsidP="000C4099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44" w:history="1">
              <w:r w:rsidR="000C4099" w:rsidRPr="00EB714E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</w:tc>
      </w:tr>
      <w:tr w:rsidR="00732D74" w:rsidRPr="00252FC6">
        <w:trPr>
          <w:trHeight w:val="90"/>
        </w:trPr>
        <w:tc>
          <w:tcPr>
            <w:tcW w:w="15768" w:type="dxa"/>
            <w:gridSpan w:val="10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5761D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11. Реализация процедуры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инвестиционной и предпринимательской</w:t>
            </w:r>
            <w:r w:rsidRPr="00D95CEE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 деятельности</w:t>
            </w:r>
          </w:p>
        </w:tc>
      </w:tr>
      <w:tr w:rsidR="00732D74" w:rsidRPr="00252FC6" w:rsidTr="001A6F8C"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11.1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Проведение процедуры оценки регулирующего воздействия (далее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– ОРВ) проектов муниципальных нормативных правовых актов (далее – МНПА) и экспертизы 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>д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ействующих МНПА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Заключения, подготовленные по итогам проведения процедуры ОРВ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проектов МНПА и экспертизы действующих МНПА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Доля проектов МНПА, прошедших процедуру ОРВ, к доле МНПА,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подлежащих процедуре ОРВ,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100</w:t>
            </w:r>
          </w:p>
        </w:tc>
        <w:tc>
          <w:tcPr>
            <w:tcW w:w="1631" w:type="dxa"/>
            <w:vAlign w:val="center"/>
          </w:tcPr>
          <w:p w:rsidR="00732D74" w:rsidRPr="00E14DF9" w:rsidRDefault="00BC73DC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100</w:t>
            </w:r>
          </w:p>
        </w:tc>
        <w:tc>
          <w:tcPr>
            <w:tcW w:w="2760" w:type="dxa"/>
          </w:tcPr>
          <w:p w:rsidR="00BC73DC" w:rsidRPr="00E14DF9" w:rsidRDefault="00BC73DC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Муниципальные правовые акты Пожарского муниципального района, регулирующие вопросы,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связанные с осуществлением инвестиционной и предпринимательской деятельностью, проходят процедуру ОРВ.</w:t>
            </w:r>
          </w:p>
        </w:tc>
      </w:tr>
      <w:tr w:rsidR="00732D74" w:rsidRPr="00252FC6" w:rsidTr="00277C04">
        <w:trPr>
          <w:trHeight w:val="595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Количество проектов МНПА, прошедших процедуру ОРВ, ед.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4</w:t>
            </w:r>
          </w:p>
        </w:tc>
        <w:tc>
          <w:tcPr>
            <w:tcW w:w="1631" w:type="dxa"/>
            <w:vAlign w:val="center"/>
          </w:tcPr>
          <w:p w:rsidR="00732D74" w:rsidRPr="00E14DF9" w:rsidRDefault="0007172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5</w:t>
            </w:r>
          </w:p>
        </w:tc>
        <w:tc>
          <w:tcPr>
            <w:tcW w:w="2760" w:type="dxa"/>
          </w:tcPr>
          <w:p w:rsidR="00732D74" w:rsidRPr="00E14DF9" w:rsidRDefault="00BC73DC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отношении </w:t>
            </w:r>
            <w:r w:rsidR="00875C36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пяти </w:t>
            </w:r>
            <w:r w:rsidR="00E00E0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МНПА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Пожарского муниципального района, регулирующих вопросы, связанные с осуществлением инвестиционной и предпринимательской деятельностью, проведена процедура ОРВ.</w:t>
            </w:r>
          </w:p>
        </w:tc>
      </w:tr>
      <w:tr w:rsidR="00732D74" w:rsidRPr="00512492" w:rsidTr="001A6F8C">
        <w:trPr>
          <w:trHeight w:val="90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20.12.2020</w:t>
            </w:r>
          </w:p>
        </w:tc>
        <w:tc>
          <w:tcPr>
            <w:tcW w:w="2232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5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20.12.2020</w:t>
            </w:r>
          </w:p>
        </w:tc>
      </w:tr>
      <w:tr w:rsidR="00732D74" w:rsidRPr="00252FC6" w:rsidTr="001A6F8C"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действующих МНПА, прошедших экспертизу, к доле действующих МНПА, подлежащих экспертизе и включенных в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100</w:t>
            </w:r>
          </w:p>
        </w:tc>
        <w:tc>
          <w:tcPr>
            <w:tcW w:w="1631" w:type="dxa"/>
            <w:vAlign w:val="center"/>
          </w:tcPr>
          <w:p w:rsidR="00732D74" w:rsidRPr="00E14DF9" w:rsidRDefault="0007172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07172A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0717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Экспертиза </w:t>
            </w:r>
            <w:r w:rsidR="00E00E0C" w:rsidRPr="000717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действующих МНПА</w:t>
            </w:r>
            <w:r w:rsidRPr="000717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не проводилась</w:t>
            </w:r>
          </w:p>
        </w:tc>
      </w:tr>
      <w:tr w:rsidR="00732D74" w:rsidRPr="00252FC6" w:rsidTr="001A6F8C">
        <w:trPr>
          <w:trHeight w:val="202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Количество действующих МНПА, прошедших экспертизу, ед.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4</w:t>
            </w:r>
          </w:p>
        </w:tc>
        <w:tc>
          <w:tcPr>
            <w:tcW w:w="1631" w:type="dxa"/>
            <w:vAlign w:val="center"/>
          </w:tcPr>
          <w:p w:rsidR="00732D74" w:rsidRPr="00E14DF9" w:rsidRDefault="0007172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07172A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0717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Экспертиза действующих МНПА не проводилась</w:t>
            </w:r>
          </w:p>
        </w:tc>
      </w:tr>
      <w:tr w:rsidR="00732D74" w:rsidRPr="00512492" w:rsidTr="001A6F8C">
        <w:trPr>
          <w:trHeight w:val="90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20.12.2020</w:t>
            </w:r>
          </w:p>
        </w:tc>
        <w:tc>
          <w:tcPr>
            <w:tcW w:w="2232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5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20.12.2020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11.2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Мониторинг реализации института ОРВ в МО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Подготовка и направление отчетов о реализации процедуры ОРВ проектов МНПА и экспертизы действующих МНПА для ведомственной оценки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Количество отчетов о реализации процедуры ОРВ согласно установленной форме, направленных в департамент экономики и развития предпринимательства Приморского края и размещенных на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сайте МО и на Инвестиционном портале Приморского края, ед. 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</w:t>
            </w:r>
          </w:p>
        </w:tc>
        <w:tc>
          <w:tcPr>
            <w:tcW w:w="1631" w:type="dxa"/>
            <w:vAlign w:val="center"/>
          </w:tcPr>
          <w:p w:rsidR="00732D74" w:rsidRPr="00E14DF9" w:rsidRDefault="0007172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</w:t>
            </w:r>
          </w:p>
        </w:tc>
        <w:tc>
          <w:tcPr>
            <w:tcW w:w="2760" w:type="dxa"/>
          </w:tcPr>
          <w:p w:rsidR="00732D74" w:rsidRDefault="0007172A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07172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Отчет о реализации процедуры ОРВ проектов МНПА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размещен на сайте администрации ПМР ПК по ссылке:</w:t>
            </w:r>
          </w:p>
          <w:p w:rsidR="00BF6373" w:rsidRPr="00BF6373" w:rsidRDefault="00E02ECF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r w:rsidRPr="00E02ECF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http://apmrpk.ru/index.php/otsenka-reguliruyushchego-vozdejstviya/item/7064-otchet-o-provedenii-otsenki-reguliruyushchego-vozdejstviya-munitsipalnykh-pravovykh-aktov-zatragivayushchikh-voprosy-osushchestvleniy</w:t>
            </w:r>
            <w:r w:rsidRPr="00E02ECF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a-predprinimatelskoj-i-investitsionnoj-deyatelnosti-na-territorii-pozharskogo-munitsipalnogo-rajona-za-2019-god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11.3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информации о проведении ОРВ проектов МНПА и экспертизы действующих МНПА, материалов о реализации института ОРВ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Обеспечение публичности (открытости) при принятии МНПА,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проектов МНПА, размещенных в Инвестиционном разделе и на Инвестиционном портале Приморского края, подлежащих процедуре ОРВ,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100</w:t>
            </w:r>
          </w:p>
        </w:tc>
        <w:tc>
          <w:tcPr>
            <w:tcW w:w="2760" w:type="dxa"/>
          </w:tcPr>
          <w:p w:rsidR="00107288" w:rsidRPr="00107288" w:rsidRDefault="00107288" w:rsidP="0010728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0728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Информация о проведении процедуры ОРВ по проектам НПА размещена в открытом доступе на сайте </w:t>
            </w:r>
            <w:proofErr w:type="gramStart"/>
            <w:r w:rsidRPr="0010728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администрации 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ПМР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ПК </w:t>
            </w:r>
            <w:r w:rsidRPr="0010728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 разделе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«</w:t>
            </w:r>
            <w:r w:rsidRPr="0010728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Оценка регулирующего воздействия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» по ссылке</w:t>
            </w:r>
          </w:p>
          <w:p w:rsidR="00107288" w:rsidRDefault="006A367D" w:rsidP="00107288">
            <w:pPr>
              <w:tabs>
                <w:tab w:val="left" w:pos="0"/>
              </w:tabs>
              <w:spacing w:line="240" w:lineRule="auto"/>
              <w:ind w:firstLine="1"/>
              <w:jc w:val="both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45" w:history="1"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http://apmrpk.ru/index.php/otsenka-reguliruyushchego-vozdejstviya/itemlist/category/491-publichnaya-konsultatsiya</w:t>
              </w:r>
            </w:hyperlink>
          </w:p>
          <w:p w:rsidR="006A367D" w:rsidRPr="00107288" w:rsidRDefault="006A367D" w:rsidP="00107288">
            <w:pPr>
              <w:tabs>
                <w:tab w:val="left" w:pos="0"/>
              </w:tabs>
              <w:spacing w:line="240" w:lineRule="auto"/>
              <w:ind w:firstLine="1"/>
              <w:jc w:val="both"/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r w:rsidRPr="006A367D"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  <w:t>http://apmrpk.ru/index.php/otsenka-reguliruyushchego-vozdejstviya/itemlist/category/492-ekspertiza-munitsipalnykh-pravovykh-aktov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11.4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Pr="002D2960" w:rsidRDefault="00107288" w:rsidP="0010728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Общественное обсуждение проектов МНПА проводил</w:t>
            </w:r>
            <w:r w:rsidR="009C2B0E"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сь на заседаниях Совета по развитию МСП</w:t>
            </w:r>
            <w:r w:rsid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 Ссылка на размещение протоколов заседания совета МСП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2D2960" w:rsidRPr="002D2960" w:rsidRDefault="00252FC6" w:rsidP="00107288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hyperlink r:id="rId46" w:history="1"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http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://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apmrpk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ru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index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php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maloe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srednee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predprinimatelstvo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itemlist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category</w:t>
              </w:r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/563-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zasedaniya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soveta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malogo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i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srednego</w:t>
              </w:r>
              <w:proofErr w:type="spellEnd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="002D2960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</w:rPr>
                <w:t>predprinimatelstva</w:t>
              </w:r>
              <w:proofErr w:type="spellEnd"/>
            </w:hyperlink>
            <w:r w:rsid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>
        <w:tc>
          <w:tcPr>
            <w:tcW w:w="15768" w:type="dxa"/>
            <w:gridSpan w:val="10"/>
            <w:vAlign w:val="center"/>
          </w:tcPr>
          <w:p w:rsidR="00732D74" w:rsidRPr="008F612E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C334FB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12. Проведение кадастровых и землеустроительных работ</w:t>
            </w:r>
          </w:p>
        </w:tc>
      </w:tr>
      <w:tr w:rsidR="00732D74" w:rsidRPr="00252FC6" w:rsidTr="001A6F8C">
        <w:trPr>
          <w:trHeight w:val="859"/>
        </w:trPr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12.1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Проведение землеустроительных работ для внесения в Единый государственный реестр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недвижимости (далее - ЕГРН) сведений о границах населённых пунктов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Сокращение срока оформления и предоставления земельных участков 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населенных пунктов МО, сведения о границах которых внесены в ЕГРН,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65</w:t>
            </w:r>
          </w:p>
        </w:tc>
        <w:tc>
          <w:tcPr>
            <w:tcW w:w="1631" w:type="dxa"/>
            <w:vAlign w:val="center"/>
          </w:tcPr>
          <w:p w:rsidR="00732D74" w:rsidRPr="00E14DF9" w:rsidRDefault="0043044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33</w:t>
            </w:r>
          </w:p>
        </w:tc>
        <w:tc>
          <w:tcPr>
            <w:tcW w:w="2760" w:type="dxa"/>
          </w:tcPr>
          <w:p w:rsidR="00732D74" w:rsidRPr="00D9344C" w:rsidRDefault="00732D74" w:rsidP="00732D74">
            <w:pPr>
              <w:widowControl w:val="0"/>
              <w:numPr>
                <w:ilvl w:val="0"/>
                <w:numId w:val="21"/>
              </w:numPr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557EE8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В ЕГРН в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несены сведения о </w:t>
            </w:r>
            <w:r w:rsidRPr="00BB569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границах </w:t>
            </w:r>
            <w:r w:rsidR="00D9344C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8</w:t>
            </w:r>
            <w:r w:rsidRPr="00557EE8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населенных пунктов</w:t>
            </w:r>
            <w:r w:rsidR="00D9344C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из 24 населенных пунктов. </w:t>
            </w:r>
          </w:p>
        </w:tc>
      </w:tr>
      <w:tr w:rsidR="00732D74" w:rsidRPr="00E14DF9" w:rsidTr="001A6F8C">
        <w:trPr>
          <w:trHeight w:val="148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10.12.2020</w:t>
            </w:r>
          </w:p>
        </w:tc>
        <w:tc>
          <w:tcPr>
            <w:tcW w:w="2232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80</w:t>
            </w:r>
          </w:p>
        </w:tc>
        <w:tc>
          <w:tcPr>
            <w:tcW w:w="1631" w:type="dxa"/>
            <w:vAlign w:val="center"/>
          </w:tcPr>
          <w:p w:rsidR="00732D74" w:rsidRPr="00E14DF9" w:rsidRDefault="00D9344C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10.12.2020</w:t>
            </w:r>
          </w:p>
        </w:tc>
      </w:tr>
      <w:tr w:rsidR="00732D74" w:rsidRPr="00CD06F5" w:rsidTr="001A6F8C">
        <w:trPr>
          <w:trHeight w:val="1066"/>
        </w:trPr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12.2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Проведение работ по установлению границ земельных участков, находящихся в муниципальной собственности, сведения о которых внесены в ЕГРН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Сокращение срока оформления и предоставления земельных участков 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площади земельных участков, расположенных на территории МО и учтенных в ЕГРН с границами (без учета земель, покрытых поверхностными водными объектами, и земель запаса),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45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40%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В реестре муниципального имущества Пожарского района числится 18 земельных участков общей площадью 202,8 тыс.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кв.м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, которые внесены в ЕГРН, границы участков определены. На данные участки зарегистрировано право собственности.</w:t>
            </w:r>
          </w:p>
        </w:tc>
      </w:tr>
      <w:tr w:rsidR="00732D74" w:rsidRPr="00A5761D" w:rsidTr="00EC1825">
        <w:trPr>
          <w:trHeight w:val="531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10.12.2020</w:t>
            </w:r>
          </w:p>
        </w:tc>
        <w:tc>
          <w:tcPr>
            <w:tcW w:w="2232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менее 60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60</w:t>
            </w:r>
          </w:p>
        </w:tc>
        <w:tc>
          <w:tcPr>
            <w:tcW w:w="2760" w:type="dxa"/>
          </w:tcPr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10.12.2020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12.3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Проведение работ по актуализации сведений о разрешенном использовании земельных участков и иных объектов недвижимости в целях создания достоверной налогооблагаемой базы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Обеспечение актуальной информации о разрешенном виде использования земельных участков и иных объектов недвижимости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земельных участков и иных объектов недвижимости, разрешенное использование которых определено,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100</w:t>
            </w:r>
          </w:p>
        </w:tc>
        <w:tc>
          <w:tcPr>
            <w:tcW w:w="2760" w:type="dxa"/>
          </w:tcPr>
          <w:p w:rsidR="00732D74" w:rsidRDefault="00D9344C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Для всех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земельных участков и иных объектов недвижимости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определены виды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разрешенно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>го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использовани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>я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</w:p>
          <w:p w:rsidR="00D9344C" w:rsidRDefault="00D9344C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Ссылки</w:t>
            </w:r>
            <w:r w:rsidR="002C796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hyperlink r:id="rId47" w:history="1">
              <w:r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http://apmrpk.ru/index.php/gradostroitelstvo/itemlist/category/519-utverzhdennye-pravila-zemlepolzovaniya-i-zastrojki-pzz-poselenij</w:t>
              </w:r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D9344C" w:rsidRDefault="00D9344C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D9344C" w:rsidRPr="00E14DF9" w:rsidRDefault="00252FC6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48" w:history="1">
              <w:r w:rsidR="00D9344C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http://apmrpk.ru/index.php/gradostroitelstvo/itemlist/category/504-dokumenty-territorialnogo-planirovaniya</w:t>
              </w:r>
            </w:hyperlink>
            <w:r w:rsidR="00D9344C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12.4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07A32" w:rsidRDefault="00707A32" w:rsidP="00707A32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вопросов проведения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кадастровых  и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землеустроительных работ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проводилось на заседани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по развитию МСП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06.12.2019. </w:t>
            </w:r>
          </w:p>
          <w:p w:rsidR="00732D74" w:rsidRPr="00707A32" w:rsidRDefault="00732D74" w:rsidP="00732D74">
            <w:pPr>
              <w:widowControl w:val="0"/>
              <w:spacing w:after="0" w:line="260" w:lineRule="auto"/>
              <w:rPr>
                <w:lang w:val="ru-RU"/>
              </w:rPr>
            </w:pP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Протокол заседания </w:t>
            </w: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Совета МПС размещен на сайте АПМР</w:t>
            </w:r>
            <w:r w:rsidR="00707A32"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ПК</w:t>
            </w: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по ссылке</w:t>
            </w:r>
            <w:r w:rsid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 w:rsidRPr="00707A32">
              <w:rPr>
                <w:lang w:val="ru-RU"/>
              </w:rPr>
              <w:t xml:space="preserve"> </w:t>
            </w:r>
          </w:p>
          <w:p w:rsidR="00707A32" w:rsidRPr="00E14DF9" w:rsidRDefault="00252FC6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49" w:history="1">
              <w:r w:rsidR="00707A32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  <w:r w:rsid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>
        <w:tc>
          <w:tcPr>
            <w:tcW w:w="15768" w:type="dxa"/>
            <w:gridSpan w:val="10"/>
            <w:vAlign w:val="center"/>
          </w:tcPr>
          <w:p w:rsidR="00732D74" w:rsidRPr="00E85E87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13. Оптимизация срока постановки на кадастровый учет земельных участков и объектов недвижимого имущества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13.1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Оптимизация срока утверждения схемы расположения земельного участка на кадастровом плане территории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Сокращение срока утверждения схемы расположения земельного участка на кадастровом плане территории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Предельный срок утверждения схемы расположения земельного участка на кадастровом плане территории, дней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</w:t>
            </w:r>
          </w:p>
        </w:tc>
        <w:tc>
          <w:tcPr>
            <w:tcW w:w="2760" w:type="dxa"/>
          </w:tcPr>
          <w:p w:rsidR="00732D74" w:rsidRPr="00AF3AE7" w:rsidRDefault="00732D74" w:rsidP="00732D74">
            <w:pPr>
              <w:widowControl w:val="0"/>
              <w:numPr>
                <w:ilvl w:val="0"/>
                <w:numId w:val="24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Количество заявлений за квартал на утверждение схемы расположения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ЗУ – 1</w:t>
            </w:r>
            <w:r w:rsid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</w:t>
            </w: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.  </w:t>
            </w:r>
          </w:p>
          <w:p w:rsidR="00732D74" w:rsidRPr="008249BE" w:rsidRDefault="00732D74" w:rsidP="00732D74">
            <w:pPr>
              <w:widowControl w:val="0"/>
              <w:numPr>
                <w:ilvl w:val="0"/>
                <w:numId w:val="24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Средний срок утверждения схемы-1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</w:t>
            </w: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дней (в соответствии с дорожной картой «Земельные ресурсы и недвижимость» утвержденной Губернатором ПК 25.02.2019).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13.2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Оптимизация срока присвоения адреса земельному участку и объекту недвижимости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Сокращение срока присвоения адреса земельному участку и объекту недвижимости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Предельный срок присвоения адреса земельному участку и объекту недвижимости и внесение его в федеральную информационную систему, дней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</w:t>
            </w:r>
          </w:p>
        </w:tc>
        <w:tc>
          <w:tcPr>
            <w:tcW w:w="2760" w:type="dxa"/>
          </w:tcPr>
          <w:p w:rsidR="00732D74" w:rsidRPr="00AF3AE7" w:rsidRDefault="00732D74" w:rsidP="00732D74">
            <w:pPr>
              <w:widowControl w:val="0"/>
              <w:numPr>
                <w:ilvl w:val="0"/>
                <w:numId w:val="25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Количество заявлений за квартал на присвоения адреса земельному участку и объекту ндвижимости-1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</w:t>
            </w: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732D74" w:rsidRPr="008249BE" w:rsidRDefault="00732D74" w:rsidP="00732D74">
            <w:pPr>
              <w:widowControl w:val="0"/>
              <w:numPr>
                <w:ilvl w:val="0"/>
                <w:numId w:val="25"/>
              </w:numPr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F3AE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Средний срок (дней) присвоения адреса и внесения его в федеральную информационную систему-10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13.3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07A32" w:rsidRDefault="00707A32" w:rsidP="00707A32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вопроса о сроках постановки на кадастровый учет земельных участков и объектов недвижимого имущества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проводилось на заседани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по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развитию МСП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06.12.2029. </w:t>
            </w:r>
          </w:p>
          <w:p w:rsidR="00707A32" w:rsidRPr="00707A32" w:rsidRDefault="00707A32" w:rsidP="00707A32">
            <w:pPr>
              <w:widowControl w:val="0"/>
              <w:spacing w:after="0" w:line="260" w:lineRule="auto"/>
              <w:rPr>
                <w:lang w:val="ru-RU"/>
              </w:rPr>
            </w:pP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ПК по ссылке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 w:rsidRPr="00707A32">
              <w:rPr>
                <w:lang w:val="ru-RU"/>
              </w:rPr>
              <w:t xml:space="preserve"> </w:t>
            </w:r>
          </w:p>
          <w:p w:rsidR="00732D74" w:rsidRDefault="00252FC6" w:rsidP="00707A32">
            <w:pPr>
              <w:widowControl w:val="0"/>
              <w:spacing w:after="0" w:line="260" w:lineRule="auto"/>
              <w:rPr>
                <w:lang w:val="ru-RU"/>
              </w:rPr>
            </w:pPr>
            <w:hyperlink r:id="rId50" w:history="1">
              <w:r w:rsidR="00707A32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  <w:p w:rsidR="00732D74" w:rsidRPr="00BD024D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252FC6">
        <w:tc>
          <w:tcPr>
            <w:tcW w:w="15768" w:type="dxa"/>
            <w:gridSpan w:val="10"/>
            <w:vAlign w:val="center"/>
          </w:tcPr>
          <w:p w:rsidR="00732D74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>14. Территориальное планирование и градостроительное зонирование, получение разрешения на строительство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14.1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утверждённых схем территориального планирования муниципальных районов, генеральных планов поселений, приведенных в соответствие с действующим законодательством</w:t>
            </w:r>
          </w:p>
        </w:tc>
        <w:tc>
          <w:tcPr>
            <w:tcW w:w="2233" w:type="dxa"/>
          </w:tcPr>
          <w:p w:rsidR="00732D74" w:rsidRPr="00F54F3D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sz w:val="18"/>
                <w:szCs w:val="18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276" w:type="dxa"/>
          </w:tcPr>
          <w:p w:rsidR="00732D74" w:rsidRPr="00F54F3D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F54F3D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F54F3D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F54F3D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F54F3D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503065" w:rsidRDefault="00732D74" w:rsidP="00732D74">
            <w:pPr>
              <w:spacing w:after="0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84FD4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1.</w:t>
            </w: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Схема территориального планирования Пожарского МР - Утверждена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НПА </w:t>
            </w: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Дум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</w:t>
            </w: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ПМР 13.12.2013</w:t>
            </w:r>
          </w:p>
          <w:p w:rsidR="00732D74" w:rsidRPr="00F77EAD" w:rsidRDefault="00732D74" w:rsidP="00732D74">
            <w:pPr>
              <w:spacing w:after="0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 217-НПА.</w:t>
            </w:r>
          </w:p>
          <w:p w:rsidR="00732D74" w:rsidRPr="00F77EAD" w:rsidRDefault="00732D74" w:rsidP="00732D74">
            <w:pPr>
              <w:spacing w:after="0"/>
              <w:ind w:left="4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2. Генеральные планы поселений: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Верхнеперевальское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10.10.14 № 370 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Губеровское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06.10.14. № 20 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Игнатьевское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03.10.14 № 100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Краснояровское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02.10.14 № 111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Лучегорское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29.12.14 № 174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Нагорненское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09.10.14 № 126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 Пожарское           06.10.14 № 20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Светлгорское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25.09.14 № 60-МПА ССП                                                           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Соболинское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   01.10.14 № 94-нпа    </w:t>
            </w:r>
          </w:p>
          <w:p w:rsidR="00732D74" w:rsidRPr="00503065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-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Федосьевское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08.10.14 № 116   </w:t>
            </w:r>
          </w:p>
          <w:p w:rsidR="00732D74" w:rsidRPr="00F77EAD" w:rsidRDefault="00732D74" w:rsidP="00732D74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3. Данные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НПА</w:t>
            </w: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размещены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на 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сайт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администрации 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ПМР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ПК </w:t>
            </w:r>
            <w:r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Разделе «Градостроительство»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</w:p>
          <w:p w:rsidR="00732D74" w:rsidRPr="00E14DF9" w:rsidRDefault="00252FC6" w:rsidP="00732D74">
            <w:pPr>
              <w:widowControl w:val="0"/>
              <w:spacing w:after="0" w:line="26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51" w:history="1">
              <w:r w:rsidR="00503065"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http://apmrpk.ru/index.php/gradostroitelstvo/itemlist/category/504-dokumenty-territorialnogo-planirovaniya</w:t>
              </w:r>
            </w:hyperlink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14.2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утвержденных муниципальных программ комплексного развития систем коммунальной, транспортной, социальной инфраструктуры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Нет 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униципальн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ые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программы комплексного развития систем коммунальной, транспортной, социальной инфраструктуры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планируются к разработке в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квартале 2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020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года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14.3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генеральных планов городских округов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503065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Городского округа на территории Пожарского муниципального районе нет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14.4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правил землепользования и застройки городских округов и поселений муниципальных районов, приведенных в соответствие с действующим законодательством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Pr="00A30C2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30C2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1. Правила землепользования и застройки поселений:</w:t>
            </w:r>
          </w:p>
          <w:p w:rsid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1)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Верхнеперевальское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№370 от 10.10.14.       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Губеровское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№20 от 06.10.14.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3)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Игнатьевское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№100 от 03.10.14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4)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Краснояровское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 111 от 02.10.14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5)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Лучегорское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№174 от 29.12.14.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6)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Нагорненское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№126 от 09.10.14.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7) Пожарское №20 от06.10.14.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8) Светлогорское №60 </w:t>
            </w: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МПА ССП от 25.09.14. </w:t>
            </w:r>
          </w:p>
          <w:p w:rsidR="00732D74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9)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Соболинское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№94-нпа от 01.10.14.</w:t>
            </w:r>
          </w:p>
          <w:p w:rsidR="00503065" w:rsidRPr="0050306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10) </w:t>
            </w:r>
            <w:proofErr w:type="spellStart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Федосьевское</w:t>
            </w:r>
            <w:proofErr w:type="spellEnd"/>
            <w:r w:rsidRP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№116 от 08.10.14.</w:t>
            </w:r>
          </w:p>
          <w:p w:rsidR="00503065" w:rsidRPr="00F77EAD" w:rsidRDefault="00732D74" w:rsidP="00503065">
            <w:pPr>
              <w:spacing w:after="0" w:line="240" w:lineRule="auto"/>
              <w:ind w:hanging="68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A30C2E">
              <w:rPr>
                <w:rFonts w:ascii="Verdana" w:hAnsi="Verdana" w:cs="Verdana"/>
                <w:sz w:val="16"/>
                <w:szCs w:val="16"/>
                <w:lang w:val="ru-RU"/>
              </w:rPr>
              <w:t xml:space="preserve">2. 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Данные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НПА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размещены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на 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сайт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администрации ПМР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ПК </w:t>
            </w:r>
            <w:r w:rsidR="00503065" w:rsidRPr="00F77EA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 Разделе «Градостроительство» </w:t>
            </w:r>
            <w:r w:rsidR="0050306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 ссылке</w:t>
            </w:r>
          </w:p>
          <w:p w:rsidR="00732D74" w:rsidRPr="00503065" w:rsidRDefault="00252FC6" w:rsidP="00503065">
            <w:pPr>
              <w:spacing w:line="240" w:lineRule="auto"/>
              <w:rPr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hyperlink r:id="rId52" w:history="1">
              <w:r w:rsidR="00503065" w:rsidRPr="00503065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http://apmrpk.ru/index.php/gradostroitelstvo/itemlist/category/504-dokumenty-territorialnogo-planirovaniya</w:t>
              </w:r>
            </w:hyperlink>
            <w:r w:rsidR="00503065" w:rsidRPr="00503065">
              <w:rPr>
                <w:rStyle w:val="a6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14.5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утвержденных местных нормативов градостроительного проектирования на сайте МО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FE19A9" w:rsidRDefault="00FE19A9" w:rsidP="00FE19A9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1. </w:t>
            </w:r>
            <w:proofErr w:type="spellStart"/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Лучегорское</w:t>
            </w:r>
            <w:proofErr w:type="spellEnd"/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ГП    НПА муниципального комитета № 406 от 04.12.2019</w:t>
            </w:r>
          </w:p>
          <w:p w:rsidR="00FE19A9" w:rsidRDefault="00252FC6" w:rsidP="00FE19A9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hyperlink r:id="rId53" w:history="1">
              <w:r w:rsidR="00FE19A9">
                <w:rPr>
                  <w:rStyle w:val="a6"/>
                  <w:rFonts w:ascii="Verdana" w:hAnsi="Verdana" w:cs="Verdana"/>
                  <w:i/>
                  <w:sz w:val="18"/>
                  <w:szCs w:val="18"/>
                  <w:lang w:val="ru-RU"/>
                </w:rPr>
                <w:t>http://лучегорское.рф</w:t>
              </w:r>
            </w:hyperlink>
          </w:p>
          <w:p w:rsidR="00FE19A9" w:rsidRDefault="00FE19A9" w:rsidP="00FE19A9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</w:p>
          <w:p w:rsidR="0014137D" w:rsidRDefault="0014137D" w:rsidP="0014137D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2.</w:t>
            </w:r>
            <w:r w:rsidR="00FE19A9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Пожарский МР и 9 сельских поселений: НПА Думы Пожарского МР </w:t>
            </w:r>
          </w:p>
          <w:p w:rsidR="00FE19A9" w:rsidRDefault="00FE19A9" w:rsidP="0014137D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№ 261-НПА от 28.11.2019</w:t>
            </w:r>
          </w:p>
          <w:p w:rsidR="00732D74" w:rsidRPr="0014137D" w:rsidRDefault="00252FC6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54" w:history="1">
              <w:r w:rsidR="0014137D" w:rsidRPr="0014137D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http://www.apmrpk.ru/index.php/gradostroitelstvo/item/5552-mestnye-normativy-gradostroitelnogo-proektirovaniya</w:t>
              </w:r>
            </w:hyperlink>
            <w:r w:rsidR="0014137D" w:rsidRPr="00252FC6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14.6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административных регламентов предоставления муниципальных услуг в области градостроительной деятельности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  <w:r w:rsidR="000F3B9A"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232" w:type="dxa"/>
          </w:tcPr>
          <w:p w:rsidR="000F3B9A" w:rsidRDefault="00E33CE4" w:rsidP="000F3B9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highlight w:val="green"/>
                <w:lang w:val="ru-RU"/>
              </w:rPr>
            </w:pPr>
            <w:r w:rsidRPr="00E33CE4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  <w:p w:rsidR="000F3B9A" w:rsidRDefault="000F3B9A" w:rsidP="000F3B9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highlight w:val="green"/>
                <w:lang w:val="ru-RU"/>
              </w:rPr>
            </w:pPr>
          </w:p>
          <w:p w:rsidR="00732D74" w:rsidRPr="00E14DF9" w:rsidRDefault="000F3B9A" w:rsidP="00E33CE4">
            <w:pPr>
              <w:widowControl w:val="0"/>
              <w:spacing w:after="0"/>
              <w:rPr>
                <w:rFonts w:ascii="Verdana" w:hAnsi="Verdana" w:cs="Verdana"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sz w:val="18"/>
                <w:szCs w:val="18"/>
                <w:highlight w:val="green"/>
                <w:lang w:val="ru-RU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252FC6" w:rsidRDefault="00252FC6" w:rsidP="00252FC6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sz w:val="18"/>
                <w:szCs w:val="18"/>
                <w:lang w:val="ru-RU"/>
              </w:rPr>
              <w:t>Действующие а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дминистративны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>е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регламент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>ы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предоставления муниципальных услуг в области градостроительной деятельности</w:t>
            </w:r>
            <w:r>
              <w:rPr>
                <w:rFonts w:ascii="Verdana" w:hAnsi="Verdana" w:cs="Verdana"/>
                <w:sz w:val="18"/>
                <w:szCs w:val="18"/>
                <w:lang w:val="ru-RU"/>
              </w:rPr>
              <w:t xml:space="preserve"> р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азмещены на сайте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администрации  ПМР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ПК по ссылке</w:t>
            </w:r>
          </w:p>
          <w:p w:rsidR="00252FC6" w:rsidRPr="00252FC6" w:rsidRDefault="00252FC6" w:rsidP="00732D74">
            <w:pPr>
              <w:widowControl w:val="0"/>
              <w:spacing w:after="0" w:line="260" w:lineRule="auto"/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55" w:history="1"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http://www.apmrpk.ru/index.php/gradostroitelstvo/itemlist/category/510-poluchenie-uslug-v-sfere-stroitelstva</w:t>
              </w:r>
            </w:hyperlink>
            <w:r w:rsidRPr="00252FC6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  <w:p w:rsidR="00252FC6" w:rsidRDefault="00252FC6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732D74" w:rsidRDefault="00E33CE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Проекты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новых типовых административных регламентов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находя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щихся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 процедуре правовой экспертизы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, и утвержденные административные регламенты, но еще не вступившие в силу, р</w:t>
            </w:r>
            <w:r w:rsidR="00732D74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азмещены на сайте администрации по ссылке</w:t>
            </w:r>
          </w:p>
          <w:p w:rsidR="00252FC6" w:rsidRDefault="00252FC6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732D74" w:rsidRPr="00E33CE4" w:rsidRDefault="00252FC6" w:rsidP="00E33CE4">
            <w:pPr>
              <w:rPr>
                <w:rFonts w:ascii="Verdana" w:hAnsi="Verdana" w:cs="Verdana"/>
                <w:i/>
                <w:iCs/>
                <w:color w:val="0563C1"/>
                <w:sz w:val="18"/>
                <w:szCs w:val="18"/>
                <w:u w:val="single"/>
                <w:lang w:val="ru-RU"/>
              </w:rPr>
            </w:pPr>
            <w:hyperlink r:id="rId56" w:tgtFrame="_blank" w:history="1"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apmrpk</w:t>
              </w:r>
              <w:proofErr w:type="spellEnd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ru</w:t>
              </w:r>
              <w:proofErr w:type="spellEnd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/index.php/2012-07-08-23-55-49/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itemlist</w:t>
              </w:r>
              <w:proofErr w:type="spellEnd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/c</w:t>
              </w:r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</w:t>
              </w:r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tego</w:t>
              </w:r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</w:t>
              </w:r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y/577-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proekty</w:t>
              </w:r>
              <w:proofErr w:type="spellEnd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administrativnykh</w:t>
              </w:r>
              <w:proofErr w:type="spellEnd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252FC6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reglamentov</w:t>
              </w:r>
              <w:proofErr w:type="spellEnd"/>
            </w:hyperlink>
            <w:r w:rsidRPr="00252FC6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14.7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генеральных планов, правил землепользования и застройки, местных нормативов градостроительного проектирования во ФГИС ТП, официальном сайте МО, Инвестиционном портале Приморского края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документации во ФГИС ТП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электронные версии документов, ссылки на соответствующие страницы Интернет-ресурсов,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Информация предоставляется департаментом градостроительства Приморского края</w:t>
            </w:r>
          </w:p>
        </w:tc>
      </w:tr>
      <w:tr w:rsidR="003B66CA" w:rsidRPr="00252FC6" w:rsidTr="001A6F8C">
        <w:tc>
          <w:tcPr>
            <w:tcW w:w="828" w:type="dxa"/>
            <w:gridSpan w:val="2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14.8</w:t>
            </w:r>
          </w:p>
        </w:tc>
        <w:tc>
          <w:tcPr>
            <w:tcW w:w="2115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Направление в орган регистрации прав данных документов для внесения сведений в ЕГРН</w:t>
            </w:r>
          </w:p>
        </w:tc>
        <w:tc>
          <w:tcPr>
            <w:tcW w:w="2233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Предоставление информации в установленные сроки</w:t>
            </w:r>
          </w:p>
        </w:tc>
        <w:tc>
          <w:tcPr>
            <w:tcW w:w="1276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01.04.2019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01.07.2019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01.10.2019</w:t>
            </w:r>
          </w:p>
        </w:tc>
        <w:tc>
          <w:tcPr>
            <w:tcW w:w="1276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15.03.2019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15.06.2019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15.09.2019</w:t>
            </w: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Количество отчетов, подготовленных по утвержденной форме, ед.</w:t>
            </w:r>
          </w:p>
        </w:tc>
        <w:tc>
          <w:tcPr>
            <w:tcW w:w="1417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4</w:t>
            </w:r>
          </w:p>
        </w:tc>
        <w:tc>
          <w:tcPr>
            <w:tcW w:w="1631" w:type="dxa"/>
            <w:vAlign w:val="center"/>
          </w:tcPr>
          <w:p w:rsid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2</w:t>
            </w:r>
          </w:p>
        </w:tc>
        <w:tc>
          <w:tcPr>
            <w:tcW w:w="2760" w:type="dxa"/>
          </w:tcPr>
          <w:p w:rsid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Два отчета 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по установленной форме о внесении сведений в ЕГРН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подготовлены и </w:t>
            </w:r>
            <w:proofErr w:type="gramStart"/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направлены 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в</w:t>
            </w:r>
            <w:proofErr w:type="gramEnd"/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Росреестр </w:t>
            </w:r>
          </w:p>
        </w:tc>
      </w:tr>
      <w:tr w:rsidR="003B66CA" w:rsidRPr="00252FC6" w:rsidTr="001A6F8C">
        <w:tc>
          <w:tcPr>
            <w:tcW w:w="828" w:type="dxa"/>
            <w:gridSpan w:val="2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14.9</w:t>
            </w:r>
          </w:p>
        </w:tc>
        <w:tc>
          <w:tcPr>
            <w:tcW w:w="2115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Оптимизация сроков предоставления государственной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(муниципальной) услуги по выдаче ГПЗУ</w:t>
            </w:r>
          </w:p>
        </w:tc>
        <w:tc>
          <w:tcPr>
            <w:tcW w:w="2233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Сокращение сроков предоставления государственной (муниципальной)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 xml:space="preserve">услуг </w:t>
            </w:r>
          </w:p>
        </w:tc>
        <w:tc>
          <w:tcPr>
            <w:tcW w:w="1276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01.02.2019</w:t>
            </w:r>
          </w:p>
        </w:tc>
        <w:tc>
          <w:tcPr>
            <w:tcW w:w="1276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</w:tc>
        <w:tc>
          <w:tcPr>
            <w:tcW w:w="2232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 предоставления услуги, календарные дни</w:t>
            </w:r>
          </w:p>
        </w:tc>
        <w:tc>
          <w:tcPr>
            <w:tcW w:w="1417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не более 10</w:t>
            </w:r>
          </w:p>
        </w:tc>
        <w:tc>
          <w:tcPr>
            <w:tcW w:w="1631" w:type="dxa"/>
            <w:vAlign w:val="center"/>
          </w:tcPr>
          <w:p w:rsid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highlight w:val="green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10</w:t>
            </w:r>
          </w:p>
        </w:tc>
        <w:tc>
          <w:tcPr>
            <w:tcW w:w="2760" w:type="dxa"/>
          </w:tcPr>
          <w:p w:rsid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Количество заявлений за квартал на выдачу ГПЗУ 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–</w:t>
            </w: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6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;</w:t>
            </w:r>
          </w:p>
          <w:p w:rsidR="003B66CA" w:rsidRP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</w:p>
          <w:p w:rsid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highlight w:val="green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lastRenderedPageBreak/>
              <w:t>Средний срок (дней) выдачи ГПЗУ-10</w:t>
            </w:r>
          </w:p>
        </w:tc>
      </w:tr>
      <w:tr w:rsidR="00732D74" w:rsidRPr="00252FC6" w:rsidTr="001A6F8C">
        <w:trPr>
          <w:trHeight w:val="1707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14.10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3B66CA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3B66CA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3B66CA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3B66CA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3B66C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3B66CA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вопроса о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территориальном планировании и градостроительной деятельности а ПМР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проводилось на заседани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по развитию МСП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06.12.2029. </w:t>
            </w:r>
          </w:p>
          <w:p w:rsidR="003B66CA" w:rsidRPr="00707A32" w:rsidRDefault="003B66CA" w:rsidP="003B66CA">
            <w:pPr>
              <w:widowControl w:val="0"/>
              <w:spacing w:after="0" w:line="260" w:lineRule="auto"/>
              <w:rPr>
                <w:lang w:val="ru-RU"/>
              </w:rPr>
            </w:pP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ПК по ссылке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 w:rsidRPr="00707A32">
              <w:rPr>
                <w:lang w:val="ru-RU"/>
              </w:rPr>
              <w:t xml:space="preserve"> </w:t>
            </w:r>
          </w:p>
          <w:p w:rsidR="003B66CA" w:rsidRDefault="003B66CA" w:rsidP="003B66CA">
            <w:pPr>
              <w:widowControl w:val="0"/>
              <w:spacing w:after="0" w:line="260" w:lineRule="auto"/>
              <w:rPr>
                <w:lang w:val="ru-RU"/>
              </w:rPr>
            </w:pPr>
            <w:hyperlink r:id="rId57" w:history="1">
              <w:r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252FC6">
        <w:trPr>
          <w:trHeight w:val="295"/>
        </w:trPr>
        <w:tc>
          <w:tcPr>
            <w:tcW w:w="15768" w:type="dxa"/>
            <w:gridSpan w:val="10"/>
            <w:vAlign w:val="center"/>
          </w:tcPr>
          <w:p w:rsidR="00732D74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84FD4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15. Регистрация права собственности на земельные участки</w:t>
            </w:r>
          </w:p>
        </w:tc>
      </w:tr>
      <w:tr w:rsidR="003B66CA" w:rsidRPr="00252FC6" w:rsidTr="001A6F8C">
        <w:trPr>
          <w:trHeight w:val="784"/>
        </w:trPr>
        <w:tc>
          <w:tcPr>
            <w:tcW w:w="828" w:type="dxa"/>
            <w:gridSpan w:val="2"/>
            <w:vMerge w:val="restart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15.1</w:t>
            </w:r>
          </w:p>
        </w:tc>
        <w:tc>
          <w:tcPr>
            <w:tcW w:w="2115" w:type="dxa"/>
            <w:vMerge w:val="restart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Обеспечение межведомственного взаимодействия посредством системы межведомственного электронного взаимодействия (далее - СМЭВ) при осуществлении государственной регистрации прав</w:t>
            </w:r>
          </w:p>
        </w:tc>
        <w:tc>
          <w:tcPr>
            <w:tcW w:w="2233" w:type="dxa"/>
            <w:vMerge w:val="restart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Повышение качества предоставления муниципальных услуг</w:t>
            </w: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10.06.2019</w:t>
            </w:r>
          </w:p>
        </w:tc>
        <w:tc>
          <w:tcPr>
            <w:tcW w:w="2232" w:type="dxa"/>
            <w:vMerge w:val="restart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ответов на межведомственные запросы, полученных посредством Единой СМЭВ, %</w:t>
            </w:r>
          </w:p>
        </w:tc>
        <w:tc>
          <w:tcPr>
            <w:tcW w:w="1417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90</w:t>
            </w:r>
          </w:p>
        </w:tc>
        <w:tc>
          <w:tcPr>
            <w:tcW w:w="1631" w:type="dxa"/>
            <w:vAlign w:val="center"/>
          </w:tcPr>
          <w:p w:rsidR="003B66CA" w:rsidRP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95%</w:t>
            </w:r>
          </w:p>
        </w:tc>
        <w:tc>
          <w:tcPr>
            <w:tcW w:w="2760" w:type="dxa"/>
          </w:tcPr>
          <w:p w:rsidR="003B66CA" w:rsidRP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Доля ответов (%) на межведомственные запросы, полученных посредством Единой СМЭВ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-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95%</w:t>
            </w:r>
          </w:p>
        </w:tc>
      </w:tr>
      <w:tr w:rsidR="003B66CA" w:rsidRPr="00252FC6" w:rsidTr="001A6F8C">
        <w:trPr>
          <w:trHeight w:val="545"/>
        </w:trPr>
        <w:tc>
          <w:tcPr>
            <w:tcW w:w="828" w:type="dxa"/>
            <w:gridSpan w:val="2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01.07.2019</w:t>
            </w: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  <w:vMerge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95</w:t>
            </w:r>
          </w:p>
        </w:tc>
        <w:tc>
          <w:tcPr>
            <w:tcW w:w="1631" w:type="dxa"/>
            <w:vAlign w:val="center"/>
          </w:tcPr>
          <w:p w:rsidR="003B66CA" w:rsidRP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95%</w:t>
            </w:r>
          </w:p>
        </w:tc>
        <w:tc>
          <w:tcPr>
            <w:tcW w:w="2760" w:type="dxa"/>
          </w:tcPr>
          <w:p w:rsidR="003B66CA" w:rsidRP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Доля ответов (%) на межведомственные запросы, полученных посредством Единой СМЭВ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-</w:t>
            </w:r>
            <w:r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95%</w:t>
            </w:r>
          </w:p>
        </w:tc>
      </w:tr>
      <w:tr w:rsidR="003B66CA" w:rsidRPr="003B66CA" w:rsidTr="001A6F8C">
        <w:trPr>
          <w:trHeight w:val="1442"/>
        </w:trPr>
        <w:tc>
          <w:tcPr>
            <w:tcW w:w="828" w:type="dxa"/>
            <w:gridSpan w:val="2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Количество сведений, по которым осуществляется электронное взаимодействие, шт. </w:t>
            </w:r>
          </w:p>
        </w:tc>
        <w:tc>
          <w:tcPr>
            <w:tcW w:w="1417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</w:t>
            </w:r>
          </w:p>
        </w:tc>
        <w:tc>
          <w:tcPr>
            <w:tcW w:w="1631" w:type="dxa"/>
            <w:vAlign w:val="center"/>
          </w:tcPr>
          <w:p w:rsidR="003B66CA" w:rsidRP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9</w:t>
            </w:r>
          </w:p>
        </w:tc>
        <w:tc>
          <w:tcPr>
            <w:tcW w:w="2760" w:type="dxa"/>
          </w:tcPr>
          <w:p w:rsidR="003B66CA" w:rsidRP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Количество сведений (штук), по которым осуществляется электронное взаимодействие-9</w:t>
            </w:r>
          </w:p>
        </w:tc>
      </w:tr>
      <w:tr w:rsidR="003B66CA" w:rsidRPr="00252FC6" w:rsidTr="001A6F8C">
        <w:trPr>
          <w:trHeight w:val="606"/>
        </w:trPr>
        <w:tc>
          <w:tcPr>
            <w:tcW w:w="828" w:type="dxa"/>
            <w:gridSpan w:val="2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3B66CA" w:rsidRPr="00E14DF9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3B66CA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 ответа на запрос органа регистрации прав, в том числе полученных посредством СМЭВ, рабочие дни</w:t>
            </w:r>
          </w:p>
        </w:tc>
        <w:tc>
          <w:tcPr>
            <w:tcW w:w="1417" w:type="dxa"/>
            <w:vAlign w:val="center"/>
          </w:tcPr>
          <w:p w:rsidR="003B66CA" w:rsidRPr="00163A48" w:rsidRDefault="003B66CA" w:rsidP="003B66CA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163A48">
              <w:rPr>
                <w:rFonts w:ascii="Verdana" w:hAnsi="Verdana" w:cs="Verdana"/>
                <w:sz w:val="18"/>
                <w:szCs w:val="18"/>
                <w:lang w:val="ru-RU"/>
              </w:rPr>
              <w:t>не более 2</w:t>
            </w:r>
          </w:p>
        </w:tc>
        <w:tc>
          <w:tcPr>
            <w:tcW w:w="1631" w:type="dxa"/>
            <w:vAlign w:val="center"/>
          </w:tcPr>
          <w:p w:rsidR="003B66CA" w:rsidRPr="003B66CA" w:rsidRDefault="003B66CA" w:rsidP="003B66CA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3</w:t>
            </w:r>
          </w:p>
        </w:tc>
        <w:tc>
          <w:tcPr>
            <w:tcW w:w="2760" w:type="dxa"/>
          </w:tcPr>
          <w:p w:rsidR="003B66CA" w:rsidRPr="003B66CA" w:rsidRDefault="003B66CA" w:rsidP="003B66CA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3B66CA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Средний срок ответа (рабочих дней) на запрос Росреестра, в том числе полученных через СМЭВ-3</w:t>
            </w:r>
          </w:p>
        </w:tc>
      </w:tr>
      <w:tr w:rsidR="00732D74" w:rsidRPr="00252FC6" w:rsidTr="001A6F8C"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15.2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2D42FD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3B66CA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вопрос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ов  градостроительной</w:t>
            </w:r>
            <w:proofErr w:type="gram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деятельности , в том числе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2D42F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порядка работы СМЭВ при  осуществлении  государственной регистрации права собственности на земельные участки,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проводилось на заседани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по развитию МСП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06.12.2029. </w:t>
            </w:r>
          </w:p>
          <w:p w:rsidR="003B66CA" w:rsidRPr="00707A32" w:rsidRDefault="003B66CA" w:rsidP="003B66CA">
            <w:pPr>
              <w:widowControl w:val="0"/>
              <w:spacing w:after="0" w:line="260" w:lineRule="auto"/>
              <w:rPr>
                <w:lang w:val="ru-RU"/>
              </w:rPr>
            </w:pP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ПК по ссылке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 w:rsidRPr="00707A32">
              <w:rPr>
                <w:lang w:val="ru-RU"/>
              </w:rPr>
              <w:t xml:space="preserve"> </w:t>
            </w:r>
          </w:p>
          <w:p w:rsidR="00732D74" w:rsidRPr="00E14DF9" w:rsidRDefault="003B66CA" w:rsidP="003B66C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58" w:history="1">
              <w:r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</w:tc>
      </w:tr>
      <w:tr w:rsidR="00732D74" w:rsidRPr="00252FC6">
        <w:tc>
          <w:tcPr>
            <w:tcW w:w="15768" w:type="dxa"/>
            <w:gridSpan w:val="10"/>
            <w:vAlign w:val="center"/>
          </w:tcPr>
          <w:p w:rsidR="00732D74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63A48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16. Утверждение перечня муниципального имущества, предназначенного для предоставления субъектам МСП</w:t>
            </w:r>
          </w:p>
        </w:tc>
      </w:tr>
      <w:tr w:rsidR="00732D74" w:rsidRPr="00252FC6" w:rsidTr="001A6F8C">
        <w:trPr>
          <w:trHeight w:val="90"/>
        </w:trPr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16.1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Формирование и утверждение перечня муниципального имущества, предназначенного для предоставления субъектам МСП и организациям, образующим инфраструктуру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поддержки субъектов МСП (далее - Перечень)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Создание возможностей аренды муниципального имущества субъектам МСП</w:t>
            </w: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30.03.2019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Утверждение Перечня МО,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BE444A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1. 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Нормативны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й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правов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ой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акт Думы Пожарского муниципального района от 27 августа 2019 года 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  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№ 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242-НПА «О внесении изменений в нормативный правовой акт Думы Пожарского муниципального района от 01 августа 2018 года 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     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№ 155-НПА «О перечне </w:t>
            </w:r>
            <w:r w:rsidR="00BE444A"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азмещен на сайте администрации </w:t>
            </w:r>
            <w:r w:rsid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ПМР ПК </w:t>
            </w:r>
          </w:p>
          <w:p w:rsidR="00BE444A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по ссылке </w:t>
            </w:r>
          </w:p>
          <w:p w:rsidR="00BE444A" w:rsidRPr="00BE444A" w:rsidRDefault="00BE444A" w:rsidP="00732D74">
            <w:pPr>
              <w:widowControl w:val="0"/>
              <w:spacing w:after="0" w:line="260" w:lineRule="auto"/>
              <w:rPr>
                <w:color w:val="0563C1"/>
                <w:u w:val="single"/>
                <w:lang w:val="ru-RU"/>
              </w:rPr>
            </w:pPr>
            <w:hyperlink r:id="rId59" w:history="1"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http://www.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apmrpk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.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ru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/index.php/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maloe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i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srednee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predprinimatelstvo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/item/6606-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npa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dumy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pmr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ot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-27-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avgusta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-2019-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goda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-242-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npa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-o-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vnesenii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izmenenij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-v-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normativnyj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pravovoj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akt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dumy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pozharskogo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munitsipalnogo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rajona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ot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-01-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avgusta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-2018-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goda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-155-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npa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-o-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perechne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munitsipalnogo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imushchestva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pozharskogo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munitsipalnogo</w:t>
              </w:r>
              <w:proofErr w:type="spellEnd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-</w:t>
              </w:r>
              <w:proofErr w:type="spellStart"/>
              <w:r w:rsidRPr="00BE444A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rajona</w:t>
              </w:r>
              <w:proofErr w:type="spellEnd"/>
            </w:hyperlink>
            <w:r w:rsidRPr="00BE444A">
              <w:rPr>
                <w:rStyle w:val="a6"/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732D74" w:rsidRPr="00252FC6" w:rsidTr="001A6F8C">
        <w:trPr>
          <w:trHeight w:val="796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0%</w:t>
            </w:r>
          </w:p>
        </w:tc>
        <w:tc>
          <w:tcPr>
            <w:tcW w:w="2760" w:type="dxa"/>
          </w:tcPr>
          <w:p w:rsidR="00732D74" w:rsidRPr="00DD259F" w:rsidRDefault="00732D74" w:rsidP="00732D74">
            <w:pPr>
              <w:widowControl w:val="0"/>
              <w:spacing w:after="0" w:line="24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DD259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Решение №164 от 29.03.2019   «Об утверждении Перечня муниципального имущества,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</w:t>
            </w:r>
            <w:proofErr w:type="spellStart"/>
            <w:r w:rsidRPr="00DD259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Лучегорском</w:t>
            </w:r>
            <w:proofErr w:type="spellEnd"/>
            <w:r w:rsidRPr="00DD259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городском поселении»</w:t>
            </w:r>
          </w:p>
          <w:p w:rsidR="00732D74" w:rsidRPr="00DD259F" w:rsidRDefault="00BE444A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60" w:history="1"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http://лучегорское.рф/biznes-i-ekonomika/imushche</w:t>
              </w:r>
              <w:r w:rsidRPr="005414F9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lastRenderedPageBreak/>
                <w:t>stvennaya-podderzhka-subektov-msp/</w:t>
              </w:r>
            </w:hyperlink>
            <w:r w:rsidR="00732D74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</w:tr>
      <w:tr w:rsidR="00732D74" w:rsidRPr="00252FC6" w:rsidTr="001A6F8C">
        <w:trPr>
          <w:trHeight w:val="3070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7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0%</w:t>
            </w:r>
          </w:p>
        </w:tc>
        <w:tc>
          <w:tcPr>
            <w:tcW w:w="2760" w:type="dxa"/>
          </w:tcPr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Список сельских поселений, утвердивших перечни:</w:t>
            </w:r>
          </w:p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Губеровского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br/>
            </w:r>
            <w:hyperlink r:id="rId61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sz w:val="18"/>
                  <w:szCs w:val="18"/>
                  <w:lang w:val="ru-RU"/>
                </w:rPr>
                <w:t>http://guberovo.ru/bd.php?blok=adm&amp;razdel=bd</w:t>
              </w:r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</w:t>
            </w:r>
          </w:p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Верхнеперевальского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hyperlink r:id="rId62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sz w:val="18"/>
                  <w:szCs w:val="18"/>
                  <w:lang w:val="ru-RU"/>
                </w:rPr>
                <w:t>http://verhnypereval.ru/bd.php?blok=adm&amp;razdel=bd</w:t>
              </w:r>
            </w:hyperlink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</w:t>
            </w:r>
          </w:p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Игнатьевского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hyperlink r:id="rId63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lang w:val="ru-RU"/>
                </w:rPr>
                <w:t>http://ignatievka.ru/da_razdel.php?id_blok1_levelpages1=9&amp;blok=adm&amp;razdel=free</w:t>
              </w:r>
            </w:hyperlink>
          </w:p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Нагорненского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hyperlink r:id="rId64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lang w:val="ru-RU"/>
                </w:rPr>
                <w:t>http://admnagornoe.ru/bd.php?blok=adm&amp;razdel=bd</w:t>
              </w:r>
            </w:hyperlink>
          </w:p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Пожарского сельского поселения </w:t>
            </w:r>
            <w:hyperlink r:id="rId65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lang w:val="ru-RU"/>
                </w:rPr>
                <w:t>http://pojarskoe.ru/page.php?id_omsu=1&amp;level=1&amp;id_level_1=16</w:t>
              </w:r>
            </w:hyperlink>
          </w:p>
          <w:p w:rsidR="00732D74" w:rsidRPr="00135FCE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Соболинского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hyperlink r:id="rId66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lang w:val="ru-RU"/>
                </w:rPr>
                <w:t>http://soboliny.ru/page.php?id_omsu=1&amp;level=1&amp;id_level_1=16</w:t>
              </w:r>
            </w:hyperlink>
          </w:p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color w:val="3366FF"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Администрация </w:t>
            </w:r>
            <w:proofErr w:type="spellStart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Федосьевского</w:t>
            </w:r>
            <w:proofErr w:type="spellEnd"/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сельского поселения </w:t>
            </w:r>
            <w:hyperlink r:id="rId67" w:history="1">
              <w:r w:rsidRPr="00135FCE">
                <w:rPr>
                  <w:rFonts w:ascii="Verdana" w:hAnsi="Verdana" w:cs="Verdana"/>
                  <w:i/>
                  <w:iCs/>
                  <w:color w:val="3366FF"/>
                  <w:lang w:val="ru-RU"/>
                </w:rPr>
                <w:t>http://fedosievka.ru/bd.php?blok=adm&amp;razdel=bd</w:t>
              </w:r>
            </w:hyperlink>
            <w:r>
              <w:rPr>
                <w:rFonts w:ascii="Verdana" w:hAnsi="Verdana" w:cs="Verdana"/>
                <w:i/>
                <w:iCs/>
                <w:color w:val="3366FF"/>
                <w:sz w:val="18"/>
                <w:szCs w:val="18"/>
                <w:lang w:val="ru-RU"/>
              </w:rPr>
              <w:t>.</w:t>
            </w:r>
          </w:p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Список сельских поселений,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не </w:t>
            </w:r>
            <w:r w:rsidRPr="00135FCE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утвердивших перечни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Игнатьевское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сельское поселение, Светлогорское сельское поселение, </w:t>
            </w:r>
            <w:proofErr w:type="spell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Краснояровское</w:t>
            </w:r>
            <w:proofErr w:type="spellEnd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сельское поселение.</w:t>
            </w:r>
          </w:p>
        </w:tc>
      </w:tr>
      <w:tr w:rsidR="00732D74" w:rsidRPr="00512492" w:rsidTr="001A6F8C">
        <w:trPr>
          <w:trHeight w:val="1114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01.04.2019</w:t>
            </w: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30.10.2019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60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100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%</w:t>
            </w:r>
          </w:p>
        </w:tc>
        <w:tc>
          <w:tcPr>
            <w:tcW w:w="2760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Показатель выполнен</w:t>
            </w:r>
          </w:p>
        </w:tc>
      </w:tr>
      <w:tr w:rsidR="00732D74" w:rsidRPr="00512492" w:rsidTr="001A6F8C">
        <w:trPr>
          <w:trHeight w:val="324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7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0%</w:t>
            </w:r>
          </w:p>
        </w:tc>
        <w:tc>
          <w:tcPr>
            <w:tcW w:w="2760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512492" w:rsidTr="001A6F8C">
        <w:trPr>
          <w:trHeight w:val="1084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Перечня, ссылки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512492" w:rsidTr="001A6F8C">
        <w:trPr>
          <w:trHeight w:val="1084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</w:tc>
        <w:tc>
          <w:tcPr>
            <w:tcW w:w="1276" w:type="dxa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30.10.2020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30.10.2020</w:t>
            </w:r>
          </w:p>
        </w:tc>
      </w:tr>
      <w:tr w:rsidR="00732D74" w:rsidRPr="00512492" w:rsidTr="001A6F8C">
        <w:trPr>
          <w:trHeight w:val="309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50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30.10.2020</w:t>
            </w:r>
          </w:p>
        </w:tc>
      </w:tr>
      <w:tr w:rsidR="00732D74" w:rsidRPr="00512492" w:rsidTr="001A6F8C">
        <w:trPr>
          <w:trHeight w:val="1084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cs="Times New Roman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Реквизиты и электронная версия Перечня, ссылки в Инвестиционном разделе и на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</w:t>
            </w:r>
          </w:p>
        </w:tc>
        <w:tc>
          <w:tcPr>
            <w:tcW w:w="2760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30.10.2020</w:t>
            </w:r>
          </w:p>
        </w:tc>
      </w:tr>
      <w:tr w:rsidR="00732D74" w:rsidRPr="00875E8D" w:rsidTr="001A6F8C">
        <w:trPr>
          <w:trHeight w:val="1008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16.2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Дополнение Перечня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highlight w:val="yellow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Расширение возможностей аренды муниципального имущества субъектам МСП</w:t>
            </w: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Ежегодное расширение Перечня не менее чем на 10 %,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BE444A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875E8D" w:rsidRPr="00875E8D" w:rsidRDefault="00875E8D" w:rsidP="00875E8D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Нормативным правовым актом Думы Пожарского муниципального района от 27 августа 2019 года </w:t>
            </w:r>
            <w:r w:rsidRP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     </w:t>
            </w:r>
            <w:r w:rsidRP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№ </w:t>
            </w:r>
            <w:r w:rsidRPr="00BE444A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242-НПА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утвержден новый перечень муниципального имущества Пожарского муниципального района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, предназначенного для передачи во владение и (или) пользование субъектам малого и среднего предпринимательства, в который вошло 17 объектов имущества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(р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анее действующий Перечень дополнен на 3 объекта, 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т.е. на 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21%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)</w:t>
            </w:r>
            <w:r w:rsidRPr="00875E8D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</w:t>
            </w:r>
          </w:p>
          <w:p w:rsidR="00732D74" w:rsidRPr="00E14DF9" w:rsidRDefault="00732D74" w:rsidP="00875E8D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252FC6" w:rsidTr="001A6F8C">
        <w:trPr>
          <w:trHeight w:val="692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16.3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Вовлечение бизнеса и граждан в работу по улучшению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01.06.2019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BE444A" w:rsidRDefault="00BE444A" w:rsidP="00BE444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Общественное обсуждение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вопрос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а «О перечне имущества,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 xml:space="preserve">предназначенного для предоставления субъектам МСП и о прогнозном плане приватизации имущества </w:t>
            </w:r>
            <w:proofErr w:type="gramStart"/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ПМР»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 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проводилось</w:t>
            </w:r>
            <w:proofErr w:type="gramEnd"/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заседани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и</w:t>
            </w:r>
            <w:r w:rsidRPr="002D296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Совета по развитию МСП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06.12.2029. </w:t>
            </w:r>
          </w:p>
          <w:p w:rsidR="00BE444A" w:rsidRPr="00707A32" w:rsidRDefault="00BE444A" w:rsidP="00BE444A">
            <w:pPr>
              <w:widowControl w:val="0"/>
              <w:spacing w:after="0" w:line="260" w:lineRule="auto"/>
              <w:rPr>
                <w:lang w:val="ru-RU"/>
              </w:rPr>
            </w:pPr>
            <w:r w:rsidRPr="00707A32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Протокол заседания Совета МПС размещен на сайте АПМР ПК по ссылке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:</w:t>
            </w:r>
            <w:r w:rsidRPr="00707A32">
              <w:rPr>
                <w:lang w:val="ru-RU"/>
              </w:rPr>
              <w:t xml:space="preserve"> </w:t>
            </w:r>
          </w:p>
          <w:p w:rsidR="00732D74" w:rsidRDefault="00BE444A" w:rsidP="00BE444A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hyperlink r:id="rId68" w:history="1">
              <w:r w:rsidRPr="000E4333">
                <w:rPr>
                  <w:rStyle w:val="a6"/>
                  <w:rFonts w:ascii="Verdana" w:hAnsi="Verdana" w:cs="Verdana"/>
                  <w:i/>
                  <w:iCs/>
                  <w:sz w:val="18"/>
                  <w:szCs w:val="18"/>
                  <w:lang w:val="ru-RU"/>
                </w:rPr>
                <w:t>http://apmrpk.ru/index.php/maloe-i-srednee-predprinimatelstvo/item/6899-protokol-zasedaniya-soveta-po-razvitiyu-malogo-i-srednego-predprinimatelstva-pozharskogo-munitsipalnogo-rajona-ot-06-dekabrya-2019-goda</w:t>
              </w:r>
            </w:hyperlink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  <w:tr w:rsidR="00732D74" w:rsidRPr="00252FC6">
        <w:trPr>
          <w:trHeight w:val="692"/>
        </w:trPr>
        <w:tc>
          <w:tcPr>
            <w:tcW w:w="15768" w:type="dxa"/>
            <w:gridSpan w:val="10"/>
            <w:vAlign w:val="center"/>
          </w:tcPr>
          <w:p w:rsidR="00732D74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lastRenderedPageBreak/>
              <w:t xml:space="preserve">17. Наличие доступной инфраструктуры </w:t>
            </w:r>
            <w:r w:rsidRPr="00407568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для размещения производственных и иных объектов инвесторов (</w:t>
            </w:r>
            <w:r w:rsidRPr="00DC6586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промышленных парков, технологических </w:t>
            </w:r>
            <w:r w:rsidRPr="00407568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парков, бизнес-инкубаторов, промышленных площадок, территорий кластерного</w:t>
            </w: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 xml:space="preserve"> развития)</w:t>
            </w:r>
          </w:p>
        </w:tc>
      </w:tr>
      <w:tr w:rsidR="00732D74" w:rsidRPr="00252FC6" w:rsidTr="001A6F8C">
        <w:trPr>
          <w:trHeight w:val="830"/>
        </w:trPr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17.1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Формирование, актуализация и размещение: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- перечня и паспортов инвестиционных площадок;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- перечня и описания свободных земельных участков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Доступ предпринимателей к информации о созданных условиях для реализации инвестиционных проектов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01.06.2020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20.11.2020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Наличие перечня и паспортов инвестиционных площадок и ссылки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85E87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highlight w:val="yellow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</w:t>
            </w:r>
            <w:r w:rsidRPr="00296500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</w:t>
            </w:r>
          </w:p>
        </w:tc>
        <w:tc>
          <w:tcPr>
            <w:tcW w:w="2760" w:type="dxa"/>
          </w:tcPr>
          <w:p w:rsidR="00732D74" w:rsidRPr="00296500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Перечень паспортов инвестиционных площадок </w:t>
            </w:r>
            <w:proofErr w:type="gramStart"/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и  перечень</w:t>
            </w:r>
            <w:proofErr w:type="gramEnd"/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и описание свободных земельных участков размещены  в инвестиционном паспорте ПМР в разделе «Инвестиционная политика» по ссылке: </w:t>
            </w:r>
            <w:r w:rsidR="00E60A57" w:rsidRPr="00E60A57">
              <w:rPr>
                <w:rStyle w:val="a6"/>
                <w:rFonts w:ascii="Verdana" w:hAnsi="Verdana" w:cs="Verdana"/>
                <w:i/>
                <w:sz w:val="18"/>
                <w:szCs w:val="18"/>
                <w:lang w:val="ru-RU"/>
              </w:rPr>
              <w:t>http://apmrpk.ru/index.php/investitsionnaya-politika/item/6634-investitsionnyj-pasport-pozharskogo-munitsipalnogo-rajona</w:t>
            </w:r>
          </w:p>
        </w:tc>
      </w:tr>
      <w:tr w:rsidR="00732D74" w:rsidRPr="00252FC6" w:rsidTr="001C1EF7">
        <w:trPr>
          <w:trHeight w:val="557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01.06.2020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20.11.2020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Наличие перечня и описания свободных земельных участков и ссылки в Инвестиционном разделе и на Инвестиционном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 </w:t>
            </w:r>
          </w:p>
        </w:tc>
        <w:tc>
          <w:tcPr>
            <w:tcW w:w="2760" w:type="dxa"/>
          </w:tcPr>
          <w:p w:rsidR="00732D74" w:rsidRPr="00E14DF9" w:rsidRDefault="001C1EF7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Дата окончания мероприятия –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20.05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.2020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и 20.11.2020</w:t>
            </w:r>
          </w:p>
        </w:tc>
      </w:tr>
      <w:tr w:rsidR="00732D74" w:rsidRPr="00252FC6" w:rsidTr="001A6F8C">
        <w:trPr>
          <w:trHeight w:val="701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17.2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01.12.2020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20.06.2020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20.12.2020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  <w:tc>
          <w:tcPr>
            <w:tcW w:w="2760" w:type="dxa"/>
          </w:tcPr>
          <w:p w:rsidR="00732D74" w:rsidRPr="00E14DF9" w:rsidRDefault="001C1EF7" w:rsidP="001C1EF7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Дата окончания мероприятия – 20.0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6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.2020 и 20.1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.2020</w:t>
            </w:r>
          </w:p>
        </w:tc>
      </w:tr>
      <w:tr w:rsidR="00732D74" w:rsidRPr="00252FC6" w:rsidTr="00697A57">
        <w:trPr>
          <w:trHeight w:val="434"/>
        </w:trPr>
        <w:tc>
          <w:tcPr>
            <w:tcW w:w="15768" w:type="dxa"/>
            <w:gridSpan w:val="10"/>
            <w:vAlign w:val="center"/>
          </w:tcPr>
          <w:p w:rsidR="00732D74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b/>
                <w:bCs/>
                <w:sz w:val="18"/>
                <w:szCs w:val="18"/>
                <w:lang w:val="ru-RU"/>
              </w:rPr>
              <w:t>Дополнительные показатели (в 2019 году учитываются для информации)</w:t>
            </w:r>
          </w:p>
        </w:tc>
      </w:tr>
      <w:tr w:rsidR="001C1EF7" w:rsidRPr="00252FC6" w:rsidTr="00296500">
        <w:trPr>
          <w:trHeight w:val="562"/>
        </w:trPr>
        <w:tc>
          <w:tcPr>
            <w:tcW w:w="828" w:type="dxa"/>
            <w:gridSpan w:val="2"/>
            <w:vAlign w:val="center"/>
          </w:tcPr>
          <w:p w:rsidR="001C1EF7" w:rsidRPr="00E14DF9" w:rsidRDefault="001C1EF7" w:rsidP="001C1EF7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18</w:t>
            </w:r>
          </w:p>
        </w:tc>
        <w:tc>
          <w:tcPr>
            <w:tcW w:w="2115" w:type="dxa"/>
          </w:tcPr>
          <w:p w:rsidR="001C1EF7" w:rsidRPr="00E14DF9" w:rsidRDefault="001C1EF7" w:rsidP="001C1EF7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Среднее время получения разрешения на строительство (для модельного объекта)</w:t>
            </w:r>
          </w:p>
        </w:tc>
        <w:tc>
          <w:tcPr>
            <w:tcW w:w="2233" w:type="dxa"/>
          </w:tcPr>
          <w:p w:rsidR="001C1EF7" w:rsidRPr="00E14DF9" w:rsidRDefault="001C1EF7" w:rsidP="001C1EF7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Сокращение срока получения разрешения на строительство</w:t>
            </w:r>
          </w:p>
        </w:tc>
        <w:tc>
          <w:tcPr>
            <w:tcW w:w="1276" w:type="dxa"/>
          </w:tcPr>
          <w:p w:rsidR="001C1EF7" w:rsidRPr="00E14DF9" w:rsidRDefault="001C1EF7" w:rsidP="001C1EF7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</w:tcPr>
          <w:p w:rsidR="001C1EF7" w:rsidRPr="00E14DF9" w:rsidRDefault="001C1EF7" w:rsidP="001C1EF7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01.11.2019</w:t>
            </w:r>
          </w:p>
        </w:tc>
        <w:tc>
          <w:tcPr>
            <w:tcW w:w="2232" w:type="dxa"/>
          </w:tcPr>
          <w:p w:rsidR="001C1EF7" w:rsidRPr="00E14DF9" w:rsidRDefault="001C1EF7" w:rsidP="001C1EF7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Подтверждающий документ о фактическом сроке получения разрешения на строительство по установленной форме, да/нет</w:t>
            </w:r>
          </w:p>
        </w:tc>
        <w:tc>
          <w:tcPr>
            <w:tcW w:w="1417" w:type="dxa"/>
            <w:vAlign w:val="center"/>
          </w:tcPr>
          <w:p w:rsidR="001C1EF7" w:rsidRPr="00E14DF9" w:rsidRDefault="001C1EF7" w:rsidP="001C1EF7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1C1EF7" w:rsidRPr="001C1EF7" w:rsidRDefault="001C1EF7" w:rsidP="001C1EF7">
            <w:pPr>
              <w:widowControl w:val="0"/>
              <w:spacing w:after="0"/>
              <w:jc w:val="center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Модельный объект отсутствует</w:t>
            </w:r>
          </w:p>
        </w:tc>
        <w:tc>
          <w:tcPr>
            <w:tcW w:w="2760" w:type="dxa"/>
          </w:tcPr>
          <w:p w:rsidR="001C1EF7" w:rsidRPr="001C1EF7" w:rsidRDefault="001C1EF7" w:rsidP="001C1EF7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1. Количество заявлений за </w:t>
            </w:r>
            <w:proofErr w:type="gramStart"/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4  квартал</w:t>
            </w:r>
            <w:proofErr w:type="gramEnd"/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на получение разрешения на строительство (для модельного объекта)-0</w:t>
            </w:r>
          </w:p>
          <w:p w:rsidR="001C1EF7" w:rsidRPr="001C1EF7" w:rsidRDefault="001C1EF7" w:rsidP="001C1EF7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</w:p>
          <w:p w:rsidR="001C1EF7" w:rsidRPr="001C1EF7" w:rsidRDefault="001C1EF7" w:rsidP="001C1EF7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2. Средний срок (дней) выдачи разрешения на строительство (для модельного объекта)-0</w:t>
            </w:r>
          </w:p>
          <w:p w:rsidR="001C1EF7" w:rsidRPr="001C1EF7" w:rsidRDefault="001C1EF7" w:rsidP="001C1EF7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</w:p>
          <w:p w:rsidR="001C1EF7" w:rsidRPr="001C1EF7" w:rsidRDefault="001C1EF7" w:rsidP="001C1EF7">
            <w:pPr>
              <w:widowControl w:val="0"/>
              <w:spacing w:after="0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1C1EF7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3. Среднее количество попыток получения разрешения на строительство одним предпринимателем (для модельного объекта)- 0</w:t>
            </w:r>
          </w:p>
        </w:tc>
      </w:tr>
      <w:tr w:rsidR="00732D74" w:rsidRPr="00252FC6" w:rsidTr="001A6F8C">
        <w:trPr>
          <w:trHeight w:val="838"/>
        </w:trPr>
        <w:tc>
          <w:tcPr>
            <w:tcW w:w="828" w:type="dxa"/>
            <w:gridSpan w:val="2"/>
            <w:vMerge w:val="restart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19</w:t>
            </w:r>
          </w:p>
        </w:tc>
        <w:tc>
          <w:tcPr>
            <w:tcW w:w="2115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Утверждение муниципальной программы развития малого предпринимательства</w:t>
            </w:r>
          </w:p>
        </w:tc>
        <w:tc>
          <w:tcPr>
            <w:tcW w:w="2233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Достижение поставленных целей и задач в рамках социально-экономического развития МО</w:t>
            </w:r>
          </w:p>
        </w:tc>
        <w:tc>
          <w:tcPr>
            <w:tcW w:w="1276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</w:tc>
        <w:tc>
          <w:tcPr>
            <w:tcW w:w="1276" w:type="dxa"/>
            <w:vMerge w:val="restart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10.12.2019</w:t>
            </w:r>
          </w:p>
        </w:tc>
        <w:tc>
          <w:tcPr>
            <w:tcW w:w="2232" w:type="dxa"/>
          </w:tcPr>
          <w:p w:rsidR="00732D74" w:rsidRDefault="00732D74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Муниципальная программа разработана, да/нет</w:t>
            </w:r>
          </w:p>
          <w:p w:rsidR="001C1EF7" w:rsidRDefault="001C1EF7" w:rsidP="00732D74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1C1EF7" w:rsidRPr="001C1EF7" w:rsidRDefault="001C1EF7" w:rsidP="001C1EF7">
            <w:pPr>
              <w:widowControl w:val="0"/>
              <w:spacing w:after="0" w:line="260" w:lineRule="auto"/>
              <w:jc w:val="both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Pr="00C233DF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407568">
              <w:rPr>
                <w:lang w:val="ru-RU"/>
              </w:rPr>
              <w:t xml:space="preserve"> </w:t>
            </w:r>
            <w:r w:rsidRPr="00407568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Подпрограмма № 1 "Поддержка малого и среднего предпринимательства в Пожарском муниципальном районе на 2018-2020 годы" муниципальной программы «Экономическое развитие и финансовое планирование в Пожарском муниципальном районе» на 2018-2021 годы</w:t>
            </w:r>
            <w:r w:rsidRPr="00C233DF">
              <w:rPr>
                <w:lang w:val="ru-RU"/>
              </w:rPr>
              <w:t xml:space="preserve"> </w:t>
            </w:r>
            <w:r w:rsidRPr="00C233D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утверждена постановление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м</w:t>
            </w:r>
            <w:r w:rsidRPr="00C233D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Pr="00C233D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lastRenderedPageBreak/>
              <w:t>администрации Пожарского муниципального района от</w:t>
            </w:r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о0 июля 2019 года              </w:t>
            </w:r>
            <w:r w:rsidRPr="00C233D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№ </w:t>
            </w:r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261</w:t>
            </w:r>
            <w:r w:rsidRPr="00C233DF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-па</w:t>
            </w:r>
          </w:p>
        </w:tc>
      </w:tr>
      <w:tr w:rsidR="00732D74" w:rsidRPr="00252FC6" w:rsidTr="001A6F8C">
        <w:trPr>
          <w:trHeight w:val="493"/>
        </w:trPr>
        <w:tc>
          <w:tcPr>
            <w:tcW w:w="828" w:type="dxa"/>
            <w:gridSpan w:val="2"/>
            <w:vMerge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115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3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Размещение муниципальной программы и ссылка доступа в Инвестиционном разделе и на Инвестиционном портале Приморского края,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Pr="00C233DF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азмещен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на сайте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а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дминистрации</w:t>
            </w:r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ПМР </w:t>
            </w:r>
            <w:proofErr w:type="gramStart"/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ПК </w:t>
            </w: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1C1EF7"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</w:t>
            </w:r>
            <w:proofErr w:type="gramEnd"/>
            <w:r w:rsidR="001C1EF7"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разделе</w:t>
            </w:r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1C1EF7"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«Малое и среднее предпринимательство»</w:t>
            </w:r>
            <w:r w:rsidRPr="00C233D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по ссылке </w:t>
            </w:r>
            <w:r w:rsidR="001C1EF7" w:rsidRPr="001C1EF7">
              <w:rPr>
                <w:rStyle w:val="a6"/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http://apmrpk.ru/index.php/maloe-i-srednee-predprinimatelstvo/item/5345-munitsipalnaya-programma-ekonomicheskoe-razvitie-i-finansovoe-planirovanie-v-pozharskom-munitsipalnom-rajone-na-2018-2020-gody</w:t>
            </w:r>
          </w:p>
        </w:tc>
      </w:tr>
      <w:tr w:rsidR="00732D74" w:rsidRPr="00252FC6" w:rsidTr="001A6F8C">
        <w:trPr>
          <w:trHeight w:val="1400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 оформления в аренду земельных участков для предпринимательской деятельности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Сокращение срока оформления в аренду земельных участков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Срок подготовки договора аренды, рабочие дни</w:t>
            </w:r>
          </w:p>
        </w:tc>
        <w:tc>
          <w:tcPr>
            <w:tcW w:w="1417" w:type="dxa"/>
            <w:vAlign w:val="center"/>
          </w:tcPr>
          <w:p w:rsidR="00732D74" w:rsidRPr="00EC1825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C1825">
              <w:rPr>
                <w:rFonts w:ascii="Verdana" w:hAnsi="Verdana" w:cs="Verdana"/>
                <w:sz w:val="18"/>
                <w:szCs w:val="18"/>
                <w:lang w:val="ru-RU"/>
              </w:rPr>
              <w:t>10</w:t>
            </w:r>
          </w:p>
        </w:tc>
        <w:tc>
          <w:tcPr>
            <w:tcW w:w="1631" w:type="dxa"/>
            <w:vAlign w:val="center"/>
          </w:tcPr>
          <w:p w:rsidR="00732D74" w:rsidRPr="00EC1825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10 дней</w:t>
            </w:r>
          </w:p>
        </w:tc>
        <w:tc>
          <w:tcPr>
            <w:tcW w:w="2760" w:type="dxa"/>
          </w:tcPr>
          <w:p w:rsidR="00732D74" w:rsidRPr="00EC182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1. За </w:t>
            </w:r>
            <w:r w:rsidR="001C1EF7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4</w:t>
            </w: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квартал</w:t>
            </w: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е</w:t>
            </w: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2019 года </w:t>
            </w:r>
            <w:r w:rsidR="002D238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не </w:t>
            </w:r>
            <w:proofErr w:type="gramStart"/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поступило  заявлений</w:t>
            </w:r>
            <w:proofErr w:type="gramEnd"/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от предпринимателей на оформление в аренду земельного участка</w:t>
            </w:r>
          </w:p>
          <w:p w:rsidR="00732D74" w:rsidRPr="00EC182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  <w:p w:rsidR="00732D74" w:rsidRPr="00EC1825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2. </w:t>
            </w:r>
            <w:r w:rsidR="002D238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При поступлении таких заявлений с</w:t>
            </w: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рок подготовки договора аренды соста</w:t>
            </w:r>
            <w:r w:rsidR="002D238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вляет</w:t>
            </w: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 10 </w:t>
            </w:r>
            <w:r w:rsidR="002D2389"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рабочих дней </w:t>
            </w:r>
            <w:r w:rsidRPr="00EC1825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(без проведения аукциона в соответствии с Законом Приморского края от 29.12.2003 № 90-КЗ)</w:t>
            </w:r>
          </w:p>
        </w:tc>
      </w:tr>
      <w:tr w:rsidR="00732D74" w:rsidRPr="00252FC6" w:rsidTr="001A6F8C">
        <w:trPr>
          <w:trHeight w:val="2610"/>
        </w:trPr>
        <w:tc>
          <w:tcPr>
            <w:tcW w:w="828" w:type="dxa"/>
            <w:gridSpan w:val="2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lastRenderedPageBreak/>
              <w:t>21</w:t>
            </w:r>
          </w:p>
        </w:tc>
        <w:tc>
          <w:tcPr>
            <w:tcW w:w="2115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Определение количества субъектов предпринимательской деятельности (включая индивидуальных предпринимателей) на 1 тыс. чел. населения</w:t>
            </w:r>
          </w:p>
        </w:tc>
        <w:tc>
          <w:tcPr>
            <w:tcW w:w="2233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highlight w:val="yellow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Увеличение количества субъектов МСП в муниципальном образовании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01.02.2019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01.06.2019</w:t>
            </w:r>
          </w:p>
        </w:tc>
        <w:tc>
          <w:tcPr>
            <w:tcW w:w="1276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20.05.2019</w:t>
            </w: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</w:p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20.11.2019</w:t>
            </w:r>
          </w:p>
        </w:tc>
        <w:tc>
          <w:tcPr>
            <w:tcW w:w="2232" w:type="dxa"/>
          </w:tcPr>
          <w:p w:rsidR="00732D74" w:rsidRPr="00E14DF9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Информационная справка (перечень) субъектов малого предпринимательства, да/нет</w:t>
            </w:r>
          </w:p>
        </w:tc>
        <w:tc>
          <w:tcPr>
            <w:tcW w:w="1417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>Да</w:t>
            </w:r>
          </w:p>
        </w:tc>
        <w:tc>
          <w:tcPr>
            <w:tcW w:w="1631" w:type="dxa"/>
            <w:vAlign w:val="center"/>
          </w:tcPr>
          <w:p w:rsidR="00732D74" w:rsidRPr="00E14DF9" w:rsidRDefault="00732D74" w:rsidP="00732D74">
            <w:pPr>
              <w:widowControl w:val="0"/>
              <w:spacing w:after="0" w:line="260" w:lineRule="auto"/>
              <w:jc w:val="center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760" w:type="dxa"/>
          </w:tcPr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E14DF9"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  <w:t xml:space="preserve">Количество </w:t>
            </w:r>
            <w:r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субъектов </w:t>
            </w:r>
            <w:proofErr w:type="gramStart"/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МСП,  включая</w:t>
            </w:r>
            <w:proofErr w:type="gramEnd"/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индивидуальных предпринимателей </w:t>
            </w:r>
            <w:r w:rsidR="009D743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по состоянию на 20.11.2019 г. </w:t>
            </w:r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– 86</w:t>
            </w:r>
            <w:r w:rsid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2</w:t>
            </w:r>
            <w:r w:rsidR="009D743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субъект</w:t>
            </w:r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;</w:t>
            </w:r>
            <w:r w:rsidR="005D7B52" w:rsidRPr="00E14DF9">
              <w:rPr>
                <w:rFonts w:ascii="Verdana" w:hAnsi="Verdana" w:cs="Verdana"/>
                <w:sz w:val="18"/>
                <w:szCs w:val="18"/>
                <w:lang w:val="ru-RU"/>
              </w:rPr>
              <w:t xml:space="preserve"> </w:t>
            </w:r>
            <w:r w:rsidR="005D7B52" w:rsidRP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Увеличение количества субъектов МСП</w:t>
            </w:r>
            <w:r w:rsid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к уровню 01.01.2019 г. составляет – 101,0% </w:t>
            </w:r>
          </w:p>
          <w:p w:rsidR="00732D74" w:rsidRPr="00296500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</w:p>
          <w:p w:rsidR="00732D74" w:rsidRDefault="00732D74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sz w:val="18"/>
                <w:szCs w:val="18"/>
                <w:lang w:val="ru-RU"/>
              </w:rPr>
            </w:pPr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на 1 тыс. чел. населения –</w:t>
            </w:r>
            <w:r w:rsid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</w:t>
            </w:r>
            <w:proofErr w:type="gramStart"/>
            <w:r w:rsid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приходится </w:t>
            </w:r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 xml:space="preserve"> 3</w:t>
            </w:r>
            <w:r w:rsidR="005D7B52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1</w:t>
            </w:r>
            <w:proofErr w:type="gramEnd"/>
            <w:r w:rsidRPr="00296500">
              <w:rPr>
                <w:rFonts w:ascii="Verdana" w:hAnsi="Verdana" w:cs="Verdana"/>
                <w:i/>
                <w:sz w:val="18"/>
                <w:szCs w:val="18"/>
                <w:lang w:val="ru-RU"/>
              </w:rPr>
              <w:t>,5 субъектов</w:t>
            </w:r>
          </w:p>
          <w:p w:rsidR="009D7432" w:rsidRPr="00E14DF9" w:rsidRDefault="009D7432" w:rsidP="00732D74">
            <w:pPr>
              <w:widowControl w:val="0"/>
              <w:spacing w:after="0" w:line="260" w:lineRule="auto"/>
              <w:rPr>
                <w:rFonts w:ascii="Verdana" w:hAnsi="Verdana" w:cs="Verdana"/>
                <w:i/>
                <w:iCs/>
                <w:sz w:val="18"/>
                <w:szCs w:val="18"/>
                <w:lang w:val="ru-RU"/>
              </w:rPr>
            </w:pPr>
          </w:p>
        </w:tc>
      </w:tr>
    </w:tbl>
    <w:p w:rsidR="003F6E11" w:rsidRDefault="003F6E11">
      <w:pPr>
        <w:jc w:val="both"/>
        <w:rPr>
          <w:rFonts w:ascii="Verdana" w:hAnsi="Verdana" w:cs="Verdana"/>
          <w:sz w:val="22"/>
          <w:szCs w:val="22"/>
          <w:lang w:val="ru-RU"/>
        </w:rPr>
      </w:pPr>
    </w:p>
    <w:sectPr w:rsidR="003F6E11" w:rsidSect="00EC1825">
      <w:pgSz w:w="16838" w:h="11906" w:orient="landscape"/>
      <w:pgMar w:top="779" w:right="598" w:bottom="624" w:left="6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61FA976"/>
    <w:multiLevelType w:val="singleLevel"/>
    <w:tmpl w:val="861FA97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296658C"/>
    <w:multiLevelType w:val="singleLevel"/>
    <w:tmpl w:val="9296658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9C608294"/>
    <w:multiLevelType w:val="singleLevel"/>
    <w:tmpl w:val="9C608294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9CC2C52C"/>
    <w:multiLevelType w:val="singleLevel"/>
    <w:tmpl w:val="9CC2C52C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9E128113"/>
    <w:multiLevelType w:val="singleLevel"/>
    <w:tmpl w:val="9E128113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9F19887B"/>
    <w:multiLevelType w:val="singleLevel"/>
    <w:tmpl w:val="9F19887B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A3D9D5BD"/>
    <w:multiLevelType w:val="singleLevel"/>
    <w:tmpl w:val="A3D9D5BD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A5D7C39D"/>
    <w:multiLevelType w:val="singleLevel"/>
    <w:tmpl w:val="A5D7C39D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BE3FAE84"/>
    <w:multiLevelType w:val="singleLevel"/>
    <w:tmpl w:val="BE3FAE84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CB889280"/>
    <w:multiLevelType w:val="singleLevel"/>
    <w:tmpl w:val="CB889280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CEE528A5"/>
    <w:multiLevelType w:val="singleLevel"/>
    <w:tmpl w:val="CEE528A5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D61E0C33"/>
    <w:multiLevelType w:val="singleLevel"/>
    <w:tmpl w:val="D61E0C33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D798FDCB"/>
    <w:multiLevelType w:val="singleLevel"/>
    <w:tmpl w:val="D798FDCB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E8D6D8A0"/>
    <w:multiLevelType w:val="singleLevel"/>
    <w:tmpl w:val="E8D6D8A0"/>
    <w:lvl w:ilvl="0">
      <w:start w:val="1"/>
      <w:numFmt w:val="decimal"/>
      <w:suff w:val="space"/>
      <w:lvlText w:val="%1."/>
      <w:lvlJc w:val="left"/>
    </w:lvl>
  </w:abstractNum>
  <w:abstractNum w:abstractNumId="14" w15:restartNumberingAfterBreak="0">
    <w:nsid w:val="EF3A2EB7"/>
    <w:multiLevelType w:val="singleLevel"/>
    <w:tmpl w:val="EF3A2EB7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F089A1AE"/>
    <w:multiLevelType w:val="singleLevel"/>
    <w:tmpl w:val="F089A1AE"/>
    <w:lvl w:ilvl="0">
      <w:start w:val="1"/>
      <w:numFmt w:val="decimal"/>
      <w:suff w:val="space"/>
      <w:lvlText w:val="%1."/>
      <w:lvlJc w:val="left"/>
    </w:lvl>
  </w:abstractNum>
  <w:abstractNum w:abstractNumId="16" w15:restartNumberingAfterBreak="0">
    <w:nsid w:val="F9BB5F5B"/>
    <w:multiLevelType w:val="singleLevel"/>
    <w:tmpl w:val="F9BB5F5B"/>
    <w:lvl w:ilvl="0">
      <w:start w:val="1"/>
      <w:numFmt w:val="decimal"/>
      <w:suff w:val="space"/>
      <w:lvlText w:val="%1."/>
      <w:lvlJc w:val="left"/>
    </w:lvl>
  </w:abstractNum>
  <w:abstractNum w:abstractNumId="17" w15:restartNumberingAfterBreak="0">
    <w:nsid w:val="FDF12F6A"/>
    <w:multiLevelType w:val="singleLevel"/>
    <w:tmpl w:val="FDF12F6A"/>
    <w:lvl w:ilvl="0">
      <w:start w:val="1"/>
      <w:numFmt w:val="decimal"/>
      <w:suff w:val="space"/>
      <w:lvlText w:val="%1."/>
      <w:lvlJc w:val="left"/>
    </w:lvl>
  </w:abstractNum>
  <w:abstractNum w:abstractNumId="18" w15:restartNumberingAfterBreak="0">
    <w:nsid w:val="08B3BCB3"/>
    <w:multiLevelType w:val="singleLevel"/>
    <w:tmpl w:val="08B3BCB3"/>
    <w:lvl w:ilvl="0">
      <w:start w:val="1"/>
      <w:numFmt w:val="decimal"/>
      <w:suff w:val="space"/>
      <w:lvlText w:val="%1."/>
      <w:lvlJc w:val="left"/>
    </w:lvl>
  </w:abstractNum>
  <w:abstractNum w:abstractNumId="19" w15:restartNumberingAfterBreak="0">
    <w:nsid w:val="104A1B21"/>
    <w:multiLevelType w:val="hybridMultilevel"/>
    <w:tmpl w:val="91FE3D4A"/>
    <w:lvl w:ilvl="0" w:tplc="F336E0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3E12DB0"/>
    <w:multiLevelType w:val="singleLevel"/>
    <w:tmpl w:val="23E12DB0"/>
    <w:lvl w:ilvl="0">
      <w:start w:val="1"/>
      <w:numFmt w:val="decimal"/>
      <w:suff w:val="space"/>
      <w:lvlText w:val="%1."/>
      <w:lvlJc w:val="left"/>
    </w:lvl>
  </w:abstractNum>
  <w:abstractNum w:abstractNumId="21" w15:restartNumberingAfterBreak="0">
    <w:nsid w:val="27AA4C29"/>
    <w:multiLevelType w:val="hybridMultilevel"/>
    <w:tmpl w:val="FCB8BBEA"/>
    <w:lvl w:ilvl="0" w:tplc="DD6E641E">
      <w:start w:val="1"/>
      <w:numFmt w:val="decimal"/>
      <w:suff w:val="space"/>
      <w:lvlText w:val="%1."/>
      <w:lvlJc w:val="left"/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77FFC9"/>
    <w:multiLevelType w:val="singleLevel"/>
    <w:tmpl w:val="3377FFC9"/>
    <w:lvl w:ilvl="0">
      <w:start w:val="1"/>
      <w:numFmt w:val="decimal"/>
      <w:suff w:val="space"/>
      <w:lvlText w:val="%1."/>
      <w:lvlJc w:val="left"/>
    </w:lvl>
  </w:abstractNum>
  <w:abstractNum w:abstractNumId="23" w15:restartNumberingAfterBreak="0">
    <w:nsid w:val="34AD7CA2"/>
    <w:multiLevelType w:val="hybridMultilevel"/>
    <w:tmpl w:val="51DA77FA"/>
    <w:lvl w:ilvl="0" w:tplc="29445E1A">
      <w:start w:val="1"/>
      <w:numFmt w:val="decimal"/>
      <w:suff w:val="space"/>
      <w:lvlText w:val="%1."/>
      <w:lvlJc w:val="left"/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0E3CEE"/>
    <w:multiLevelType w:val="singleLevel"/>
    <w:tmpl w:val="400E3CEE"/>
    <w:lvl w:ilvl="0">
      <w:start w:val="1"/>
      <w:numFmt w:val="decimal"/>
      <w:suff w:val="space"/>
      <w:lvlText w:val="%1."/>
      <w:lvlJc w:val="left"/>
    </w:lvl>
  </w:abstractNum>
  <w:abstractNum w:abstractNumId="25" w15:restartNumberingAfterBreak="0">
    <w:nsid w:val="425FF604"/>
    <w:multiLevelType w:val="singleLevel"/>
    <w:tmpl w:val="425FF604"/>
    <w:lvl w:ilvl="0">
      <w:start w:val="1"/>
      <w:numFmt w:val="decimal"/>
      <w:suff w:val="space"/>
      <w:lvlText w:val="%1."/>
      <w:lvlJc w:val="left"/>
    </w:lvl>
  </w:abstractNum>
  <w:abstractNum w:abstractNumId="26" w15:restartNumberingAfterBreak="0">
    <w:nsid w:val="4BCDF5FC"/>
    <w:multiLevelType w:val="singleLevel"/>
    <w:tmpl w:val="4BCDF5FC"/>
    <w:lvl w:ilvl="0">
      <w:start w:val="1"/>
      <w:numFmt w:val="decimal"/>
      <w:suff w:val="space"/>
      <w:lvlText w:val="%1."/>
      <w:lvlJc w:val="left"/>
    </w:lvl>
  </w:abstractNum>
  <w:abstractNum w:abstractNumId="27" w15:restartNumberingAfterBreak="0">
    <w:nsid w:val="5378697B"/>
    <w:multiLevelType w:val="hybridMultilevel"/>
    <w:tmpl w:val="33FE0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46A3C"/>
    <w:multiLevelType w:val="singleLevel"/>
    <w:tmpl w:val="54846A3C"/>
    <w:lvl w:ilvl="0">
      <w:start w:val="1"/>
      <w:numFmt w:val="decimal"/>
      <w:suff w:val="space"/>
      <w:lvlText w:val="%1."/>
      <w:lvlJc w:val="left"/>
    </w:lvl>
  </w:abstractNum>
  <w:abstractNum w:abstractNumId="29" w15:restartNumberingAfterBreak="0">
    <w:nsid w:val="55E6AC0C"/>
    <w:multiLevelType w:val="singleLevel"/>
    <w:tmpl w:val="55E6AC0C"/>
    <w:lvl w:ilvl="0">
      <w:start w:val="1"/>
      <w:numFmt w:val="decimal"/>
      <w:suff w:val="space"/>
      <w:lvlText w:val="%1."/>
      <w:lvlJc w:val="left"/>
    </w:lvl>
  </w:abstractNum>
  <w:abstractNum w:abstractNumId="30" w15:restartNumberingAfterBreak="0">
    <w:nsid w:val="642C2384"/>
    <w:multiLevelType w:val="singleLevel"/>
    <w:tmpl w:val="642C2384"/>
    <w:lvl w:ilvl="0">
      <w:start w:val="1"/>
      <w:numFmt w:val="decimal"/>
      <w:suff w:val="space"/>
      <w:lvlText w:val="%1."/>
      <w:lvlJc w:val="left"/>
    </w:lvl>
  </w:abstractNum>
  <w:abstractNum w:abstractNumId="31" w15:restartNumberingAfterBreak="0">
    <w:nsid w:val="6D0541CF"/>
    <w:multiLevelType w:val="singleLevel"/>
    <w:tmpl w:val="6D0541CF"/>
    <w:lvl w:ilvl="0">
      <w:start w:val="1"/>
      <w:numFmt w:val="decimal"/>
      <w:suff w:val="space"/>
      <w:lvlText w:val="%1."/>
      <w:lvlJc w:val="left"/>
    </w:lvl>
  </w:abstractNum>
  <w:abstractNum w:abstractNumId="32" w15:restartNumberingAfterBreak="0">
    <w:nsid w:val="77A126FD"/>
    <w:multiLevelType w:val="singleLevel"/>
    <w:tmpl w:val="77A126FD"/>
    <w:lvl w:ilvl="0">
      <w:start w:val="1"/>
      <w:numFmt w:val="decimal"/>
      <w:suff w:val="space"/>
      <w:lvlText w:val="%1."/>
      <w:lvlJc w:val="left"/>
    </w:lvl>
  </w:abstractNum>
  <w:abstractNum w:abstractNumId="33" w15:restartNumberingAfterBreak="0">
    <w:nsid w:val="79807083"/>
    <w:multiLevelType w:val="singleLevel"/>
    <w:tmpl w:val="79807083"/>
    <w:lvl w:ilvl="0">
      <w:start w:val="1"/>
      <w:numFmt w:val="decimal"/>
      <w:suff w:val="space"/>
      <w:lvlText w:val="%1."/>
      <w:lvlJc w:val="left"/>
    </w:lvl>
  </w:abstractNum>
  <w:num w:numId="1">
    <w:abstractNumId w:val="17"/>
  </w:num>
  <w:num w:numId="2">
    <w:abstractNumId w:val="13"/>
  </w:num>
  <w:num w:numId="3">
    <w:abstractNumId w:val="32"/>
  </w:num>
  <w:num w:numId="4">
    <w:abstractNumId w:val="18"/>
  </w:num>
  <w:num w:numId="5">
    <w:abstractNumId w:val="30"/>
  </w:num>
  <w:num w:numId="6">
    <w:abstractNumId w:val="8"/>
  </w:num>
  <w:num w:numId="7">
    <w:abstractNumId w:val="1"/>
  </w:num>
  <w:num w:numId="8">
    <w:abstractNumId w:val="14"/>
  </w:num>
  <w:num w:numId="9">
    <w:abstractNumId w:val="15"/>
  </w:num>
  <w:num w:numId="10">
    <w:abstractNumId w:val="29"/>
  </w:num>
  <w:num w:numId="11">
    <w:abstractNumId w:val="10"/>
  </w:num>
  <w:num w:numId="12">
    <w:abstractNumId w:val="6"/>
  </w:num>
  <w:num w:numId="13">
    <w:abstractNumId w:val="3"/>
  </w:num>
  <w:num w:numId="14">
    <w:abstractNumId w:val="4"/>
  </w:num>
  <w:num w:numId="15">
    <w:abstractNumId w:val="31"/>
  </w:num>
  <w:num w:numId="16">
    <w:abstractNumId w:val="11"/>
  </w:num>
  <w:num w:numId="17">
    <w:abstractNumId w:val="22"/>
  </w:num>
  <w:num w:numId="18">
    <w:abstractNumId w:val="0"/>
  </w:num>
  <w:num w:numId="19">
    <w:abstractNumId w:val="20"/>
  </w:num>
  <w:num w:numId="20">
    <w:abstractNumId w:val="25"/>
  </w:num>
  <w:num w:numId="21">
    <w:abstractNumId w:val="12"/>
  </w:num>
  <w:num w:numId="22">
    <w:abstractNumId w:val="7"/>
  </w:num>
  <w:num w:numId="23">
    <w:abstractNumId w:val="28"/>
  </w:num>
  <w:num w:numId="24">
    <w:abstractNumId w:val="2"/>
  </w:num>
  <w:num w:numId="25">
    <w:abstractNumId w:val="9"/>
  </w:num>
  <w:num w:numId="26">
    <w:abstractNumId w:val="5"/>
  </w:num>
  <w:num w:numId="27">
    <w:abstractNumId w:val="24"/>
  </w:num>
  <w:num w:numId="28">
    <w:abstractNumId w:val="26"/>
  </w:num>
  <w:num w:numId="29">
    <w:abstractNumId w:val="16"/>
  </w:num>
  <w:num w:numId="30">
    <w:abstractNumId w:val="23"/>
  </w:num>
  <w:num w:numId="31">
    <w:abstractNumId w:val="21"/>
  </w:num>
  <w:num w:numId="32">
    <w:abstractNumId w:val="19"/>
  </w:num>
  <w:num w:numId="33">
    <w:abstractNumId w:val="33"/>
  </w:num>
  <w:num w:numId="34">
    <w:abstractNumId w:val="27"/>
  </w:num>
  <w:num w:numId="35">
    <w:abstractNumId w:val="2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02ACB"/>
    <w:rsid w:val="00003174"/>
    <w:rsid w:val="0000553E"/>
    <w:rsid w:val="00037781"/>
    <w:rsid w:val="00037C3A"/>
    <w:rsid w:val="00037CF0"/>
    <w:rsid w:val="00046661"/>
    <w:rsid w:val="00050A7A"/>
    <w:rsid w:val="000517A8"/>
    <w:rsid w:val="0007172A"/>
    <w:rsid w:val="00072290"/>
    <w:rsid w:val="00074693"/>
    <w:rsid w:val="000761BE"/>
    <w:rsid w:val="00081DA4"/>
    <w:rsid w:val="000844B5"/>
    <w:rsid w:val="00086FB7"/>
    <w:rsid w:val="00097DDA"/>
    <w:rsid w:val="000B2830"/>
    <w:rsid w:val="000C3D4D"/>
    <w:rsid w:val="000C4099"/>
    <w:rsid w:val="000C6B93"/>
    <w:rsid w:val="000D402B"/>
    <w:rsid w:val="000D6488"/>
    <w:rsid w:val="000D64D1"/>
    <w:rsid w:val="000D6F7C"/>
    <w:rsid w:val="000E39AF"/>
    <w:rsid w:val="000F0B94"/>
    <w:rsid w:val="000F3B9A"/>
    <w:rsid w:val="001015FB"/>
    <w:rsid w:val="00107288"/>
    <w:rsid w:val="00112333"/>
    <w:rsid w:val="00114BDC"/>
    <w:rsid w:val="00114CB5"/>
    <w:rsid w:val="0012193B"/>
    <w:rsid w:val="00124592"/>
    <w:rsid w:val="00126978"/>
    <w:rsid w:val="00127ACC"/>
    <w:rsid w:val="001319FA"/>
    <w:rsid w:val="00132D4A"/>
    <w:rsid w:val="00135FCE"/>
    <w:rsid w:val="0014137D"/>
    <w:rsid w:val="0014488C"/>
    <w:rsid w:val="00150180"/>
    <w:rsid w:val="00150FD2"/>
    <w:rsid w:val="0016192F"/>
    <w:rsid w:val="00161F4D"/>
    <w:rsid w:val="00163A48"/>
    <w:rsid w:val="00172A27"/>
    <w:rsid w:val="00192C0F"/>
    <w:rsid w:val="001A4E8A"/>
    <w:rsid w:val="001A6F8C"/>
    <w:rsid w:val="001B1226"/>
    <w:rsid w:val="001B3375"/>
    <w:rsid w:val="001B35AB"/>
    <w:rsid w:val="001B7A96"/>
    <w:rsid w:val="001C1EF7"/>
    <w:rsid w:val="001C5677"/>
    <w:rsid w:val="001D3657"/>
    <w:rsid w:val="001E199A"/>
    <w:rsid w:val="001F797A"/>
    <w:rsid w:val="00206B73"/>
    <w:rsid w:val="00214BBE"/>
    <w:rsid w:val="00214F10"/>
    <w:rsid w:val="002224EB"/>
    <w:rsid w:val="002331A7"/>
    <w:rsid w:val="00252FC6"/>
    <w:rsid w:val="00253FF5"/>
    <w:rsid w:val="00262227"/>
    <w:rsid w:val="002666A6"/>
    <w:rsid w:val="00270406"/>
    <w:rsid w:val="00273234"/>
    <w:rsid w:val="00274000"/>
    <w:rsid w:val="00276316"/>
    <w:rsid w:val="00277C04"/>
    <w:rsid w:val="002867C6"/>
    <w:rsid w:val="0029455B"/>
    <w:rsid w:val="00296500"/>
    <w:rsid w:val="00296750"/>
    <w:rsid w:val="00297278"/>
    <w:rsid w:val="00297E2A"/>
    <w:rsid w:val="002A76EB"/>
    <w:rsid w:val="002B5EA1"/>
    <w:rsid w:val="002C3ABA"/>
    <w:rsid w:val="002C796E"/>
    <w:rsid w:val="002D2389"/>
    <w:rsid w:val="002D2960"/>
    <w:rsid w:val="002D42FD"/>
    <w:rsid w:val="002E33A8"/>
    <w:rsid w:val="002F412F"/>
    <w:rsid w:val="0030035E"/>
    <w:rsid w:val="0030700D"/>
    <w:rsid w:val="00315159"/>
    <w:rsid w:val="003233A8"/>
    <w:rsid w:val="003236F0"/>
    <w:rsid w:val="00324DB0"/>
    <w:rsid w:val="003415B1"/>
    <w:rsid w:val="00344EBC"/>
    <w:rsid w:val="003479FE"/>
    <w:rsid w:val="00353101"/>
    <w:rsid w:val="00377F33"/>
    <w:rsid w:val="0038469A"/>
    <w:rsid w:val="00384F20"/>
    <w:rsid w:val="00394F0C"/>
    <w:rsid w:val="0039503E"/>
    <w:rsid w:val="003A2529"/>
    <w:rsid w:val="003A2D5A"/>
    <w:rsid w:val="003A3C34"/>
    <w:rsid w:val="003A745E"/>
    <w:rsid w:val="003B66CA"/>
    <w:rsid w:val="003C7EA7"/>
    <w:rsid w:val="003E153C"/>
    <w:rsid w:val="003E4C32"/>
    <w:rsid w:val="003F6E11"/>
    <w:rsid w:val="00407568"/>
    <w:rsid w:val="00414BDC"/>
    <w:rsid w:val="00416679"/>
    <w:rsid w:val="00422468"/>
    <w:rsid w:val="00424FB1"/>
    <w:rsid w:val="00426E52"/>
    <w:rsid w:val="0043044A"/>
    <w:rsid w:val="00433059"/>
    <w:rsid w:val="00443159"/>
    <w:rsid w:val="004461B2"/>
    <w:rsid w:val="004539EA"/>
    <w:rsid w:val="00453D66"/>
    <w:rsid w:val="00463BD9"/>
    <w:rsid w:val="004658A4"/>
    <w:rsid w:val="004748E3"/>
    <w:rsid w:val="0047797E"/>
    <w:rsid w:val="00484782"/>
    <w:rsid w:val="0049326E"/>
    <w:rsid w:val="00493B79"/>
    <w:rsid w:val="004A64CE"/>
    <w:rsid w:val="004B7584"/>
    <w:rsid w:val="004D6336"/>
    <w:rsid w:val="004E00DC"/>
    <w:rsid w:val="004E4358"/>
    <w:rsid w:val="005003E7"/>
    <w:rsid w:val="00503065"/>
    <w:rsid w:val="00511D0D"/>
    <w:rsid w:val="00512492"/>
    <w:rsid w:val="005127B9"/>
    <w:rsid w:val="005307FC"/>
    <w:rsid w:val="00544009"/>
    <w:rsid w:val="00544648"/>
    <w:rsid w:val="005447AC"/>
    <w:rsid w:val="00550D6A"/>
    <w:rsid w:val="005662EF"/>
    <w:rsid w:val="00567BE2"/>
    <w:rsid w:val="00574A37"/>
    <w:rsid w:val="00587362"/>
    <w:rsid w:val="00590BB7"/>
    <w:rsid w:val="0059511D"/>
    <w:rsid w:val="005B0391"/>
    <w:rsid w:val="005B58DD"/>
    <w:rsid w:val="005B694B"/>
    <w:rsid w:val="005C5799"/>
    <w:rsid w:val="005C7773"/>
    <w:rsid w:val="005D7B52"/>
    <w:rsid w:val="00602181"/>
    <w:rsid w:val="00604926"/>
    <w:rsid w:val="00614165"/>
    <w:rsid w:val="00620E85"/>
    <w:rsid w:val="00621432"/>
    <w:rsid w:val="00623789"/>
    <w:rsid w:val="00623DBD"/>
    <w:rsid w:val="00626179"/>
    <w:rsid w:val="00642B5F"/>
    <w:rsid w:val="00652F5D"/>
    <w:rsid w:val="00655796"/>
    <w:rsid w:val="00657386"/>
    <w:rsid w:val="00661A18"/>
    <w:rsid w:val="006731FF"/>
    <w:rsid w:val="0067484B"/>
    <w:rsid w:val="00697A57"/>
    <w:rsid w:val="006A367D"/>
    <w:rsid w:val="006A4C42"/>
    <w:rsid w:val="006A647E"/>
    <w:rsid w:val="006A70D7"/>
    <w:rsid w:val="006C0F5F"/>
    <w:rsid w:val="006C4EBC"/>
    <w:rsid w:val="006F1606"/>
    <w:rsid w:val="006F3409"/>
    <w:rsid w:val="006F5332"/>
    <w:rsid w:val="00705060"/>
    <w:rsid w:val="00707A32"/>
    <w:rsid w:val="0071055B"/>
    <w:rsid w:val="0071187C"/>
    <w:rsid w:val="007165A9"/>
    <w:rsid w:val="00723D35"/>
    <w:rsid w:val="00732B42"/>
    <w:rsid w:val="00732D74"/>
    <w:rsid w:val="0075311B"/>
    <w:rsid w:val="007628DF"/>
    <w:rsid w:val="00763C2F"/>
    <w:rsid w:val="00772ECF"/>
    <w:rsid w:val="007919BF"/>
    <w:rsid w:val="007A01F2"/>
    <w:rsid w:val="007A34E3"/>
    <w:rsid w:val="007A4EF0"/>
    <w:rsid w:val="007B3670"/>
    <w:rsid w:val="007B581A"/>
    <w:rsid w:val="007D76CD"/>
    <w:rsid w:val="007F15AE"/>
    <w:rsid w:val="007F2651"/>
    <w:rsid w:val="007F292F"/>
    <w:rsid w:val="007F7B05"/>
    <w:rsid w:val="007F7E86"/>
    <w:rsid w:val="00804B64"/>
    <w:rsid w:val="00820898"/>
    <w:rsid w:val="008249BE"/>
    <w:rsid w:val="00826428"/>
    <w:rsid w:val="00826E1B"/>
    <w:rsid w:val="00827087"/>
    <w:rsid w:val="00845AB0"/>
    <w:rsid w:val="008534A4"/>
    <w:rsid w:val="00857352"/>
    <w:rsid w:val="00861B44"/>
    <w:rsid w:val="00867375"/>
    <w:rsid w:val="00875C36"/>
    <w:rsid w:val="00875E39"/>
    <w:rsid w:val="00875E8D"/>
    <w:rsid w:val="00877327"/>
    <w:rsid w:val="0088082C"/>
    <w:rsid w:val="00891B8E"/>
    <w:rsid w:val="00892E8B"/>
    <w:rsid w:val="008A5FD8"/>
    <w:rsid w:val="008A6B28"/>
    <w:rsid w:val="008B079F"/>
    <w:rsid w:val="008B0F02"/>
    <w:rsid w:val="008D1891"/>
    <w:rsid w:val="008D2393"/>
    <w:rsid w:val="008D4942"/>
    <w:rsid w:val="008E05FE"/>
    <w:rsid w:val="008E7308"/>
    <w:rsid w:val="008F1BB7"/>
    <w:rsid w:val="008F612E"/>
    <w:rsid w:val="00910910"/>
    <w:rsid w:val="0091201D"/>
    <w:rsid w:val="0092680C"/>
    <w:rsid w:val="00932CF1"/>
    <w:rsid w:val="009344D3"/>
    <w:rsid w:val="0094304E"/>
    <w:rsid w:val="00943512"/>
    <w:rsid w:val="00944C37"/>
    <w:rsid w:val="00950C5C"/>
    <w:rsid w:val="0095268D"/>
    <w:rsid w:val="00987E87"/>
    <w:rsid w:val="009A43A7"/>
    <w:rsid w:val="009B5C86"/>
    <w:rsid w:val="009C0E2A"/>
    <w:rsid w:val="009C2B0E"/>
    <w:rsid w:val="009D7432"/>
    <w:rsid w:val="009E660B"/>
    <w:rsid w:val="009E66DF"/>
    <w:rsid w:val="00A023A5"/>
    <w:rsid w:val="00A06F32"/>
    <w:rsid w:val="00A07182"/>
    <w:rsid w:val="00A1065D"/>
    <w:rsid w:val="00A12B90"/>
    <w:rsid w:val="00A131ED"/>
    <w:rsid w:val="00A14BF0"/>
    <w:rsid w:val="00A27748"/>
    <w:rsid w:val="00A30C2E"/>
    <w:rsid w:val="00A43DCB"/>
    <w:rsid w:val="00A46A6F"/>
    <w:rsid w:val="00A5761D"/>
    <w:rsid w:val="00A576B1"/>
    <w:rsid w:val="00A61423"/>
    <w:rsid w:val="00A61B30"/>
    <w:rsid w:val="00A61EB3"/>
    <w:rsid w:val="00A669F8"/>
    <w:rsid w:val="00A740AE"/>
    <w:rsid w:val="00A82F65"/>
    <w:rsid w:val="00A861B0"/>
    <w:rsid w:val="00A86249"/>
    <w:rsid w:val="00A90002"/>
    <w:rsid w:val="00A93C74"/>
    <w:rsid w:val="00A97A54"/>
    <w:rsid w:val="00AA7DFF"/>
    <w:rsid w:val="00AB2BAB"/>
    <w:rsid w:val="00AB6F2C"/>
    <w:rsid w:val="00AC0904"/>
    <w:rsid w:val="00AC129D"/>
    <w:rsid w:val="00AC4B40"/>
    <w:rsid w:val="00AC6110"/>
    <w:rsid w:val="00AC765B"/>
    <w:rsid w:val="00AD40E5"/>
    <w:rsid w:val="00AE0BDE"/>
    <w:rsid w:val="00AE7D46"/>
    <w:rsid w:val="00AF3AE7"/>
    <w:rsid w:val="00B0040B"/>
    <w:rsid w:val="00B065A2"/>
    <w:rsid w:val="00B13F87"/>
    <w:rsid w:val="00B15A08"/>
    <w:rsid w:val="00B16F65"/>
    <w:rsid w:val="00B34E6A"/>
    <w:rsid w:val="00B37016"/>
    <w:rsid w:val="00B37C1C"/>
    <w:rsid w:val="00B42986"/>
    <w:rsid w:val="00B544A5"/>
    <w:rsid w:val="00B61BFC"/>
    <w:rsid w:val="00B760E6"/>
    <w:rsid w:val="00B8202C"/>
    <w:rsid w:val="00B82772"/>
    <w:rsid w:val="00B84FD4"/>
    <w:rsid w:val="00B93B07"/>
    <w:rsid w:val="00B977AB"/>
    <w:rsid w:val="00BA7B58"/>
    <w:rsid w:val="00BB5690"/>
    <w:rsid w:val="00BC35AF"/>
    <w:rsid w:val="00BC65AA"/>
    <w:rsid w:val="00BC73DC"/>
    <w:rsid w:val="00BD024D"/>
    <w:rsid w:val="00BD2306"/>
    <w:rsid w:val="00BE444A"/>
    <w:rsid w:val="00BF5926"/>
    <w:rsid w:val="00BF59AB"/>
    <w:rsid w:val="00BF6373"/>
    <w:rsid w:val="00C0308E"/>
    <w:rsid w:val="00C05410"/>
    <w:rsid w:val="00C15901"/>
    <w:rsid w:val="00C15C4C"/>
    <w:rsid w:val="00C233DF"/>
    <w:rsid w:val="00C334FB"/>
    <w:rsid w:val="00C3472D"/>
    <w:rsid w:val="00C43289"/>
    <w:rsid w:val="00C4762C"/>
    <w:rsid w:val="00C6256C"/>
    <w:rsid w:val="00C630B2"/>
    <w:rsid w:val="00C81637"/>
    <w:rsid w:val="00C91D6A"/>
    <w:rsid w:val="00C9391F"/>
    <w:rsid w:val="00CB1A74"/>
    <w:rsid w:val="00CB62B3"/>
    <w:rsid w:val="00CC3D3C"/>
    <w:rsid w:val="00CC6C6A"/>
    <w:rsid w:val="00CD06F5"/>
    <w:rsid w:val="00CD506D"/>
    <w:rsid w:val="00CD7225"/>
    <w:rsid w:val="00CE2D73"/>
    <w:rsid w:val="00CF1628"/>
    <w:rsid w:val="00D15131"/>
    <w:rsid w:val="00D36D80"/>
    <w:rsid w:val="00D412F4"/>
    <w:rsid w:val="00D50AC3"/>
    <w:rsid w:val="00D51BD5"/>
    <w:rsid w:val="00D555BD"/>
    <w:rsid w:val="00D56D86"/>
    <w:rsid w:val="00D57B3A"/>
    <w:rsid w:val="00D57FF8"/>
    <w:rsid w:val="00D62037"/>
    <w:rsid w:val="00D72366"/>
    <w:rsid w:val="00D737FA"/>
    <w:rsid w:val="00D85350"/>
    <w:rsid w:val="00D86622"/>
    <w:rsid w:val="00D92F11"/>
    <w:rsid w:val="00D9344C"/>
    <w:rsid w:val="00D93CD6"/>
    <w:rsid w:val="00D95CB0"/>
    <w:rsid w:val="00D95CEE"/>
    <w:rsid w:val="00DA4223"/>
    <w:rsid w:val="00DA5AED"/>
    <w:rsid w:val="00DA5E1C"/>
    <w:rsid w:val="00DB6D15"/>
    <w:rsid w:val="00DC6586"/>
    <w:rsid w:val="00DC7505"/>
    <w:rsid w:val="00DD259F"/>
    <w:rsid w:val="00DD58BA"/>
    <w:rsid w:val="00DE4C0E"/>
    <w:rsid w:val="00DE5F49"/>
    <w:rsid w:val="00DF771C"/>
    <w:rsid w:val="00E0079B"/>
    <w:rsid w:val="00E00E0C"/>
    <w:rsid w:val="00E02ECF"/>
    <w:rsid w:val="00E05259"/>
    <w:rsid w:val="00E078AC"/>
    <w:rsid w:val="00E14DF9"/>
    <w:rsid w:val="00E20F56"/>
    <w:rsid w:val="00E25F8A"/>
    <w:rsid w:val="00E33CE4"/>
    <w:rsid w:val="00E36D33"/>
    <w:rsid w:val="00E4151B"/>
    <w:rsid w:val="00E56215"/>
    <w:rsid w:val="00E60A57"/>
    <w:rsid w:val="00E60E0A"/>
    <w:rsid w:val="00E67D40"/>
    <w:rsid w:val="00E72230"/>
    <w:rsid w:val="00E740CD"/>
    <w:rsid w:val="00E8352C"/>
    <w:rsid w:val="00E85E87"/>
    <w:rsid w:val="00E90531"/>
    <w:rsid w:val="00E90AE7"/>
    <w:rsid w:val="00EA49A1"/>
    <w:rsid w:val="00EA6A4F"/>
    <w:rsid w:val="00EB3F0A"/>
    <w:rsid w:val="00EB4585"/>
    <w:rsid w:val="00EB714E"/>
    <w:rsid w:val="00EC1825"/>
    <w:rsid w:val="00ED7E91"/>
    <w:rsid w:val="00EF1076"/>
    <w:rsid w:val="00EF1171"/>
    <w:rsid w:val="00EF2FAE"/>
    <w:rsid w:val="00F12525"/>
    <w:rsid w:val="00F20761"/>
    <w:rsid w:val="00F2460C"/>
    <w:rsid w:val="00F35D7A"/>
    <w:rsid w:val="00F456E9"/>
    <w:rsid w:val="00F46549"/>
    <w:rsid w:val="00F50149"/>
    <w:rsid w:val="00F521B2"/>
    <w:rsid w:val="00F54F3D"/>
    <w:rsid w:val="00F56EE9"/>
    <w:rsid w:val="00F75B13"/>
    <w:rsid w:val="00F76D58"/>
    <w:rsid w:val="00F7784B"/>
    <w:rsid w:val="00F77EAD"/>
    <w:rsid w:val="00F87E36"/>
    <w:rsid w:val="00F92152"/>
    <w:rsid w:val="00FA0DB5"/>
    <w:rsid w:val="00FA17E8"/>
    <w:rsid w:val="00FC1A50"/>
    <w:rsid w:val="00FC532D"/>
    <w:rsid w:val="00FD1FC7"/>
    <w:rsid w:val="00FD5AA6"/>
    <w:rsid w:val="00FD6466"/>
    <w:rsid w:val="00FD6F2C"/>
    <w:rsid w:val="00FE19A9"/>
    <w:rsid w:val="00FF67F0"/>
    <w:rsid w:val="039A222D"/>
    <w:rsid w:val="0415709D"/>
    <w:rsid w:val="05B84AB6"/>
    <w:rsid w:val="061E01C5"/>
    <w:rsid w:val="07A03D5B"/>
    <w:rsid w:val="0B3A2846"/>
    <w:rsid w:val="0C6155E5"/>
    <w:rsid w:val="0C9902AA"/>
    <w:rsid w:val="152805E9"/>
    <w:rsid w:val="17522164"/>
    <w:rsid w:val="2CAF3D0F"/>
    <w:rsid w:val="2D445F73"/>
    <w:rsid w:val="2FA91B49"/>
    <w:rsid w:val="30622D6B"/>
    <w:rsid w:val="36D60AC5"/>
    <w:rsid w:val="3CA95624"/>
    <w:rsid w:val="43460DFF"/>
    <w:rsid w:val="4686761A"/>
    <w:rsid w:val="4A951BAC"/>
    <w:rsid w:val="4CAD2792"/>
    <w:rsid w:val="4ED456D7"/>
    <w:rsid w:val="51004202"/>
    <w:rsid w:val="542A6096"/>
    <w:rsid w:val="5CD21E2A"/>
    <w:rsid w:val="5D156221"/>
    <w:rsid w:val="5DE02952"/>
    <w:rsid w:val="61B414BC"/>
    <w:rsid w:val="64247989"/>
    <w:rsid w:val="645F4D50"/>
    <w:rsid w:val="67655C09"/>
    <w:rsid w:val="68C9340E"/>
    <w:rsid w:val="69B776FB"/>
    <w:rsid w:val="6B6864A2"/>
    <w:rsid w:val="6C653B74"/>
    <w:rsid w:val="6DDE75A0"/>
    <w:rsid w:val="7043372A"/>
    <w:rsid w:val="7070182D"/>
    <w:rsid w:val="708B2688"/>
    <w:rsid w:val="71376EC6"/>
    <w:rsid w:val="728C322A"/>
    <w:rsid w:val="729132EC"/>
    <w:rsid w:val="79226424"/>
    <w:rsid w:val="7B734321"/>
    <w:rsid w:val="7CCA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C1CE2E"/>
  <w15:docId w15:val="{4BD73387-4CBC-43D7-9E7B-2387FE20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5B13"/>
    <w:pPr>
      <w:spacing w:after="160" w:line="259" w:lineRule="auto"/>
    </w:pPr>
    <w:rPr>
      <w:rFonts w:ascii="Calibri" w:hAnsi="Calibri" w:cs="Calibr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75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locked/>
    <w:rsid w:val="00F75B13"/>
    <w:rPr>
      <w:rFonts w:ascii="Segoe UI" w:hAnsi="Segoe UI" w:cs="Segoe UI"/>
      <w:sz w:val="18"/>
      <w:szCs w:val="18"/>
      <w:lang w:val="en-US" w:eastAsia="zh-CN"/>
    </w:rPr>
  </w:style>
  <w:style w:type="table" w:styleId="a5">
    <w:name w:val="Table Grid"/>
    <w:basedOn w:val="a1"/>
    <w:uiPriority w:val="99"/>
    <w:rsid w:val="00F75B1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75B13"/>
    <w:pPr>
      <w:widowControl w:val="0"/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character" w:styleId="a6">
    <w:name w:val="Hyperlink"/>
    <w:uiPriority w:val="99"/>
    <w:rsid w:val="00E8352C"/>
    <w:rPr>
      <w:color w:val="0563C1"/>
      <w:u w:val="single"/>
    </w:rPr>
  </w:style>
  <w:style w:type="paragraph" w:customStyle="1" w:styleId="2">
    <w:name w:val="Знак2"/>
    <w:basedOn w:val="a"/>
    <w:rsid w:val="00C4762C"/>
    <w:pPr>
      <w:spacing w:line="240" w:lineRule="exact"/>
    </w:pPr>
    <w:rPr>
      <w:rFonts w:ascii="Verdana" w:hAnsi="Verdana" w:cs="Verdana"/>
      <w:sz w:val="24"/>
      <w:szCs w:val="24"/>
      <w:lang w:eastAsia="en-US"/>
    </w:rPr>
  </w:style>
  <w:style w:type="paragraph" w:customStyle="1" w:styleId="ConsPlusTitle">
    <w:name w:val="ConsPlusTitle"/>
    <w:uiPriority w:val="99"/>
    <w:rsid w:val="00D95CEE"/>
    <w:pPr>
      <w:widowControl w:val="0"/>
      <w:autoSpaceDE w:val="0"/>
      <w:autoSpaceDN w:val="0"/>
    </w:pPr>
    <w:rPr>
      <w:rFonts w:ascii="Calibri" w:hAnsi="Calibri" w:cs="Calibri"/>
      <w:b/>
      <w:bCs/>
      <w:sz w:val="22"/>
      <w:szCs w:val="22"/>
    </w:rPr>
  </w:style>
  <w:style w:type="character" w:styleId="a7">
    <w:name w:val="FollowedHyperlink"/>
    <w:uiPriority w:val="99"/>
    <w:semiHidden/>
    <w:unhideWhenUsed/>
    <w:locked/>
    <w:rsid w:val="00B34E6A"/>
    <w:rPr>
      <w:color w:val="800080"/>
      <w:u w:val="single"/>
    </w:rPr>
  </w:style>
  <w:style w:type="character" w:styleId="a8">
    <w:name w:val="Unresolved Mention"/>
    <w:uiPriority w:val="99"/>
    <w:semiHidden/>
    <w:unhideWhenUsed/>
    <w:rsid w:val="008D2393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D92F1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apmrpk.ru/index.php/item/6954-sostoyalos-zasedanie-soveta-po-razvitiyu-malogo-i-srednego-predprinimatelstva-pozharskogo-munitsipalnogo-rajona" TargetMode="External"/><Relationship Id="rId21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42" Type="http://schemas.openxmlformats.org/officeDocument/2006/relationships/hyperlink" Target="http://apmrpk.ru/index.php/2012-03-27-23-50-33" TargetMode="External"/><Relationship Id="rId47" Type="http://schemas.openxmlformats.org/officeDocument/2006/relationships/hyperlink" Target="http://apmrpk.ru/index.php/gradostroitelstvo/itemlist/category/519-utverzhdennye-pravila-zemlepolzovaniya-i-zastrojki-pzz-poselenij" TargetMode="External"/><Relationship Id="rId63" Type="http://schemas.openxmlformats.org/officeDocument/2006/relationships/hyperlink" Target="http://ignatievka.ru/da_razdel.php?id_blok1_levelpages1=9&amp;blok=adm&amp;razdel=free" TargetMode="External"/><Relationship Id="rId68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7" Type="http://schemas.openxmlformats.org/officeDocument/2006/relationships/hyperlink" Target="http://apmrpk.ru/index.php/maloe-i-srednee-predprinimatelstvo/item/6638-protokol-obshchestvennykh-obsuzhdenij-npa-pmr-ot-24-09-201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pmrpk.ru/index.php/investitsionnaya-politika/item/6636-plan-meropriyatij-po-obucheniyu-munitsipalnykh-sluzhashchikh-otvetstvennykh-za-obespechenie-blagopriyatnogo-investitsionnogo-klimata-privlechenie-investitsij-i-rabotu-s-investorami-a-takzhe-uchastvuyushchikh-v-protsesse-predostavleniya-munitsipalnykh-uslu" TargetMode="External"/><Relationship Id="rId29" Type="http://schemas.openxmlformats.org/officeDocument/2006/relationships/hyperlink" Target="http://apmrpk.ru/index.php/investitsionnaya-politika" TargetMode="External"/><Relationship Id="rId11" Type="http://schemas.openxmlformats.org/officeDocument/2006/relationships/hyperlink" Target="http://apmrpk.ru/index.php/investitsionnaya-politika/item/6018-rasporyazhenie-apmr-ot-14-02-2019-67-ra-ob-utverzhdenii-dorozhnoj-karty-po-realizatsii-standarta-uluchsheniya-investitsionnogo-klimata-v-pozharskom-munitsipalnom-rajone-na-2019-2020-gody" TargetMode="External"/><Relationship Id="rId24" Type="http://schemas.openxmlformats.org/officeDocument/2006/relationships/hyperlink" Target="http://apmrpk.ru/index.php/item/6234-zasedanie-soveta-po-razvitiyu-malogo-i-srednego-malogo-i-srednego-predprinimatelstva-pozharskogo-munitsipalnogo-rajona" TargetMode="External"/><Relationship Id="rId32" Type="http://schemas.openxmlformats.org/officeDocument/2006/relationships/hyperlink" Target="http://www.apmrpk.ru/index.php/maloe-i-srednee-predprinimatelstvo/item/6899-protokol-zasedaniya-soveta-po-razvitiyu-malogo-i-srednego-predprinimatelstva-pozharskogo-munitsipalnogo-rajona-ot-06-dekabrya-2019-goda" TargetMode="External"/><Relationship Id="rId37" Type="http://schemas.openxmlformats.org/officeDocument/2006/relationships/hyperlink" Target="http://apmrpk.ru/index.php/investitsionnaya-politika/item/7060-stavki-arendy-na-zemelnye-uchastki" TargetMode="External"/><Relationship Id="rId40" Type="http://schemas.openxmlformats.org/officeDocument/2006/relationships/hyperlink" Target="http://apmrpk.ru/index.php/investitsionnaya-politika/item/7023-557-pa-ot-13-12-2019-ob-utverzhdenii-perechnya-ob-ektov-nedvizhimosti-pozharskogo-munitsipalnogo-rajona-v-otnoshenii-kotorykh-planiruetsya-zaklyuchenie-soglashenij-o-munitsipalno-chastnom-partnerstve-v-2020-godu" TargetMode="External"/><Relationship Id="rId45" Type="http://schemas.openxmlformats.org/officeDocument/2006/relationships/hyperlink" Target="http://apmrpk.ru/index.php/otsenka-reguliruyushchego-vozdejstviya/itemlist/category/491-publichnaya-konsultatsiya" TargetMode="External"/><Relationship Id="rId53" Type="http://schemas.openxmlformats.org/officeDocument/2006/relationships/hyperlink" Target="http://&#1083;&#1091;&#1095;&#1077;&#1075;&#1086;&#1088;&#1089;&#1082;&#1086;&#1077;.&#1088;&#1092;/" TargetMode="External"/><Relationship Id="rId58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66" Type="http://schemas.openxmlformats.org/officeDocument/2006/relationships/hyperlink" Target="http://soboliny.ru/page.php?id_omsu=1&amp;level=1&amp;id_level_1=16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guberovo.ru/bd.php?blok=adm&amp;razdel=bd" TargetMode="External"/><Relationship Id="rId19" Type="http://schemas.openxmlformats.org/officeDocument/2006/relationships/hyperlink" Target="http://apmrpk.ru/index.php/investitsionnaya-politika" TargetMode="External"/><Relationship Id="rId14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22" Type="http://schemas.openxmlformats.org/officeDocument/2006/relationships/hyperlink" Target="http://apmrpk.ru/index.php/maloe-i-srednee-predprinimatelstvo/itemlist/category/563-zasedaniya-soveta-malogo-i-srednego-predprinimatelstva" TargetMode="External"/><Relationship Id="rId27" Type="http://schemas.openxmlformats.org/officeDocument/2006/relationships/hyperlink" Target="http://apmrpk.ru/index.php/maloe-i-srednee-predprinimatelstvo/itemlist/category/295-sovet-po-razvitiyu-i-podderzhke-malogo-i-srednego-predprinimatelstva" TargetMode="External"/><Relationship Id="rId30" Type="http://schemas.openxmlformats.org/officeDocument/2006/relationships/hyperlink" Target="http://apmrpk.ru/index.php/investitsionnaya-politika/item/6898-obrashcheniya-k-glave" TargetMode="External"/><Relationship Id="rId35" Type="http://schemas.openxmlformats.org/officeDocument/2006/relationships/hyperlink" Target="http://apmrpk.ru/index.php/maloe-i-srednee-predprinimatelstvo/itemlist/category/563-zasedaniya-soveta-malogo-i-srednego-predprinimatelstva" TargetMode="External"/><Relationship Id="rId43" Type="http://schemas.openxmlformats.org/officeDocument/2006/relationships/hyperlink" Target="http://apmrpk.ru/index.php/investitsionnaya-politika/item/6898-obrashcheniya-k-glave" TargetMode="External"/><Relationship Id="rId48" Type="http://schemas.openxmlformats.org/officeDocument/2006/relationships/hyperlink" Target="http://apmrpk.ru/index.php/gradostroitelstvo/itemlist/category/504-dokumenty-territorialnogo-planirovaniya" TargetMode="External"/><Relationship Id="rId56" Type="http://schemas.openxmlformats.org/officeDocument/2006/relationships/hyperlink" Target="http://www.apmrpk.ru/index.php/2012-07-08-23-55-49/itemlist/category/577-proekty-administrativnykh-reglamentov" TargetMode="External"/><Relationship Id="rId64" Type="http://schemas.openxmlformats.org/officeDocument/2006/relationships/hyperlink" Target="http://admnagornoe.ru/bd.php?blok=adm&amp;razdel=bd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apmrpk.ru/index.php/investitsionnaya-politika/item/7027-investitsionnoe-poslanie-glavy-pozharskogo-munitsipalnogo-rajona-na-2020-god" TargetMode="External"/><Relationship Id="rId51" Type="http://schemas.openxmlformats.org/officeDocument/2006/relationships/hyperlink" Target="http://apmrpk.ru/index.php/gradostroitelstvo/itemlist/category/504-dokumenty-territorialnogo-planirovaniya" TargetMode="External"/><Relationship Id="rId3" Type="http://schemas.openxmlformats.org/officeDocument/2006/relationships/styles" Target="styles.xml"/><Relationship Id="rId12" Type="http://schemas.openxmlformats.org/officeDocument/2006/relationships/hyperlink" Target="http://apmrpk.ru/index.php/investitsionnaya-politika/item/7026-otchjot-o-deyatelnosti-administratsii-pozharskogo-munitsipalnogo-rajona-po-obespecheniyu-blagopriyatnogo-investitsionnogo-klimata-v-pozharskom-munitsipalnom-rajone-za-2019-god" TargetMode="External"/><Relationship Id="rId17" Type="http://schemas.openxmlformats.org/officeDocument/2006/relationships/hyperlink" Target="http://apmrpk.ru/index.php/maloe-i-srednee-predprinimatelstvo/item/6853-protokol-zasedaniya-soveta-po-razvitiyu-malogo-i-srednego-predprinimatelstva-pozharskogo-munitsipalnogo-rajona-ot-16-oktyabrya-2019-goda" TargetMode="External"/><Relationship Id="rId25" Type="http://schemas.openxmlformats.org/officeDocument/2006/relationships/hyperlink" Target="http://apmrpk.ru/index.php/item/6818-investitsionnym-proektam-byt" TargetMode="External"/><Relationship Id="rId33" Type="http://schemas.openxmlformats.org/officeDocument/2006/relationships/hyperlink" Target="http://apmrpk.ru/index.php/2012-03-28-00-13-56/2012-03-28-00-29-00/item/6529-strategiya-sotsialno-ekonomicheskogo-razvitiya-pozharskogo-munitsipalnogo-rajona-do-2023-goda-utverzhdennaya-normativnym-pravovym-aktom-dumy-pozharskogo-munitsipalnogo-rajona-ot-30-aprelya-2019-goda-217-npa" TargetMode="External"/><Relationship Id="rId38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46" Type="http://schemas.openxmlformats.org/officeDocument/2006/relationships/hyperlink" Target="http://apmrpk.ru/index.php/maloe-i-srednee-predprinimatelstvo/itemlist/category/563-zasedaniya-soveta-malogo-i-srednego-predprinimatelstva" TargetMode="External"/><Relationship Id="rId59" Type="http://schemas.openxmlformats.org/officeDocument/2006/relationships/hyperlink" Target="http://www.apmrpk.ru/index.php/maloe-i-srednee-predprinimatelstvo/item/6606-npa-dumy-pmr-ot-27-avgusta-2019-goda-242-npa-o-vnesenii-izmenenij-v-normativnyj-pravovoj-akt-dumy-pozharskogo-munitsipalnogo-rajona-ot-01-avgusta-2018-goda-155-npa-o-perechne-munitsipalnogo-imushchestva-pozharskogo-munitsipalnogo-rajona" TargetMode="External"/><Relationship Id="rId67" Type="http://schemas.openxmlformats.org/officeDocument/2006/relationships/hyperlink" Target="http://fedosievka.ru/bd.php?blok=adm&amp;razdel=bd" TargetMode="External"/><Relationship Id="rId20" Type="http://schemas.openxmlformats.org/officeDocument/2006/relationships/hyperlink" Target="http://apmrpk.ru/index.php/maloe-i-srednee-predprinimatelstvo/itemlist/category/295-sovet-po-razvitiyu-i-podderzhke-malogo-i-srednego-predprinimatelstva" TargetMode="External"/><Relationship Id="rId41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54" Type="http://schemas.openxmlformats.org/officeDocument/2006/relationships/hyperlink" Target="http://www.apmrpk.ru/index.php/gradostroitelstvo/item/5552-mestnye-normativy-gradostroitelnogo-proektirovaniya" TargetMode="External"/><Relationship Id="rId62" Type="http://schemas.openxmlformats.org/officeDocument/2006/relationships/hyperlink" Target="http://verhnypereval.ru/bd.php?blok=adm&amp;razdel=bd" TargetMode="Externa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pmrpk.ru/index.php/investitsionnaya-politika/item/6634-investitsionnyj-pasport-pozharskogo-munitsipalnogo-rajona" TargetMode="External"/><Relationship Id="rId15" Type="http://schemas.openxmlformats.org/officeDocument/2006/relationships/hyperlink" Target="http://apmrpk.ru/index.php/maloe-i-srednee-predprinimatelstvo/item/6854-protokol-zasedaniya-soveta-po-razvitiyu-malogo-i-srednego-predprinimatelstva-pozharskogo-munitsipalnogo-rajona-ot-11-noyabrya-2019-goda" TargetMode="External"/><Relationship Id="rId23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28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36" Type="http://schemas.openxmlformats.org/officeDocument/2006/relationships/hyperlink" Target="http://apmrpk.ru/index.php/investitsionnaya-politika/itemlist/category/582-stavki-zemelnogo-naloga-i-arendnoj-platy-na-zemelnye-uchastki" TargetMode="External"/><Relationship Id="rId49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57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10" Type="http://schemas.openxmlformats.org/officeDocument/2006/relationships/hyperlink" Target="http://apmrpk.ru/index.php/maloe-i-srednee-predprinimatelstvo/item/6638-protokol-obshchestvennykh-obsuzhdenij-npa-pmr-ot-24-09-2019" TargetMode="External"/><Relationship Id="rId31" Type="http://schemas.openxmlformats.org/officeDocument/2006/relationships/hyperlink" Target="http://apmrpk.ru/index.php/investitsionnaya-politika/item/6898-obrashcheniya-k-glave" TargetMode="External"/><Relationship Id="rId44" Type="http://schemas.openxmlformats.org/officeDocument/2006/relationships/hyperlink" Target="http://www.apmrpk.ru/index.php/maloe-i-srednee-predprinimatelstvo/item/6899-protokol-zasedaniya-soveta-po-razvitiyu-malogo-i-srednego-predprinimatelstva-pozharskogo-munitsipalnogo-rajona-ot-06-dekabrya-2019-goda" TargetMode="External"/><Relationship Id="rId52" Type="http://schemas.openxmlformats.org/officeDocument/2006/relationships/hyperlink" Target="http://apmrpk.ru/index.php/gradostroitelstvo/itemlist/category/504-dokumenty-territorialnogo-planirovaniya" TargetMode="External"/><Relationship Id="rId60" Type="http://schemas.openxmlformats.org/officeDocument/2006/relationships/hyperlink" Target="http://&#1083;&#1091;&#1095;&#1077;&#1075;&#1086;&#1088;&#1089;&#1082;&#1086;&#1077;.&#1088;&#1092;/biznes-i-ekonomika/imushchestvennaya-podderzhka-subektov-msp/" TargetMode="External"/><Relationship Id="rId65" Type="http://schemas.openxmlformats.org/officeDocument/2006/relationships/hyperlink" Target="http://pojarskoe.ru/page.php?id_omsu=1&amp;level=1&amp;id_level_1=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pmrpk.ru/index.php/investitsionnaya-politika/item/6633-postanovlenie-apmr-pk-ot-01-10-2019-399-pa-ob-utverzhdenii-investitsionnoj-deklaratsii-pozharskogo-munitsipalnogo-rajona" TargetMode="External"/><Relationship Id="rId13" Type="http://schemas.openxmlformats.org/officeDocument/2006/relationships/hyperlink" Target="http://apmrpk.ru/index.php/investitsionnaya-politika/item/6634-investitsionnyj-pasport-pozharskogo-munitsipalnogo-rajona" TargetMode="External"/><Relationship Id="rId18" Type="http://schemas.openxmlformats.org/officeDocument/2006/relationships/hyperlink" Target="http://apmrpk.ru/index.php/maloe-i-srednee-predprinimatelstvo/itemlist/category/295-sovet-po-razvitiyu-i-podderzhke-malogo-i-srednego-predprinimatelstva" TargetMode="External"/><Relationship Id="rId39" Type="http://schemas.openxmlformats.org/officeDocument/2006/relationships/hyperlink" Target="http://apmrpk.ru/index.php/investitsionnaya-politika/item/7022-542-pa-ot-05-12-2019-ob-utverzhdenii-perechnya-ob-ektov-munitsipalnogo-imushchestva-v-otnoshenii-kotorykh-planiruetsya-zaklyuchenie-kontsessionnykh-soglashenij-v-2020-godu" TargetMode="External"/><Relationship Id="rId34" Type="http://schemas.openxmlformats.org/officeDocument/2006/relationships/hyperlink" Target="http://apmrpk.ru/index.php/2012-03-28-00-13-56/2012-03-28-00-29-00/item/6530-plan-meropriyatij-po-realizatsii-strategii-sotsialno-ekonomicheskogo-razvitiya-pozharskogo-munitsipalnogo-rajona-do-2023-goda-utverzhdennyj-postanovleniem-apmr-pk-ot-19-08-2019-352-pa" TargetMode="External"/><Relationship Id="rId50" Type="http://schemas.openxmlformats.org/officeDocument/2006/relationships/hyperlink" Target="http://apmrpk.ru/index.php/maloe-i-srednee-predprinimatelstvo/item/6899-protokol-zasedaniya-soveta-po-razvitiyu-malogo-i-srednego-predprinimatelstva-pozharskogo-munitsipalnogo-rajona-ot-06-dekabrya-2019-goda" TargetMode="External"/><Relationship Id="rId55" Type="http://schemas.openxmlformats.org/officeDocument/2006/relationships/hyperlink" Target="http://www.apmrpk.ru/index.php/gradostroitelstvo/itemlist/category/510-poluchenie-uslug-v-sfere-stroitels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1A978-E814-47C5-A4EE-BBD1C937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</TotalTime>
  <Pages>41</Pages>
  <Words>10516</Words>
  <Characters>59943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Копистко</dc:creator>
  <cp:keywords/>
  <dc:description/>
  <cp:lastModifiedBy>Goloha</cp:lastModifiedBy>
  <cp:revision>89</cp:revision>
  <cp:lastPrinted>2020-01-10T00:41:00Z</cp:lastPrinted>
  <dcterms:created xsi:type="dcterms:W3CDTF">2019-03-30T09:43:00Z</dcterms:created>
  <dcterms:modified xsi:type="dcterms:W3CDTF">2020-01-12T04:39:00Z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