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065EBC" w:rsidRDefault="00FE6AA2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29 сентября</w:t>
      </w:r>
      <w:r w:rsidR="008A1BF3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20</w:t>
      </w:r>
      <w:r w:rsidR="009B6AB1">
        <w:rPr>
          <w:sz w:val="26"/>
          <w:szCs w:val="26"/>
        </w:rPr>
        <w:t>2</w:t>
      </w:r>
      <w:r>
        <w:rPr>
          <w:sz w:val="26"/>
          <w:szCs w:val="26"/>
        </w:rPr>
        <w:t>2</w:t>
      </w:r>
      <w:r w:rsidR="00C641CF" w:rsidRPr="00065EBC">
        <w:rPr>
          <w:sz w:val="26"/>
          <w:szCs w:val="26"/>
        </w:rPr>
        <w:t xml:space="preserve"> год</w:t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DE66DC" w:rsidRPr="00065EBC">
        <w:rPr>
          <w:sz w:val="26"/>
          <w:szCs w:val="26"/>
        </w:rPr>
        <w:t xml:space="preserve">   </w:t>
      </w:r>
      <w:r w:rsidR="00C641CF" w:rsidRPr="00065EBC">
        <w:rPr>
          <w:sz w:val="26"/>
          <w:szCs w:val="26"/>
        </w:rPr>
        <w:t xml:space="preserve">№ </w:t>
      </w:r>
      <w:r>
        <w:rPr>
          <w:sz w:val="26"/>
          <w:szCs w:val="26"/>
        </w:rPr>
        <w:t>45</w:t>
      </w:r>
      <w:r w:rsidR="007828E0" w:rsidRPr="00065EBC">
        <w:rPr>
          <w:sz w:val="26"/>
          <w:szCs w:val="26"/>
        </w:rPr>
        <w:t xml:space="preserve"> (э)</w:t>
      </w:r>
    </w:p>
    <w:p w:rsidR="00C641CF" w:rsidRPr="00065EBC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065EBC" w:rsidTr="00B4408F">
        <w:tc>
          <w:tcPr>
            <w:tcW w:w="4068" w:type="dxa"/>
            <w:shd w:val="clear" w:color="auto" w:fill="auto"/>
          </w:tcPr>
          <w:p w:rsidR="00C641CF" w:rsidRPr="00065EBC" w:rsidRDefault="00890B7C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5EBC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A872B7" w:rsidRPr="00065EBC">
              <w:rPr>
                <w:sz w:val="26"/>
                <w:szCs w:val="26"/>
              </w:rPr>
              <w:t>Об утверждении муниципальной программы «</w:t>
            </w:r>
            <w:r w:rsidR="00E44353" w:rsidRPr="00065EBC">
              <w:rPr>
                <w:sz w:val="26"/>
                <w:szCs w:val="26"/>
              </w:rPr>
              <w:t>Доступная среда для инвалидов и других маломобильных групп населения в Пожарс</w:t>
            </w:r>
            <w:r w:rsidR="00FE6AA2">
              <w:rPr>
                <w:sz w:val="26"/>
                <w:szCs w:val="26"/>
              </w:rPr>
              <w:t>ком муниципальном округе на 2023 – 2025</w:t>
            </w:r>
            <w:r w:rsidR="00E44353" w:rsidRPr="00065EBC">
              <w:rPr>
                <w:sz w:val="26"/>
                <w:szCs w:val="26"/>
              </w:rPr>
              <w:t xml:space="preserve"> годы»</w:t>
            </w:r>
          </w:p>
        </w:tc>
      </w:tr>
    </w:tbl>
    <w:p w:rsidR="00053005" w:rsidRPr="00065EB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065EBC" w:rsidRDefault="00A52F05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Заключение по результатам </w:t>
      </w:r>
      <w:r w:rsidR="00890B7C" w:rsidRPr="00065EBC">
        <w:rPr>
          <w:sz w:val="26"/>
          <w:szCs w:val="26"/>
        </w:rPr>
        <w:t>экспертизы проекта постановления администрации П</w:t>
      </w:r>
      <w:r w:rsidR="00BC0D28" w:rsidRPr="00065EBC">
        <w:rPr>
          <w:sz w:val="26"/>
          <w:szCs w:val="26"/>
        </w:rPr>
        <w:t>ожарского муниципального района «</w:t>
      </w:r>
      <w:r w:rsidR="00E07554" w:rsidRPr="00065EBC">
        <w:rPr>
          <w:sz w:val="26"/>
          <w:szCs w:val="26"/>
        </w:rPr>
        <w:t>Об утверждении муниципальной программы «</w:t>
      </w:r>
      <w:r w:rsidR="00F06DD9" w:rsidRPr="00065EBC">
        <w:rPr>
          <w:sz w:val="26"/>
          <w:szCs w:val="26"/>
        </w:rPr>
        <w:t>Доступная среда для инвалидов и других маломобильных групп населения в Пожарс</w:t>
      </w:r>
      <w:r w:rsidR="00FE6AA2">
        <w:rPr>
          <w:sz w:val="26"/>
          <w:szCs w:val="26"/>
        </w:rPr>
        <w:t>ком муниципальном округе на 2023 – 2025</w:t>
      </w:r>
      <w:r w:rsidR="00F06DD9" w:rsidRPr="00065EBC">
        <w:rPr>
          <w:sz w:val="26"/>
          <w:szCs w:val="26"/>
        </w:rPr>
        <w:t xml:space="preserve"> годы»</w:t>
      </w:r>
      <w:r w:rsidR="003E1EB0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подготовлено в соответствии</w:t>
      </w:r>
      <w:r w:rsidR="006B0DC8" w:rsidRPr="00065EBC">
        <w:rPr>
          <w:sz w:val="26"/>
          <w:szCs w:val="26"/>
        </w:rPr>
        <w:t xml:space="preserve"> с:</w:t>
      </w:r>
    </w:p>
    <w:p w:rsidR="006B0DC8" w:rsidRPr="00065EB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Б</w:t>
      </w:r>
      <w:r w:rsidR="00ED07C7" w:rsidRPr="00065EBC">
        <w:rPr>
          <w:sz w:val="26"/>
          <w:szCs w:val="26"/>
        </w:rPr>
        <w:t>юджетным кодексом</w:t>
      </w:r>
      <w:r w:rsidR="00084546" w:rsidRPr="00065EBC">
        <w:rPr>
          <w:sz w:val="26"/>
          <w:szCs w:val="26"/>
        </w:rPr>
        <w:t xml:space="preserve"> Р</w:t>
      </w:r>
      <w:r w:rsidR="00ED07C7" w:rsidRPr="00065EBC">
        <w:rPr>
          <w:sz w:val="26"/>
          <w:szCs w:val="26"/>
        </w:rPr>
        <w:t xml:space="preserve">оссийской </w:t>
      </w:r>
      <w:r w:rsidR="00084546" w:rsidRPr="00065EBC">
        <w:rPr>
          <w:sz w:val="26"/>
          <w:szCs w:val="26"/>
        </w:rPr>
        <w:t>Ф</w:t>
      </w:r>
      <w:r w:rsidR="00ED07C7" w:rsidRPr="00065EBC">
        <w:rPr>
          <w:sz w:val="26"/>
          <w:szCs w:val="26"/>
        </w:rPr>
        <w:t xml:space="preserve">едерации </w:t>
      </w:r>
      <w:r w:rsidR="00F001C0" w:rsidRPr="00065EBC">
        <w:rPr>
          <w:sz w:val="26"/>
          <w:szCs w:val="26"/>
        </w:rPr>
        <w:t>(</w:t>
      </w:r>
      <w:r w:rsidR="00ED07C7" w:rsidRPr="00065EBC">
        <w:rPr>
          <w:sz w:val="26"/>
          <w:szCs w:val="26"/>
        </w:rPr>
        <w:t>далее –</w:t>
      </w:r>
      <w:r w:rsidRPr="00065EBC">
        <w:rPr>
          <w:sz w:val="26"/>
          <w:szCs w:val="26"/>
        </w:rPr>
        <w:t xml:space="preserve"> </w:t>
      </w:r>
      <w:r w:rsidR="00ED07C7" w:rsidRPr="00065EBC">
        <w:rPr>
          <w:sz w:val="26"/>
          <w:szCs w:val="26"/>
        </w:rPr>
        <w:t>БК РФ)</w:t>
      </w:r>
      <w:r w:rsidRPr="00065EBC">
        <w:rPr>
          <w:sz w:val="26"/>
          <w:szCs w:val="26"/>
        </w:rPr>
        <w:t>;</w:t>
      </w:r>
    </w:p>
    <w:p w:rsidR="00FB1841" w:rsidRPr="00065EB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065EBC">
          <w:rPr>
            <w:sz w:val="26"/>
            <w:szCs w:val="26"/>
          </w:rPr>
          <w:t>2011 г</w:t>
        </w:r>
      </w:smartTag>
      <w:r w:rsidRPr="00065EBC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065EBC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065EBC">
          <w:rPr>
            <w:sz w:val="26"/>
            <w:szCs w:val="26"/>
          </w:rPr>
          <w:t>2011 г</w:t>
        </w:r>
      </w:smartTag>
      <w:r w:rsidR="001F1D96" w:rsidRPr="00065EBC">
        <w:rPr>
          <w:sz w:val="26"/>
          <w:szCs w:val="26"/>
        </w:rPr>
        <w:t>. N 6-ФЗ)</w:t>
      </w:r>
      <w:r w:rsidRPr="00065EBC">
        <w:rPr>
          <w:sz w:val="26"/>
          <w:szCs w:val="26"/>
        </w:rPr>
        <w:t>;</w:t>
      </w:r>
    </w:p>
    <w:p w:rsidR="006B0DC8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Положением о бюджетном </w:t>
      </w:r>
      <w:r w:rsidR="000B2C1E" w:rsidRPr="00065EBC">
        <w:rPr>
          <w:sz w:val="26"/>
          <w:szCs w:val="26"/>
        </w:rPr>
        <w:t>процессе</w:t>
      </w:r>
      <w:r w:rsidR="00911BAC" w:rsidRPr="00065EBC">
        <w:rPr>
          <w:sz w:val="26"/>
          <w:szCs w:val="26"/>
        </w:rPr>
        <w:t xml:space="preserve"> и </w:t>
      </w:r>
      <w:r w:rsidR="000B2C1E" w:rsidRPr="00065EBC">
        <w:rPr>
          <w:sz w:val="26"/>
          <w:szCs w:val="26"/>
        </w:rPr>
        <w:t>межбюджетных отношениях в Пожарском муниципальном районе»</w:t>
      </w:r>
      <w:r w:rsidRPr="00065EBC">
        <w:rPr>
          <w:sz w:val="26"/>
          <w:szCs w:val="26"/>
        </w:rPr>
        <w:t xml:space="preserve">, </w:t>
      </w:r>
      <w:r w:rsidR="006B0DC8" w:rsidRPr="00065EBC">
        <w:rPr>
          <w:sz w:val="26"/>
          <w:szCs w:val="26"/>
        </w:rPr>
        <w:t>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0B2C1E" w:rsidRPr="00065EBC">
        <w:rPr>
          <w:sz w:val="26"/>
          <w:szCs w:val="26"/>
        </w:rPr>
        <w:t xml:space="preserve"> Думы Пожарс</w:t>
      </w:r>
      <w:r w:rsidR="00C60DC3" w:rsidRPr="00065EBC">
        <w:rPr>
          <w:sz w:val="26"/>
          <w:szCs w:val="26"/>
        </w:rPr>
        <w:t>кого муниципального района от 25.10.2016г. № 48 - НПА</w:t>
      </w:r>
      <w:r w:rsidR="006B0DC8" w:rsidRPr="00065EBC">
        <w:rPr>
          <w:sz w:val="26"/>
          <w:szCs w:val="26"/>
        </w:rPr>
        <w:t xml:space="preserve"> (далее – </w:t>
      </w:r>
      <w:r w:rsidR="007337E4" w:rsidRPr="00065EBC">
        <w:rPr>
          <w:sz w:val="26"/>
          <w:szCs w:val="26"/>
        </w:rPr>
        <w:t>Положение о бюджетном процессе</w:t>
      </w:r>
      <w:r w:rsidR="006B0DC8" w:rsidRPr="00065EBC">
        <w:rPr>
          <w:sz w:val="26"/>
          <w:szCs w:val="26"/>
        </w:rPr>
        <w:t>);</w:t>
      </w:r>
    </w:p>
    <w:p w:rsidR="00516DD6" w:rsidRPr="00516DD6" w:rsidRDefault="00516DD6" w:rsidP="00516DD6">
      <w:pPr>
        <w:spacing w:line="360" w:lineRule="auto"/>
        <w:ind w:firstLine="539"/>
        <w:jc w:val="both"/>
        <w:rPr>
          <w:sz w:val="26"/>
          <w:szCs w:val="26"/>
        </w:rPr>
      </w:pPr>
      <w:r w:rsidRPr="00516DD6">
        <w:rPr>
          <w:sz w:val="26"/>
          <w:szCs w:val="26"/>
        </w:rPr>
        <w:t xml:space="preserve">   Положением о Контрольно-счетной палате Пожарского муниципального района, утвержденным нормативным правовым актом Думы Пожарского муниципального района от 28.08.2021 г. № 66 – НПА.</w:t>
      </w:r>
    </w:p>
    <w:p w:rsidR="00AF315A" w:rsidRPr="00065EB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Проект постановления администрации Пожар</w:t>
      </w:r>
      <w:r w:rsidR="00CF42E7">
        <w:rPr>
          <w:sz w:val="26"/>
          <w:szCs w:val="26"/>
        </w:rPr>
        <w:t xml:space="preserve">ского муниципального района </w:t>
      </w:r>
      <w:r w:rsidR="00A52F05" w:rsidRPr="00065EBC">
        <w:rPr>
          <w:sz w:val="26"/>
          <w:szCs w:val="26"/>
        </w:rPr>
        <w:t xml:space="preserve">«Об утверждении муниципальной программы «Доступная среда для инвалидов и других маломобильных групп населения </w:t>
      </w:r>
      <w:r w:rsidR="00FC3F5A">
        <w:rPr>
          <w:sz w:val="26"/>
          <w:szCs w:val="26"/>
        </w:rPr>
        <w:t>в Пожарском муниципальном округе</w:t>
      </w:r>
      <w:r w:rsidR="00A52F05" w:rsidRPr="00065EBC">
        <w:rPr>
          <w:sz w:val="26"/>
          <w:szCs w:val="26"/>
        </w:rPr>
        <w:t xml:space="preserve"> на </w:t>
      </w:r>
      <w:r w:rsidR="00FC3F5A">
        <w:rPr>
          <w:sz w:val="26"/>
          <w:szCs w:val="26"/>
        </w:rPr>
        <w:t>2023</w:t>
      </w:r>
      <w:r w:rsidR="009B6AB1">
        <w:rPr>
          <w:sz w:val="26"/>
          <w:szCs w:val="26"/>
        </w:rPr>
        <w:t xml:space="preserve"> </w:t>
      </w:r>
      <w:r w:rsidR="00FC3F5A">
        <w:rPr>
          <w:sz w:val="26"/>
          <w:szCs w:val="26"/>
        </w:rPr>
        <w:lastRenderedPageBreak/>
        <w:t>– 2025</w:t>
      </w:r>
      <w:r w:rsidR="00A52F05" w:rsidRPr="00065EBC">
        <w:rPr>
          <w:sz w:val="26"/>
          <w:szCs w:val="26"/>
        </w:rPr>
        <w:t xml:space="preserve"> годы» </w:t>
      </w:r>
      <w:r w:rsidR="00890B7C" w:rsidRPr="00065EBC">
        <w:rPr>
          <w:sz w:val="26"/>
          <w:szCs w:val="26"/>
        </w:rPr>
        <w:t xml:space="preserve">представлен в Контрольно – счетную </w:t>
      </w:r>
      <w:r w:rsidR="00E07554" w:rsidRPr="00065EBC">
        <w:rPr>
          <w:sz w:val="26"/>
          <w:szCs w:val="26"/>
        </w:rPr>
        <w:t>палату</w:t>
      </w:r>
      <w:r w:rsidR="003E1EB0" w:rsidRPr="00065EBC">
        <w:rPr>
          <w:sz w:val="26"/>
          <w:szCs w:val="26"/>
        </w:rPr>
        <w:t xml:space="preserve"> администр</w:t>
      </w:r>
      <w:r w:rsidR="00CD150F" w:rsidRPr="00065EBC">
        <w:rPr>
          <w:sz w:val="26"/>
          <w:szCs w:val="26"/>
        </w:rPr>
        <w:t>а</w:t>
      </w:r>
      <w:r w:rsidR="00E07554" w:rsidRPr="00065EBC">
        <w:rPr>
          <w:sz w:val="26"/>
          <w:szCs w:val="26"/>
        </w:rPr>
        <w:t>цией</w:t>
      </w:r>
      <w:r w:rsidR="003E1EB0" w:rsidRPr="00065EBC">
        <w:rPr>
          <w:sz w:val="26"/>
          <w:szCs w:val="26"/>
        </w:rPr>
        <w:t xml:space="preserve"> П</w:t>
      </w:r>
      <w:r w:rsidR="00DC4184" w:rsidRPr="00065EBC">
        <w:rPr>
          <w:sz w:val="26"/>
          <w:szCs w:val="26"/>
        </w:rPr>
        <w:t>ожарского муниципального района</w:t>
      </w:r>
      <w:r w:rsidR="00FC3F5A">
        <w:rPr>
          <w:sz w:val="26"/>
          <w:szCs w:val="26"/>
        </w:rPr>
        <w:t xml:space="preserve"> 27.09.2022</w:t>
      </w:r>
      <w:r w:rsidR="00A52F05" w:rsidRPr="00065EBC">
        <w:rPr>
          <w:sz w:val="26"/>
          <w:szCs w:val="26"/>
        </w:rPr>
        <w:t xml:space="preserve"> года</w:t>
      </w:r>
      <w:r w:rsidR="009C2E2A" w:rsidRPr="00065EBC">
        <w:rPr>
          <w:sz w:val="26"/>
          <w:szCs w:val="26"/>
        </w:rPr>
        <w:t xml:space="preserve">. </w:t>
      </w:r>
    </w:p>
    <w:p w:rsidR="00890B7C" w:rsidRPr="00065EB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7502F1" w:rsidRDefault="00065EBC" w:rsidP="007502F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Разработчик программы – </w:t>
      </w:r>
      <w:r w:rsidR="009B6AB1">
        <w:rPr>
          <w:sz w:val="26"/>
          <w:szCs w:val="26"/>
        </w:rPr>
        <w:t>отдел стратегического развития и поддержки предпринимательства администрации Пожарского муниципального района</w:t>
      </w:r>
      <w:r w:rsidRPr="003B79D4">
        <w:rPr>
          <w:sz w:val="26"/>
          <w:szCs w:val="26"/>
        </w:rPr>
        <w:t>.</w:t>
      </w:r>
    </w:p>
    <w:p w:rsidR="008A1FAD" w:rsidRDefault="008A1FAD" w:rsidP="007502F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Ответственные и</w:t>
      </w:r>
      <w:r w:rsidR="007502F1">
        <w:rPr>
          <w:sz w:val="26"/>
          <w:szCs w:val="26"/>
        </w:rPr>
        <w:t>спо</w:t>
      </w:r>
      <w:r>
        <w:rPr>
          <w:sz w:val="26"/>
          <w:szCs w:val="26"/>
        </w:rPr>
        <w:t xml:space="preserve">лнители основных мероприятий: </w:t>
      </w:r>
      <w:r w:rsidR="007C635E">
        <w:rPr>
          <w:sz w:val="26"/>
          <w:szCs w:val="26"/>
        </w:rPr>
        <w:t>отраслевые (функциональные) органы администрации Пожарского муниципального окру</w:t>
      </w:r>
      <w:r w:rsidR="007502F1">
        <w:rPr>
          <w:sz w:val="26"/>
          <w:szCs w:val="26"/>
        </w:rPr>
        <w:t>га, обеспечивающие реализацию и</w:t>
      </w:r>
      <w:r w:rsidR="007C635E">
        <w:rPr>
          <w:sz w:val="26"/>
          <w:szCs w:val="26"/>
        </w:rPr>
        <w:t>сполнительно</w:t>
      </w:r>
      <w:r w:rsidR="007502F1">
        <w:rPr>
          <w:sz w:val="26"/>
          <w:szCs w:val="26"/>
        </w:rPr>
        <w:t xml:space="preserve"> </w:t>
      </w:r>
      <w:r w:rsidR="007C635E">
        <w:rPr>
          <w:sz w:val="26"/>
          <w:szCs w:val="26"/>
        </w:rPr>
        <w:t>-распорядительных фу</w:t>
      </w:r>
      <w:r w:rsidR="007502F1">
        <w:rPr>
          <w:sz w:val="26"/>
          <w:szCs w:val="26"/>
        </w:rPr>
        <w:t>нкций и полномочий администрации Пожарского муниципального округа в соответствующих отраслях образования и культуры</w:t>
      </w:r>
      <w:r>
        <w:rPr>
          <w:sz w:val="26"/>
          <w:szCs w:val="26"/>
        </w:rPr>
        <w:t>;</w:t>
      </w:r>
    </w:p>
    <w:p w:rsidR="009B6AB1" w:rsidRPr="003B79D4" w:rsidRDefault="008A1FAD" w:rsidP="007502F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Соисполнители - </w:t>
      </w:r>
      <w:r w:rsidR="009B6AB1">
        <w:rPr>
          <w:sz w:val="26"/>
          <w:szCs w:val="26"/>
        </w:rPr>
        <w:t>бюджетные учреждения</w:t>
      </w:r>
      <w:r w:rsidR="009A490E">
        <w:rPr>
          <w:sz w:val="26"/>
          <w:szCs w:val="26"/>
        </w:rPr>
        <w:t xml:space="preserve"> образования и культуры</w:t>
      </w:r>
      <w:r w:rsidR="009B6AB1">
        <w:rPr>
          <w:sz w:val="26"/>
          <w:szCs w:val="26"/>
        </w:rPr>
        <w:t xml:space="preserve"> </w:t>
      </w:r>
      <w:r w:rsidR="009A490E">
        <w:rPr>
          <w:sz w:val="26"/>
          <w:szCs w:val="26"/>
        </w:rPr>
        <w:t>Пожарского муниципального округа</w:t>
      </w:r>
      <w:r w:rsidR="009B6AB1">
        <w:rPr>
          <w:sz w:val="26"/>
          <w:szCs w:val="26"/>
        </w:rPr>
        <w:t>.</w:t>
      </w:r>
    </w:p>
    <w:p w:rsidR="00BC10F5" w:rsidRPr="003B79D4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Сроки и</w:t>
      </w:r>
      <w:r w:rsidR="001A367E">
        <w:rPr>
          <w:sz w:val="26"/>
          <w:szCs w:val="26"/>
        </w:rPr>
        <w:t xml:space="preserve"> этапы реализации Программы:</w:t>
      </w:r>
      <w:r w:rsidR="00703958">
        <w:rPr>
          <w:sz w:val="26"/>
          <w:szCs w:val="26"/>
        </w:rPr>
        <w:t xml:space="preserve"> </w:t>
      </w:r>
      <w:r w:rsidRPr="003B79D4">
        <w:rPr>
          <w:sz w:val="26"/>
          <w:szCs w:val="26"/>
        </w:rPr>
        <w:t>2</w:t>
      </w:r>
      <w:r w:rsidR="001A367E">
        <w:rPr>
          <w:sz w:val="26"/>
          <w:szCs w:val="26"/>
        </w:rPr>
        <w:t>023 - 2025</w:t>
      </w:r>
      <w:r w:rsidR="00703958">
        <w:rPr>
          <w:sz w:val="26"/>
          <w:szCs w:val="26"/>
        </w:rPr>
        <w:t xml:space="preserve"> год</w:t>
      </w:r>
      <w:r w:rsidRPr="003B79D4">
        <w:rPr>
          <w:sz w:val="26"/>
          <w:szCs w:val="26"/>
        </w:rPr>
        <w:t xml:space="preserve">.      </w:t>
      </w:r>
    </w:p>
    <w:p w:rsidR="00BC10F5" w:rsidRPr="003B79D4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 Пунктом 3.2 Порядка установлено, что Программа имеет следующую структуру:</w:t>
      </w:r>
    </w:p>
    <w:p w:rsidR="00BC10F5" w:rsidRPr="003B79D4" w:rsidRDefault="00BC10F5" w:rsidP="007F4ED5">
      <w:pPr>
        <w:pStyle w:val="a3"/>
        <w:widowControl w:val="0"/>
        <w:numPr>
          <w:ilvl w:val="0"/>
          <w:numId w:val="11"/>
        </w:numPr>
        <w:tabs>
          <w:tab w:val="left" w:pos="284"/>
        </w:tabs>
        <w:adjustRightInd w:val="0"/>
        <w:spacing w:before="0" w:beforeAutospacing="0" w:after="0" w:afterAutospacing="0" w:line="360" w:lineRule="auto"/>
        <w:ind w:left="0" w:firstLine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Паспорт (краткое изложение основных разделов Программы);</w:t>
      </w:r>
    </w:p>
    <w:p w:rsidR="00BC10F5" w:rsidRPr="003B79D4" w:rsidRDefault="00BC10F5" w:rsidP="007F4ED5">
      <w:pPr>
        <w:pStyle w:val="a3"/>
        <w:widowControl w:val="0"/>
        <w:numPr>
          <w:ilvl w:val="0"/>
          <w:numId w:val="11"/>
        </w:numPr>
        <w:tabs>
          <w:tab w:val="left" w:pos="284"/>
        </w:tabs>
        <w:adjustRightInd w:val="0"/>
        <w:spacing w:before="0" w:beforeAutospacing="0" w:after="0" w:afterAutospacing="0" w:line="360" w:lineRule="auto"/>
        <w:ind w:left="0" w:firstLine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Текстовая часть Программы.</w:t>
      </w:r>
    </w:p>
    <w:p w:rsidR="007D3066" w:rsidRDefault="00BC10F5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3B79D4">
        <w:rPr>
          <w:sz w:val="26"/>
          <w:szCs w:val="26"/>
        </w:rPr>
        <w:t xml:space="preserve">Проведенный анализ представленной Программы позволяет сделать вывод о том, что структура представленной программы </w:t>
      </w:r>
      <w:r w:rsidR="005B0B6B">
        <w:rPr>
          <w:sz w:val="26"/>
          <w:szCs w:val="26"/>
        </w:rPr>
        <w:t xml:space="preserve">в целом </w:t>
      </w:r>
      <w:r w:rsidRPr="003B79D4">
        <w:rPr>
          <w:sz w:val="26"/>
          <w:szCs w:val="26"/>
        </w:rPr>
        <w:t>соответствует утвержденному Порядку и Методическим рекомендациям Минфина, которыми необходимо руководствовать</w:t>
      </w:r>
      <w:r w:rsidR="005B0B6B">
        <w:rPr>
          <w:sz w:val="26"/>
          <w:szCs w:val="26"/>
        </w:rPr>
        <w:t>ся при составлении Программ.</w:t>
      </w:r>
    </w:p>
    <w:p w:rsidR="0056534F" w:rsidRDefault="0056534F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Основной целью пр</w:t>
      </w:r>
      <w:r w:rsidR="00F142D3">
        <w:rPr>
          <w:sz w:val="26"/>
          <w:szCs w:val="26"/>
        </w:rPr>
        <w:t>ограммы является создание благоприятных усло</w:t>
      </w:r>
      <w:r w:rsidR="004055B5">
        <w:rPr>
          <w:sz w:val="26"/>
          <w:szCs w:val="26"/>
        </w:rPr>
        <w:t xml:space="preserve">вий для интеграции инвалидов и </w:t>
      </w:r>
      <w:r w:rsidR="00F142D3">
        <w:rPr>
          <w:sz w:val="26"/>
          <w:szCs w:val="26"/>
        </w:rPr>
        <w:t>иных маломобильных групп населения в общество, а также повышение качества жизни</w:t>
      </w:r>
      <w:r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общий объем финансирован</w:t>
      </w:r>
      <w:r w:rsidR="007D3066">
        <w:rPr>
          <w:sz w:val="26"/>
          <w:szCs w:val="26"/>
        </w:rPr>
        <w:t xml:space="preserve">ия программы согласно паспорта </w:t>
      </w:r>
      <w:r w:rsidR="006F7063">
        <w:rPr>
          <w:sz w:val="26"/>
          <w:szCs w:val="26"/>
        </w:rPr>
        <w:t>определен в сумме 5 553,42</w:t>
      </w:r>
      <w:r>
        <w:rPr>
          <w:sz w:val="26"/>
          <w:szCs w:val="26"/>
        </w:rPr>
        <w:t xml:space="preserve"> тыс. руб.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Финансирование муниципальной программы осуществляется за счет средств бюджета </w:t>
      </w:r>
      <w:r w:rsidR="006F7063">
        <w:rPr>
          <w:sz w:val="26"/>
          <w:szCs w:val="26"/>
        </w:rPr>
        <w:t>Пожарского муниципального округа</w:t>
      </w:r>
      <w:r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065EBC" w:rsidRDefault="006F7063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 год – 3 653,42</w:t>
      </w:r>
      <w:r w:rsidR="00065EBC">
        <w:rPr>
          <w:sz w:val="26"/>
          <w:szCs w:val="26"/>
        </w:rPr>
        <w:t xml:space="preserve"> тыс. руб.;</w:t>
      </w:r>
    </w:p>
    <w:p w:rsidR="00065EBC" w:rsidRDefault="005B0B6B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- 2024 год – 950,0</w:t>
      </w:r>
      <w:r w:rsidR="00065EBC">
        <w:rPr>
          <w:sz w:val="26"/>
          <w:szCs w:val="26"/>
        </w:rPr>
        <w:t xml:space="preserve"> тыс. руб.;</w:t>
      </w:r>
    </w:p>
    <w:p w:rsidR="00065EBC" w:rsidRDefault="005B0B6B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- 2025 год – 950,0</w:t>
      </w:r>
      <w:r w:rsidR="00065EBC">
        <w:rPr>
          <w:sz w:val="26"/>
          <w:szCs w:val="26"/>
        </w:rPr>
        <w:t xml:space="preserve"> тыс. руб.</w:t>
      </w:r>
    </w:p>
    <w:p w:rsidR="00065EBC" w:rsidRDefault="00C634E1" w:rsidP="00C634E1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Учитывая, что данная муниципальная программа разработана в связи с формированием нормативного правового акта Думы Пожарского муниципального округа «О бюджете Пожарского муниципального округа на 2023 год и плановый период 2024 и 2025 годов», о</w:t>
      </w:r>
      <w:r w:rsidR="00065EBC">
        <w:rPr>
          <w:sz w:val="26"/>
          <w:szCs w:val="26"/>
        </w:rPr>
        <w:t>бъемы финансирования, определе</w:t>
      </w:r>
      <w:r>
        <w:rPr>
          <w:sz w:val="26"/>
          <w:szCs w:val="26"/>
        </w:rPr>
        <w:t>нные Паспортом программы на 2023 – 2025</w:t>
      </w:r>
      <w:r w:rsidR="00065EBC">
        <w:rPr>
          <w:sz w:val="26"/>
          <w:szCs w:val="26"/>
        </w:rPr>
        <w:t xml:space="preserve"> год</w:t>
      </w:r>
      <w:r>
        <w:rPr>
          <w:sz w:val="26"/>
          <w:szCs w:val="26"/>
        </w:rPr>
        <w:t>ы</w:t>
      </w:r>
      <w:r w:rsidR="00065EBC">
        <w:rPr>
          <w:sz w:val="26"/>
          <w:szCs w:val="26"/>
        </w:rPr>
        <w:t xml:space="preserve"> следует считать прогнозными.</w:t>
      </w:r>
    </w:p>
    <w:p w:rsidR="00332B47" w:rsidRDefault="00065EBC" w:rsidP="00332B4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332B47" w:rsidRDefault="00332B47" w:rsidP="00332B4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Паспортом программы к реализации в 2023 году предложено два мероприятия: капитальный ремонт центрального крыльца здания МБУ ДО «Детская музыкальная школа Пожарского муниципального округа» и оснащение помещений муниципального бюджетного учреждения «Централизованная библиотечная система Пожарского муниципального округа» акустическими, визуальными и тактильными средствами информации.</w:t>
      </w:r>
    </w:p>
    <w:p w:rsidR="00332B47" w:rsidRDefault="00332B47" w:rsidP="00332B4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Контрольно-счетна</w:t>
      </w:r>
      <w:r w:rsidR="004A0188">
        <w:rPr>
          <w:sz w:val="26"/>
          <w:szCs w:val="26"/>
        </w:rPr>
        <w:t>я палата отмечает, что решение о внесении изменений в уставы муниципальных бюджетных учреждений Пожарского муниципального района</w:t>
      </w:r>
      <w:r w:rsidR="000853DE">
        <w:rPr>
          <w:sz w:val="26"/>
          <w:szCs w:val="26"/>
        </w:rPr>
        <w:t xml:space="preserve"> (в связи со сменой собственника имущества)</w:t>
      </w:r>
      <w:r w:rsidR="004A0188">
        <w:rPr>
          <w:sz w:val="26"/>
          <w:szCs w:val="26"/>
        </w:rPr>
        <w:t xml:space="preserve"> будет принято администрацией Пожарского муниципального округа, </w:t>
      </w:r>
      <w:r w:rsidR="005C64EF">
        <w:rPr>
          <w:sz w:val="26"/>
          <w:szCs w:val="26"/>
        </w:rPr>
        <w:t>после создания последней,</w:t>
      </w:r>
      <w:r w:rsidR="004A0188">
        <w:rPr>
          <w:sz w:val="26"/>
          <w:szCs w:val="26"/>
        </w:rPr>
        <w:t xml:space="preserve"> в соответствии с Законом Приморского края от 28.03.2022 года № 73-КЗ «О Пожарском муниципальном округе П</w:t>
      </w:r>
      <w:r w:rsidR="00E07B1A">
        <w:rPr>
          <w:sz w:val="26"/>
          <w:szCs w:val="26"/>
        </w:rPr>
        <w:t>риморского края</w:t>
      </w:r>
      <w:r w:rsidR="004A0188">
        <w:rPr>
          <w:sz w:val="26"/>
          <w:szCs w:val="26"/>
        </w:rPr>
        <w:t>».</w:t>
      </w:r>
    </w:p>
    <w:p w:rsidR="00A65ADE" w:rsidRDefault="00A65ADE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заявл</w:t>
      </w:r>
      <w:r w:rsidR="0094313E">
        <w:rPr>
          <w:sz w:val="26"/>
          <w:szCs w:val="26"/>
        </w:rPr>
        <w:t xml:space="preserve">енных финансовых средств на 2023 год представлен локальный </w:t>
      </w:r>
      <w:r w:rsidR="00632C34">
        <w:rPr>
          <w:sz w:val="26"/>
          <w:szCs w:val="26"/>
        </w:rPr>
        <w:t>сметный расчет</w:t>
      </w:r>
      <w:r w:rsidR="005867FE">
        <w:rPr>
          <w:sz w:val="26"/>
          <w:szCs w:val="26"/>
        </w:rPr>
        <w:t xml:space="preserve"> на капитальный ремонт объекта (центральное крыльцо здания МБУ ДО «Детская музыкальная школа</w:t>
      </w:r>
      <w:r w:rsidR="00332B47">
        <w:rPr>
          <w:sz w:val="26"/>
          <w:szCs w:val="26"/>
        </w:rPr>
        <w:t xml:space="preserve"> Пожарского муниципального района»)</w:t>
      </w:r>
      <w:r>
        <w:rPr>
          <w:sz w:val="26"/>
          <w:szCs w:val="26"/>
        </w:rPr>
        <w:t>.</w:t>
      </w:r>
    </w:p>
    <w:p w:rsidR="008E4205" w:rsidRDefault="008E4205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Обоснование потребности финансовых средств необходимых для реализации мероприятия по оснащению помещений муниципального бюджетного учреждения «Централизованная библиотечная система </w:t>
      </w:r>
      <w:r w:rsidR="002011CC">
        <w:rPr>
          <w:sz w:val="26"/>
          <w:szCs w:val="26"/>
        </w:rPr>
        <w:t>Пожарского муниципального района</w:t>
      </w:r>
      <w:r>
        <w:rPr>
          <w:sz w:val="26"/>
          <w:szCs w:val="26"/>
        </w:rPr>
        <w:t xml:space="preserve">» акустическими, визуальными и тактильными средствами информации, сформировано на основании одного коммерческого предложения. </w:t>
      </w:r>
    </w:p>
    <w:p w:rsidR="004055B5" w:rsidRDefault="00535409" w:rsidP="00964AF0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На 2024 - 202</w:t>
      </w:r>
      <w:r w:rsidR="0067732F">
        <w:rPr>
          <w:sz w:val="26"/>
          <w:szCs w:val="26"/>
        </w:rPr>
        <w:t>5</w:t>
      </w:r>
      <w:bookmarkStart w:id="0" w:name="_GoBack"/>
      <w:bookmarkEnd w:id="0"/>
      <w:r w:rsidR="004055B5">
        <w:rPr>
          <w:sz w:val="26"/>
          <w:szCs w:val="26"/>
        </w:rPr>
        <w:t xml:space="preserve"> год </w:t>
      </w:r>
      <w:r w:rsidR="00964AF0">
        <w:rPr>
          <w:sz w:val="26"/>
          <w:szCs w:val="26"/>
        </w:rPr>
        <w:t>документы, подтверждающие финансово-экономическое обоснование не представлены в полном объеме.</w:t>
      </w:r>
    </w:p>
    <w:p w:rsidR="00065EBC" w:rsidRDefault="00065EBC" w:rsidP="00065EBC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</w:t>
      </w:r>
      <w:r w:rsidR="00535409">
        <w:rPr>
          <w:sz w:val="26"/>
          <w:szCs w:val="26"/>
        </w:rPr>
        <w:t>вления, закрепленными статьей 16</w:t>
      </w:r>
      <w:r>
        <w:rPr>
          <w:sz w:val="26"/>
          <w:szCs w:val="26"/>
        </w:rPr>
        <w:t xml:space="preserve"> закона № 131 - ФЗ.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65EBC" w:rsidRDefault="00065EBC" w:rsidP="00065EB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 w:rsidR="00964AF0">
        <w:rPr>
          <w:sz w:val="26"/>
          <w:szCs w:val="26"/>
        </w:rPr>
        <w:t>Доступная среда для инвалидов и других маломобильных групп населения в Пожарс</w:t>
      </w:r>
      <w:r w:rsidR="00535409">
        <w:rPr>
          <w:sz w:val="26"/>
          <w:szCs w:val="26"/>
        </w:rPr>
        <w:t>ком муниципальном округе на 2023-2025</w:t>
      </w:r>
      <w:r w:rsidR="00964AF0">
        <w:rPr>
          <w:sz w:val="26"/>
          <w:szCs w:val="26"/>
        </w:rPr>
        <w:t xml:space="preserve">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2F348D" w:rsidRPr="00DE66DC" w:rsidRDefault="002F348D" w:rsidP="007A189D"/>
    <w:p w:rsidR="002F348D" w:rsidRPr="00DE66DC" w:rsidRDefault="002F348D" w:rsidP="007A189D"/>
    <w:p w:rsidR="00822DEF" w:rsidRPr="00964AF0" w:rsidRDefault="00EC1A65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Председатель К</w:t>
      </w:r>
      <w:r w:rsidR="00822DEF" w:rsidRPr="00964AF0">
        <w:rPr>
          <w:sz w:val="26"/>
          <w:szCs w:val="26"/>
        </w:rPr>
        <w:t xml:space="preserve">онтрольно – счетной </w:t>
      </w:r>
    </w:p>
    <w:p w:rsidR="00227E86" w:rsidRPr="00964AF0" w:rsidRDefault="00822DEF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палаты Пожарского муниципального района</w:t>
      </w:r>
      <w:r w:rsidR="009A48C4" w:rsidRPr="00964AF0">
        <w:rPr>
          <w:sz w:val="26"/>
          <w:szCs w:val="26"/>
        </w:rPr>
        <w:t xml:space="preserve"> </w:t>
      </w:r>
      <w:r w:rsidR="009A48C4" w:rsidRPr="00964AF0">
        <w:rPr>
          <w:sz w:val="26"/>
          <w:szCs w:val="26"/>
        </w:rPr>
        <w:tab/>
      </w:r>
      <w:r w:rsidR="009A48C4" w:rsidRPr="00964AF0">
        <w:rPr>
          <w:sz w:val="26"/>
          <w:szCs w:val="26"/>
        </w:rPr>
        <w:tab/>
      </w:r>
      <w:r w:rsidR="004F4BCE" w:rsidRPr="00964AF0">
        <w:rPr>
          <w:sz w:val="26"/>
          <w:szCs w:val="26"/>
        </w:rPr>
        <w:t xml:space="preserve">                    </w:t>
      </w:r>
      <w:r w:rsidR="002F6AA9" w:rsidRPr="00964AF0">
        <w:rPr>
          <w:sz w:val="26"/>
          <w:szCs w:val="26"/>
        </w:rPr>
        <w:t xml:space="preserve">   </w:t>
      </w:r>
      <w:r w:rsidRPr="00964AF0">
        <w:rPr>
          <w:sz w:val="26"/>
          <w:szCs w:val="26"/>
        </w:rPr>
        <w:t xml:space="preserve"> О. А. Балуева</w:t>
      </w:r>
    </w:p>
    <w:sectPr w:rsidR="00227E86" w:rsidRPr="00964AF0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3B7" w:rsidRDefault="001F23B7">
      <w:r>
        <w:separator/>
      </w:r>
    </w:p>
  </w:endnote>
  <w:endnote w:type="continuationSeparator" w:id="0">
    <w:p w:rsidR="001F23B7" w:rsidRDefault="001F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3B7" w:rsidRDefault="001F23B7">
      <w:r>
        <w:separator/>
      </w:r>
    </w:p>
  </w:footnote>
  <w:footnote w:type="continuationSeparator" w:id="0">
    <w:p w:rsidR="001F23B7" w:rsidRDefault="001F2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7732F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34FE1"/>
    <w:rsid w:val="00041753"/>
    <w:rsid w:val="00053005"/>
    <w:rsid w:val="000601F0"/>
    <w:rsid w:val="00065EBC"/>
    <w:rsid w:val="00074D37"/>
    <w:rsid w:val="00076AA3"/>
    <w:rsid w:val="00082511"/>
    <w:rsid w:val="00084546"/>
    <w:rsid w:val="000853DE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A367E"/>
    <w:rsid w:val="001A5C42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23B7"/>
    <w:rsid w:val="001F337A"/>
    <w:rsid w:val="001F6CAD"/>
    <w:rsid w:val="001F7BEE"/>
    <w:rsid w:val="002011CC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6C9A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602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6AA9"/>
    <w:rsid w:val="002F7230"/>
    <w:rsid w:val="0030368A"/>
    <w:rsid w:val="00306507"/>
    <w:rsid w:val="00307371"/>
    <w:rsid w:val="00312B24"/>
    <w:rsid w:val="0032061D"/>
    <w:rsid w:val="00324EEB"/>
    <w:rsid w:val="00331D9B"/>
    <w:rsid w:val="00332085"/>
    <w:rsid w:val="00332B47"/>
    <w:rsid w:val="0033422B"/>
    <w:rsid w:val="00334A04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9D4"/>
    <w:rsid w:val="003B7AFD"/>
    <w:rsid w:val="003C4444"/>
    <w:rsid w:val="003C6B01"/>
    <w:rsid w:val="003E1EB0"/>
    <w:rsid w:val="003E672B"/>
    <w:rsid w:val="003E690C"/>
    <w:rsid w:val="003F0612"/>
    <w:rsid w:val="003F1EF0"/>
    <w:rsid w:val="004030E1"/>
    <w:rsid w:val="004055B5"/>
    <w:rsid w:val="004111AC"/>
    <w:rsid w:val="00411B95"/>
    <w:rsid w:val="004229C2"/>
    <w:rsid w:val="00425091"/>
    <w:rsid w:val="0042521F"/>
    <w:rsid w:val="00431556"/>
    <w:rsid w:val="00431985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0188"/>
    <w:rsid w:val="004A1213"/>
    <w:rsid w:val="004A1BA3"/>
    <w:rsid w:val="004A75AB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16DD6"/>
    <w:rsid w:val="0052389E"/>
    <w:rsid w:val="005313F1"/>
    <w:rsid w:val="0053452B"/>
    <w:rsid w:val="0053478F"/>
    <w:rsid w:val="00535409"/>
    <w:rsid w:val="00540D9A"/>
    <w:rsid w:val="00540FCA"/>
    <w:rsid w:val="005414B5"/>
    <w:rsid w:val="00545DAD"/>
    <w:rsid w:val="00547273"/>
    <w:rsid w:val="005533CF"/>
    <w:rsid w:val="00554F7C"/>
    <w:rsid w:val="00555A96"/>
    <w:rsid w:val="005572ED"/>
    <w:rsid w:val="0056144D"/>
    <w:rsid w:val="0056534F"/>
    <w:rsid w:val="0057124B"/>
    <w:rsid w:val="00572F0D"/>
    <w:rsid w:val="00573DA5"/>
    <w:rsid w:val="00573F13"/>
    <w:rsid w:val="00577492"/>
    <w:rsid w:val="00583A36"/>
    <w:rsid w:val="005867FE"/>
    <w:rsid w:val="00586CD2"/>
    <w:rsid w:val="0058785E"/>
    <w:rsid w:val="00587A34"/>
    <w:rsid w:val="005908DE"/>
    <w:rsid w:val="0059502E"/>
    <w:rsid w:val="0059762E"/>
    <w:rsid w:val="005B0B6B"/>
    <w:rsid w:val="005B469D"/>
    <w:rsid w:val="005B4C1A"/>
    <w:rsid w:val="005B69AB"/>
    <w:rsid w:val="005B799C"/>
    <w:rsid w:val="005C64EF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4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7732F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6F7063"/>
    <w:rsid w:val="00700380"/>
    <w:rsid w:val="007029CC"/>
    <w:rsid w:val="00703958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02F1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2085"/>
    <w:rsid w:val="007A5FA9"/>
    <w:rsid w:val="007B2982"/>
    <w:rsid w:val="007B3B80"/>
    <w:rsid w:val="007C0F26"/>
    <w:rsid w:val="007C3975"/>
    <w:rsid w:val="007C5A65"/>
    <w:rsid w:val="007C635E"/>
    <w:rsid w:val="007D158F"/>
    <w:rsid w:val="007D3066"/>
    <w:rsid w:val="007D4718"/>
    <w:rsid w:val="007F41EC"/>
    <w:rsid w:val="007F4ED5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82F5B"/>
    <w:rsid w:val="00890B7C"/>
    <w:rsid w:val="00891284"/>
    <w:rsid w:val="00893981"/>
    <w:rsid w:val="0089630C"/>
    <w:rsid w:val="008A1BF3"/>
    <w:rsid w:val="008A1C17"/>
    <w:rsid w:val="008A1E65"/>
    <w:rsid w:val="008A1FAD"/>
    <w:rsid w:val="008B2196"/>
    <w:rsid w:val="008B51D5"/>
    <w:rsid w:val="008B6252"/>
    <w:rsid w:val="008B6F15"/>
    <w:rsid w:val="008C1589"/>
    <w:rsid w:val="008C5DFF"/>
    <w:rsid w:val="008D0D57"/>
    <w:rsid w:val="008D1B4F"/>
    <w:rsid w:val="008D1DF2"/>
    <w:rsid w:val="008D4F9B"/>
    <w:rsid w:val="008E0CD4"/>
    <w:rsid w:val="008E4205"/>
    <w:rsid w:val="008E4476"/>
    <w:rsid w:val="008E652A"/>
    <w:rsid w:val="008E6CD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3CC9"/>
    <w:rsid w:val="00935FCC"/>
    <w:rsid w:val="0094313E"/>
    <w:rsid w:val="00957913"/>
    <w:rsid w:val="00960741"/>
    <w:rsid w:val="0096326C"/>
    <w:rsid w:val="00964AF0"/>
    <w:rsid w:val="009713B2"/>
    <w:rsid w:val="00973B59"/>
    <w:rsid w:val="009750A7"/>
    <w:rsid w:val="0097633B"/>
    <w:rsid w:val="00984903"/>
    <w:rsid w:val="009868FD"/>
    <w:rsid w:val="00993364"/>
    <w:rsid w:val="009975F3"/>
    <w:rsid w:val="009A19AA"/>
    <w:rsid w:val="009A48C4"/>
    <w:rsid w:val="009A490E"/>
    <w:rsid w:val="009A6D8E"/>
    <w:rsid w:val="009B22D1"/>
    <w:rsid w:val="009B5635"/>
    <w:rsid w:val="009B6A49"/>
    <w:rsid w:val="009B6AB1"/>
    <w:rsid w:val="009C1C32"/>
    <w:rsid w:val="009C2E2A"/>
    <w:rsid w:val="009C67FB"/>
    <w:rsid w:val="009C7F6C"/>
    <w:rsid w:val="009D7FD6"/>
    <w:rsid w:val="009E1005"/>
    <w:rsid w:val="009E23A1"/>
    <w:rsid w:val="009E6F00"/>
    <w:rsid w:val="009F3056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2F05"/>
    <w:rsid w:val="00A569E9"/>
    <w:rsid w:val="00A56E50"/>
    <w:rsid w:val="00A5752B"/>
    <w:rsid w:val="00A60B5A"/>
    <w:rsid w:val="00A63D85"/>
    <w:rsid w:val="00A65ADE"/>
    <w:rsid w:val="00A743EF"/>
    <w:rsid w:val="00A763FF"/>
    <w:rsid w:val="00A8376F"/>
    <w:rsid w:val="00A858B4"/>
    <w:rsid w:val="00A872B7"/>
    <w:rsid w:val="00A918B3"/>
    <w:rsid w:val="00AA1503"/>
    <w:rsid w:val="00AA2E47"/>
    <w:rsid w:val="00AA2F75"/>
    <w:rsid w:val="00AA4696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D7641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1FF6"/>
    <w:rsid w:val="00B933BA"/>
    <w:rsid w:val="00B94A54"/>
    <w:rsid w:val="00BA2135"/>
    <w:rsid w:val="00BB1B59"/>
    <w:rsid w:val="00BC0D28"/>
    <w:rsid w:val="00BC10F5"/>
    <w:rsid w:val="00BC1153"/>
    <w:rsid w:val="00BC527C"/>
    <w:rsid w:val="00BC6FFB"/>
    <w:rsid w:val="00BD2081"/>
    <w:rsid w:val="00BE58E3"/>
    <w:rsid w:val="00BE6E0A"/>
    <w:rsid w:val="00BF544A"/>
    <w:rsid w:val="00BF68E9"/>
    <w:rsid w:val="00C03A4E"/>
    <w:rsid w:val="00C0761C"/>
    <w:rsid w:val="00C17EF4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34E1"/>
    <w:rsid w:val="00C641CF"/>
    <w:rsid w:val="00C745D1"/>
    <w:rsid w:val="00C762CE"/>
    <w:rsid w:val="00C91428"/>
    <w:rsid w:val="00C93628"/>
    <w:rsid w:val="00C94122"/>
    <w:rsid w:val="00C94963"/>
    <w:rsid w:val="00C96983"/>
    <w:rsid w:val="00CA079F"/>
    <w:rsid w:val="00CB7CD5"/>
    <w:rsid w:val="00CD150F"/>
    <w:rsid w:val="00CD3521"/>
    <w:rsid w:val="00CE4EDE"/>
    <w:rsid w:val="00CE5D85"/>
    <w:rsid w:val="00CE5DD9"/>
    <w:rsid w:val="00CF331F"/>
    <w:rsid w:val="00CF42E7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75135"/>
    <w:rsid w:val="00D826B6"/>
    <w:rsid w:val="00D8584A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B1A"/>
    <w:rsid w:val="00E07F58"/>
    <w:rsid w:val="00E166F4"/>
    <w:rsid w:val="00E20D3B"/>
    <w:rsid w:val="00E36344"/>
    <w:rsid w:val="00E377ED"/>
    <w:rsid w:val="00E41F9F"/>
    <w:rsid w:val="00E43772"/>
    <w:rsid w:val="00E440B6"/>
    <w:rsid w:val="00E44353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8745B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6DD9"/>
    <w:rsid w:val="00F0778B"/>
    <w:rsid w:val="00F11015"/>
    <w:rsid w:val="00F11937"/>
    <w:rsid w:val="00F11B86"/>
    <w:rsid w:val="00F142D3"/>
    <w:rsid w:val="00F22559"/>
    <w:rsid w:val="00F30738"/>
    <w:rsid w:val="00F318C6"/>
    <w:rsid w:val="00F332CF"/>
    <w:rsid w:val="00F40CEF"/>
    <w:rsid w:val="00F57401"/>
    <w:rsid w:val="00F60EF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3F5A"/>
    <w:rsid w:val="00FD0B6F"/>
    <w:rsid w:val="00FD378C"/>
    <w:rsid w:val="00FD4F8D"/>
    <w:rsid w:val="00FE50C2"/>
    <w:rsid w:val="00FE6AA2"/>
    <w:rsid w:val="00FF201D"/>
    <w:rsid w:val="00FF2E1C"/>
    <w:rsid w:val="00FF477E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2D54F1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09DC4-4737-4423-9E76-2FFC339B0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31</cp:revision>
  <cp:lastPrinted>2018-11-08T01:51:00Z</cp:lastPrinted>
  <dcterms:created xsi:type="dcterms:W3CDTF">2022-09-28T00:34:00Z</dcterms:created>
  <dcterms:modified xsi:type="dcterms:W3CDTF">2022-10-02T23:02:00Z</dcterms:modified>
</cp:coreProperties>
</file>