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639" w:rsidRDefault="00C62B5A">
      <w:bookmarkStart w:id="0" w:name="_GoBack"/>
      <w:bookmarkEnd w:id="0"/>
      <w:r>
        <w:t xml:space="preserve"> </w:t>
      </w:r>
    </w:p>
    <w:tbl>
      <w:tblPr>
        <w:tblpPr w:leftFromText="180" w:rightFromText="180" w:vertAnchor="page" w:horzAnchor="margin" w:tblpY="720"/>
        <w:tblW w:w="9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9"/>
        <w:gridCol w:w="5090"/>
      </w:tblGrid>
      <w:tr w:rsidR="00734367">
        <w:trPr>
          <w:cantSplit/>
        </w:trPr>
        <w:tc>
          <w:tcPr>
            <w:tcW w:w="9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4367" w:rsidRDefault="00734367">
            <w:pPr>
              <w:jc w:val="center"/>
            </w:pPr>
          </w:p>
        </w:tc>
      </w:tr>
      <w:tr w:rsidR="00734367">
        <w:trPr>
          <w:cantSplit/>
          <w:trHeight w:val="401"/>
        </w:trPr>
        <w:tc>
          <w:tcPr>
            <w:tcW w:w="9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4367" w:rsidRDefault="00734367">
            <w:pPr>
              <w:pStyle w:val="2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КОНТРОЛЬНО-СЧЕТНАЯ ПАЛАТА  ПОЖАрского муниципального</w:t>
            </w:r>
          </w:p>
          <w:p w:rsidR="00734367" w:rsidRDefault="00734367">
            <w:pPr>
              <w:rPr>
                <w:b/>
              </w:rPr>
            </w:pPr>
            <w:r>
              <w:t xml:space="preserve">                                                                      </w:t>
            </w:r>
            <w:r>
              <w:rPr>
                <w:b/>
              </w:rPr>
              <w:t>РАЙОНА</w:t>
            </w:r>
          </w:p>
        </w:tc>
      </w:tr>
      <w:tr w:rsidR="00734367">
        <w:trPr>
          <w:cantSplit/>
        </w:trPr>
        <w:tc>
          <w:tcPr>
            <w:tcW w:w="9999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34367" w:rsidRDefault="00734367">
            <w:pPr>
              <w:jc w:val="both"/>
            </w:pPr>
          </w:p>
        </w:tc>
      </w:tr>
      <w:tr w:rsidR="00734367">
        <w:tc>
          <w:tcPr>
            <w:tcW w:w="4909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734367" w:rsidRDefault="00734367">
            <w:pPr>
              <w:pStyle w:val="10"/>
            </w:pPr>
            <w:r>
              <w:t xml:space="preserve">№ </w:t>
            </w:r>
          </w:p>
        </w:tc>
        <w:tc>
          <w:tcPr>
            <w:tcW w:w="509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734367" w:rsidRDefault="00F4605A">
            <w:pPr>
              <w:jc w:val="right"/>
            </w:pPr>
            <w:r>
              <w:t>«</w:t>
            </w:r>
            <w:r w:rsidR="00E10922">
              <w:t>22</w:t>
            </w:r>
            <w:r>
              <w:t xml:space="preserve"> </w:t>
            </w:r>
            <w:r w:rsidR="00E10922">
              <w:t>» апреля 2016</w:t>
            </w:r>
            <w:r w:rsidR="00734367">
              <w:t xml:space="preserve"> г.</w:t>
            </w:r>
          </w:p>
        </w:tc>
      </w:tr>
    </w:tbl>
    <w:p w:rsidR="00704FDB" w:rsidRPr="00736B8B" w:rsidRDefault="00704FDB" w:rsidP="00DB7C14">
      <w:pPr>
        <w:jc w:val="center"/>
        <w:rPr>
          <w:rFonts w:ascii="13" w:hAnsi="13"/>
          <w:b/>
          <w:i/>
          <w:sz w:val="28"/>
          <w:szCs w:val="28"/>
        </w:rPr>
      </w:pPr>
      <w:r w:rsidRPr="00736B8B">
        <w:rPr>
          <w:rFonts w:ascii="13" w:hAnsi="13"/>
          <w:b/>
          <w:i/>
          <w:sz w:val="28"/>
          <w:szCs w:val="28"/>
        </w:rPr>
        <w:t>ЗАКЛЮЧЕНИЕ</w:t>
      </w:r>
    </w:p>
    <w:p w:rsidR="00704FDB" w:rsidRPr="004B68F4" w:rsidRDefault="00704FDB" w:rsidP="004B68F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</w:t>
      </w:r>
      <w:r w:rsidRPr="00736B8B">
        <w:rPr>
          <w:rFonts w:ascii="13" w:hAnsi="13"/>
          <w:b/>
          <w:i/>
          <w:sz w:val="28"/>
          <w:szCs w:val="28"/>
        </w:rPr>
        <w:t>о</w:t>
      </w:r>
      <w:r>
        <w:rPr>
          <w:b/>
          <w:i/>
          <w:sz w:val="28"/>
          <w:szCs w:val="28"/>
        </w:rPr>
        <w:t xml:space="preserve"> результатам внешней проверки</w:t>
      </w:r>
      <w:r>
        <w:rPr>
          <w:rFonts w:ascii="13" w:hAnsi="13"/>
          <w:b/>
          <w:i/>
          <w:sz w:val="28"/>
          <w:szCs w:val="28"/>
        </w:rPr>
        <w:t xml:space="preserve"> отче</w:t>
      </w:r>
      <w:r>
        <w:rPr>
          <w:b/>
          <w:i/>
          <w:sz w:val="28"/>
          <w:szCs w:val="28"/>
        </w:rPr>
        <w:t xml:space="preserve">та </w:t>
      </w:r>
      <w:r w:rsidRPr="00736B8B">
        <w:rPr>
          <w:rFonts w:ascii="13" w:hAnsi="13"/>
          <w:b/>
          <w:i/>
          <w:sz w:val="28"/>
          <w:szCs w:val="28"/>
        </w:rPr>
        <w:t xml:space="preserve"> об исполнении</w:t>
      </w:r>
      <w:r>
        <w:rPr>
          <w:b/>
          <w:i/>
          <w:sz w:val="28"/>
          <w:szCs w:val="28"/>
        </w:rPr>
        <w:t xml:space="preserve"> </w:t>
      </w:r>
      <w:r w:rsidRPr="00736B8B">
        <w:rPr>
          <w:rFonts w:ascii="13" w:hAnsi="13"/>
          <w:b/>
          <w:i/>
          <w:sz w:val="28"/>
          <w:szCs w:val="28"/>
        </w:rPr>
        <w:t xml:space="preserve"> бюджета</w:t>
      </w:r>
      <w:r>
        <w:rPr>
          <w:b/>
          <w:i/>
          <w:sz w:val="28"/>
          <w:szCs w:val="28"/>
        </w:rPr>
        <w:t xml:space="preserve"> Пожарского муниципального района</w:t>
      </w:r>
      <w:r w:rsidRPr="00736B8B">
        <w:rPr>
          <w:rFonts w:ascii="13" w:hAnsi="13"/>
          <w:b/>
          <w:i/>
          <w:sz w:val="28"/>
          <w:szCs w:val="28"/>
        </w:rPr>
        <w:t xml:space="preserve"> за 20</w:t>
      </w:r>
      <w:r>
        <w:rPr>
          <w:b/>
          <w:i/>
          <w:sz w:val="28"/>
          <w:szCs w:val="28"/>
        </w:rPr>
        <w:t>1</w:t>
      </w:r>
      <w:r w:rsidR="00E10922">
        <w:rPr>
          <w:b/>
          <w:i/>
          <w:sz w:val="28"/>
          <w:szCs w:val="28"/>
        </w:rPr>
        <w:t>5</w:t>
      </w:r>
      <w:r>
        <w:rPr>
          <w:rFonts w:ascii="13" w:hAnsi="13"/>
          <w:b/>
          <w:i/>
          <w:sz w:val="28"/>
          <w:szCs w:val="28"/>
        </w:rPr>
        <w:t xml:space="preserve"> год</w:t>
      </w:r>
    </w:p>
    <w:p w:rsidR="00704FDB" w:rsidRDefault="00704FDB" w:rsidP="00527492">
      <w:pPr>
        <w:ind w:left="360"/>
        <w:jc w:val="both"/>
        <w:rPr>
          <w:b/>
          <w:sz w:val="28"/>
          <w:szCs w:val="28"/>
        </w:rPr>
      </w:pPr>
    </w:p>
    <w:p w:rsidR="0066788C" w:rsidRDefault="00842DD7" w:rsidP="00785D29">
      <w:pPr>
        <w:rPr>
          <w:b/>
        </w:rPr>
      </w:pPr>
      <w:r w:rsidRPr="00842DD7">
        <w:rPr>
          <w:b/>
        </w:rPr>
        <w:t>Основания для проведения проверки</w:t>
      </w:r>
    </w:p>
    <w:p w:rsidR="00842DD7" w:rsidRDefault="00842DD7" w:rsidP="00842DD7">
      <w:pPr>
        <w:spacing w:line="360" w:lineRule="auto"/>
        <w:jc w:val="both"/>
      </w:pPr>
    </w:p>
    <w:p w:rsidR="006E76E1" w:rsidRDefault="00477525" w:rsidP="00477525">
      <w:pPr>
        <w:spacing w:line="360" w:lineRule="auto"/>
        <w:ind w:firstLine="708"/>
        <w:jc w:val="both"/>
      </w:pPr>
      <w:r>
        <w:t>Ст. 264.</w:t>
      </w:r>
      <w:r w:rsidR="00595E83">
        <w:t xml:space="preserve"> </w:t>
      </w:r>
      <w:r>
        <w:t>4 Бюджетного</w:t>
      </w:r>
      <w:r w:rsidR="00842DD7">
        <w:t xml:space="preserve"> кодекс</w:t>
      </w:r>
      <w:r>
        <w:t>а</w:t>
      </w:r>
      <w:r w:rsidR="00842DD7">
        <w:t xml:space="preserve"> Российской Федерации;</w:t>
      </w:r>
    </w:p>
    <w:p w:rsidR="00477525" w:rsidRDefault="00477525" w:rsidP="00477525">
      <w:pPr>
        <w:spacing w:line="360" w:lineRule="auto"/>
        <w:ind w:firstLine="708"/>
        <w:jc w:val="both"/>
      </w:pPr>
      <w:r>
        <w:t>П.2 ст.</w:t>
      </w:r>
      <w:r w:rsidR="00595E83">
        <w:t xml:space="preserve"> </w:t>
      </w:r>
      <w:r>
        <w:t>62 Положения</w:t>
      </w:r>
      <w:r w:rsidR="006E76E1">
        <w:t xml:space="preserve"> о бюджетном процессе и межбюджетных отношениях в </w:t>
      </w:r>
      <w:r w:rsidR="001C4C24">
        <w:t>Пожарском муниципальном районе, утвержденного</w:t>
      </w:r>
      <w:r w:rsidR="006E76E1">
        <w:t xml:space="preserve"> решением Думы Пожарского муниципального района от 28.06.2012 года № 294;</w:t>
      </w:r>
    </w:p>
    <w:p w:rsidR="006E76E1" w:rsidRDefault="001156AE" w:rsidP="00477525">
      <w:pPr>
        <w:spacing w:line="360" w:lineRule="auto"/>
        <w:ind w:firstLine="708"/>
        <w:jc w:val="both"/>
      </w:pPr>
      <w:r>
        <w:t>П. 3 ст. 9 Положения</w:t>
      </w:r>
      <w:r w:rsidR="006E76E1">
        <w:t xml:space="preserve"> о Контрольно – счетной палате Пожарского мун</w:t>
      </w:r>
      <w:r w:rsidR="001C4C24">
        <w:t>иципального района, утвержденного</w:t>
      </w:r>
      <w:r w:rsidR="006E76E1">
        <w:t xml:space="preserve"> решением Думы Пожарского му</w:t>
      </w:r>
      <w:r>
        <w:t xml:space="preserve">ниципального района от </w:t>
      </w:r>
      <w:r w:rsidR="00E10922">
        <w:t>24.11.2015 № 04-НПА</w:t>
      </w:r>
      <w:r w:rsidR="006E76E1">
        <w:t>;</w:t>
      </w:r>
    </w:p>
    <w:p w:rsidR="006E76E1" w:rsidRDefault="006E76E1" w:rsidP="00477525">
      <w:pPr>
        <w:ind w:firstLine="708"/>
        <w:jc w:val="both"/>
      </w:pPr>
      <w:r>
        <w:t>План работы</w:t>
      </w:r>
      <w:proofErr w:type="gramStart"/>
      <w:r>
        <w:t xml:space="preserve"> К</w:t>
      </w:r>
      <w:proofErr w:type="gramEnd"/>
      <w:r>
        <w:t xml:space="preserve">онтрольно – счетной </w:t>
      </w:r>
      <w:r w:rsidR="00361670">
        <w:t>палаты Пожарско</w:t>
      </w:r>
      <w:r w:rsidR="00E10922">
        <w:t>го муниципального района на 2016</w:t>
      </w:r>
      <w:r w:rsidR="00361670">
        <w:t xml:space="preserve"> год.</w:t>
      </w:r>
    </w:p>
    <w:p w:rsidR="00361670" w:rsidRDefault="00361670" w:rsidP="006E76E1">
      <w:pPr>
        <w:jc w:val="both"/>
      </w:pPr>
    </w:p>
    <w:p w:rsidR="00361670" w:rsidRDefault="0005030D" w:rsidP="006E76E1">
      <w:pPr>
        <w:jc w:val="both"/>
        <w:rPr>
          <w:b/>
        </w:rPr>
      </w:pPr>
      <w:r>
        <w:rPr>
          <w:b/>
        </w:rPr>
        <w:t>Цель внешней проверки:</w:t>
      </w:r>
    </w:p>
    <w:p w:rsidR="0005030D" w:rsidRDefault="0005030D" w:rsidP="00E4251B">
      <w:pPr>
        <w:spacing w:line="360" w:lineRule="auto"/>
        <w:jc w:val="both"/>
      </w:pPr>
      <w:r>
        <w:t>- определение соответствия по составу и содержанию годового отчета об исполнении местного бюджета</w:t>
      </w:r>
      <w:r w:rsidR="00485E35">
        <w:t xml:space="preserve"> и бюджетной отчетности главных администраторов бюджетных средств (далее – ГАБС) требованиям бюджетного законодательства</w:t>
      </w:r>
      <w:r>
        <w:t>;</w:t>
      </w:r>
    </w:p>
    <w:p w:rsidR="00361670" w:rsidRPr="003D15CB" w:rsidRDefault="00485E35" w:rsidP="003D15CB">
      <w:pPr>
        <w:spacing w:line="360" w:lineRule="auto"/>
        <w:jc w:val="both"/>
      </w:pPr>
      <w:r>
        <w:t xml:space="preserve">- </w:t>
      </w:r>
      <w:r w:rsidR="00D016E3">
        <w:t>оценка достоверности показателей бюджетной отчетности ГАБС и годового отчета.</w:t>
      </w:r>
    </w:p>
    <w:p w:rsidR="00361670" w:rsidRDefault="00361670" w:rsidP="00361670">
      <w:pPr>
        <w:spacing w:line="360" w:lineRule="auto"/>
        <w:jc w:val="both"/>
        <w:rPr>
          <w:b/>
        </w:rPr>
      </w:pPr>
      <w:r>
        <w:rPr>
          <w:b/>
        </w:rPr>
        <w:t>Объекты проверки</w:t>
      </w:r>
    </w:p>
    <w:p w:rsidR="00361670" w:rsidRDefault="00361670" w:rsidP="003D15CB">
      <w:pPr>
        <w:spacing w:line="360" w:lineRule="auto"/>
        <w:ind w:firstLine="708"/>
        <w:jc w:val="both"/>
      </w:pPr>
      <w:r>
        <w:t>Отчет об исполнении бюджета Пожарского муни</w:t>
      </w:r>
      <w:r w:rsidR="00E10922">
        <w:t>ципального района за 2015</w:t>
      </w:r>
      <w:r w:rsidR="00552059">
        <w:t xml:space="preserve"> год (</w:t>
      </w:r>
      <w:r>
        <w:t>далее – отчет об исполнении местного бюджета, отчет об исполнении бюджета Пожарского муниципального района).</w:t>
      </w:r>
    </w:p>
    <w:p w:rsidR="00361670" w:rsidRDefault="00361670" w:rsidP="00361670">
      <w:pPr>
        <w:jc w:val="both"/>
        <w:rPr>
          <w:b/>
        </w:rPr>
      </w:pPr>
      <w:r>
        <w:rPr>
          <w:b/>
        </w:rPr>
        <w:t>Вопросы проверки</w:t>
      </w:r>
    </w:p>
    <w:p w:rsidR="00527492" w:rsidRDefault="00361670" w:rsidP="00E4251B">
      <w:pPr>
        <w:spacing w:line="360" w:lineRule="auto"/>
        <w:ind w:firstLine="708"/>
        <w:jc w:val="both"/>
      </w:pPr>
      <w:r>
        <w:t>Соответствие отчета об исп</w:t>
      </w:r>
      <w:r w:rsidR="00E10922">
        <w:t>олнении местного бюджета за 2015</w:t>
      </w:r>
      <w:r>
        <w:t xml:space="preserve"> год по составу Бюджетному кодексу Российской Федерации и Положению о бюджетном процессе и межбюджетных отношениях в Пожарском муниципальном районе.</w:t>
      </w:r>
    </w:p>
    <w:p w:rsidR="00527492" w:rsidRDefault="00361670" w:rsidP="00E4251B">
      <w:pPr>
        <w:spacing w:line="360" w:lineRule="auto"/>
        <w:ind w:firstLine="708"/>
        <w:jc w:val="both"/>
      </w:pPr>
      <w:r>
        <w:t>Общая характеристика отчета об исполнении бюджета Пожарско</w:t>
      </w:r>
      <w:r w:rsidR="00E10922">
        <w:t>го муниципального района за 2015</w:t>
      </w:r>
      <w:r>
        <w:t xml:space="preserve"> год.</w:t>
      </w:r>
    </w:p>
    <w:p w:rsidR="001014C1" w:rsidRDefault="001014C1" w:rsidP="00E4251B">
      <w:pPr>
        <w:spacing w:line="360" w:lineRule="auto"/>
        <w:ind w:firstLine="708"/>
        <w:jc w:val="both"/>
      </w:pPr>
      <w:r>
        <w:t>Анализ доходной части бюджета.</w:t>
      </w:r>
    </w:p>
    <w:p w:rsidR="00527492" w:rsidRDefault="001014C1" w:rsidP="00E4251B">
      <w:pPr>
        <w:spacing w:line="360" w:lineRule="auto"/>
        <w:ind w:firstLine="708"/>
        <w:jc w:val="both"/>
      </w:pPr>
      <w:r>
        <w:t>Анализ расходной части бюджета.</w:t>
      </w:r>
    </w:p>
    <w:p w:rsidR="00806B56" w:rsidRDefault="00806B56" w:rsidP="00806B56">
      <w:pPr>
        <w:spacing w:line="360" w:lineRule="auto"/>
        <w:ind w:firstLine="708"/>
        <w:jc w:val="both"/>
      </w:pPr>
      <w:r>
        <w:t>Анализ исполнения целевых программ.</w:t>
      </w:r>
    </w:p>
    <w:p w:rsidR="00806B56" w:rsidRDefault="00806B56" w:rsidP="00806B56">
      <w:pPr>
        <w:spacing w:line="360" w:lineRule="auto"/>
        <w:ind w:firstLine="708"/>
        <w:jc w:val="both"/>
      </w:pPr>
      <w:r>
        <w:t>Анализ кредиторской и дебиторской задолженности</w:t>
      </w:r>
      <w:r w:rsidR="00552059">
        <w:t>.</w:t>
      </w:r>
    </w:p>
    <w:p w:rsidR="00806B56" w:rsidRDefault="001014C1" w:rsidP="00806B56">
      <w:pPr>
        <w:spacing w:line="360" w:lineRule="auto"/>
        <w:ind w:firstLine="708"/>
        <w:jc w:val="both"/>
      </w:pPr>
      <w:r>
        <w:lastRenderedPageBreak/>
        <w:t xml:space="preserve">Дефицит (профицит) бюджета. </w:t>
      </w:r>
    </w:p>
    <w:p w:rsidR="00261C68" w:rsidRDefault="001014C1" w:rsidP="00806B56">
      <w:pPr>
        <w:spacing w:line="360" w:lineRule="auto"/>
        <w:ind w:firstLine="708"/>
        <w:jc w:val="both"/>
      </w:pPr>
      <w:r>
        <w:t>Анализ исполнения программы муниципальных внутренних заимствований Пожарского муниципального района. Муниципальный долг.</w:t>
      </w:r>
    </w:p>
    <w:p w:rsidR="00527492" w:rsidRDefault="00F22127" w:rsidP="00E4251B">
      <w:pPr>
        <w:spacing w:line="360" w:lineRule="auto"/>
        <w:ind w:firstLine="708"/>
        <w:jc w:val="both"/>
      </w:pPr>
      <w:r>
        <w:t xml:space="preserve">Анализ внешней </w:t>
      </w:r>
      <w:proofErr w:type="gramStart"/>
      <w:r>
        <w:t>проверки</w:t>
      </w:r>
      <w:r w:rsidR="00527492">
        <w:t xml:space="preserve"> бюджетной отчетности главных администраторов средств местного бюджет</w:t>
      </w:r>
      <w:r w:rsidR="000C0F76">
        <w:t>а</w:t>
      </w:r>
      <w:proofErr w:type="gramEnd"/>
      <w:r w:rsidR="000C0F76">
        <w:t xml:space="preserve"> за</w:t>
      </w:r>
      <w:r w:rsidR="00E10922">
        <w:t xml:space="preserve"> 2015</w:t>
      </w:r>
      <w:r w:rsidR="00527492">
        <w:t xml:space="preserve"> год.</w:t>
      </w:r>
    </w:p>
    <w:p w:rsidR="00784EBB" w:rsidRDefault="00784EBB" w:rsidP="00E4251B">
      <w:pPr>
        <w:spacing w:line="360" w:lineRule="auto"/>
        <w:ind w:firstLine="708"/>
        <w:jc w:val="both"/>
      </w:pPr>
      <w:r>
        <w:t>Выводы и предложения.</w:t>
      </w:r>
    </w:p>
    <w:p w:rsidR="00527492" w:rsidRDefault="00527492" w:rsidP="00361670">
      <w:pPr>
        <w:jc w:val="both"/>
      </w:pPr>
    </w:p>
    <w:p w:rsidR="00527492" w:rsidRPr="00527492" w:rsidRDefault="00806B56" w:rsidP="00E06611">
      <w:pPr>
        <w:ind w:left="360"/>
        <w:jc w:val="center"/>
        <w:rPr>
          <w:b/>
        </w:rPr>
      </w:pPr>
      <w:r>
        <w:rPr>
          <w:b/>
        </w:rPr>
        <w:t xml:space="preserve">1. </w:t>
      </w:r>
      <w:r w:rsidR="00527492" w:rsidRPr="00527492">
        <w:rPr>
          <w:b/>
        </w:rPr>
        <w:t>Общие положения</w:t>
      </w:r>
    </w:p>
    <w:p w:rsidR="00527492" w:rsidRPr="00527492" w:rsidRDefault="00527492" w:rsidP="00527492">
      <w:pPr>
        <w:ind w:firstLine="720"/>
        <w:jc w:val="both"/>
      </w:pPr>
    </w:p>
    <w:p w:rsidR="008D15B8" w:rsidRDefault="00527492" w:rsidP="00F97E5B">
      <w:pPr>
        <w:spacing w:line="360" w:lineRule="auto"/>
        <w:ind w:firstLine="720"/>
        <w:jc w:val="both"/>
      </w:pPr>
      <w:r>
        <w:t>Отчет об исполнении бюджета Пожарско</w:t>
      </w:r>
      <w:r w:rsidR="00871744">
        <w:t>го муниципального района за 2015</w:t>
      </w:r>
      <w:r>
        <w:t xml:space="preserve"> год представлен в</w:t>
      </w:r>
      <w:proofErr w:type="gramStart"/>
      <w:r>
        <w:t xml:space="preserve"> К</w:t>
      </w:r>
      <w:proofErr w:type="gramEnd"/>
      <w:r>
        <w:t>онтрольно – счетную палату Пожарского муниципального района в соответствии с требованиями</w:t>
      </w:r>
      <w:r w:rsidR="00810A31">
        <w:t>, установленными статьей 264.4 Бюджетног</w:t>
      </w:r>
      <w:r w:rsidR="00C963C0">
        <w:t>о кодекса Российской Федерации, статьей</w:t>
      </w:r>
      <w:r w:rsidR="00C963C0" w:rsidRPr="00C963C0">
        <w:t xml:space="preserve"> 62 решения Думы Пожарского муниципального района от 28.06.2012г. № 294 «О решении Думы Пожарского муниципального района «О бюджетном процессе и межбюджетных отношениях в </w:t>
      </w:r>
      <w:r w:rsidR="00657BE4">
        <w:t>Пожарском муниципальном районе». Отчет представлен</w:t>
      </w:r>
      <w:r w:rsidR="00871744">
        <w:t xml:space="preserve"> 30 марта 2016</w:t>
      </w:r>
      <w:r w:rsidR="00C963C0">
        <w:t xml:space="preserve"> года, </w:t>
      </w:r>
      <w:r w:rsidR="006812A4">
        <w:t>что соответствует срокам ее пред</w:t>
      </w:r>
      <w:r w:rsidR="00C963C0">
        <w:t>ставления</w:t>
      </w:r>
      <w:r w:rsidR="00851628">
        <w:t>, установленным Бюджетным кодексом Российской Федерации.</w:t>
      </w:r>
    </w:p>
    <w:p w:rsidR="00426F3C" w:rsidRPr="00426F3C" w:rsidRDefault="00426F3C" w:rsidP="00426F3C">
      <w:pPr>
        <w:spacing w:line="360" w:lineRule="auto"/>
        <w:ind w:firstLine="708"/>
        <w:jc w:val="both"/>
      </w:pPr>
      <w:r w:rsidRPr="00426F3C">
        <w:t>При подготовке заключения по результатам внешней проверки отчета об исполнении бюджета за 201</w:t>
      </w:r>
      <w:r w:rsidR="00871744">
        <w:t>5</w:t>
      </w:r>
      <w:r w:rsidRPr="00426F3C">
        <w:t xml:space="preserve"> год использовались:</w:t>
      </w:r>
    </w:p>
    <w:p w:rsidR="00426F3C" w:rsidRPr="00426F3C" w:rsidRDefault="00426F3C" w:rsidP="00426F3C">
      <w:pPr>
        <w:spacing w:line="360" w:lineRule="auto"/>
        <w:ind w:firstLine="708"/>
        <w:jc w:val="both"/>
      </w:pPr>
      <w:r w:rsidRPr="00426F3C">
        <w:t xml:space="preserve">1. Отчет об </w:t>
      </w:r>
      <w:r>
        <w:t>исполнении бюджета Пожарского</w:t>
      </w:r>
      <w:r w:rsidRPr="00426F3C">
        <w:t xml:space="preserve"> муниципального района за 201</w:t>
      </w:r>
      <w:r w:rsidR="00871744">
        <w:t>5</w:t>
      </w:r>
      <w:r w:rsidRPr="00426F3C">
        <w:t xml:space="preserve"> год</w:t>
      </w:r>
      <w:r>
        <w:t xml:space="preserve"> (форма 05033</w:t>
      </w:r>
      <w:r w:rsidR="00552059">
        <w:t>17).</w:t>
      </w:r>
    </w:p>
    <w:p w:rsidR="00426F3C" w:rsidRPr="00426F3C" w:rsidRDefault="00426F3C" w:rsidP="00426F3C">
      <w:pPr>
        <w:spacing w:line="360" w:lineRule="auto"/>
        <w:ind w:firstLine="708"/>
        <w:jc w:val="both"/>
      </w:pPr>
      <w:r w:rsidRPr="00426F3C">
        <w:t xml:space="preserve">2. Баланс </w:t>
      </w:r>
      <w:r>
        <w:t>исполнения бюджета Пожарского</w:t>
      </w:r>
      <w:r w:rsidRPr="00426F3C">
        <w:t xml:space="preserve"> муниципального района за 201</w:t>
      </w:r>
      <w:r w:rsidR="00871744">
        <w:t>5</w:t>
      </w:r>
      <w:r w:rsidR="00D73DF3">
        <w:t xml:space="preserve"> год (форма 05033</w:t>
      </w:r>
      <w:r w:rsidR="00552059">
        <w:t>20).</w:t>
      </w:r>
    </w:p>
    <w:p w:rsidR="00426F3C" w:rsidRPr="00426F3C" w:rsidRDefault="00426F3C" w:rsidP="00426F3C">
      <w:pPr>
        <w:spacing w:line="360" w:lineRule="auto"/>
        <w:ind w:firstLine="708"/>
        <w:jc w:val="both"/>
      </w:pPr>
      <w:r w:rsidRPr="00426F3C">
        <w:t>3. Отчет о финансовых резуль</w:t>
      </w:r>
      <w:r>
        <w:t>татах деятельности Пожарского</w:t>
      </w:r>
      <w:r w:rsidRPr="00426F3C">
        <w:t xml:space="preserve"> муниципального района за 201</w:t>
      </w:r>
      <w:r w:rsidR="00871744">
        <w:t>5</w:t>
      </w:r>
      <w:r w:rsidRPr="00426F3C">
        <w:t xml:space="preserve"> год</w:t>
      </w:r>
      <w:r>
        <w:t xml:space="preserve"> (форма 05033</w:t>
      </w:r>
      <w:r w:rsidR="00552059">
        <w:t>21).</w:t>
      </w:r>
    </w:p>
    <w:p w:rsidR="00426F3C" w:rsidRPr="00426F3C" w:rsidRDefault="00426F3C" w:rsidP="00426F3C">
      <w:pPr>
        <w:spacing w:line="360" w:lineRule="auto"/>
        <w:ind w:firstLine="708"/>
        <w:jc w:val="both"/>
      </w:pPr>
      <w:r w:rsidRPr="00426F3C">
        <w:t>4. Пояснительная записка к отчету об исполнении бюджета</w:t>
      </w:r>
      <w:r>
        <w:t xml:space="preserve"> (форма 05033</w:t>
      </w:r>
      <w:r w:rsidR="00552059">
        <w:t>60) с приложениями.</w:t>
      </w:r>
    </w:p>
    <w:p w:rsidR="00426F3C" w:rsidRDefault="00426F3C" w:rsidP="00426F3C">
      <w:pPr>
        <w:spacing w:line="360" w:lineRule="auto"/>
        <w:ind w:firstLine="708"/>
        <w:jc w:val="both"/>
      </w:pPr>
      <w:r>
        <w:t xml:space="preserve">5. </w:t>
      </w:r>
      <w:r w:rsidR="00323288">
        <w:t xml:space="preserve"> Годовая отчетность </w:t>
      </w:r>
      <w:r w:rsidR="00541876">
        <w:t>главных распорядителей</w:t>
      </w:r>
      <w:r w:rsidR="00323288">
        <w:t xml:space="preserve"> бюджетных средств</w:t>
      </w:r>
      <w:r w:rsidRPr="00426F3C">
        <w:t>, предусмотренная статьей 264.4 БК РФ.</w:t>
      </w:r>
    </w:p>
    <w:p w:rsidR="00851628" w:rsidRDefault="00851628" w:rsidP="00F97E5B">
      <w:pPr>
        <w:spacing w:line="360" w:lineRule="auto"/>
        <w:ind w:firstLine="720"/>
        <w:jc w:val="both"/>
      </w:pPr>
      <w:r>
        <w:t>Представленный отчет по составу соответствует требованиям ст.</w:t>
      </w:r>
      <w:r w:rsidR="00657BE4">
        <w:t xml:space="preserve"> </w:t>
      </w:r>
      <w:r>
        <w:t>264.1 Бюджетного кодекса Российской Федерации (далее – БК РФ), п.4 ст.62 Положения о</w:t>
      </w:r>
      <w:r w:rsidR="00C963C0">
        <w:t xml:space="preserve"> </w:t>
      </w:r>
      <w:r>
        <w:t>бюджетном процессе  межбюджетных отношениях в Пожарском муниципальном районе.</w:t>
      </w:r>
    </w:p>
    <w:p w:rsidR="003D4225" w:rsidRDefault="003D4225" w:rsidP="00F97E5B">
      <w:pPr>
        <w:spacing w:line="360" w:lineRule="auto"/>
        <w:ind w:firstLine="720"/>
        <w:jc w:val="both"/>
      </w:pPr>
      <w:r>
        <w:t>В соответствии с положением о бюджетном процессе и межбюджетных отношениях в Пожарском муниципальном районе составление отчета об исполнении бюджета осуществляет финансовое управление администрации Пожарского муниципального района.</w:t>
      </w:r>
    </w:p>
    <w:p w:rsidR="00557185" w:rsidRDefault="003D15CB" w:rsidP="00557185">
      <w:pPr>
        <w:spacing w:line="360" w:lineRule="auto"/>
        <w:ind w:firstLine="720"/>
        <w:jc w:val="both"/>
      </w:pPr>
      <w:r>
        <w:t>В соответствии с п.4 ст. 264. 4  БК РФ подготовке заключения на отчет об исполнении бюджета Пожарско</w:t>
      </w:r>
      <w:r w:rsidR="00871744">
        <w:t>го муниципального района за 2015</w:t>
      </w:r>
      <w:r>
        <w:t xml:space="preserve"> год предшествовала внешняя проверка </w:t>
      </w:r>
      <w:r>
        <w:lastRenderedPageBreak/>
        <w:t>бюджетной отчетности, представленной  главными администраторами  средств бюджета Пожарского муниципального района.</w:t>
      </w:r>
    </w:p>
    <w:p w:rsidR="00953B36" w:rsidRDefault="00953B36" w:rsidP="003A0637">
      <w:pPr>
        <w:spacing w:line="360" w:lineRule="auto"/>
        <w:ind w:firstLine="708"/>
        <w:jc w:val="both"/>
      </w:pPr>
      <w:proofErr w:type="gramStart"/>
      <w:r>
        <w:t xml:space="preserve">Необходимо отметить, что </w:t>
      </w:r>
      <w:r w:rsidR="00871744">
        <w:t>по состоянию на 01.01.2016</w:t>
      </w:r>
      <w:r w:rsidR="00557185">
        <w:t xml:space="preserve"> года</w:t>
      </w:r>
      <w:r w:rsidRPr="0094342D">
        <w:t xml:space="preserve"> сеть учреждений, финансируемая из бюджета Пожарского муниципального района</w:t>
      </w:r>
      <w:r w:rsidR="00557185">
        <w:t>,</w:t>
      </w:r>
      <w:r w:rsidRPr="0094342D">
        <w:t xml:space="preserve"> представлена </w:t>
      </w:r>
      <w:r w:rsidR="00B26C80">
        <w:t>24</w:t>
      </w:r>
      <w:r w:rsidR="00F4605A">
        <w:t xml:space="preserve"> муниципальными бюджетными, 1 муниципальным автономным и</w:t>
      </w:r>
      <w:r w:rsidR="003A0637">
        <w:t xml:space="preserve"> 6 ка</w:t>
      </w:r>
      <w:r w:rsidRPr="0094342D">
        <w:t>зенными учреждениями.</w:t>
      </w:r>
      <w:proofErr w:type="gramEnd"/>
    </w:p>
    <w:p w:rsidR="00CC5498" w:rsidRDefault="00557185" w:rsidP="00557185">
      <w:pPr>
        <w:spacing w:line="360" w:lineRule="auto"/>
        <w:ind w:firstLine="567"/>
        <w:jc w:val="both"/>
      </w:pPr>
      <w:r>
        <w:t xml:space="preserve"> Б</w:t>
      </w:r>
      <w:r w:rsidR="00CC5498">
        <w:t xml:space="preserve">юджетные учреждения не являются участниками бюджетного процесса. Тем самым ими не составляется отчетность об исполнении бюджета. </w:t>
      </w:r>
    </w:p>
    <w:p w:rsidR="003D4225" w:rsidRPr="002A227F" w:rsidRDefault="003A0637" w:rsidP="002A227F">
      <w:pPr>
        <w:spacing w:line="360" w:lineRule="auto"/>
        <w:ind w:firstLine="567"/>
        <w:jc w:val="both"/>
      </w:pPr>
      <w:r>
        <w:t xml:space="preserve">В соответствии с </w:t>
      </w:r>
      <w:r w:rsidRPr="003A0637">
        <w:t>приказом Министерства финансов от 25.03.2011 № 33н</w:t>
      </w:r>
      <w:r>
        <w:t xml:space="preserve"> об утверждении и</w:t>
      </w:r>
      <w:r w:rsidRPr="003A0637">
        <w:t>нструкции о порядке составления и предоставления годовой, квартальной бухгалтерской отчетности государственных (муниципальных) бюджетных и автономных учреждений</w:t>
      </w:r>
      <w:r w:rsidR="00E96278">
        <w:t>»</w:t>
      </w:r>
      <w:r w:rsidRPr="003A0637">
        <w:t>,</w:t>
      </w:r>
      <w:r>
        <w:t xml:space="preserve"> бюджетные учреждения составляют бухгалтерскую отчетность.</w:t>
      </w:r>
      <w:r w:rsidR="007D5A08">
        <w:t xml:space="preserve"> </w:t>
      </w:r>
    </w:p>
    <w:p w:rsidR="003D4225" w:rsidRPr="003D4225" w:rsidRDefault="00806B56" w:rsidP="00E06611">
      <w:pPr>
        <w:ind w:left="360"/>
        <w:jc w:val="center"/>
      </w:pPr>
      <w:r>
        <w:rPr>
          <w:b/>
        </w:rPr>
        <w:t xml:space="preserve">2. </w:t>
      </w:r>
      <w:r w:rsidR="003D4225">
        <w:rPr>
          <w:b/>
        </w:rPr>
        <w:t>Общая характеристика отчета об исполнении бюджета Пожарского муниципального района за 201</w:t>
      </w:r>
      <w:r w:rsidR="00B26C80">
        <w:rPr>
          <w:b/>
        </w:rPr>
        <w:t>5</w:t>
      </w:r>
      <w:r w:rsidR="003D4225">
        <w:rPr>
          <w:b/>
        </w:rPr>
        <w:t xml:space="preserve"> год</w:t>
      </w:r>
    </w:p>
    <w:p w:rsidR="003D4225" w:rsidRDefault="003D4225" w:rsidP="003D4225">
      <w:pPr>
        <w:ind w:left="360"/>
        <w:jc w:val="both"/>
      </w:pPr>
    </w:p>
    <w:p w:rsidR="003D4225" w:rsidRDefault="003D4225" w:rsidP="00541876">
      <w:pPr>
        <w:spacing w:line="360" w:lineRule="auto"/>
        <w:ind w:firstLine="708"/>
        <w:jc w:val="both"/>
      </w:pPr>
      <w:r>
        <w:t>Ут</w:t>
      </w:r>
      <w:r w:rsidR="00B26C80">
        <w:t>верждение бюджета района на 2015</w:t>
      </w:r>
      <w:r>
        <w:t xml:space="preserve"> год </w:t>
      </w:r>
      <w:r w:rsidR="00F4605A">
        <w:t>и плановый период 201</w:t>
      </w:r>
      <w:r w:rsidR="00B26C80">
        <w:t>6 и 2017</w:t>
      </w:r>
      <w:r w:rsidR="00557185">
        <w:t xml:space="preserve"> годов </w:t>
      </w:r>
      <w:r>
        <w:t>обеспечено до начала финансового года.</w:t>
      </w:r>
    </w:p>
    <w:p w:rsidR="00A904C5" w:rsidRDefault="00A904C5" w:rsidP="00A904C5">
      <w:pPr>
        <w:spacing w:line="360" w:lineRule="auto"/>
        <w:ind w:firstLine="708"/>
        <w:jc w:val="both"/>
      </w:pPr>
      <w:r>
        <w:t>Решением  Думы Пожарского мун</w:t>
      </w:r>
      <w:r w:rsidR="00B26C80">
        <w:t>иципального района от 16.12.2014 г. № 286</w:t>
      </w:r>
      <w:r>
        <w:t xml:space="preserve"> – НПА «О бюджете Пожарско</w:t>
      </w:r>
      <w:r w:rsidR="00557185">
        <w:t>го муниципальн</w:t>
      </w:r>
      <w:r w:rsidR="00B26C80">
        <w:t>ого района на 2015</w:t>
      </w:r>
      <w:r>
        <w:t xml:space="preserve"> год</w:t>
      </w:r>
      <w:r w:rsidR="00B26C80">
        <w:t xml:space="preserve"> и плановый период 2016 и 2017</w:t>
      </w:r>
      <w:r w:rsidR="00557185">
        <w:t xml:space="preserve"> годов»</w:t>
      </w:r>
      <w:r>
        <w:t xml:space="preserve">  утверждены основные характеристики бюджета Пожарско</w:t>
      </w:r>
      <w:r w:rsidR="008E3C05">
        <w:t>го муниципального района на 2015</w:t>
      </w:r>
      <w:r>
        <w:t xml:space="preserve"> год</w:t>
      </w:r>
      <w:r w:rsidR="00557185">
        <w:t xml:space="preserve"> и пл</w:t>
      </w:r>
      <w:r w:rsidR="008E3C05">
        <w:t>ановый период 2016 и 2017</w:t>
      </w:r>
      <w:r w:rsidR="005E5FC5">
        <w:t xml:space="preserve"> годов</w:t>
      </w:r>
      <w:r>
        <w:t xml:space="preserve">: </w:t>
      </w:r>
    </w:p>
    <w:p w:rsidR="00AE43B7" w:rsidRPr="00AE43B7" w:rsidRDefault="008E3C05" w:rsidP="00A904C5">
      <w:pPr>
        <w:spacing w:line="360" w:lineRule="auto"/>
        <w:ind w:firstLine="708"/>
        <w:jc w:val="both"/>
        <w:rPr>
          <w:b/>
        </w:rPr>
      </w:pPr>
      <w:r>
        <w:rPr>
          <w:b/>
        </w:rPr>
        <w:t>2015</w:t>
      </w:r>
      <w:r w:rsidR="00AE43B7" w:rsidRPr="00AE43B7">
        <w:rPr>
          <w:b/>
        </w:rPr>
        <w:t xml:space="preserve"> год:</w:t>
      </w:r>
    </w:p>
    <w:p w:rsidR="00A904C5" w:rsidRDefault="00B73FE8" w:rsidP="00A904C5">
      <w:pPr>
        <w:spacing w:line="360" w:lineRule="auto"/>
        <w:ind w:firstLine="708"/>
        <w:jc w:val="both"/>
      </w:pPr>
      <w:r>
        <w:t>-по доходам – 504 244,48</w:t>
      </w:r>
      <w:r w:rsidR="00A904C5">
        <w:t xml:space="preserve"> тыс. руб.; </w:t>
      </w:r>
    </w:p>
    <w:p w:rsidR="00A904C5" w:rsidRDefault="00B73FE8" w:rsidP="00A904C5">
      <w:pPr>
        <w:spacing w:line="360" w:lineRule="auto"/>
        <w:ind w:firstLine="708"/>
        <w:jc w:val="both"/>
      </w:pPr>
      <w:r>
        <w:t>-по расходам – 513 844,48</w:t>
      </w:r>
      <w:r w:rsidR="00A904C5">
        <w:t xml:space="preserve"> т</w:t>
      </w:r>
      <w:r w:rsidR="00AE43B7">
        <w:t>ыс. руб.;</w:t>
      </w:r>
    </w:p>
    <w:p w:rsidR="00A904C5" w:rsidRDefault="00AE43B7" w:rsidP="00A904C5">
      <w:pPr>
        <w:spacing w:line="360" w:lineRule="auto"/>
        <w:ind w:firstLine="708"/>
        <w:jc w:val="both"/>
      </w:pPr>
      <w:r>
        <w:t>р</w:t>
      </w:r>
      <w:r w:rsidR="00A904C5">
        <w:t>азмер дефи</w:t>
      </w:r>
      <w:r>
        <w:t>ц</w:t>
      </w:r>
      <w:r w:rsidR="00B73FE8">
        <w:t>ита бюджета составил – 9 600,00</w:t>
      </w:r>
      <w:r w:rsidR="00A904C5">
        <w:t xml:space="preserve"> тыс. руб.</w:t>
      </w:r>
    </w:p>
    <w:p w:rsidR="00AE43B7" w:rsidRDefault="00B73FE8" w:rsidP="00A904C5">
      <w:pPr>
        <w:spacing w:line="360" w:lineRule="auto"/>
        <w:ind w:firstLine="708"/>
        <w:jc w:val="both"/>
      </w:pPr>
      <w:r>
        <w:rPr>
          <w:b/>
        </w:rPr>
        <w:t>2016</w:t>
      </w:r>
      <w:r w:rsidR="00AE43B7">
        <w:rPr>
          <w:b/>
        </w:rPr>
        <w:t xml:space="preserve"> год:</w:t>
      </w:r>
    </w:p>
    <w:p w:rsidR="00AE43B7" w:rsidRDefault="00F4605A" w:rsidP="00A904C5">
      <w:pPr>
        <w:spacing w:line="360" w:lineRule="auto"/>
        <w:ind w:firstLine="708"/>
        <w:jc w:val="both"/>
      </w:pPr>
      <w:r>
        <w:t>-по доходам –</w:t>
      </w:r>
      <w:r w:rsidR="00B73FE8">
        <w:t xml:space="preserve"> 484 985,00</w:t>
      </w:r>
      <w:r w:rsidR="00AE43B7">
        <w:t xml:space="preserve"> тыс. руб.;</w:t>
      </w:r>
    </w:p>
    <w:p w:rsidR="00AE43B7" w:rsidRDefault="00B73FE8" w:rsidP="00A904C5">
      <w:pPr>
        <w:spacing w:line="360" w:lineRule="auto"/>
        <w:ind w:firstLine="708"/>
        <w:jc w:val="both"/>
      </w:pPr>
      <w:r>
        <w:t xml:space="preserve">- по расходам – 494 985,00 </w:t>
      </w:r>
      <w:r w:rsidR="00AE43B7">
        <w:t>тыс. руб.;</w:t>
      </w:r>
    </w:p>
    <w:p w:rsidR="00AE43B7" w:rsidRDefault="00AE43B7" w:rsidP="00A904C5">
      <w:pPr>
        <w:spacing w:line="360" w:lineRule="auto"/>
        <w:ind w:firstLine="708"/>
        <w:jc w:val="both"/>
      </w:pPr>
      <w:r>
        <w:t>разм</w:t>
      </w:r>
      <w:r w:rsidR="00F4605A">
        <w:t>ер дефицита составил – 10 600,00</w:t>
      </w:r>
      <w:r>
        <w:t xml:space="preserve"> тыс. руб.;</w:t>
      </w:r>
    </w:p>
    <w:p w:rsidR="00AE43B7" w:rsidRDefault="00B73FE8" w:rsidP="00A904C5">
      <w:pPr>
        <w:spacing w:line="360" w:lineRule="auto"/>
        <w:ind w:firstLine="708"/>
        <w:jc w:val="both"/>
      </w:pPr>
      <w:r>
        <w:rPr>
          <w:b/>
        </w:rPr>
        <w:t>2017</w:t>
      </w:r>
      <w:r w:rsidR="00AE43B7">
        <w:rPr>
          <w:b/>
        </w:rPr>
        <w:t xml:space="preserve"> год:</w:t>
      </w:r>
    </w:p>
    <w:p w:rsidR="00AE43B7" w:rsidRDefault="00B73FE8" w:rsidP="00A904C5">
      <w:pPr>
        <w:spacing w:line="360" w:lineRule="auto"/>
        <w:ind w:firstLine="708"/>
        <w:jc w:val="both"/>
      </w:pPr>
      <w:r>
        <w:t>- по доходам – 496 128,28</w:t>
      </w:r>
      <w:r w:rsidR="00AE43B7">
        <w:t xml:space="preserve"> тыс. руб.;</w:t>
      </w:r>
    </w:p>
    <w:p w:rsidR="00AE43B7" w:rsidRDefault="00AE43B7" w:rsidP="00A904C5">
      <w:pPr>
        <w:spacing w:line="360" w:lineRule="auto"/>
        <w:ind w:firstLine="708"/>
        <w:jc w:val="both"/>
      </w:pPr>
      <w:r>
        <w:t>- по ра</w:t>
      </w:r>
      <w:r w:rsidR="00B73FE8">
        <w:t>сходам – 506 628,28</w:t>
      </w:r>
      <w:r>
        <w:t xml:space="preserve"> тыс. руб.;</w:t>
      </w:r>
    </w:p>
    <w:p w:rsidR="00AE43B7" w:rsidRPr="00AE43B7" w:rsidRDefault="00AE43B7" w:rsidP="00A904C5">
      <w:pPr>
        <w:spacing w:line="360" w:lineRule="auto"/>
        <w:ind w:firstLine="708"/>
        <w:jc w:val="both"/>
      </w:pPr>
      <w:r>
        <w:t>разм</w:t>
      </w:r>
      <w:r w:rsidR="00B73FE8">
        <w:t>ер дефицита составил – 10 500</w:t>
      </w:r>
      <w:r w:rsidR="00F4605A">
        <w:t>,00</w:t>
      </w:r>
      <w:r>
        <w:t xml:space="preserve"> тыс. руб. </w:t>
      </w:r>
    </w:p>
    <w:p w:rsidR="009C5FFA" w:rsidRDefault="00B73FE8" w:rsidP="009C5FFA">
      <w:pPr>
        <w:spacing w:line="360" w:lineRule="auto"/>
        <w:ind w:firstLine="708"/>
        <w:jc w:val="both"/>
      </w:pPr>
      <w:r>
        <w:t>В течение 2015</w:t>
      </w:r>
      <w:r w:rsidR="00A904C5">
        <w:t xml:space="preserve"> года Думой Пожарского муни</w:t>
      </w:r>
      <w:r w:rsidR="000F149C">
        <w:t>ц</w:t>
      </w:r>
      <w:r w:rsidR="00F4605A">
        <w:t xml:space="preserve">ипального района было </w:t>
      </w:r>
      <w:r>
        <w:t>принято 7</w:t>
      </w:r>
      <w:r w:rsidR="00A904C5" w:rsidRPr="001B0C8F">
        <w:t xml:space="preserve"> решений</w:t>
      </w:r>
      <w:r w:rsidR="00A904C5">
        <w:t xml:space="preserve"> о внесении измен</w:t>
      </w:r>
      <w:r w:rsidR="000F149C">
        <w:t>е</w:t>
      </w:r>
      <w:r>
        <w:t>ний и дополнений в решение № 286</w:t>
      </w:r>
      <w:r w:rsidR="00A904C5">
        <w:t xml:space="preserve"> – НПА</w:t>
      </w:r>
      <w:r w:rsidR="009C5FFA">
        <w:t xml:space="preserve"> «О бюджете Пожарского муниципального района на 201</w:t>
      </w:r>
      <w:r>
        <w:t>5 год и плановый период 2016 и 2017</w:t>
      </w:r>
      <w:r w:rsidR="009C5FFA">
        <w:t xml:space="preserve"> годов».</w:t>
      </w:r>
    </w:p>
    <w:p w:rsidR="009C5FFA" w:rsidRDefault="009C5FFA" w:rsidP="00775860">
      <w:pPr>
        <w:spacing w:line="360" w:lineRule="auto"/>
        <w:ind w:firstLine="708"/>
        <w:jc w:val="both"/>
      </w:pPr>
      <w:r>
        <w:lastRenderedPageBreak/>
        <w:t>С учетом внесенных изменений в бюджет Пожарско</w:t>
      </w:r>
      <w:r w:rsidR="00B73FE8">
        <w:t>го муниципального района на 2015 год и плановый период 2016 и 2017</w:t>
      </w:r>
      <w:r>
        <w:t xml:space="preserve"> годов утверждены основные характеристики:</w:t>
      </w:r>
    </w:p>
    <w:p w:rsidR="009C5FFA" w:rsidRDefault="00B73FE8" w:rsidP="00775860">
      <w:pPr>
        <w:spacing w:line="360" w:lineRule="auto"/>
        <w:ind w:firstLine="708"/>
        <w:jc w:val="both"/>
      </w:pPr>
      <w:r>
        <w:rPr>
          <w:b/>
        </w:rPr>
        <w:t>на 2015</w:t>
      </w:r>
      <w:r w:rsidR="009C5FFA" w:rsidRPr="009C5FFA">
        <w:rPr>
          <w:b/>
        </w:rPr>
        <w:t xml:space="preserve"> год: </w:t>
      </w:r>
    </w:p>
    <w:p w:rsidR="00F36668" w:rsidRDefault="009C5FFA" w:rsidP="00775860">
      <w:pPr>
        <w:spacing w:line="360" w:lineRule="auto"/>
        <w:ind w:firstLine="708"/>
        <w:jc w:val="both"/>
      </w:pPr>
      <w:r>
        <w:t xml:space="preserve">- общий объем доходов составил </w:t>
      </w:r>
      <w:r w:rsidR="00B73FE8">
        <w:t>515 142,16</w:t>
      </w:r>
      <w:r w:rsidR="00F36668">
        <w:t xml:space="preserve"> тыс. руб.;</w:t>
      </w:r>
    </w:p>
    <w:p w:rsidR="00F36668" w:rsidRDefault="00F36668" w:rsidP="00775860">
      <w:pPr>
        <w:spacing w:line="360" w:lineRule="auto"/>
        <w:ind w:firstLine="708"/>
        <w:jc w:val="both"/>
      </w:pPr>
      <w:r>
        <w:t>- общий об</w:t>
      </w:r>
      <w:r w:rsidR="00B73FE8">
        <w:t>ъем расходов составил 525 287,09</w:t>
      </w:r>
      <w:r>
        <w:t xml:space="preserve"> тыс. руб.;</w:t>
      </w:r>
    </w:p>
    <w:p w:rsidR="00F36668" w:rsidRDefault="00F36668" w:rsidP="00775860">
      <w:pPr>
        <w:spacing w:line="360" w:lineRule="auto"/>
        <w:ind w:firstLine="708"/>
        <w:jc w:val="both"/>
      </w:pPr>
      <w:r>
        <w:t>- ра</w:t>
      </w:r>
      <w:r w:rsidR="00F4605A">
        <w:t xml:space="preserve">змер дефицита </w:t>
      </w:r>
      <w:r w:rsidR="00B73FE8">
        <w:t>составил 10 144,93 тыс. руб.</w:t>
      </w:r>
      <w:r>
        <w:t>;</w:t>
      </w:r>
    </w:p>
    <w:p w:rsidR="00F36668" w:rsidRDefault="00B73FE8" w:rsidP="00775860">
      <w:pPr>
        <w:spacing w:line="360" w:lineRule="auto"/>
        <w:ind w:firstLine="708"/>
        <w:jc w:val="both"/>
      </w:pPr>
      <w:r>
        <w:rPr>
          <w:b/>
        </w:rPr>
        <w:t>на 2016</w:t>
      </w:r>
      <w:r w:rsidR="00F36668">
        <w:rPr>
          <w:b/>
        </w:rPr>
        <w:t xml:space="preserve"> год:</w:t>
      </w:r>
    </w:p>
    <w:p w:rsidR="00F36668" w:rsidRDefault="00F36668" w:rsidP="00775860">
      <w:pPr>
        <w:spacing w:line="360" w:lineRule="auto"/>
        <w:ind w:firstLine="708"/>
        <w:jc w:val="both"/>
      </w:pPr>
      <w:r>
        <w:t>- общий о</w:t>
      </w:r>
      <w:r w:rsidR="00B73FE8">
        <w:t>бъем доходов составил 485 866,6</w:t>
      </w:r>
      <w:r>
        <w:t xml:space="preserve"> тыс. руб.;</w:t>
      </w:r>
    </w:p>
    <w:p w:rsidR="00F36668" w:rsidRDefault="00F36668" w:rsidP="00775860">
      <w:pPr>
        <w:spacing w:line="360" w:lineRule="auto"/>
        <w:ind w:firstLine="708"/>
        <w:jc w:val="both"/>
      </w:pPr>
      <w:r>
        <w:t>- общий об</w:t>
      </w:r>
      <w:r w:rsidR="00B73FE8">
        <w:t>ъем расходов составил 495 866,60</w:t>
      </w:r>
      <w:r>
        <w:t xml:space="preserve"> тыс. руб.;</w:t>
      </w:r>
    </w:p>
    <w:p w:rsidR="00F36668" w:rsidRDefault="00F36668" w:rsidP="00775860">
      <w:pPr>
        <w:spacing w:line="360" w:lineRule="auto"/>
        <w:ind w:firstLine="708"/>
        <w:jc w:val="both"/>
      </w:pPr>
      <w:r>
        <w:t>- ра</w:t>
      </w:r>
      <w:r w:rsidR="00B73FE8">
        <w:t>змер дефицита составил 10 0</w:t>
      </w:r>
      <w:r w:rsidR="002F52FD">
        <w:t>00</w:t>
      </w:r>
      <w:r>
        <w:t xml:space="preserve"> тыс. руб.;</w:t>
      </w:r>
    </w:p>
    <w:p w:rsidR="00F36668" w:rsidRDefault="00B73FE8" w:rsidP="00775860">
      <w:pPr>
        <w:spacing w:line="360" w:lineRule="auto"/>
        <w:ind w:firstLine="708"/>
        <w:jc w:val="both"/>
        <w:rPr>
          <w:b/>
        </w:rPr>
      </w:pPr>
      <w:r>
        <w:rPr>
          <w:b/>
        </w:rPr>
        <w:t>на 2017</w:t>
      </w:r>
      <w:r w:rsidR="00F36668">
        <w:rPr>
          <w:b/>
        </w:rPr>
        <w:t xml:space="preserve"> год:</w:t>
      </w:r>
    </w:p>
    <w:p w:rsidR="00F36668" w:rsidRDefault="00F36668" w:rsidP="00775860">
      <w:pPr>
        <w:spacing w:line="360" w:lineRule="auto"/>
        <w:ind w:firstLine="708"/>
        <w:jc w:val="both"/>
      </w:pPr>
      <w:r>
        <w:t>- общий о</w:t>
      </w:r>
      <w:r w:rsidR="00B73FE8">
        <w:t>бъем доходов составил 496 128,33</w:t>
      </w:r>
      <w:r>
        <w:t xml:space="preserve"> тыс. руб.;</w:t>
      </w:r>
    </w:p>
    <w:p w:rsidR="00F36668" w:rsidRDefault="00F36668" w:rsidP="00775860">
      <w:pPr>
        <w:spacing w:line="360" w:lineRule="auto"/>
        <w:ind w:firstLine="708"/>
        <w:jc w:val="both"/>
      </w:pPr>
      <w:r>
        <w:t xml:space="preserve">- общий </w:t>
      </w:r>
      <w:r w:rsidR="00E02ABF">
        <w:t>об</w:t>
      </w:r>
      <w:r w:rsidR="00B73FE8">
        <w:t>ъем расходов составил 506 628,33</w:t>
      </w:r>
      <w:r w:rsidR="00E02ABF">
        <w:t xml:space="preserve"> тыс. руб.;</w:t>
      </w:r>
    </w:p>
    <w:p w:rsidR="00E02ABF" w:rsidRPr="00F36668" w:rsidRDefault="00E02ABF" w:rsidP="00775860">
      <w:pPr>
        <w:spacing w:line="360" w:lineRule="auto"/>
        <w:ind w:firstLine="708"/>
        <w:jc w:val="both"/>
      </w:pPr>
      <w:r>
        <w:t>- размер дефицита состав</w:t>
      </w:r>
      <w:r w:rsidR="00B73FE8">
        <w:t>ил 10 500</w:t>
      </w:r>
      <w:r w:rsidR="002F52FD">
        <w:t>,00</w:t>
      </w:r>
      <w:r>
        <w:t xml:space="preserve"> тыс. руб.</w:t>
      </w:r>
    </w:p>
    <w:p w:rsidR="004B3F8D" w:rsidRDefault="009C5FFA" w:rsidP="00775860">
      <w:pPr>
        <w:spacing w:line="360" w:lineRule="auto"/>
        <w:ind w:firstLine="708"/>
        <w:jc w:val="both"/>
      </w:pPr>
      <w:r w:rsidRPr="009C5FFA">
        <w:t xml:space="preserve"> </w:t>
      </w:r>
      <w:r w:rsidR="004B3F8D">
        <w:t>Изменения</w:t>
      </w:r>
      <w:r w:rsidR="004246C7">
        <w:t xml:space="preserve"> внесены</w:t>
      </w:r>
      <w:r w:rsidR="004B3F8D">
        <w:t xml:space="preserve"> в доходную часть бюджета</w:t>
      </w:r>
      <w:r w:rsidR="00B73FE8">
        <w:t xml:space="preserve"> на 2015</w:t>
      </w:r>
      <w:r w:rsidR="00E02ABF">
        <w:t xml:space="preserve"> год</w:t>
      </w:r>
      <w:r w:rsidR="004B3F8D">
        <w:t xml:space="preserve"> как по налоговым</w:t>
      </w:r>
      <w:r w:rsidR="0071785D">
        <w:t xml:space="preserve"> и неналоговым</w:t>
      </w:r>
      <w:r w:rsidR="004246C7">
        <w:t xml:space="preserve"> поступлениям, сумма уточ</w:t>
      </w:r>
      <w:r w:rsidR="004D581F">
        <w:t>н</w:t>
      </w:r>
      <w:r w:rsidR="00B73FE8">
        <w:t>ения за год составила +1 390,0</w:t>
      </w:r>
      <w:r w:rsidR="004246C7">
        <w:t xml:space="preserve"> тыс. руб., так и по безвозмездным поступлениям от других бюджетов бюджетной системы </w:t>
      </w:r>
      <w:r w:rsidR="00E02ABF">
        <w:t>Российской</w:t>
      </w:r>
      <w:r w:rsidR="00B73FE8">
        <w:t xml:space="preserve"> Федерации +8 969,7</w:t>
      </w:r>
      <w:r w:rsidR="004246C7">
        <w:t xml:space="preserve"> тыс.</w:t>
      </w:r>
      <w:r w:rsidR="00552059">
        <w:t xml:space="preserve"> </w:t>
      </w:r>
      <w:r w:rsidR="004246C7">
        <w:t>руб., и по прочим без</w:t>
      </w:r>
      <w:r w:rsidR="004D581F">
        <w:t>во</w:t>
      </w:r>
      <w:r w:rsidR="00B73FE8">
        <w:t>змездным поступлениям + 538,0</w:t>
      </w:r>
      <w:r w:rsidR="004246C7">
        <w:t xml:space="preserve"> тыс.</w:t>
      </w:r>
      <w:r w:rsidR="00552059">
        <w:t xml:space="preserve"> </w:t>
      </w:r>
      <w:r w:rsidR="004246C7">
        <w:t>руб.</w:t>
      </w:r>
    </w:p>
    <w:p w:rsidR="00870B43" w:rsidRDefault="00870B43" w:rsidP="00775860">
      <w:pPr>
        <w:spacing w:line="360" w:lineRule="auto"/>
        <w:ind w:firstLine="540"/>
        <w:jc w:val="both"/>
      </w:pPr>
      <w:r w:rsidRPr="00870B43">
        <w:t>Изменения показателей доходной части бюджета вносились на основании предложений главных администраторов доходов бюджета, а также с учетом фактических поступлений и динамики поступлений доходов.</w:t>
      </w:r>
    </w:p>
    <w:p w:rsidR="004246C7" w:rsidRDefault="004246C7" w:rsidP="00775860">
      <w:pPr>
        <w:spacing w:line="360" w:lineRule="auto"/>
        <w:ind w:firstLine="708"/>
        <w:jc w:val="both"/>
      </w:pPr>
      <w:r>
        <w:t>Кас</w:t>
      </w:r>
      <w:r w:rsidR="00C660B5">
        <w:t>совое исполнение бюджета за 2015</w:t>
      </w:r>
      <w:r>
        <w:t xml:space="preserve"> год составило:</w:t>
      </w:r>
    </w:p>
    <w:p w:rsidR="004246C7" w:rsidRDefault="00C660B5" w:rsidP="00775860">
      <w:pPr>
        <w:spacing w:line="360" w:lineRule="auto"/>
        <w:ind w:firstLine="708"/>
        <w:jc w:val="both"/>
      </w:pPr>
      <w:r>
        <w:t>- по доходам – 514 356,21</w:t>
      </w:r>
      <w:r w:rsidR="004D581F">
        <w:t xml:space="preserve"> тыс. р</w:t>
      </w:r>
      <w:r>
        <w:t>уб., или 99,8</w:t>
      </w:r>
      <w:r w:rsidR="004246C7">
        <w:t>% от плановых назначений;</w:t>
      </w:r>
    </w:p>
    <w:p w:rsidR="004246C7" w:rsidRDefault="00C660B5" w:rsidP="00775860">
      <w:pPr>
        <w:spacing w:line="360" w:lineRule="auto"/>
        <w:ind w:firstLine="708"/>
        <w:jc w:val="both"/>
      </w:pPr>
      <w:r>
        <w:t>- по расходам – 506 828,32</w:t>
      </w:r>
      <w:r w:rsidR="004246C7">
        <w:t xml:space="preserve"> тыс.</w:t>
      </w:r>
      <w:r w:rsidR="00A904C5">
        <w:t xml:space="preserve"> </w:t>
      </w:r>
      <w:r w:rsidR="004246C7">
        <w:t>руб.</w:t>
      </w:r>
      <w:r w:rsidR="00A904C5">
        <w:t>,</w:t>
      </w:r>
      <w:r>
        <w:t xml:space="preserve"> или 96,5</w:t>
      </w:r>
      <w:r w:rsidR="004246C7">
        <w:t>% от плановых назначений.</w:t>
      </w:r>
    </w:p>
    <w:p w:rsidR="00785D29" w:rsidRDefault="00785D29" w:rsidP="00775860">
      <w:pPr>
        <w:spacing w:line="360" w:lineRule="auto"/>
        <w:ind w:firstLine="708"/>
        <w:jc w:val="both"/>
      </w:pPr>
      <w:r>
        <w:t>Кассовое исполнение бюджета по доходам и расходам выглядит следующим образом:</w:t>
      </w:r>
    </w:p>
    <w:p w:rsidR="00785D29" w:rsidRDefault="00785D29" w:rsidP="00541876">
      <w:pPr>
        <w:ind w:firstLine="348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449"/>
        <w:gridCol w:w="2449"/>
        <w:gridCol w:w="1941"/>
      </w:tblGrid>
      <w:tr w:rsidR="00785D29" w:rsidTr="00B44223">
        <w:tc>
          <w:tcPr>
            <w:tcW w:w="2808" w:type="dxa"/>
            <w:shd w:val="clear" w:color="auto" w:fill="auto"/>
          </w:tcPr>
          <w:p w:rsidR="00785D29" w:rsidRDefault="00785D29" w:rsidP="00B44223">
            <w:pPr>
              <w:jc w:val="both"/>
            </w:pPr>
          </w:p>
        </w:tc>
        <w:tc>
          <w:tcPr>
            <w:tcW w:w="2449" w:type="dxa"/>
            <w:shd w:val="clear" w:color="auto" w:fill="auto"/>
          </w:tcPr>
          <w:p w:rsidR="00785D29" w:rsidRDefault="00C660B5" w:rsidP="00B44223">
            <w:pPr>
              <w:jc w:val="center"/>
            </w:pPr>
            <w:r>
              <w:t>Плановые назначения на 2015</w:t>
            </w:r>
            <w:r w:rsidR="00785D29">
              <w:t xml:space="preserve"> год</w:t>
            </w:r>
          </w:p>
        </w:tc>
        <w:tc>
          <w:tcPr>
            <w:tcW w:w="2449" w:type="dxa"/>
            <w:shd w:val="clear" w:color="auto" w:fill="auto"/>
          </w:tcPr>
          <w:p w:rsidR="00785D29" w:rsidRDefault="00C660B5" w:rsidP="00B44223">
            <w:pPr>
              <w:jc w:val="center"/>
            </w:pPr>
            <w:r>
              <w:t>Кассовое исполнение за 2015</w:t>
            </w:r>
            <w:r w:rsidR="00785D29">
              <w:t xml:space="preserve"> года</w:t>
            </w:r>
          </w:p>
        </w:tc>
        <w:tc>
          <w:tcPr>
            <w:tcW w:w="1941" w:type="dxa"/>
            <w:shd w:val="clear" w:color="auto" w:fill="auto"/>
          </w:tcPr>
          <w:p w:rsidR="00785D29" w:rsidRDefault="00785D29" w:rsidP="00B44223">
            <w:pPr>
              <w:jc w:val="center"/>
            </w:pPr>
            <w:r>
              <w:t>Исполнение бюджета %</w:t>
            </w:r>
          </w:p>
        </w:tc>
      </w:tr>
      <w:tr w:rsidR="00785D29" w:rsidTr="00B44223">
        <w:tc>
          <w:tcPr>
            <w:tcW w:w="2808" w:type="dxa"/>
            <w:shd w:val="clear" w:color="auto" w:fill="auto"/>
          </w:tcPr>
          <w:p w:rsidR="00785D29" w:rsidRDefault="00785D29" w:rsidP="00B44223">
            <w:pPr>
              <w:jc w:val="both"/>
            </w:pPr>
            <w:r>
              <w:t>Доходы</w:t>
            </w:r>
          </w:p>
        </w:tc>
        <w:tc>
          <w:tcPr>
            <w:tcW w:w="2449" w:type="dxa"/>
            <w:shd w:val="clear" w:color="auto" w:fill="auto"/>
          </w:tcPr>
          <w:p w:rsidR="00785D29" w:rsidRDefault="004D581F" w:rsidP="00B44223">
            <w:pPr>
              <w:jc w:val="center"/>
            </w:pPr>
            <w:r>
              <w:t>51</w:t>
            </w:r>
            <w:r w:rsidR="00C660B5">
              <w:t>5 142,16</w:t>
            </w:r>
          </w:p>
        </w:tc>
        <w:tc>
          <w:tcPr>
            <w:tcW w:w="2449" w:type="dxa"/>
            <w:shd w:val="clear" w:color="auto" w:fill="auto"/>
          </w:tcPr>
          <w:p w:rsidR="00785D29" w:rsidRDefault="00C660B5" w:rsidP="00B44223">
            <w:pPr>
              <w:jc w:val="center"/>
            </w:pPr>
            <w:r>
              <w:t>514 356,21</w:t>
            </w:r>
          </w:p>
        </w:tc>
        <w:tc>
          <w:tcPr>
            <w:tcW w:w="1941" w:type="dxa"/>
            <w:shd w:val="clear" w:color="auto" w:fill="auto"/>
          </w:tcPr>
          <w:p w:rsidR="00785D29" w:rsidRDefault="00C660B5" w:rsidP="00B44223">
            <w:pPr>
              <w:jc w:val="center"/>
            </w:pPr>
            <w:r>
              <w:t>99,8</w:t>
            </w:r>
          </w:p>
        </w:tc>
      </w:tr>
      <w:tr w:rsidR="00785D29" w:rsidTr="00B44223">
        <w:tc>
          <w:tcPr>
            <w:tcW w:w="2808" w:type="dxa"/>
            <w:shd w:val="clear" w:color="auto" w:fill="auto"/>
          </w:tcPr>
          <w:p w:rsidR="00785D29" w:rsidRDefault="00785D29" w:rsidP="00B44223">
            <w:pPr>
              <w:jc w:val="both"/>
            </w:pPr>
            <w:r>
              <w:t>Расходы</w:t>
            </w:r>
          </w:p>
        </w:tc>
        <w:tc>
          <w:tcPr>
            <w:tcW w:w="2449" w:type="dxa"/>
            <w:shd w:val="clear" w:color="auto" w:fill="auto"/>
          </w:tcPr>
          <w:p w:rsidR="00785D29" w:rsidRDefault="00C660B5" w:rsidP="00B44223">
            <w:pPr>
              <w:jc w:val="center"/>
            </w:pPr>
            <w:r>
              <w:t>525 287,09</w:t>
            </w:r>
          </w:p>
        </w:tc>
        <w:tc>
          <w:tcPr>
            <w:tcW w:w="2449" w:type="dxa"/>
            <w:shd w:val="clear" w:color="auto" w:fill="auto"/>
          </w:tcPr>
          <w:p w:rsidR="00785D29" w:rsidRDefault="00C660B5" w:rsidP="00B44223">
            <w:pPr>
              <w:jc w:val="center"/>
            </w:pPr>
            <w:r>
              <w:t>506 828,32</w:t>
            </w:r>
          </w:p>
        </w:tc>
        <w:tc>
          <w:tcPr>
            <w:tcW w:w="1941" w:type="dxa"/>
            <w:shd w:val="clear" w:color="auto" w:fill="auto"/>
          </w:tcPr>
          <w:p w:rsidR="00785D29" w:rsidRDefault="00C660B5" w:rsidP="00B44223">
            <w:pPr>
              <w:jc w:val="center"/>
            </w:pPr>
            <w:r>
              <w:t>96,5</w:t>
            </w:r>
          </w:p>
        </w:tc>
      </w:tr>
      <w:tr w:rsidR="00785D29" w:rsidTr="00B44223">
        <w:tc>
          <w:tcPr>
            <w:tcW w:w="2808" w:type="dxa"/>
            <w:shd w:val="clear" w:color="auto" w:fill="auto"/>
          </w:tcPr>
          <w:p w:rsidR="00785D29" w:rsidRDefault="00785D29" w:rsidP="00B44223">
            <w:pPr>
              <w:jc w:val="both"/>
            </w:pPr>
            <w:r>
              <w:t>Дефици</w:t>
            </w:r>
            <w:proofErr w:type="gramStart"/>
            <w:r>
              <w:t>т(</w:t>
            </w:r>
            <w:proofErr w:type="gramEnd"/>
            <w:r>
              <w:t>-) профицит (+)</w:t>
            </w:r>
          </w:p>
        </w:tc>
        <w:tc>
          <w:tcPr>
            <w:tcW w:w="2449" w:type="dxa"/>
            <w:shd w:val="clear" w:color="auto" w:fill="auto"/>
          </w:tcPr>
          <w:p w:rsidR="00785D29" w:rsidRDefault="00E02ABF" w:rsidP="00B44223">
            <w:pPr>
              <w:jc w:val="center"/>
            </w:pPr>
            <w:r>
              <w:t xml:space="preserve">- </w:t>
            </w:r>
            <w:r w:rsidR="00C660B5">
              <w:t>10 144,93</w:t>
            </w:r>
          </w:p>
        </w:tc>
        <w:tc>
          <w:tcPr>
            <w:tcW w:w="2449" w:type="dxa"/>
            <w:shd w:val="clear" w:color="auto" w:fill="auto"/>
          </w:tcPr>
          <w:p w:rsidR="00785D29" w:rsidRDefault="00C660B5" w:rsidP="00B44223">
            <w:pPr>
              <w:jc w:val="center"/>
            </w:pPr>
            <w:r>
              <w:t>7 527,89</w:t>
            </w:r>
          </w:p>
        </w:tc>
        <w:tc>
          <w:tcPr>
            <w:tcW w:w="1941" w:type="dxa"/>
            <w:shd w:val="clear" w:color="auto" w:fill="auto"/>
          </w:tcPr>
          <w:p w:rsidR="00785D29" w:rsidRDefault="00785D29" w:rsidP="00B44223">
            <w:pPr>
              <w:jc w:val="both"/>
            </w:pPr>
          </w:p>
        </w:tc>
      </w:tr>
    </w:tbl>
    <w:p w:rsidR="00785D29" w:rsidRDefault="00785D29" w:rsidP="00541876">
      <w:pPr>
        <w:ind w:firstLine="348"/>
        <w:jc w:val="both"/>
      </w:pPr>
    </w:p>
    <w:p w:rsidR="00BA67A6" w:rsidRDefault="00BA67A6" w:rsidP="00541876">
      <w:pPr>
        <w:spacing w:line="360" w:lineRule="auto"/>
        <w:ind w:firstLine="708"/>
        <w:jc w:val="both"/>
      </w:pPr>
      <w:r>
        <w:t>При сверке показателей, отраженных в отчете об исполнении бюджета ф. 0503317 по графе 11 «утвержденные бюджетные назначени</w:t>
      </w:r>
      <w:r w:rsidR="00C660B5">
        <w:t>я», с решением о бюджете на 2015</w:t>
      </w:r>
      <w:r>
        <w:t xml:space="preserve"> год расхождений не установлено. </w:t>
      </w:r>
    </w:p>
    <w:p w:rsidR="00882C11" w:rsidRDefault="003D15CB" w:rsidP="00541876">
      <w:pPr>
        <w:spacing w:line="360" w:lineRule="auto"/>
        <w:ind w:firstLine="348"/>
        <w:jc w:val="both"/>
      </w:pPr>
      <w:r>
        <w:t>Остаток</w:t>
      </w:r>
      <w:r w:rsidR="00882C11">
        <w:t xml:space="preserve"> средств на едином счете бю</w:t>
      </w:r>
      <w:r w:rsidR="00E02ABF">
        <w:t>джета по состоянию на 01.01.2</w:t>
      </w:r>
      <w:r w:rsidR="00C660B5">
        <w:t>016</w:t>
      </w:r>
      <w:r w:rsidR="00E02ABF">
        <w:t xml:space="preserve"> </w:t>
      </w:r>
      <w:r w:rsidR="0072730E">
        <w:t xml:space="preserve">года составил 7 207,71 </w:t>
      </w:r>
      <w:r w:rsidR="00882C11">
        <w:t>тыс.</w:t>
      </w:r>
      <w:r w:rsidR="006C46A9">
        <w:t xml:space="preserve"> </w:t>
      </w:r>
      <w:r w:rsidR="00E02ABF">
        <w:t>руб.</w:t>
      </w:r>
      <w:r w:rsidR="00E06611">
        <w:t>, что соответств</w:t>
      </w:r>
      <w:r w:rsidR="006C46A9">
        <w:t>ует показателям</w:t>
      </w:r>
      <w:r w:rsidR="0060511C">
        <w:t>,</w:t>
      </w:r>
      <w:r w:rsidR="00E06611">
        <w:t xml:space="preserve"> отраженным в балансе ф. 0503320.</w:t>
      </w:r>
    </w:p>
    <w:p w:rsidR="00BA318D" w:rsidRPr="00BA318D" w:rsidRDefault="00BA318D" w:rsidP="00541876">
      <w:pPr>
        <w:spacing w:line="360" w:lineRule="auto"/>
        <w:ind w:firstLine="720"/>
        <w:jc w:val="both"/>
      </w:pPr>
      <w:r w:rsidRPr="00BA318D">
        <w:lastRenderedPageBreak/>
        <w:t>Бюджет района на 201</w:t>
      </w:r>
      <w:r w:rsidR="0072730E">
        <w:t>5 год и плановый период 2016 и 2017</w:t>
      </w:r>
      <w:r w:rsidR="00E02ABF">
        <w:t xml:space="preserve"> годов </w:t>
      </w:r>
      <w:r w:rsidRPr="00BA318D">
        <w:t>был сформирован в соответствии с действующим на момент составления бюджета бюджетным и налоговым законодательством. Доходная часть бюджета сформи</w:t>
      </w:r>
      <w:r>
        <w:t xml:space="preserve">рована в соответствии с главой 2 ст. 12 </w:t>
      </w:r>
      <w:r w:rsidRPr="00BA318D">
        <w:t xml:space="preserve"> Положения о бюджетном процессе. </w:t>
      </w:r>
    </w:p>
    <w:p w:rsidR="00BA318D" w:rsidRPr="008F1B18" w:rsidRDefault="00BA318D" w:rsidP="00541876">
      <w:pPr>
        <w:spacing w:line="360" w:lineRule="auto"/>
        <w:ind w:firstLine="720"/>
        <w:jc w:val="both"/>
        <w:rPr>
          <w:sz w:val="26"/>
          <w:szCs w:val="26"/>
        </w:rPr>
      </w:pPr>
      <w:r w:rsidRPr="00BA318D">
        <w:t>Составление бюджета основывалось на прогнозе социально-экономического развития района в 201</w:t>
      </w:r>
      <w:r w:rsidR="0072730E">
        <w:t>5</w:t>
      </w:r>
      <w:r w:rsidRPr="00BA318D">
        <w:t xml:space="preserve"> году, на основных направлениях бюджетной и налоговой политики, на эффективности и экономности использования бюджетных средств, на приоритетном направлении расходов. При составлении бюджета учитывалась увязка расходной части с реальными возможностями доходной части  бюджета района</w:t>
      </w:r>
      <w:r w:rsidRPr="008F1B18">
        <w:rPr>
          <w:sz w:val="26"/>
          <w:szCs w:val="26"/>
        </w:rPr>
        <w:t xml:space="preserve">. </w:t>
      </w:r>
    </w:p>
    <w:p w:rsidR="00882C11" w:rsidRDefault="00806B56" w:rsidP="00541876">
      <w:pPr>
        <w:spacing w:line="360" w:lineRule="auto"/>
        <w:jc w:val="center"/>
        <w:rPr>
          <w:b/>
        </w:rPr>
      </w:pPr>
      <w:r>
        <w:rPr>
          <w:b/>
        </w:rPr>
        <w:t xml:space="preserve">3. </w:t>
      </w:r>
      <w:r w:rsidR="00882C11">
        <w:rPr>
          <w:b/>
        </w:rPr>
        <w:t>Анализ доходной части бюджета</w:t>
      </w:r>
    </w:p>
    <w:p w:rsidR="00882C11" w:rsidRDefault="00350B38" w:rsidP="00541876">
      <w:pPr>
        <w:spacing w:line="360" w:lineRule="auto"/>
        <w:jc w:val="both"/>
      </w:pPr>
      <w:r>
        <w:tab/>
        <w:t>Анализ исполнения доходной части бюджета Пожарского муниципального района по основным источникам предст</w:t>
      </w:r>
      <w:r w:rsidR="00BA67A6">
        <w:t>ав</w:t>
      </w:r>
      <w:r>
        <w:t>лен в</w:t>
      </w:r>
      <w:r w:rsidR="00BA67A6">
        <w:t xml:space="preserve"> пояснительной записке к отчету об исполнении бюджета.</w:t>
      </w:r>
      <w:r>
        <w:t xml:space="preserve"> </w:t>
      </w:r>
    </w:p>
    <w:p w:rsidR="00D10FF6" w:rsidRPr="00882C11" w:rsidRDefault="007500F9" w:rsidP="001F5F06">
      <w:pPr>
        <w:spacing w:line="360" w:lineRule="auto"/>
        <w:ind w:firstLine="720"/>
        <w:jc w:val="both"/>
      </w:pPr>
      <w:r>
        <w:t>План по доходам бюджета Пожарско</w:t>
      </w:r>
      <w:r w:rsidR="008F0E0B">
        <w:t>го муниципального района на 2015</w:t>
      </w:r>
      <w:r>
        <w:t xml:space="preserve"> год утвержд</w:t>
      </w:r>
      <w:r w:rsidR="00D6309A">
        <w:t>ен решением о бюджете 515 142,16</w:t>
      </w:r>
      <w:r>
        <w:t xml:space="preserve"> тыс.</w:t>
      </w:r>
      <w:r w:rsidR="00BA67A6">
        <w:t xml:space="preserve"> </w:t>
      </w:r>
      <w:r>
        <w:t xml:space="preserve">руб. Кассовое исполнение составило </w:t>
      </w:r>
      <w:r w:rsidR="00D6309A">
        <w:t>514 356,21</w:t>
      </w:r>
      <w:r w:rsidR="00E06611">
        <w:t xml:space="preserve"> тыс.</w:t>
      </w:r>
      <w:r w:rsidR="00BA67A6">
        <w:t xml:space="preserve"> </w:t>
      </w:r>
      <w:r w:rsidR="00D6309A">
        <w:t>руб. или 99,8</w:t>
      </w:r>
      <w:r w:rsidR="001F5F06">
        <w:t>%.</w:t>
      </w:r>
    </w:p>
    <w:p w:rsidR="00E06611" w:rsidRPr="00BA67A6" w:rsidRDefault="00BA67A6" w:rsidP="00541876">
      <w:pPr>
        <w:spacing w:line="360" w:lineRule="auto"/>
        <w:ind w:firstLine="720"/>
        <w:jc w:val="right"/>
      </w:pPr>
      <w:r w:rsidRPr="00BA67A6">
        <w:t>Таблица 1</w:t>
      </w:r>
    </w:p>
    <w:p w:rsidR="00E06611" w:rsidRPr="00E06611" w:rsidRDefault="00E06611" w:rsidP="00541876">
      <w:pPr>
        <w:jc w:val="center"/>
        <w:rPr>
          <w:b/>
        </w:rPr>
      </w:pPr>
      <w:r w:rsidRPr="00E06611">
        <w:rPr>
          <w:b/>
        </w:rPr>
        <w:t>Структура фактических доходов бюджета Пожарского муниципального района</w:t>
      </w:r>
    </w:p>
    <w:p w:rsidR="00E06611" w:rsidRPr="00E06611" w:rsidRDefault="00E06611" w:rsidP="00541876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1800"/>
        <w:gridCol w:w="1620"/>
      </w:tblGrid>
      <w:tr w:rsidR="00E06611" w:rsidRPr="00E06611">
        <w:trPr>
          <w:cantSplit/>
          <w:trHeight w:val="247"/>
        </w:trPr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611" w:rsidRPr="00E06611" w:rsidRDefault="00E06611" w:rsidP="00541876">
            <w:pPr>
              <w:jc w:val="center"/>
            </w:pPr>
            <w:r w:rsidRPr="00E06611">
              <w:t>ВИД ДОХОДОВ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611" w:rsidRPr="00E06611" w:rsidRDefault="00E06611" w:rsidP="00541876">
            <w:pPr>
              <w:jc w:val="center"/>
            </w:pPr>
            <w:r w:rsidRPr="00E06611">
              <w:t>СУММА</w:t>
            </w:r>
          </w:p>
          <w:p w:rsidR="00E06611" w:rsidRPr="00E06611" w:rsidRDefault="00E06611" w:rsidP="00541876">
            <w:pPr>
              <w:jc w:val="center"/>
            </w:pPr>
            <w:r w:rsidRPr="00E06611">
              <w:t>(тыс. руб.)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611" w:rsidRPr="00E06611" w:rsidRDefault="00E06611" w:rsidP="00541876">
            <w:pPr>
              <w:jc w:val="center"/>
            </w:pPr>
            <w:r w:rsidRPr="00E06611">
              <w:t>СТРУКТУРА</w:t>
            </w:r>
          </w:p>
          <w:p w:rsidR="00E06611" w:rsidRPr="00E06611" w:rsidRDefault="00E06611" w:rsidP="00541876">
            <w:pPr>
              <w:jc w:val="center"/>
            </w:pPr>
            <w:r w:rsidRPr="00E06611">
              <w:t>( % )</w:t>
            </w:r>
          </w:p>
        </w:tc>
      </w:tr>
      <w:tr w:rsidR="00E06611" w:rsidRPr="00E06611">
        <w:trPr>
          <w:trHeight w:val="540"/>
        </w:trPr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E7" w:rsidRDefault="001C31E7" w:rsidP="00521EFD">
            <w:pPr>
              <w:rPr>
                <w:b/>
              </w:rPr>
            </w:pPr>
          </w:p>
          <w:p w:rsidR="00E06611" w:rsidRPr="00521EFD" w:rsidRDefault="00E06611" w:rsidP="00521EFD">
            <w:pPr>
              <w:rPr>
                <w:b/>
              </w:rPr>
            </w:pPr>
            <w:r w:rsidRPr="00E06611">
              <w:rPr>
                <w:b/>
              </w:rPr>
              <w:t>Налоговые и неналоговые доходы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E7" w:rsidRDefault="001C31E7" w:rsidP="00541876">
            <w:pPr>
              <w:jc w:val="center"/>
              <w:rPr>
                <w:b/>
                <w:color w:val="000000"/>
              </w:rPr>
            </w:pPr>
          </w:p>
          <w:p w:rsidR="00E06611" w:rsidRPr="00E06611" w:rsidRDefault="00F37E9B" w:rsidP="00A458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103 284,14</w:t>
            </w:r>
          </w:p>
          <w:p w:rsidR="00E06611" w:rsidRPr="00E06611" w:rsidRDefault="00E06611" w:rsidP="00521EFD">
            <w:pPr>
              <w:rPr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E7" w:rsidRDefault="001C31E7" w:rsidP="00521EFD">
            <w:pPr>
              <w:jc w:val="center"/>
              <w:rPr>
                <w:b/>
              </w:rPr>
            </w:pPr>
          </w:p>
          <w:p w:rsidR="00E06611" w:rsidRPr="00E06611" w:rsidRDefault="00102963" w:rsidP="00521EFD">
            <w:pPr>
              <w:jc w:val="center"/>
              <w:rPr>
                <w:b/>
              </w:rPr>
            </w:pPr>
            <w:r>
              <w:rPr>
                <w:b/>
              </w:rPr>
              <w:t>20,1</w:t>
            </w:r>
          </w:p>
        </w:tc>
      </w:tr>
      <w:tr w:rsidR="00E06611" w:rsidRPr="00E06611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611" w:rsidRPr="00E06611" w:rsidRDefault="00E06611" w:rsidP="00541876">
            <w:pPr>
              <w:rPr>
                <w:b/>
              </w:rPr>
            </w:pPr>
            <w:r w:rsidRPr="00E06611">
              <w:rPr>
                <w:b/>
              </w:rPr>
              <w:t>Безвозмездные поступления</w:t>
            </w:r>
          </w:p>
          <w:p w:rsidR="00E06611" w:rsidRPr="00E06611" w:rsidRDefault="00E06611" w:rsidP="00541876">
            <w:pPr>
              <w:jc w:val="center"/>
            </w:pPr>
            <w:r w:rsidRPr="00E06611">
              <w:t>в том числе:</w:t>
            </w:r>
          </w:p>
          <w:p w:rsidR="00E06611" w:rsidRPr="00E06611" w:rsidRDefault="00E06611" w:rsidP="00541876">
            <w:pPr>
              <w:rPr>
                <w:b/>
              </w:rPr>
            </w:pPr>
            <w:r w:rsidRPr="00E06611">
              <w:rPr>
                <w:b/>
              </w:rPr>
              <w:t>из бюджетов других уровней</w:t>
            </w:r>
          </w:p>
          <w:p w:rsidR="00E06611" w:rsidRPr="00E06611" w:rsidRDefault="00E06611" w:rsidP="00541876">
            <w:pPr>
              <w:ind w:firstLine="360"/>
            </w:pPr>
            <w:r w:rsidRPr="00E06611">
              <w:t>из них:</w:t>
            </w:r>
          </w:p>
          <w:p w:rsidR="00E06611" w:rsidRPr="00E06611" w:rsidRDefault="00E06611" w:rsidP="00541876">
            <w:r w:rsidRPr="00E06611">
              <w:t>- дотации;</w:t>
            </w:r>
          </w:p>
          <w:p w:rsidR="00E06611" w:rsidRPr="00E06611" w:rsidRDefault="00E06611" w:rsidP="00541876">
            <w:r w:rsidRPr="00E06611">
              <w:t>- субсидии;</w:t>
            </w:r>
          </w:p>
          <w:p w:rsidR="00E06611" w:rsidRPr="00E06611" w:rsidRDefault="00E06611" w:rsidP="00541876">
            <w:r w:rsidRPr="00E06611">
              <w:t>- субвенции;</w:t>
            </w:r>
          </w:p>
          <w:p w:rsidR="00E06611" w:rsidRPr="00A458C9" w:rsidRDefault="00E06611" w:rsidP="00541876">
            <w:r w:rsidRPr="00E06611">
              <w:t>- иные межбюджетные трансферты</w:t>
            </w:r>
            <w:r w:rsidR="00BB42A4">
              <w:t>;</w:t>
            </w:r>
          </w:p>
          <w:p w:rsidR="00EB16AC" w:rsidRPr="00102963" w:rsidRDefault="00102963" w:rsidP="00541876">
            <w:pPr>
              <w:rPr>
                <w:b/>
              </w:rPr>
            </w:pPr>
            <w:r>
              <w:rPr>
                <w:b/>
              </w:rPr>
              <w:t>П</w:t>
            </w:r>
            <w:r w:rsidR="00E06611" w:rsidRPr="00102963">
              <w:rPr>
                <w:b/>
              </w:rPr>
              <w:t>рочие безвозмездные поступления</w:t>
            </w:r>
            <w:r w:rsidR="00EB16AC" w:rsidRPr="00102963">
              <w:rPr>
                <w:b/>
              </w:rPr>
              <w:t>;</w:t>
            </w:r>
          </w:p>
          <w:p w:rsidR="00EB16AC" w:rsidRPr="003B536A" w:rsidRDefault="00EB16AC" w:rsidP="00541876">
            <w:pPr>
              <w:rPr>
                <w:b/>
              </w:rPr>
            </w:pPr>
            <w:r>
              <w:rPr>
                <w:b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611" w:rsidRPr="00E06611" w:rsidRDefault="00F37E9B" w:rsidP="0054187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411 072,07</w:t>
            </w:r>
          </w:p>
          <w:p w:rsidR="00E06611" w:rsidRPr="00E06611" w:rsidRDefault="00E06611" w:rsidP="00541876">
            <w:pPr>
              <w:jc w:val="center"/>
              <w:rPr>
                <w:color w:val="FF0000"/>
              </w:rPr>
            </w:pPr>
          </w:p>
          <w:p w:rsidR="00E06611" w:rsidRPr="00E06611" w:rsidRDefault="00F37E9B" w:rsidP="0054187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415 881,6</w:t>
            </w:r>
          </w:p>
          <w:p w:rsidR="00E06611" w:rsidRPr="00E06611" w:rsidRDefault="00E06611" w:rsidP="00541876">
            <w:pPr>
              <w:jc w:val="center"/>
              <w:rPr>
                <w:color w:val="FF0000"/>
              </w:rPr>
            </w:pPr>
          </w:p>
          <w:p w:rsidR="00E06611" w:rsidRPr="00E06611" w:rsidRDefault="00F37E9B" w:rsidP="005418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130 379</w:t>
            </w:r>
            <w:r w:rsidR="00A458C9">
              <w:rPr>
                <w:color w:val="000000"/>
              </w:rPr>
              <w:t>,00</w:t>
            </w:r>
          </w:p>
          <w:p w:rsidR="00E06611" w:rsidRPr="00E06611" w:rsidRDefault="00F37E9B" w:rsidP="005418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11 071,26</w:t>
            </w:r>
          </w:p>
          <w:p w:rsidR="00E06611" w:rsidRPr="00E06611" w:rsidRDefault="00F37E9B" w:rsidP="005418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262 081,36</w:t>
            </w:r>
          </w:p>
          <w:p w:rsidR="00E06611" w:rsidRPr="00E06611" w:rsidRDefault="00F37E9B" w:rsidP="005418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12 349,98</w:t>
            </w:r>
          </w:p>
          <w:p w:rsidR="00E06611" w:rsidRPr="00102963" w:rsidRDefault="00EB16AC" w:rsidP="00102963">
            <w:pPr>
              <w:jc w:val="center"/>
              <w:rPr>
                <w:b/>
                <w:color w:val="000000"/>
              </w:rPr>
            </w:pPr>
            <w:r w:rsidRPr="00102963">
              <w:rPr>
                <w:b/>
                <w:color w:val="000000"/>
              </w:rPr>
              <w:t>570,8</w:t>
            </w:r>
          </w:p>
          <w:p w:rsidR="00EB16AC" w:rsidRPr="00102963" w:rsidRDefault="00EB16AC" w:rsidP="00EB16AC">
            <w:pPr>
              <w:jc w:val="center"/>
              <w:rPr>
                <w:color w:val="000000"/>
              </w:rPr>
            </w:pPr>
            <w:r w:rsidRPr="00102963">
              <w:rPr>
                <w:b/>
                <w:color w:val="000000"/>
              </w:rPr>
              <w:t>- 5 380,33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611" w:rsidRPr="00E06611" w:rsidRDefault="00102963" w:rsidP="00541876">
            <w:pPr>
              <w:jc w:val="center"/>
              <w:rPr>
                <w:b/>
              </w:rPr>
            </w:pPr>
            <w:r>
              <w:rPr>
                <w:b/>
              </w:rPr>
              <w:t>79,9</w:t>
            </w:r>
          </w:p>
          <w:p w:rsidR="00E06611" w:rsidRPr="00E06611" w:rsidRDefault="00E06611" w:rsidP="00541876">
            <w:pPr>
              <w:jc w:val="center"/>
              <w:rPr>
                <w:b/>
              </w:rPr>
            </w:pPr>
          </w:p>
          <w:p w:rsidR="00E06611" w:rsidRPr="00E06611" w:rsidRDefault="00102963" w:rsidP="00541876">
            <w:pPr>
              <w:jc w:val="center"/>
            </w:pPr>
            <w:r>
              <w:t>80,9</w:t>
            </w:r>
          </w:p>
          <w:p w:rsidR="00E06611" w:rsidRPr="00E06611" w:rsidRDefault="00E06611" w:rsidP="00541876">
            <w:pPr>
              <w:jc w:val="center"/>
            </w:pPr>
          </w:p>
          <w:p w:rsidR="00E06611" w:rsidRPr="00E06611" w:rsidRDefault="00102963" w:rsidP="00541876">
            <w:pPr>
              <w:jc w:val="center"/>
            </w:pPr>
            <w:r>
              <w:t>25,3</w:t>
            </w:r>
          </w:p>
          <w:p w:rsidR="00E06611" w:rsidRPr="00E06611" w:rsidRDefault="00102963" w:rsidP="00541876">
            <w:pPr>
              <w:jc w:val="center"/>
            </w:pPr>
            <w:r>
              <w:t>2,1</w:t>
            </w:r>
          </w:p>
          <w:p w:rsidR="00E06611" w:rsidRPr="00E06611" w:rsidRDefault="00102963" w:rsidP="003B536A">
            <w:r>
              <w:t xml:space="preserve">         51,0</w:t>
            </w:r>
          </w:p>
          <w:p w:rsidR="00E06611" w:rsidRPr="00E06611" w:rsidRDefault="00102963" w:rsidP="00541876">
            <w:pPr>
              <w:jc w:val="center"/>
            </w:pPr>
            <w:r>
              <w:t>2,4</w:t>
            </w:r>
          </w:p>
          <w:p w:rsidR="00E06611" w:rsidRPr="00E06611" w:rsidRDefault="00102963" w:rsidP="00541876">
            <w:pPr>
              <w:jc w:val="center"/>
            </w:pPr>
            <w:r>
              <w:t>0,1</w:t>
            </w:r>
          </w:p>
          <w:p w:rsidR="00E06611" w:rsidRPr="00E06611" w:rsidRDefault="00102963" w:rsidP="00541876">
            <w:pPr>
              <w:jc w:val="center"/>
            </w:pPr>
            <w:r>
              <w:t>-1,0</w:t>
            </w:r>
          </w:p>
          <w:p w:rsidR="00E06611" w:rsidRPr="00E06611" w:rsidRDefault="00E06611" w:rsidP="003B536A"/>
        </w:tc>
      </w:tr>
      <w:tr w:rsidR="00E06611" w:rsidRPr="00E06611">
        <w:trPr>
          <w:trHeight w:val="85"/>
        </w:trPr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611" w:rsidRPr="00E06611" w:rsidRDefault="00E06611" w:rsidP="00541876">
            <w:pPr>
              <w:jc w:val="center"/>
              <w:rPr>
                <w:b/>
              </w:rPr>
            </w:pPr>
            <w:r w:rsidRPr="00E06611">
              <w:rPr>
                <w:b/>
              </w:rPr>
              <w:t>ИТОГО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611" w:rsidRPr="00E06611" w:rsidRDefault="003B536A" w:rsidP="0054187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  <w:r w:rsidR="00102963">
              <w:rPr>
                <w:b/>
                <w:color w:val="000000"/>
              </w:rPr>
              <w:t>14 356,21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611" w:rsidRPr="00E06611" w:rsidRDefault="00E06611" w:rsidP="00541876">
            <w:pPr>
              <w:jc w:val="center"/>
              <w:rPr>
                <w:b/>
                <w:color w:val="000000"/>
              </w:rPr>
            </w:pPr>
            <w:r w:rsidRPr="00E06611">
              <w:rPr>
                <w:b/>
                <w:color w:val="000000"/>
              </w:rPr>
              <w:t>100,</w:t>
            </w:r>
            <w:r w:rsidR="00BB42A4">
              <w:rPr>
                <w:b/>
                <w:color w:val="000000"/>
              </w:rPr>
              <w:t>0</w:t>
            </w:r>
          </w:p>
        </w:tc>
      </w:tr>
    </w:tbl>
    <w:p w:rsidR="00E06611" w:rsidRPr="00E06611" w:rsidRDefault="00E06611" w:rsidP="00541876">
      <w:pPr>
        <w:spacing w:line="360" w:lineRule="auto"/>
        <w:ind w:firstLine="720"/>
        <w:jc w:val="both"/>
      </w:pPr>
      <w:r w:rsidRPr="00E06611">
        <w:t>Налоговые и нена</w:t>
      </w:r>
      <w:r w:rsidR="00DF65CB">
        <w:t>логовые доходы составляют – 20,1</w:t>
      </w:r>
      <w:r w:rsidR="003B536A">
        <w:t xml:space="preserve">%, </w:t>
      </w:r>
      <w:r w:rsidRPr="00E06611">
        <w:t>поступления из бюджето</w:t>
      </w:r>
      <w:r w:rsidR="00DC51E9">
        <w:t xml:space="preserve">в других </w:t>
      </w:r>
      <w:r w:rsidR="00DF65CB">
        <w:t>уровней составляют 80,9</w:t>
      </w:r>
      <w:r w:rsidR="003B536A">
        <w:t xml:space="preserve"> % и </w:t>
      </w:r>
      <w:r w:rsidR="00DF65CB">
        <w:t>55,5</w:t>
      </w:r>
      <w:r w:rsidRPr="00E06611">
        <w:t>% из них н</w:t>
      </w:r>
      <w:r w:rsidR="0021671E">
        <w:t>о</w:t>
      </w:r>
      <w:r w:rsidR="003B536A">
        <w:t>сят целевой характер.</w:t>
      </w:r>
    </w:p>
    <w:p w:rsidR="00FC527C" w:rsidRPr="001C4C24" w:rsidRDefault="006C2260" w:rsidP="00FC527C">
      <w:pPr>
        <w:ind w:left="360" w:firstLine="348"/>
        <w:jc w:val="both"/>
        <w:rPr>
          <w:b/>
          <w:u w:val="single"/>
        </w:rPr>
      </w:pPr>
      <w:r>
        <w:rPr>
          <w:b/>
        </w:rPr>
        <w:t>3.</w:t>
      </w:r>
      <w:r w:rsidR="00E06611" w:rsidRPr="00EB58D2">
        <w:rPr>
          <w:b/>
        </w:rPr>
        <w:t>1</w:t>
      </w:r>
      <w:r w:rsidR="00E06611" w:rsidRPr="001C4C24">
        <w:rPr>
          <w:b/>
        </w:rPr>
        <w:t>. Налоговые и неналоговые доходы</w:t>
      </w:r>
    </w:p>
    <w:p w:rsidR="00F97E5B" w:rsidRPr="001C4C24" w:rsidRDefault="00F97E5B" w:rsidP="00FC527C">
      <w:pPr>
        <w:ind w:left="360" w:firstLine="348"/>
        <w:jc w:val="both"/>
        <w:rPr>
          <w:b/>
          <w:u w:val="single"/>
        </w:rPr>
      </w:pPr>
    </w:p>
    <w:p w:rsidR="00DC51E9" w:rsidRDefault="00F97E5B" w:rsidP="00F97E5B">
      <w:pPr>
        <w:spacing w:line="360" w:lineRule="auto"/>
        <w:ind w:firstLine="708"/>
        <w:jc w:val="both"/>
      </w:pPr>
      <w:r w:rsidRPr="00F97E5B">
        <w:lastRenderedPageBreak/>
        <w:t>План по налоговым и неналоговым доходам бюджета Пожарского муниципально</w:t>
      </w:r>
      <w:r w:rsidR="00747EF9">
        <w:t>го района на 2015</w:t>
      </w:r>
      <w:r w:rsidR="007A2E59">
        <w:t xml:space="preserve"> год утвержден</w:t>
      </w:r>
      <w:r w:rsidR="004255DC">
        <w:t xml:space="preserve"> в размере  97 767,0</w:t>
      </w:r>
      <w:r w:rsidRPr="00F97E5B">
        <w:t xml:space="preserve"> тыс. руб., в том числе по налоговым -</w:t>
      </w:r>
      <w:r w:rsidR="006C46A9">
        <w:t xml:space="preserve"> </w:t>
      </w:r>
      <w:r w:rsidR="00D10FF6">
        <w:t xml:space="preserve"> </w:t>
      </w:r>
      <w:r w:rsidR="007A2E59">
        <w:t xml:space="preserve"> </w:t>
      </w:r>
      <w:r w:rsidR="004255DC">
        <w:t>62 502</w:t>
      </w:r>
      <w:r w:rsidR="003B536A">
        <w:t>,00</w:t>
      </w:r>
      <w:r w:rsidRPr="00F97E5B">
        <w:t xml:space="preserve"> тыс. р</w:t>
      </w:r>
      <w:r>
        <w:t xml:space="preserve">уб., по неналоговым –  </w:t>
      </w:r>
      <w:r w:rsidR="004255DC">
        <w:t>35 265</w:t>
      </w:r>
      <w:r w:rsidR="003B536A">
        <w:t>,00</w:t>
      </w:r>
      <w:r w:rsidRPr="00F97E5B">
        <w:t xml:space="preserve"> тыс. руб. </w:t>
      </w:r>
    </w:p>
    <w:p w:rsidR="00F97E5B" w:rsidRDefault="00F97E5B" w:rsidP="00F97E5B">
      <w:pPr>
        <w:spacing w:line="360" w:lineRule="auto"/>
        <w:ind w:firstLine="708"/>
        <w:jc w:val="both"/>
      </w:pPr>
      <w:r w:rsidRPr="00F97E5B">
        <w:t>Фактическое исп</w:t>
      </w:r>
      <w:r w:rsidR="004255DC">
        <w:t>олнение   составило  103 284,14 тыс. руб., что составляет 105,6</w:t>
      </w:r>
      <w:r w:rsidRPr="00F97E5B">
        <w:t xml:space="preserve"> % от утвержденного плана, в том числе </w:t>
      </w:r>
      <w:r w:rsidR="004255DC">
        <w:t xml:space="preserve">по налоговым доходам – 64 453,53 </w:t>
      </w:r>
      <w:r w:rsidRPr="00F97E5B">
        <w:t xml:space="preserve"> тыс. ру</w:t>
      </w:r>
      <w:r w:rsidR="004255DC">
        <w:t xml:space="preserve">б. (103,1 </w:t>
      </w:r>
      <w:r w:rsidRPr="00F97E5B">
        <w:t xml:space="preserve">%), по </w:t>
      </w:r>
      <w:r w:rsidR="003B536A">
        <w:t>неналог</w:t>
      </w:r>
      <w:r w:rsidR="004255DC">
        <w:t>овым доходам – 38 830,61 тыс. руб. (110,1</w:t>
      </w:r>
      <w:r w:rsidRPr="00F97E5B">
        <w:t>%)</w:t>
      </w:r>
      <w:r>
        <w:t>.</w:t>
      </w:r>
    </w:p>
    <w:p w:rsidR="00EB58D2" w:rsidRDefault="00075A77" w:rsidP="00F97E5B">
      <w:pPr>
        <w:spacing w:line="360" w:lineRule="auto"/>
        <w:ind w:firstLine="708"/>
        <w:jc w:val="both"/>
      </w:pPr>
      <w:r>
        <w:t>Выполнение</w:t>
      </w:r>
      <w:r w:rsidR="00DC51E9">
        <w:t xml:space="preserve"> плана по </w:t>
      </w:r>
      <w:r w:rsidR="001D5EA6">
        <w:t>налоговым и неналоговым доходам</w:t>
      </w:r>
      <w:r>
        <w:t xml:space="preserve"> связано в основном с</w:t>
      </w:r>
      <w:r w:rsidR="001D5EA6">
        <w:t xml:space="preserve"> </w:t>
      </w:r>
      <w:r w:rsidR="00D93E06">
        <w:t xml:space="preserve"> </w:t>
      </w:r>
      <w:r w:rsidR="004255DC">
        <w:t>выполнение</w:t>
      </w:r>
      <w:r>
        <w:t>м</w:t>
      </w:r>
      <w:r w:rsidR="004255DC">
        <w:t xml:space="preserve"> плановых назначений по налогу на доходы физических лиц (102,9%) за счет погашения задолженности по налогу предприятиями по результатам работы межведомственной комиссии по налоговой и социальной политике</w:t>
      </w:r>
      <w:r w:rsidR="001D5EA6">
        <w:t xml:space="preserve"> при главе Пожарского муниципального района.</w:t>
      </w:r>
    </w:p>
    <w:p w:rsidR="001D5EA6" w:rsidRDefault="001D5EA6" w:rsidP="00F97E5B">
      <w:pPr>
        <w:spacing w:line="360" w:lineRule="auto"/>
        <w:ind w:firstLine="708"/>
        <w:jc w:val="both"/>
      </w:pPr>
      <w:r>
        <w:t>Кроме того, выше 100 % от годовых назначений за 2015 год выполнен план по следующим источникам доходов:</w:t>
      </w:r>
    </w:p>
    <w:p w:rsidR="001D5EA6" w:rsidRDefault="001D5EA6" w:rsidP="00F97E5B">
      <w:pPr>
        <w:spacing w:line="360" w:lineRule="auto"/>
        <w:ind w:firstLine="708"/>
        <w:jc w:val="both"/>
      </w:pPr>
      <w:r>
        <w:t>- по доходам от уплаты акцизов на дизельное топливо, моторные масла для дизельных и карбюраторных (инжекторных) двигателей, автомобильный бензин, прямогонный бензин на 113,5%;</w:t>
      </w:r>
    </w:p>
    <w:p w:rsidR="001D5EA6" w:rsidRDefault="001D5EA6" w:rsidP="00F97E5B">
      <w:pPr>
        <w:spacing w:line="360" w:lineRule="auto"/>
        <w:ind w:firstLine="708"/>
        <w:jc w:val="both"/>
      </w:pPr>
      <w:r>
        <w:t>- единому налогу на вмененный доход на 101,8 % за счет погашения задолженности по данному налогу, юридическими лицами и индивидуальными предпринимателями;</w:t>
      </w:r>
    </w:p>
    <w:p w:rsidR="001D5EA6" w:rsidRDefault="001D5EA6" w:rsidP="00F97E5B">
      <w:pPr>
        <w:spacing w:line="360" w:lineRule="auto"/>
        <w:ind w:firstLine="708"/>
        <w:jc w:val="both"/>
      </w:pPr>
      <w:r>
        <w:t>- по единому сельскохозяйственному налогу на 100,3%;</w:t>
      </w:r>
    </w:p>
    <w:p w:rsidR="001D5EA6" w:rsidRDefault="001D5EA6" w:rsidP="00F97E5B">
      <w:pPr>
        <w:spacing w:line="360" w:lineRule="auto"/>
        <w:ind w:firstLine="708"/>
        <w:jc w:val="both"/>
      </w:pPr>
      <w:r>
        <w:t>- по государственной пошлине на 102,1 %;</w:t>
      </w:r>
    </w:p>
    <w:p w:rsidR="001D5EA6" w:rsidRPr="00D133DE" w:rsidRDefault="001D5EA6" w:rsidP="00F97E5B">
      <w:pPr>
        <w:spacing w:line="360" w:lineRule="auto"/>
        <w:ind w:firstLine="708"/>
        <w:jc w:val="both"/>
      </w:pPr>
      <w:r>
        <w:t xml:space="preserve">- по доходам от продажи материальных и нематериальных активов на 104,6%. </w:t>
      </w:r>
    </w:p>
    <w:p w:rsidR="002B4572" w:rsidRDefault="001D5EA6" w:rsidP="004E7F6A">
      <w:pPr>
        <w:spacing w:line="360" w:lineRule="auto"/>
        <w:ind w:firstLine="708"/>
        <w:jc w:val="both"/>
      </w:pPr>
      <w:r>
        <w:t>В динамике за 2014 и 2015</w:t>
      </w:r>
      <w:r w:rsidR="00EB58D2" w:rsidRPr="00EB58D2">
        <w:t xml:space="preserve"> гг. прослеживается следующая тенденция: общий уровень налоговых и неналоговых поступлений в бюджет Пожарско</w:t>
      </w:r>
      <w:r>
        <w:t>го муниципального района за 2015</w:t>
      </w:r>
      <w:r w:rsidR="00EB58D2" w:rsidRPr="00EB58D2">
        <w:t xml:space="preserve"> г</w:t>
      </w:r>
      <w:r>
        <w:t xml:space="preserve"> увеличился к факту 2014</w:t>
      </w:r>
      <w:r w:rsidR="00EB58D2" w:rsidRPr="00EB58D2">
        <w:t xml:space="preserve"> г</w:t>
      </w:r>
      <w:r>
        <w:t xml:space="preserve"> на  13,2 % (12 004,02</w:t>
      </w:r>
      <w:r w:rsidR="00476E0A">
        <w:t xml:space="preserve"> тыс. руб.)</w:t>
      </w:r>
      <w:r w:rsidR="00EB58D2" w:rsidRPr="00EB58D2">
        <w:t>.</w:t>
      </w:r>
    </w:p>
    <w:p w:rsidR="00476E0A" w:rsidRDefault="004E7F6A" w:rsidP="002B4572">
      <w:pPr>
        <w:spacing w:line="360" w:lineRule="auto"/>
        <w:ind w:left="6372" w:firstLine="708"/>
      </w:pPr>
      <w:r>
        <w:t xml:space="preserve">                       </w:t>
      </w:r>
      <w:r w:rsidR="00476E0A">
        <w:t>Таблица 2</w:t>
      </w:r>
    </w:p>
    <w:p w:rsidR="00476E0A" w:rsidRPr="005E6A93" w:rsidRDefault="00476E0A" w:rsidP="00476E0A">
      <w:pPr>
        <w:ind w:firstLine="720"/>
        <w:jc w:val="center"/>
        <w:rPr>
          <w:b/>
        </w:rPr>
      </w:pPr>
      <w:r w:rsidRPr="005E6A93">
        <w:rPr>
          <w:b/>
        </w:rPr>
        <w:t>Динамика исполнения бюджета Пожарского муниципального района по налоговым и не</w:t>
      </w:r>
      <w:r w:rsidR="001D5EA6">
        <w:rPr>
          <w:b/>
        </w:rPr>
        <w:t>налоговым доходам за 2014 и 2015</w:t>
      </w:r>
      <w:r w:rsidRPr="005E6A93">
        <w:rPr>
          <w:b/>
        </w:rPr>
        <w:t xml:space="preserve"> годы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08"/>
        <w:gridCol w:w="1413"/>
        <w:gridCol w:w="1107"/>
        <w:gridCol w:w="1260"/>
        <w:gridCol w:w="900"/>
        <w:gridCol w:w="1620"/>
      </w:tblGrid>
      <w:tr w:rsidR="00AC06A6" w:rsidTr="00B44223">
        <w:trPr>
          <w:trHeight w:val="368"/>
        </w:trPr>
        <w:tc>
          <w:tcPr>
            <w:tcW w:w="3708" w:type="dxa"/>
            <w:vMerge w:val="restart"/>
            <w:shd w:val="clear" w:color="auto" w:fill="auto"/>
          </w:tcPr>
          <w:p w:rsidR="00E4251B" w:rsidRPr="00B44223" w:rsidRDefault="00E4251B" w:rsidP="00B44223">
            <w:pPr>
              <w:tabs>
                <w:tab w:val="left" w:pos="7845"/>
              </w:tabs>
              <w:jc w:val="center"/>
              <w:rPr>
                <w:sz w:val="20"/>
                <w:szCs w:val="20"/>
              </w:rPr>
            </w:pPr>
          </w:p>
          <w:p w:rsidR="00E4251B" w:rsidRPr="00B44223" w:rsidRDefault="00E4251B" w:rsidP="00B44223">
            <w:pPr>
              <w:tabs>
                <w:tab w:val="left" w:pos="7845"/>
              </w:tabs>
              <w:jc w:val="center"/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Наименование источника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E4251B" w:rsidRPr="00B44223" w:rsidRDefault="004A2884" w:rsidP="00DD5EFE">
            <w:pPr>
              <w:tabs>
                <w:tab w:val="left" w:pos="7845"/>
              </w:tabs>
              <w:jc w:val="center"/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201</w:t>
            </w:r>
            <w:r w:rsidR="001D5EA6">
              <w:rPr>
                <w:sz w:val="20"/>
                <w:szCs w:val="20"/>
              </w:rPr>
              <w:t>4</w:t>
            </w:r>
            <w:r w:rsidRPr="00B44223">
              <w:rPr>
                <w:sz w:val="20"/>
                <w:szCs w:val="20"/>
              </w:rPr>
              <w:t xml:space="preserve"> </w:t>
            </w:r>
            <w:r w:rsidR="00E4251B" w:rsidRPr="00B44223">
              <w:rPr>
                <w:sz w:val="20"/>
                <w:szCs w:val="20"/>
              </w:rPr>
              <w:t>год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E4251B" w:rsidRPr="00B44223" w:rsidRDefault="001D5EA6" w:rsidP="00B44223">
            <w:pPr>
              <w:tabs>
                <w:tab w:val="left" w:pos="784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</w:t>
            </w:r>
            <w:r w:rsidR="00E4251B" w:rsidRPr="00B44223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620" w:type="dxa"/>
            <w:shd w:val="clear" w:color="auto" w:fill="auto"/>
          </w:tcPr>
          <w:p w:rsidR="00E4251B" w:rsidRPr="00B44223" w:rsidRDefault="00E4251B" w:rsidP="00B44223">
            <w:pPr>
              <w:tabs>
                <w:tab w:val="left" w:pos="7845"/>
              </w:tabs>
              <w:jc w:val="center"/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 xml:space="preserve">Динамика </w:t>
            </w:r>
            <w:r w:rsidR="001D5EA6">
              <w:rPr>
                <w:sz w:val="20"/>
                <w:szCs w:val="20"/>
              </w:rPr>
              <w:t>2015</w:t>
            </w:r>
            <w:r w:rsidR="004A2884" w:rsidRPr="00B44223">
              <w:rPr>
                <w:sz w:val="20"/>
                <w:szCs w:val="20"/>
              </w:rPr>
              <w:t>/201</w:t>
            </w:r>
            <w:r w:rsidR="001D5EA6">
              <w:rPr>
                <w:sz w:val="20"/>
                <w:szCs w:val="20"/>
              </w:rPr>
              <w:t>4</w:t>
            </w:r>
          </w:p>
        </w:tc>
      </w:tr>
      <w:tr w:rsidR="00CD6CD0" w:rsidTr="00B44223">
        <w:tc>
          <w:tcPr>
            <w:tcW w:w="3708" w:type="dxa"/>
            <w:vMerge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</w:p>
        </w:tc>
        <w:tc>
          <w:tcPr>
            <w:tcW w:w="1413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Кассов</w:t>
            </w:r>
            <w:proofErr w:type="gramStart"/>
            <w:r w:rsidRPr="00B44223">
              <w:rPr>
                <w:sz w:val="20"/>
                <w:szCs w:val="20"/>
              </w:rPr>
              <w:t>.и</w:t>
            </w:r>
            <w:proofErr w:type="gramEnd"/>
            <w:r w:rsidRPr="00B44223">
              <w:rPr>
                <w:sz w:val="20"/>
                <w:szCs w:val="20"/>
              </w:rPr>
              <w:t>спол.</w:t>
            </w:r>
          </w:p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тыс. руб.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Структура</w:t>
            </w:r>
          </w:p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%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Кассов</w:t>
            </w:r>
            <w:proofErr w:type="gramStart"/>
            <w:r w:rsidRPr="00B44223">
              <w:rPr>
                <w:sz w:val="20"/>
                <w:szCs w:val="20"/>
              </w:rPr>
              <w:t>.и</w:t>
            </w:r>
            <w:proofErr w:type="gramEnd"/>
            <w:r w:rsidRPr="00B44223">
              <w:rPr>
                <w:sz w:val="20"/>
                <w:szCs w:val="20"/>
              </w:rPr>
              <w:t>спол.</w:t>
            </w:r>
          </w:p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тыс. руб.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Структура</w:t>
            </w:r>
          </w:p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%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Кассов</w:t>
            </w:r>
            <w:proofErr w:type="gramStart"/>
            <w:r w:rsidRPr="00B44223">
              <w:rPr>
                <w:sz w:val="20"/>
                <w:szCs w:val="20"/>
              </w:rPr>
              <w:t>.и</w:t>
            </w:r>
            <w:proofErr w:type="gramEnd"/>
            <w:r w:rsidRPr="00B44223">
              <w:rPr>
                <w:sz w:val="20"/>
                <w:szCs w:val="20"/>
              </w:rPr>
              <w:t>спол</w:t>
            </w:r>
          </w:p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%</w:t>
            </w:r>
          </w:p>
        </w:tc>
      </w:tr>
      <w:tr w:rsidR="00CD6CD0" w:rsidTr="00B44223"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890A4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26 309,91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890A4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28,8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703D96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33 569,98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703D96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32,5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703D96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127,6</w:t>
            </w:r>
          </w:p>
        </w:tc>
      </w:tr>
      <w:tr w:rsidR="00CD6CD0" w:rsidTr="00B44223"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13" w:type="dxa"/>
            <w:shd w:val="clear" w:color="auto" w:fill="auto"/>
          </w:tcPr>
          <w:p w:rsidR="00890A40" w:rsidRPr="00B44223" w:rsidRDefault="00890A4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26 309,91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890A4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28,8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703D96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33 569,98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703D96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703D96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127,6</w:t>
            </w:r>
          </w:p>
        </w:tc>
      </w:tr>
      <w:tr w:rsidR="00703D96" w:rsidTr="00B44223">
        <w:tc>
          <w:tcPr>
            <w:tcW w:w="3708" w:type="dxa"/>
            <w:shd w:val="clear" w:color="auto" w:fill="auto"/>
          </w:tcPr>
          <w:p w:rsidR="00703D96" w:rsidRPr="00B44223" w:rsidRDefault="00703D96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Налоги на товары</w:t>
            </w:r>
            <w:r w:rsidR="00E474D2">
              <w:rPr>
                <w:b/>
                <w:sz w:val="20"/>
                <w:szCs w:val="20"/>
              </w:rPr>
              <w:t xml:space="preserve"> (работы, усл</w:t>
            </w:r>
            <w:r>
              <w:rPr>
                <w:b/>
                <w:sz w:val="20"/>
                <w:szCs w:val="20"/>
              </w:rPr>
              <w:t>у</w:t>
            </w:r>
            <w:r w:rsidR="00E474D2">
              <w:rPr>
                <w:b/>
                <w:sz w:val="20"/>
                <w:szCs w:val="20"/>
              </w:rPr>
              <w:t>г</w:t>
            </w:r>
            <w:r>
              <w:rPr>
                <w:b/>
                <w:sz w:val="20"/>
                <w:szCs w:val="20"/>
              </w:rPr>
              <w:t>и)</w:t>
            </w:r>
            <w:r w:rsidR="00E474D2">
              <w:rPr>
                <w:b/>
                <w:sz w:val="20"/>
                <w:szCs w:val="20"/>
              </w:rPr>
              <w:t xml:space="preserve">, реализуемые на территории РФ </w:t>
            </w:r>
          </w:p>
        </w:tc>
        <w:tc>
          <w:tcPr>
            <w:tcW w:w="1413" w:type="dxa"/>
            <w:shd w:val="clear" w:color="auto" w:fill="auto"/>
          </w:tcPr>
          <w:p w:rsidR="00703D96" w:rsidRPr="00B44223" w:rsidRDefault="00703D96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107" w:type="dxa"/>
            <w:shd w:val="clear" w:color="auto" w:fill="auto"/>
          </w:tcPr>
          <w:p w:rsidR="00703D96" w:rsidRDefault="00703D96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03D96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4 561,69</w:t>
            </w:r>
          </w:p>
        </w:tc>
        <w:tc>
          <w:tcPr>
            <w:tcW w:w="900" w:type="dxa"/>
            <w:shd w:val="clear" w:color="auto" w:fill="auto"/>
          </w:tcPr>
          <w:p w:rsidR="00703D96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4,4</w:t>
            </w:r>
          </w:p>
        </w:tc>
        <w:tc>
          <w:tcPr>
            <w:tcW w:w="1620" w:type="dxa"/>
            <w:shd w:val="clear" w:color="auto" w:fill="auto"/>
          </w:tcPr>
          <w:p w:rsidR="00703D96" w:rsidRDefault="00703D96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</w:p>
        </w:tc>
      </w:tr>
      <w:tr w:rsidR="00CD6CD0" w:rsidTr="00B44223"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E32C8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1</w:t>
            </w:r>
            <w:r w:rsidR="00890A40">
              <w:rPr>
                <w:b/>
                <w:sz w:val="20"/>
                <w:szCs w:val="20"/>
              </w:rPr>
              <w:t>8 243,28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890A4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20,0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22 534,37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EB3413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E474D2">
              <w:rPr>
                <w:b/>
                <w:sz w:val="20"/>
                <w:szCs w:val="20"/>
              </w:rPr>
              <w:t>1,8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4E7AAF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E474D2">
              <w:rPr>
                <w:b/>
                <w:sz w:val="20"/>
                <w:szCs w:val="20"/>
              </w:rPr>
              <w:t>23,5</w:t>
            </w:r>
          </w:p>
        </w:tc>
      </w:tr>
      <w:tr w:rsidR="00CD6CD0" w:rsidTr="00B44223"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1</w:t>
            </w:r>
            <w:r w:rsidR="00890A40">
              <w:rPr>
                <w:sz w:val="20"/>
                <w:szCs w:val="20"/>
              </w:rPr>
              <w:t>7 794,72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890A4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19,5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21 956,1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21,3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4E7AAF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74D2">
              <w:rPr>
                <w:sz w:val="20"/>
                <w:szCs w:val="20"/>
              </w:rPr>
              <w:t>23,4</w:t>
            </w:r>
          </w:p>
        </w:tc>
      </w:tr>
      <w:tr w:rsidR="00CD6CD0" w:rsidTr="00B44223"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890A4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424,54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890A4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4E7AAF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474D2">
              <w:rPr>
                <w:sz w:val="20"/>
                <w:szCs w:val="20"/>
              </w:rPr>
              <w:t>02,2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</w:t>
            </w:r>
            <w:r w:rsidR="008613D2" w:rsidRPr="00B44223">
              <w:rPr>
                <w:sz w:val="20"/>
                <w:szCs w:val="20"/>
              </w:rPr>
              <w:t>,</w:t>
            </w:r>
            <w:r w:rsidR="00E474D2">
              <w:rPr>
                <w:sz w:val="20"/>
                <w:szCs w:val="20"/>
              </w:rPr>
              <w:t>4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94,7</w:t>
            </w:r>
          </w:p>
        </w:tc>
      </w:tr>
      <w:tr w:rsidR="009E0816" w:rsidTr="00B44223">
        <w:tc>
          <w:tcPr>
            <w:tcW w:w="3708" w:type="dxa"/>
            <w:shd w:val="clear" w:color="auto" w:fill="auto"/>
          </w:tcPr>
          <w:p w:rsidR="009E0816" w:rsidRPr="00B44223" w:rsidRDefault="009E0816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413" w:type="dxa"/>
            <w:shd w:val="clear" w:color="auto" w:fill="auto"/>
          </w:tcPr>
          <w:p w:rsidR="009E0816" w:rsidRPr="00B44223" w:rsidRDefault="00890A4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24,02</w:t>
            </w:r>
          </w:p>
        </w:tc>
        <w:tc>
          <w:tcPr>
            <w:tcW w:w="1107" w:type="dxa"/>
            <w:shd w:val="clear" w:color="auto" w:fill="auto"/>
          </w:tcPr>
          <w:p w:rsidR="009E0816" w:rsidRPr="00B44223" w:rsidRDefault="009E0816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shd w:val="clear" w:color="auto" w:fill="auto"/>
          </w:tcPr>
          <w:p w:rsidR="009E0816" w:rsidRPr="00B44223" w:rsidRDefault="00E474D2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176,07</w:t>
            </w:r>
          </w:p>
        </w:tc>
        <w:tc>
          <w:tcPr>
            <w:tcW w:w="900" w:type="dxa"/>
            <w:shd w:val="clear" w:color="auto" w:fill="auto"/>
          </w:tcPr>
          <w:p w:rsidR="009E0816" w:rsidRPr="00B44223" w:rsidRDefault="00E474D2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620" w:type="dxa"/>
            <w:shd w:val="clear" w:color="auto" w:fill="auto"/>
          </w:tcPr>
          <w:p w:rsidR="009E0816" w:rsidRPr="00B44223" w:rsidRDefault="00E474D2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7,3 р.</w:t>
            </w:r>
          </w:p>
        </w:tc>
      </w:tr>
      <w:tr w:rsidR="00CD6CD0" w:rsidTr="00B44223"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Налоги на имущество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890A4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8,47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0,0</w:t>
            </w:r>
            <w:r w:rsidR="003326D1" w:rsidRPr="00B4422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1,52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17,9</w:t>
            </w:r>
          </w:p>
        </w:tc>
      </w:tr>
      <w:tr w:rsidR="00CD6CD0" w:rsidTr="00B44223"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lastRenderedPageBreak/>
              <w:t>Налог на имущество физических лиц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4E7AAF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</w:t>
            </w:r>
            <w:r w:rsidR="00890A40">
              <w:rPr>
                <w:sz w:val="20"/>
                <w:szCs w:val="20"/>
              </w:rPr>
              <w:t>84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0,0</w:t>
            </w:r>
            <w:r w:rsidR="003326D1" w:rsidRPr="00B44223">
              <w:rPr>
                <w:sz w:val="20"/>
                <w:szCs w:val="20"/>
              </w:rPr>
              <w:t>0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E32C82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0,</w:t>
            </w:r>
            <w:r w:rsidR="00E474D2">
              <w:rPr>
                <w:sz w:val="20"/>
                <w:szCs w:val="20"/>
              </w:rPr>
              <w:t>23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0,00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27,4</w:t>
            </w:r>
          </w:p>
        </w:tc>
      </w:tr>
      <w:tr w:rsidR="00CD6CD0" w:rsidTr="00B44223">
        <w:trPr>
          <w:trHeight w:val="70"/>
        </w:trPr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890A4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7,63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1,29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0,00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16,9</w:t>
            </w:r>
          </w:p>
        </w:tc>
      </w:tr>
      <w:tr w:rsidR="00CD6CD0" w:rsidTr="00B44223">
        <w:trPr>
          <w:trHeight w:val="70"/>
        </w:trPr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890A4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3 041,66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890A4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3,3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4E7AAF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E474D2">
              <w:rPr>
                <w:b/>
                <w:sz w:val="20"/>
                <w:szCs w:val="20"/>
              </w:rPr>
              <w:t> 778,62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EB3413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</w:t>
            </w:r>
            <w:r w:rsidR="00E474D2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9E0816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1</w:t>
            </w:r>
            <w:r w:rsidR="00E474D2">
              <w:rPr>
                <w:b/>
                <w:sz w:val="20"/>
                <w:szCs w:val="20"/>
              </w:rPr>
              <w:t>24,2</w:t>
            </w:r>
          </w:p>
        </w:tc>
      </w:tr>
      <w:tr w:rsidR="00CD6CD0" w:rsidTr="00B44223">
        <w:trPr>
          <w:trHeight w:val="70"/>
        </w:trPr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890A4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0,61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7,35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12 р.</w:t>
            </w:r>
          </w:p>
        </w:tc>
      </w:tr>
      <w:tr w:rsidR="00CD6CD0" w:rsidTr="00B44223">
        <w:trPr>
          <w:trHeight w:val="70"/>
        </w:trPr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Всего налоговые доходы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890A4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47 603,93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890A4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52,1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64 453,53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62,4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135,4</w:t>
            </w:r>
          </w:p>
        </w:tc>
      </w:tr>
      <w:tr w:rsidR="00CD6CD0" w:rsidTr="00B44223">
        <w:trPr>
          <w:trHeight w:val="70"/>
        </w:trPr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Доходы от использования имущества, находящегося в государственной собственности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A12933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28 653,27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A12933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31,4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16 406,59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15,9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D10C9C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E474D2">
              <w:rPr>
                <w:b/>
                <w:sz w:val="20"/>
                <w:szCs w:val="20"/>
              </w:rPr>
              <w:t>7,3</w:t>
            </w:r>
          </w:p>
        </w:tc>
      </w:tr>
      <w:tr w:rsidR="00CD6CD0" w:rsidTr="00B44223">
        <w:trPr>
          <w:trHeight w:val="70"/>
        </w:trPr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Платежи при использовании природными ресурсами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E32C8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10</w:t>
            </w:r>
            <w:r w:rsidR="00A12933">
              <w:rPr>
                <w:b/>
                <w:sz w:val="20"/>
                <w:szCs w:val="20"/>
              </w:rPr>
              <w:t> 497,86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A12933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11,5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E32C8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1</w:t>
            </w:r>
            <w:r w:rsidR="00E474D2">
              <w:rPr>
                <w:b/>
                <w:sz w:val="20"/>
                <w:szCs w:val="20"/>
              </w:rPr>
              <w:t>2 425,12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FE0667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E474D2">
              <w:rPr>
                <w:b/>
                <w:sz w:val="20"/>
                <w:szCs w:val="20"/>
              </w:rPr>
              <w:t>2,0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118,4</w:t>
            </w:r>
          </w:p>
        </w:tc>
      </w:tr>
      <w:tr w:rsidR="00E474D2" w:rsidTr="00B44223">
        <w:trPr>
          <w:trHeight w:val="70"/>
        </w:trPr>
        <w:tc>
          <w:tcPr>
            <w:tcW w:w="3708" w:type="dxa"/>
            <w:shd w:val="clear" w:color="auto" w:fill="auto"/>
          </w:tcPr>
          <w:p w:rsidR="00E474D2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Доходы от компенсации затрат бюджетов муниципальных районов</w:t>
            </w:r>
          </w:p>
        </w:tc>
        <w:tc>
          <w:tcPr>
            <w:tcW w:w="1413" w:type="dxa"/>
            <w:shd w:val="clear" w:color="auto" w:fill="auto"/>
          </w:tcPr>
          <w:p w:rsidR="00E474D2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107" w:type="dxa"/>
            <w:shd w:val="clear" w:color="auto" w:fill="auto"/>
          </w:tcPr>
          <w:p w:rsidR="00E474D2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E474D2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4 395,44</w:t>
            </w:r>
          </w:p>
        </w:tc>
        <w:tc>
          <w:tcPr>
            <w:tcW w:w="900" w:type="dxa"/>
            <w:shd w:val="clear" w:color="auto" w:fill="auto"/>
          </w:tcPr>
          <w:p w:rsidR="00E474D2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4,3</w:t>
            </w:r>
          </w:p>
        </w:tc>
        <w:tc>
          <w:tcPr>
            <w:tcW w:w="1620" w:type="dxa"/>
            <w:shd w:val="clear" w:color="auto" w:fill="auto"/>
          </w:tcPr>
          <w:p w:rsidR="00E474D2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</w:p>
        </w:tc>
      </w:tr>
      <w:tr w:rsidR="00CD6CD0" w:rsidTr="00B44223">
        <w:trPr>
          <w:trHeight w:val="70"/>
        </w:trPr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D10C9C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A12933">
              <w:rPr>
                <w:b/>
                <w:sz w:val="20"/>
                <w:szCs w:val="20"/>
              </w:rPr>
              <w:t> 083,99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D045F5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</w:t>
            </w:r>
            <w:r w:rsidR="00A1293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E32C8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1</w:t>
            </w:r>
            <w:r w:rsidR="00E474D2">
              <w:rPr>
                <w:b/>
                <w:sz w:val="20"/>
                <w:szCs w:val="20"/>
              </w:rPr>
              <w:t> 202,36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D045F5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110,9</w:t>
            </w:r>
          </w:p>
        </w:tc>
      </w:tr>
      <w:tr w:rsidR="00CD6CD0" w:rsidTr="00B44223">
        <w:trPr>
          <w:trHeight w:val="70"/>
        </w:trPr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A12933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3 199,29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A12933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3,5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4 208,83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4,1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9E0816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1</w:t>
            </w:r>
            <w:r w:rsidR="00D10C9C">
              <w:rPr>
                <w:b/>
                <w:sz w:val="20"/>
                <w:szCs w:val="20"/>
              </w:rPr>
              <w:t>3</w:t>
            </w:r>
            <w:r w:rsidR="00E474D2">
              <w:rPr>
                <w:b/>
                <w:sz w:val="20"/>
                <w:szCs w:val="20"/>
              </w:rPr>
              <w:t>1,6</w:t>
            </w:r>
          </w:p>
        </w:tc>
      </w:tr>
      <w:tr w:rsidR="00CD6CD0" w:rsidTr="00B44223">
        <w:trPr>
          <w:trHeight w:val="70"/>
        </w:trPr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A12933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241,78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4C5B6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0,</w:t>
            </w:r>
            <w:r w:rsidR="00A1293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192,27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0,</w:t>
            </w:r>
            <w:r w:rsidR="00D045F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79,5</w:t>
            </w:r>
          </w:p>
        </w:tc>
      </w:tr>
      <w:tr w:rsidR="00CD6CD0" w:rsidTr="00B44223">
        <w:trPr>
          <w:trHeight w:val="70"/>
        </w:trPr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Всего неналоговые доходы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A12933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43 676,19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D045F5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A12933">
              <w:rPr>
                <w:b/>
                <w:sz w:val="20"/>
                <w:szCs w:val="20"/>
              </w:rPr>
              <w:t>7,8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38 830,61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E474D2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37,6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A114EF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88,9</w:t>
            </w:r>
          </w:p>
        </w:tc>
      </w:tr>
      <w:tr w:rsidR="00CD6CD0" w:rsidTr="00B44223">
        <w:tc>
          <w:tcPr>
            <w:tcW w:w="3708" w:type="dxa"/>
            <w:shd w:val="clear" w:color="auto" w:fill="auto"/>
          </w:tcPr>
          <w:p w:rsidR="00CD6CD0" w:rsidRPr="00B44223" w:rsidRDefault="00CD6CD0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ВСЕГО НАЛОГОВЫЕ И НЕНАЛОГОВЫЕ ДОХОДЫ</w:t>
            </w:r>
          </w:p>
        </w:tc>
        <w:tc>
          <w:tcPr>
            <w:tcW w:w="1413" w:type="dxa"/>
            <w:shd w:val="clear" w:color="auto" w:fill="auto"/>
          </w:tcPr>
          <w:p w:rsidR="00CD6CD0" w:rsidRPr="00B44223" w:rsidRDefault="00A12933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91 280,12</w:t>
            </w:r>
          </w:p>
        </w:tc>
        <w:tc>
          <w:tcPr>
            <w:tcW w:w="1107" w:type="dxa"/>
            <w:shd w:val="clear" w:color="auto" w:fill="auto"/>
          </w:tcPr>
          <w:p w:rsidR="00CD6CD0" w:rsidRPr="00B44223" w:rsidRDefault="003326D1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100,00</w:t>
            </w:r>
          </w:p>
        </w:tc>
        <w:tc>
          <w:tcPr>
            <w:tcW w:w="1260" w:type="dxa"/>
            <w:shd w:val="clear" w:color="auto" w:fill="auto"/>
          </w:tcPr>
          <w:p w:rsidR="00CD6CD0" w:rsidRPr="00B44223" w:rsidRDefault="00A114EF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103 284,14</w:t>
            </w:r>
          </w:p>
        </w:tc>
        <w:tc>
          <w:tcPr>
            <w:tcW w:w="900" w:type="dxa"/>
            <w:shd w:val="clear" w:color="auto" w:fill="auto"/>
          </w:tcPr>
          <w:p w:rsidR="00CD6CD0" w:rsidRPr="00B44223" w:rsidRDefault="003326D1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100,00</w:t>
            </w:r>
          </w:p>
        </w:tc>
        <w:tc>
          <w:tcPr>
            <w:tcW w:w="1620" w:type="dxa"/>
            <w:shd w:val="clear" w:color="auto" w:fill="auto"/>
          </w:tcPr>
          <w:p w:rsidR="00CD6CD0" w:rsidRPr="00B44223" w:rsidRDefault="00A114EF" w:rsidP="00B44223">
            <w:pPr>
              <w:tabs>
                <w:tab w:val="left" w:pos="78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113,2</w:t>
            </w:r>
          </w:p>
        </w:tc>
      </w:tr>
    </w:tbl>
    <w:p w:rsidR="00CA6606" w:rsidRDefault="00AE05E1" w:rsidP="00100DEB">
      <w:pPr>
        <w:pStyle w:val="a8"/>
        <w:spacing w:after="0" w:line="360" w:lineRule="auto"/>
        <w:ind w:firstLine="708"/>
        <w:jc w:val="both"/>
      </w:pPr>
      <w:r>
        <w:t>Увеличение поступлений налоговых и неналоговых доходов в бюджет района произошло в основном за счет:</w:t>
      </w:r>
    </w:p>
    <w:p w:rsidR="00AE05E1" w:rsidRDefault="00AE05E1" w:rsidP="00100DEB">
      <w:pPr>
        <w:pStyle w:val="a8"/>
        <w:spacing w:after="0" w:line="360" w:lineRule="auto"/>
        <w:ind w:firstLine="708"/>
        <w:jc w:val="both"/>
      </w:pPr>
      <w:r>
        <w:t>- налога на доходы физических лиц на 7 260,07 тыс. руб. (в соответствии с Федеральным законом от 29.11.2014 г. № 383 – ФЗ «О внесении изменений в Бюджетный кодекс РФ» с 01.01.2015 г. в бюджеты муниципальных районов подлежит зачислению налог на доходы физических лиц по нормативу 13%);</w:t>
      </w:r>
    </w:p>
    <w:p w:rsidR="00AE05E1" w:rsidRDefault="00AE05E1" w:rsidP="00100DEB">
      <w:pPr>
        <w:pStyle w:val="a8"/>
        <w:spacing w:after="0" w:line="360" w:lineRule="auto"/>
        <w:ind w:firstLine="708"/>
        <w:jc w:val="both"/>
      </w:pPr>
      <w:r>
        <w:t xml:space="preserve">- доходов от уплаты акцизов на дизельное топливо, моторные масла для дизельных и карбюраторных (инжекторных) двигателей, автомобильный бензин, прямогонный бензин на 4 561,69 тыс. руб. (в соответствии с положениями действующего законодательства с 01.01.2015 года поступления от акцизов зачисляются в бюджеты муниципальных районов);  </w:t>
      </w:r>
    </w:p>
    <w:p w:rsidR="007C7866" w:rsidRDefault="00B84875" w:rsidP="00100DEB">
      <w:pPr>
        <w:pStyle w:val="a8"/>
        <w:spacing w:after="0" w:line="360" w:lineRule="auto"/>
        <w:ind w:firstLine="708"/>
        <w:jc w:val="both"/>
      </w:pPr>
      <w:r>
        <w:t xml:space="preserve">- единого налога на вмененный доход на 4 161,38 тыс. руб. </w:t>
      </w:r>
      <w:r w:rsidR="007C7866">
        <w:t>(в связи с увеличением с 01.01.2015 года коэффициента – дефлятора</w:t>
      </w:r>
      <w:proofErr w:type="gramStart"/>
      <w:r w:rsidR="007C7866">
        <w:t xml:space="preserve"> К</w:t>
      </w:r>
      <w:proofErr w:type="gramEnd"/>
      <w:r w:rsidR="007C7866">
        <w:t xml:space="preserve"> 1, учитывающего изменение потребительских цен на товары (работы, услуги), с 1,672 до 1,798);</w:t>
      </w:r>
    </w:p>
    <w:p w:rsidR="00B84875" w:rsidRDefault="007C7866" w:rsidP="00100DEB">
      <w:pPr>
        <w:pStyle w:val="a8"/>
        <w:spacing w:after="0" w:line="360" w:lineRule="auto"/>
        <w:ind w:firstLine="708"/>
        <w:jc w:val="both"/>
      </w:pPr>
      <w:r>
        <w:t xml:space="preserve">- платы за негативное воздействие на окружающую среду на 1 927,26 тыс. руб. (за счет поступления сверхплановых платежей от ОАО «ДГК» филиал «ЛуТЭК» в связи с увеличением выработки электроэнергии). </w:t>
      </w:r>
    </w:p>
    <w:p w:rsidR="00EB58D2" w:rsidRPr="00EB58D2" w:rsidRDefault="007C7866" w:rsidP="0073420B">
      <w:pPr>
        <w:pStyle w:val="a8"/>
        <w:spacing w:after="0" w:line="360" w:lineRule="auto"/>
        <w:ind w:firstLine="708"/>
        <w:jc w:val="both"/>
      </w:pPr>
      <w:r>
        <w:t>Одновременно произошло уменьшение доходной части бюджета района в 2015 год за счет снижения</w:t>
      </w:r>
      <w:r w:rsidR="00EB58D2" w:rsidRPr="00EB58D2">
        <w:t xml:space="preserve"> </w:t>
      </w:r>
      <w:r w:rsidR="00CA6606">
        <w:t>доходов, получаемых в виде арендной пл</w:t>
      </w:r>
      <w:r>
        <w:t>аты за земельные участки  на 12 415,15</w:t>
      </w:r>
      <w:r w:rsidR="00CA6606">
        <w:t xml:space="preserve"> тыс. руб.</w:t>
      </w:r>
      <w:r w:rsidR="0041243E">
        <w:t xml:space="preserve"> </w:t>
      </w:r>
    </w:p>
    <w:p w:rsidR="001A61AE" w:rsidRPr="004F7FA6" w:rsidRDefault="001A61AE" w:rsidP="00775860">
      <w:pPr>
        <w:spacing w:line="360" w:lineRule="auto"/>
        <w:ind w:firstLine="720"/>
        <w:jc w:val="both"/>
      </w:pPr>
      <w:r>
        <w:t>Согласно Пояснительной записке, предоставленной к отчету об исполнении бюджета, по результатам работы межведомственной комиссии поступление налогов и сборов в бюджет Пожарского муницип</w:t>
      </w:r>
      <w:r w:rsidR="0073420B">
        <w:t>ального района составило 5 110,6</w:t>
      </w:r>
      <w:r>
        <w:t xml:space="preserve"> тыс. руб.</w:t>
      </w:r>
    </w:p>
    <w:p w:rsidR="001A61AE" w:rsidRPr="00EB58D2" w:rsidRDefault="001A61AE" w:rsidP="00775860">
      <w:pPr>
        <w:spacing w:line="360" w:lineRule="auto"/>
        <w:ind w:firstLine="720"/>
        <w:jc w:val="both"/>
      </w:pPr>
      <w:r>
        <w:t xml:space="preserve">За </w:t>
      </w:r>
      <w:r w:rsidR="0073420B">
        <w:t>2015</w:t>
      </w:r>
      <w:r w:rsidR="008D2489">
        <w:t xml:space="preserve"> год выявлено и принуждено к постановке на налоговый учет в Пожарском м</w:t>
      </w:r>
      <w:r w:rsidR="0073420B">
        <w:t>униципальном районе 6</w:t>
      </w:r>
      <w:r w:rsidR="008D2489">
        <w:t xml:space="preserve"> предприятий и организаций. </w:t>
      </w:r>
    </w:p>
    <w:p w:rsidR="001B2C4A" w:rsidRDefault="001B2C4A" w:rsidP="006C2260">
      <w:pPr>
        <w:numPr>
          <w:ilvl w:val="1"/>
          <w:numId w:val="44"/>
        </w:numPr>
        <w:rPr>
          <w:b/>
        </w:rPr>
      </w:pPr>
      <w:r w:rsidRPr="001C4C24">
        <w:rPr>
          <w:b/>
        </w:rPr>
        <w:lastRenderedPageBreak/>
        <w:t>Безвозмездные поступ</w:t>
      </w:r>
      <w:r w:rsidR="00565830">
        <w:rPr>
          <w:b/>
        </w:rPr>
        <w:t>ления</w:t>
      </w:r>
    </w:p>
    <w:p w:rsidR="00565830" w:rsidRDefault="00565830" w:rsidP="00565830">
      <w:pPr>
        <w:ind w:left="540"/>
        <w:rPr>
          <w:b/>
        </w:rPr>
      </w:pPr>
    </w:p>
    <w:p w:rsidR="00ED4AE0" w:rsidRDefault="00565830" w:rsidP="00565830">
      <w:pPr>
        <w:spacing w:line="360" w:lineRule="auto"/>
        <w:ind w:firstLine="540"/>
        <w:jc w:val="both"/>
      </w:pPr>
      <w:r>
        <w:t>Уточненный план по бе</w:t>
      </w:r>
      <w:r w:rsidR="00A94347">
        <w:t>звозмездным поступлениям за 2015</w:t>
      </w:r>
      <w:r>
        <w:t xml:space="preserve"> </w:t>
      </w:r>
      <w:r w:rsidR="00A94347">
        <w:t>год определен в сумме 417 375,16</w:t>
      </w:r>
      <w:r>
        <w:t xml:space="preserve"> тыс. руб.</w:t>
      </w:r>
      <w:r w:rsidR="00ED4AE0">
        <w:t>, в том числе:</w:t>
      </w:r>
    </w:p>
    <w:p w:rsidR="00ED4AE0" w:rsidRDefault="00ED4AE0" w:rsidP="00565830">
      <w:pPr>
        <w:spacing w:line="360" w:lineRule="auto"/>
        <w:ind w:firstLine="540"/>
        <w:jc w:val="both"/>
      </w:pPr>
      <w:r>
        <w:t>- по безвозмездным поступлениям от бюдж</w:t>
      </w:r>
      <w:r w:rsidR="00A94347">
        <w:t>етов других уровней – 416 837,16</w:t>
      </w:r>
      <w:r>
        <w:t xml:space="preserve"> тыс. руб.;</w:t>
      </w:r>
    </w:p>
    <w:p w:rsidR="00565830" w:rsidRPr="00565830" w:rsidRDefault="00ED4AE0" w:rsidP="00565830">
      <w:pPr>
        <w:spacing w:line="360" w:lineRule="auto"/>
        <w:ind w:firstLine="540"/>
        <w:jc w:val="both"/>
      </w:pPr>
      <w:r>
        <w:t xml:space="preserve">- по прочим безвозмездным поступлениям </w:t>
      </w:r>
      <w:r w:rsidR="00A94347">
        <w:t>– 538</w:t>
      </w:r>
      <w:r>
        <w:t>,00 тыс. руб.</w:t>
      </w:r>
      <w:r w:rsidR="00565830">
        <w:t xml:space="preserve"> </w:t>
      </w:r>
    </w:p>
    <w:p w:rsidR="007F433D" w:rsidRDefault="001B2C4A" w:rsidP="00A94347">
      <w:pPr>
        <w:spacing w:line="360" w:lineRule="auto"/>
        <w:ind w:firstLine="540"/>
        <w:jc w:val="both"/>
      </w:pPr>
      <w:r w:rsidRPr="001B2C4A">
        <w:t>В бюджет Пожарского муниципального района в виде дотаций, субсидий и  субвенций поступают средства из бюджета Приморского края, часть из которых затем направляется в поселения Пожарского муниципального района. Так же, согласно соглашениям о передаче полномочий по решению вопросов местного значения поселений на районный уровень, из бюджетов поселений в районный бюджет поступают иные межбюджетные транс</w:t>
      </w:r>
      <w:r w:rsidR="00A94347">
        <w:t>ферты, носящие целевой характер.</w:t>
      </w:r>
    </w:p>
    <w:p w:rsidR="008F4ECF" w:rsidRPr="001B2C4A" w:rsidRDefault="008F4ECF" w:rsidP="00775860">
      <w:pPr>
        <w:spacing w:line="360" w:lineRule="auto"/>
        <w:ind w:firstLine="708"/>
        <w:jc w:val="both"/>
      </w:pPr>
      <w:r>
        <w:t>Первоначально безвозмездные поступления из бюджетов других уровней были распределены Пожарскому муниципа</w:t>
      </w:r>
      <w:r w:rsidR="00A94347">
        <w:t xml:space="preserve">льному району в сумме 407 867,48 </w:t>
      </w:r>
      <w:r>
        <w:t>тыс.</w:t>
      </w:r>
      <w:r w:rsidR="00903D0C">
        <w:t xml:space="preserve"> </w:t>
      </w:r>
      <w:r w:rsidR="00A94347">
        <w:t>руб. В течение 2015</w:t>
      </w:r>
      <w:r>
        <w:t xml:space="preserve"> года плановые назначения по безвозмездным пос</w:t>
      </w:r>
      <w:r w:rsidR="00A94347">
        <w:t>туплениям увеличены на 8 969,68</w:t>
      </w:r>
      <w:r>
        <w:t xml:space="preserve"> тыс.</w:t>
      </w:r>
      <w:r w:rsidR="00903D0C">
        <w:t xml:space="preserve"> </w:t>
      </w:r>
      <w:r w:rsidR="00A94347">
        <w:t>руб. и составили 416 837,16</w:t>
      </w:r>
      <w:r>
        <w:t xml:space="preserve"> тыс.</w:t>
      </w:r>
      <w:r w:rsidR="008D1203">
        <w:t xml:space="preserve"> </w:t>
      </w:r>
      <w:r>
        <w:t>руб.</w:t>
      </w:r>
    </w:p>
    <w:p w:rsidR="001B2C4A" w:rsidRPr="001B2C4A" w:rsidRDefault="001B2C4A" w:rsidP="00775860">
      <w:pPr>
        <w:spacing w:line="360" w:lineRule="auto"/>
        <w:ind w:firstLine="708"/>
        <w:jc w:val="both"/>
      </w:pPr>
      <w:r w:rsidRPr="001B2C4A">
        <w:t>За счет средст</w:t>
      </w:r>
      <w:r w:rsidR="007C2360">
        <w:t>в бюджетов др</w:t>
      </w:r>
      <w:r w:rsidR="00A94347">
        <w:t>угих уровней в 2015</w:t>
      </w:r>
      <w:r w:rsidRPr="001B2C4A">
        <w:t xml:space="preserve"> году поступлен</w:t>
      </w:r>
      <w:r w:rsidR="00A94347">
        <w:t>ие средств составило 415 881,6</w:t>
      </w:r>
      <w:r w:rsidR="009C4513">
        <w:t xml:space="preserve"> </w:t>
      </w:r>
      <w:r w:rsidR="00A94347">
        <w:t>тыс. руб. или 99,8</w:t>
      </w:r>
      <w:r w:rsidRPr="001B2C4A">
        <w:t>%</w:t>
      </w:r>
      <w:r w:rsidR="00EC7F21">
        <w:t xml:space="preserve"> от утвержденных плановых назначений</w:t>
      </w:r>
      <w:r w:rsidRPr="001B2C4A">
        <w:t>. Все средства, кроме дотации на выравнивание бюджетной обеспеченности (поступление из краевого бюджета за 2</w:t>
      </w:r>
      <w:r w:rsidR="00A94347">
        <w:t>015 год – 130 379</w:t>
      </w:r>
      <w:r w:rsidR="007C2360">
        <w:t>,00</w:t>
      </w:r>
      <w:r w:rsidRPr="001B2C4A">
        <w:t xml:space="preserve"> тыс. руб.), носят целевой характер.</w:t>
      </w:r>
      <w:r w:rsidR="00EC7F21">
        <w:t xml:space="preserve"> </w:t>
      </w:r>
      <w:r w:rsidR="00A94347">
        <w:t>Поступление субсидий за 2015 год составило 11 071,26 тыс. руб., или 100</w:t>
      </w:r>
      <w:r w:rsidRPr="001B2C4A">
        <w:t xml:space="preserve"> % о</w:t>
      </w:r>
      <w:r w:rsidR="00A94347">
        <w:t xml:space="preserve">т плановых назначений, </w:t>
      </w:r>
      <w:r w:rsidRPr="001B2C4A">
        <w:t>из них:</w:t>
      </w:r>
    </w:p>
    <w:p w:rsidR="001B2C4A" w:rsidRPr="001B2C4A" w:rsidRDefault="001B2C4A" w:rsidP="00775860">
      <w:pPr>
        <w:spacing w:line="360" w:lineRule="auto"/>
        <w:ind w:firstLine="708"/>
        <w:jc w:val="both"/>
      </w:pPr>
      <w:r w:rsidRPr="001B2C4A">
        <w:t>- субсидии бюджетам на  государственную поддержку малого и среднего предпринимательства, включая крестьянские</w:t>
      </w:r>
      <w:r w:rsidR="009C4513">
        <w:t xml:space="preserve"> (</w:t>
      </w:r>
      <w:r w:rsidR="00A94347">
        <w:t>фермерские) хозяйства – 4 203,18</w:t>
      </w:r>
      <w:r w:rsidRPr="001B2C4A">
        <w:t xml:space="preserve"> тыс.</w:t>
      </w:r>
      <w:r w:rsidR="007C2360">
        <w:t xml:space="preserve"> </w:t>
      </w:r>
      <w:r w:rsidRPr="001B2C4A">
        <w:t>руб. (средс</w:t>
      </w:r>
      <w:r w:rsidR="009C4513">
        <w:t>т</w:t>
      </w:r>
      <w:r w:rsidR="00A94347">
        <w:t>ва федерального бюджета), 196,82</w:t>
      </w:r>
      <w:r w:rsidRPr="001B2C4A">
        <w:t xml:space="preserve"> тыс. руб. (средства краевого бюджета);</w:t>
      </w:r>
    </w:p>
    <w:p w:rsidR="007C2360" w:rsidRDefault="00A94347" w:rsidP="007C2360">
      <w:pPr>
        <w:spacing w:line="360" w:lineRule="auto"/>
        <w:ind w:firstLine="708"/>
        <w:jc w:val="both"/>
      </w:pPr>
      <w:r>
        <w:t xml:space="preserve">- субсидии </w:t>
      </w:r>
      <w:r w:rsidR="00700A02">
        <w:t>на реализацию федеральных целевых программ – 503,3 тыс. руб.;</w:t>
      </w:r>
    </w:p>
    <w:p w:rsidR="00700A02" w:rsidRDefault="00700A02" w:rsidP="007C2360">
      <w:pPr>
        <w:spacing w:line="360" w:lineRule="auto"/>
        <w:ind w:firstLine="708"/>
        <w:jc w:val="both"/>
      </w:pPr>
      <w:r>
        <w:t>- субсидии на мероприятия по созданию многофункциональных центров предоставления государственных и муниципальных услуг – 5 919,63 тыс. руб.;</w:t>
      </w:r>
    </w:p>
    <w:p w:rsidR="00D53C68" w:rsidRDefault="00D53C68" w:rsidP="007C2360">
      <w:pPr>
        <w:spacing w:line="360" w:lineRule="auto"/>
        <w:jc w:val="both"/>
      </w:pPr>
      <w:r>
        <w:tab/>
        <w:t>- субсидии на мероприятия по программно – техническому обслуживанию доступа к сети Интернет муниципальных общеобразовательных учрежден</w:t>
      </w:r>
      <w:r w:rsidR="00700A02">
        <w:t>ий включая оплату трафика в 2015 году – 248,33 тыс. руб.</w:t>
      </w:r>
    </w:p>
    <w:p w:rsidR="007E3B08" w:rsidRDefault="001B2C4A" w:rsidP="008279CB">
      <w:pPr>
        <w:spacing w:line="360" w:lineRule="auto"/>
        <w:ind w:firstLine="708"/>
        <w:jc w:val="both"/>
      </w:pPr>
      <w:r w:rsidRPr="001B2C4A">
        <w:t>Поступление субвенций из краевого бюджета на выполнение государственных полномочий субъек</w:t>
      </w:r>
      <w:r w:rsidR="00700A02">
        <w:t>та Российской Федерации за 2015</w:t>
      </w:r>
      <w:r w:rsidR="002456F7">
        <w:t xml:space="preserve"> год составило  255 257,76 тыс. руб. или 99,6</w:t>
      </w:r>
      <w:r w:rsidRPr="001B2C4A">
        <w:t xml:space="preserve"> % о</w:t>
      </w:r>
      <w:r w:rsidR="002456F7">
        <w:t>т плановых назначений 256 213,32</w:t>
      </w:r>
      <w:r w:rsidRPr="001B2C4A">
        <w:t xml:space="preserve"> тыс. руб. </w:t>
      </w:r>
    </w:p>
    <w:p w:rsidR="002456F7" w:rsidRDefault="002456F7" w:rsidP="008279CB">
      <w:pPr>
        <w:spacing w:line="360" w:lineRule="auto"/>
        <w:ind w:firstLine="708"/>
        <w:jc w:val="both"/>
      </w:pPr>
      <w:r>
        <w:t>За 2015 год в бюджет района по</w:t>
      </w:r>
      <w:r w:rsidR="00251277">
        <w:t>с</w:t>
      </w:r>
      <w:r>
        <w:t>тупили иные межбюджетные трансферты в сумме 12 349,98 тыс. руб. (100% плановых назначений) в том числе:</w:t>
      </w:r>
    </w:p>
    <w:p w:rsidR="001B2C4A" w:rsidRPr="001B2C4A" w:rsidRDefault="002456F7" w:rsidP="001B2C4A">
      <w:pPr>
        <w:spacing w:line="360" w:lineRule="auto"/>
        <w:ind w:firstLine="708"/>
        <w:jc w:val="both"/>
      </w:pPr>
      <w:r>
        <w:lastRenderedPageBreak/>
        <w:t>-межбюджетные трансферты</w:t>
      </w:r>
      <w:r w:rsidR="001B2C4A" w:rsidRPr="001B2C4A">
        <w:t xml:space="preserve"> из бюджетов сельских поселений и Лучегорского городского поселения </w:t>
      </w:r>
      <w:r w:rsidRPr="001B2C4A">
        <w:t xml:space="preserve">в соответствии с заключенными </w:t>
      </w:r>
      <w:r>
        <w:t>соглашениями, поступили межбюджетные трансферты</w:t>
      </w:r>
      <w:r w:rsidRPr="001B2C4A">
        <w:t xml:space="preserve"> </w:t>
      </w:r>
      <w:r>
        <w:t>в 9 985,98 тыс. руб. или 100</w:t>
      </w:r>
      <w:r w:rsidR="001B2C4A" w:rsidRPr="001B2C4A">
        <w:t xml:space="preserve"> %</w:t>
      </w:r>
      <w:r w:rsidR="00203FF9">
        <w:t xml:space="preserve"> </w:t>
      </w:r>
      <w:r>
        <w:t>от плановых назначений.</w:t>
      </w:r>
    </w:p>
    <w:p w:rsidR="001B2C4A" w:rsidRDefault="008F4ECF" w:rsidP="008F4ECF">
      <w:pPr>
        <w:spacing w:line="360" w:lineRule="auto"/>
        <w:ind w:firstLine="708"/>
        <w:jc w:val="both"/>
      </w:pPr>
      <w:r>
        <w:t xml:space="preserve"> Указанные</w:t>
      </w:r>
      <w:r w:rsidR="001B2C4A" w:rsidRPr="001B2C4A">
        <w:t xml:space="preserve"> средства носят</w:t>
      </w:r>
      <w:r w:rsidR="00D710EE">
        <w:t xml:space="preserve"> целевой характер, и расходовались</w:t>
      </w:r>
      <w:r w:rsidR="001B2C4A" w:rsidRPr="001B2C4A">
        <w:t xml:space="preserve"> на мероприятия в области</w:t>
      </w:r>
      <w:r w:rsidR="00BE1CCF">
        <w:t xml:space="preserve"> молодежной политики и спорта, </w:t>
      </w:r>
      <w:r w:rsidR="001B2C4A" w:rsidRPr="001B2C4A">
        <w:t>обеспечение деятельности ДК Пожарского муниципального района, обеспечение граждан библиотечными услугами, реализации полномочий в области</w:t>
      </w:r>
      <w:r w:rsidR="002456F7">
        <w:t xml:space="preserve"> градостроительной деятельности;</w:t>
      </w:r>
    </w:p>
    <w:p w:rsidR="002456F7" w:rsidRDefault="002456F7" w:rsidP="008F4ECF">
      <w:pPr>
        <w:spacing w:line="360" w:lineRule="auto"/>
        <w:ind w:firstLine="708"/>
        <w:jc w:val="both"/>
      </w:pPr>
      <w:r>
        <w:t>- межбюджетные трансферты на комплектование книжных фондов библиотек муниципальных образований – 9,1 тыс. руб. (100% от плановых назначени</w:t>
      </w:r>
      <w:proofErr w:type="gramStart"/>
      <w:r>
        <w:t>й-</w:t>
      </w:r>
      <w:proofErr w:type="gramEnd"/>
      <w:r>
        <w:t xml:space="preserve"> средства федерального бюджета);</w:t>
      </w:r>
    </w:p>
    <w:p w:rsidR="002456F7" w:rsidRDefault="002456F7" w:rsidP="008F4ECF">
      <w:pPr>
        <w:spacing w:line="360" w:lineRule="auto"/>
        <w:ind w:firstLine="708"/>
        <w:jc w:val="both"/>
      </w:pPr>
      <w:r>
        <w:t>- межбюджетные трансферты, передаваемые бюджетам муниципальных районов, на подключение общедоступных библиотек РФ к сети Интернет и развитие библиотечного дела с учетом задачи расширения информационных технологий и оцифровки – 144,16 тыс. руб. или 100% от плановых назначений;</w:t>
      </w:r>
    </w:p>
    <w:p w:rsidR="002456F7" w:rsidRDefault="002456F7" w:rsidP="008F4ECF">
      <w:pPr>
        <w:spacing w:line="360" w:lineRule="auto"/>
        <w:ind w:firstLine="708"/>
        <w:jc w:val="both"/>
      </w:pPr>
      <w:r>
        <w:t>- межбюджетные трансферты, передаваемые бюджетам муниципальных районов на создание и развитие сети многофункциональных центров предоставления государственных и муниципальных услуг – 1266,98 тыс. руб., или 100 % от плановых назначений;</w:t>
      </w:r>
    </w:p>
    <w:p w:rsidR="002456F7" w:rsidRDefault="002456F7" w:rsidP="008F4ECF">
      <w:pPr>
        <w:spacing w:line="360" w:lineRule="auto"/>
        <w:ind w:firstLine="708"/>
        <w:jc w:val="both"/>
      </w:pPr>
      <w:r>
        <w:t xml:space="preserve">- </w:t>
      </w:r>
      <w:r w:rsidR="00935013">
        <w:t>межбюджетные трансферты, передаваемые бюджетам муниципальных районов на государственную поддержку (грант) комплексного развития региональны</w:t>
      </w:r>
      <w:r w:rsidR="00893452">
        <w:t>х и муниципальных учреждений культуры – 944,44 тыс. руб. (100 % от плановых назначений, средства федерального бюджета).</w:t>
      </w:r>
      <w:r>
        <w:t xml:space="preserve"> </w:t>
      </w:r>
    </w:p>
    <w:p w:rsidR="001B2C4A" w:rsidRPr="001B2C4A" w:rsidRDefault="00602EBE" w:rsidP="00DC3222">
      <w:pPr>
        <w:pStyle w:val="a8"/>
        <w:spacing w:after="0" w:line="360" w:lineRule="auto"/>
        <w:ind w:firstLine="709"/>
        <w:jc w:val="both"/>
      </w:pPr>
      <w:r>
        <w:t>В сравнении с 2014</w:t>
      </w:r>
      <w:r w:rsidR="001B2C4A" w:rsidRPr="001B2C4A">
        <w:t xml:space="preserve"> годом  доходная часть бюджета </w:t>
      </w:r>
      <w:r w:rsidR="00251277">
        <w:t xml:space="preserve">в 2015 году </w:t>
      </w:r>
      <w:r w:rsidR="001B2C4A" w:rsidRPr="001B2C4A">
        <w:t>по безвозмездным поступлениям от бюджетов других уровней увелич</w:t>
      </w:r>
      <w:r w:rsidR="00893452">
        <w:t>илась на 553,93</w:t>
      </w:r>
      <w:r w:rsidR="001B2C4A">
        <w:t xml:space="preserve"> тыс. руб.,  за счет</w:t>
      </w:r>
      <w:r w:rsidR="001B2C4A" w:rsidRPr="001B2C4A">
        <w:t>:</w:t>
      </w:r>
    </w:p>
    <w:p w:rsidR="001B2C4A" w:rsidRPr="001B2C4A" w:rsidRDefault="00E05626" w:rsidP="00DC3222">
      <w:pPr>
        <w:spacing w:line="360" w:lineRule="auto"/>
        <w:ind w:firstLine="709"/>
        <w:jc w:val="both"/>
      </w:pPr>
      <w:r>
        <w:t xml:space="preserve">- </w:t>
      </w:r>
      <w:r w:rsidR="001B2C4A" w:rsidRPr="001B2C4A">
        <w:t xml:space="preserve">дотации </w:t>
      </w:r>
      <w:r w:rsidR="00565830">
        <w:t>на поддержку мер по обеспечению сбала</w:t>
      </w:r>
      <w:r>
        <w:t>нсированности бюджетов (на             1 263</w:t>
      </w:r>
      <w:r w:rsidR="00565830">
        <w:t>,00</w:t>
      </w:r>
      <w:r>
        <w:t xml:space="preserve"> </w:t>
      </w:r>
      <w:r w:rsidR="001B2C4A" w:rsidRPr="001B2C4A">
        <w:t xml:space="preserve"> тыс. руб.);</w:t>
      </w:r>
    </w:p>
    <w:p w:rsidR="00F461B1" w:rsidRDefault="00E05626" w:rsidP="004E7F6A">
      <w:pPr>
        <w:spacing w:line="360" w:lineRule="auto"/>
        <w:ind w:firstLine="708"/>
        <w:jc w:val="both"/>
      </w:pPr>
      <w:r>
        <w:rPr>
          <w:iCs/>
        </w:rPr>
        <w:t>- субсидий на 5 880,08 тыс. руб., в основном за счет субсидий на мероприятия по созданию</w:t>
      </w:r>
      <w:r w:rsidR="00251277">
        <w:rPr>
          <w:iCs/>
        </w:rPr>
        <w:t xml:space="preserve"> многофункциональных центров предоставления государственных и муниципальных услуг  в 2015 году </w:t>
      </w:r>
      <w:proofErr w:type="gramStart"/>
      <w:r w:rsidR="00251277">
        <w:rPr>
          <w:iCs/>
        </w:rPr>
        <w:t xml:space="preserve">( </w:t>
      </w:r>
      <w:proofErr w:type="gramEnd"/>
      <w:r w:rsidR="00251277">
        <w:rPr>
          <w:iCs/>
        </w:rPr>
        <w:t>5 919,63 тыс. руб.)</w:t>
      </w:r>
    </w:p>
    <w:p w:rsidR="00761BEC" w:rsidRDefault="00203FF9" w:rsidP="00461F24">
      <w:pPr>
        <w:spacing w:line="360" w:lineRule="auto"/>
        <w:ind w:firstLine="708"/>
        <w:jc w:val="both"/>
      </w:pPr>
      <w:r>
        <w:t>Доля безвозмездных поступлений из бюджето</w:t>
      </w:r>
      <w:r w:rsidR="00251277">
        <w:t>в других уровней составляет 80,9</w:t>
      </w:r>
      <w:r>
        <w:t xml:space="preserve"> % от общего объема доходов бюджета Пожарского м</w:t>
      </w:r>
      <w:r w:rsidR="00251277">
        <w:t>униципального района, что меньше аналогичного показателя за 2014</w:t>
      </w:r>
      <w:r>
        <w:t xml:space="preserve"> год на </w:t>
      </w:r>
      <w:r w:rsidR="00251277">
        <w:t>0,8 процентных пункта(81,7% в 2014</w:t>
      </w:r>
      <w:r w:rsidR="00761BEC">
        <w:t xml:space="preserve"> году).</w:t>
      </w:r>
    </w:p>
    <w:p w:rsidR="00DF4069" w:rsidRPr="00C63DB2" w:rsidRDefault="00806B56" w:rsidP="00C63DB2">
      <w:pPr>
        <w:spacing w:line="360" w:lineRule="auto"/>
        <w:ind w:firstLine="708"/>
        <w:jc w:val="center"/>
        <w:rPr>
          <w:b/>
        </w:rPr>
      </w:pPr>
      <w:r>
        <w:rPr>
          <w:b/>
        </w:rPr>
        <w:t xml:space="preserve">4. </w:t>
      </w:r>
      <w:r w:rsidR="001C4C24">
        <w:rPr>
          <w:b/>
        </w:rPr>
        <w:t>Анализ исполнения расходной части бюджета</w:t>
      </w:r>
    </w:p>
    <w:p w:rsidR="009D7B67" w:rsidRDefault="009D7B67" w:rsidP="001B4C02">
      <w:pPr>
        <w:numPr>
          <w:ilvl w:val="1"/>
          <w:numId w:val="45"/>
        </w:numPr>
        <w:spacing w:line="360" w:lineRule="auto"/>
        <w:rPr>
          <w:b/>
        </w:rPr>
      </w:pPr>
      <w:r>
        <w:rPr>
          <w:b/>
        </w:rPr>
        <w:t>Общие расходы бюджета</w:t>
      </w:r>
    </w:p>
    <w:p w:rsidR="009D7B67" w:rsidRDefault="00251277" w:rsidP="00B52CFC">
      <w:pPr>
        <w:spacing w:line="360" w:lineRule="auto"/>
        <w:ind w:firstLine="708"/>
        <w:jc w:val="both"/>
      </w:pPr>
      <w:r>
        <w:t>Решением о бюджете на 2015</w:t>
      </w:r>
      <w:r w:rsidR="009D7B67">
        <w:t xml:space="preserve"> год расходы местного бюджета </w:t>
      </w:r>
      <w:r>
        <w:t>запланированы в сумме 513 844,48</w:t>
      </w:r>
      <w:r w:rsidR="009D7B67">
        <w:t xml:space="preserve"> тыс. руб. С учетом последующих изменений, внесенных в бюджет района </w:t>
      </w:r>
      <w:r w:rsidR="009D7B67">
        <w:lastRenderedPageBreak/>
        <w:t xml:space="preserve">Решениями Думы Пожарского муниципального района, расходная часть </w:t>
      </w:r>
      <w:r>
        <w:t>бюджета увеличена на 11 442,61</w:t>
      </w:r>
      <w:r w:rsidR="009D7B67">
        <w:t xml:space="preserve"> тыс. руб</w:t>
      </w:r>
      <w:r w:rsidR="008279CB">
        <w:t>. (</w:t>
      </w:r>
      <w:r>
        <w:t>на 2,2</w:t>
      </w:r>
      <w:r w:rsidR="00DE67BD">
        <w:t>% к первоначальным плановым наз</w:t>
      </w:r>
      <w:r>
        <w:t>начениям) и составила 525 287,09</w:t>
      </w:r>
      <w:r w:rsidR="00DE67BD">
        <w:t xml:space="preserve"> тыс. руб.</w:t>
      </w:r>
    </w:p>
    <w:p w:rsidR="00FB6A89" w:rsidRDefault="00FB6A89" w:rsidP="00B52CFC">
      <w:pPr>
        <w:spacing w:line="360" w:lineRule="auto"/>
        <w:ind w:firstLine="708"/>
        <w:jc w:val="both"/>
      </w:pPr>
      <w:r>
        <w:t xml:space="preserve">При сверке показателей, отраженных </w:t>
      </w:r>
      <w:r w:rsidR="00957805">
        <w:t xml:space="preserve"> в разделе 2 </w:t>
      </w:r>
      <w:r>
        <w:t>по графе</w:t>
      </w:r>
      <w:r w:rsidR="00957805">
        <w:t xml:space="preserve"> 11</w:t>
      </w:r>
      <w:r>
        <w:t xml:space="preserve">  Отчета об исполнении бюджета ф.0503317 с показателями утвержденными решением о</w:t>
      </w:r>
      <w:r w:rsidR="00251277">
        <w:t xml:space="preserve"> бюджете на 2015</w:t>
      </w:r>
      <w:r>
        <w:t xml:space="preserve"> год расхождений не установлено.</w:t>
      </w:r>
    </w:p>
    <w:p w:rsidR="00251277" w:rsidRDefault="00251277" w:rsidP="00B52CFC">
      <w:pPr>
        <w:spacing w:line="360" w:lineRule="auto"/>
        <w:ind w:firstLine="708"/>
        <w:jc w:val="both"/>
      </w:pPr>
      <w:r>
        <w:t>Исполнено за 2015 год 506 828,32 тыс. руб. или 96,5 % от плановых назначений.</w:t>
      </w:r>
    </w:p>
    <w:p w:rsidR="00276BD2" w:rsidRDefault="00FB6A89" w:rsidP="0080795B">
      <w:pPr>
        <w:spacing w:line="360" w:lineRule="auto"/>
        <w:ind w:firstLine="708"/>
        <w:jc w:val="both"/>
      </w:pPr>
      <w:r>
        <w:t>К</w:t>
      </w:r>
      <w:r w:rsidR="00251277">
        <w:t>ассовые расходы  бюджета за 2015 год в динамике к 2014 году уменьшились на 5783,46</w:t>
      </w:r>
      <w:r w:rsidR="007325C0">
        <w:t xml:space="preserve"> тыс</w:t>
      </w:r>
      <w:r>
        <w:t>. руб.</w:t>
      </w:r>
      <w:r w:rsidR="00251277">
        <w:t xml:space="preserve"> Уменьшение</w:t>
      </w:r>
      <w:r w:rsidR="00741EF8">
        <w:t xml:space="preserve"> связано</w:t>
      </w:r>
      <w:r w:rsidR="00251277">
        <w:t xml:space="preserve"> в основном за счет сокращения объема субвенций</w:t>
      </w:r>
      <w:r w:rsidR="0080795B">
        <w:t xml:space="preserve"> на получение общедоступного и бесплатного дошкольного образования в муниципальных дошкольных образовательных учреждениях</w:t>
      </w:r>
      <w:r w:rsidR="00251277">
        <w:t xml:space="preserve"> из краевого бюджета</w:t>
      </w:r>
      <w:r w:rsidR="0080795B">
        <w:t>.</w:t>
      </w:r>
      <w:r w:rsidR="007325C0">
        <w:t xml:space="preserve"> </w:t>
      </w:r>
    </w:p>
    <w:p w:rsidR="00AB2021" w:rsidRDefault="00903D0C" w:rsidP="00AB2021">
      <w:pPr>
        <w:spacing w:line="360" w:lineRule="auto"/>
        <w:ind w:firstLine="708"/>
      </w:pPr>
      <w:r>
        <w:t>Расходы местного бюджета</w:t>
      </w:r>
      <w:r w:rsidR="00E078B2">
        <w:t xml:space="preserve"> испо</w:t>
      </w:r>
      <w:r>
        <w:t>лнены в сумме</w:t>
      </w:r>
      <w:r w:rsidR="0033378F">
        <w:t xml:space="preserve"> 506 828,32 тыс. руб. или 96,5</w:t>
      </w:r>
      <w:r w:rsidR="00276BD2">
        <w:t xml:space="preserve"> % от утвержденных </w:t>
      </w:r>
      <w:r w:rsidR="0033378F">
        <w:t>плановых назначений на 2015</w:t>
      </w:r>
      <w:r w:rsidR="00276BD2">
        <w:t xml:space="preserve"> год.</w:t>
      </w:r>
    </w:p>
    <w:p w:rsidR="002A227F" w:rsidRDefault="005E6A93" w:rsidP="006814FB">
      <w:pPr>
        <w:spacing w:line="360" w:lineRule="auto"/>
        <w:ind w:firstLine="708"/>
      </w:pPr>
      <w:r>
        <w:t>Анализ исполнения бюджета по расходам показа</w:t>
      </w:r>
      <w:r w:rsidR="00276BD2">
        <w:t>л, что уровень исполне</w:t>
      </w:r>
      <w:r w:rsidR="0080795B">
        <w:t>ния в 2015 году (96,5 %) ниже, чем в 2014 году (97,8</w:t>
      </w:r>
      <w:r>
        <w:t xml:space="preserve"> %).</w:t>
      </w:r>
    </w:p>
    <w:p w:rsidR="005E6A93" w:rsidRDefault="005E6A93" w:rsidP="00C97636">
      <w:pPr>
        <w:spacing w:line="360" w:lineRule="auto"/>
        <w:ind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A0899">
        <w:t xml:space="preserve">               </w:t>
      </w:r>
      <w:r>
        <w:t>Таблица № 3</w:t>
      </w:r>
    </w:p>
    <w:p w:rsidR="005E6A93" w:rsidRDefault="005E6A93" w:rsidP="005E6A93">
      <w:pPr>
        <w:ind w:firstLine="708"/>
        <w:jc w:val="center"/>
        <w:rPr>
          <w:b/>
        </w:rPr>
      </w:pPr>
      <w:r w:rsidRPr="005E6A93">
        <w:rPr>
          <w:b/>
        </w:rPr>
        <w:t>Динамика расходов бюджета Пожарско</w:t>
      </w:r>
      <w:r w:rsidR="00351BDD">
        <w:rPr>
          <w:b/>
        </w:rPr>
        <w:t>го м</w:t>
      </w:r>
      <w:r w:rsidR="0080795B">
        <w:rPr>
          <w:b/>
        </w:rPr>
        <w:t>униципального района за 2014 – 2015</w:t>
      </w:r>
      <w:r w:rsidRPr="005E6A93">
        <w:rPr>
          <w:b/>
        </w:rPr>
        <w:t xml:space="preserve"> годы по разделам классификации расходов бюджетов Российской Федерации</w:t>
      </w: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8"/>
        <w:gridCol w:w="900"/>
        <w:gridCol w:w="1260"/>
        <w:gridCol w:w="900"/>
        <w:gridCol w:w="1260"/>
        <w:gridCol w:w="1080"/>
        <w:gridCol w:w="1255"/>
      </w:tblGrid>
      <w:tr w:rsidR="005E6A93" w:rsidRPr="00B44223" w:rsidTr="00B44223">
        <w:tc>
          <w:tcPr>
            <w:tcW w:w="3168" w:type="dxa"/>
            <w:vMerge w:val="restart"/>
            <w:shd w:val="clear" w:color="auto" w:fill="auto"/>
          </w:tcPr>
          <w:p w:rsidR="005E6A93" w:rsidRPr="00B44223" w:rsidRDefault="005E6A93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5E6A93" w:rsidRPr="00B44223" w:rsidRDefault="005E6A93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Раздел/</w:t>
            </w:r>
          </w:p>
          <w:p w:rsidR="005E6A93" w:rsidRPr="00B44223" w:rsidRDefault="005E6A93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Подраздел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5E6A93" w:rsidRPr="00B44223" w:rsidRDefault="005E6A93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 xml:space="preserve">Исполнение </w:t>
            </w:r>
          </w:p>
          <w:p w:rsidR="005E6A93" w:rsidRPr="00B44223" w:rsidRDefault="0080795B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</w:t>
            </w:r>
            <w:r w:rsidR="005E6A93" w:rsidRPr="00B44223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5E6A93" w:rsidRPr="00B44223" w:rsidRDefault="0080795B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Структура расходов за 2014</w:t>
            </w:r>
            <w:r w:rsidR="005E6A93" w:rsidRPr="00B44223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5E6A93" w:rsidRPr="00B44223" w:rsidRDefault="00AF6BF2" w:rsidP="008079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Исполнение за 201</w:t>
            </w:r>
            <w:r w:rsidR="0080795B">
              <w:rPr>
                <w:sz w:val="20"/>
                <w:szCs w:val="20"/>
              </w:rPr>
              <w:t>5</w:t>
            </w:r>
            <w:r w:rsidR="005E6A93" w:rsidRPr="00B44223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E6A93" w:rsidRPr="00B44223" w:rsidRDefault="005E6A93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Структура расходов</w:t>
            </w:r>
          </w:p>
          <w:p w:rsidR="005E6A93" w:rsidRPr="00B44223" w:rsidRDefault="004A2129" w:rsidP="0080795B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з</w:t>
            </w:r>
            <w:r w:rsidR="00AF6BF2">
              <w:rPr>
                <w:sz w:val="20"/>
                <w:szCs w:val="20"/>
              </w:rPr>
              <w:t>а 2014</w:t>
            </w:r>
            <w:r w:rsidR="0080795B">
              <w:rPr>
                <w:sz w:val="20"/>
                <w:szCs w:val="20"/>
              </w:rPr>
              <w:t>5</w:t>
            </w:r>
            <w:r w:rsidR="005E6A93" w:rsidRPr="00B44223">
              <w:rPr>
                <w:sz w:val="20"/>
                <w:szCs w:val="20"/>
              </w:rPr>
              <w:t>г.</w:t>
            </w:r>
          </w:p>
        </w:tc>
        <w:tc>
          <w:tcPr>
            <w:tcW w:w="1255" w:type="dxa"/>
            <w:shd w:val="clear" w:color="auto" w:fill="auto"/>
          </w:tcPr>
          <w:p w:rsidR="005E6A93" w:rsidRPr="00B44223" w:rsidRDefault="00AF6BF2" w:rsidP="008079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Динамика 201</w:t>
            </w:r>
            <w:r w:rsidR="0080795B">
              <w:rPr>
                <w:sz w:val="20"/>
                <w:szCs w:val="20"/>
              </w:rPr>
              <w:t>5</w:t>
            </w:r>
            <w:r w:rsidR="00351BDD" w:rsidRPr="00B44223">
              <w:rPr>
                <w:sz w:val="20"/>
                <w:szCs w:val="20"/>
              </w:rPr>
              <w:t xml:space="preserve"> к 201</w:t>
            </w:r>
            <w:r w:rsidR="0080795B">
              <w:rPr>
                <w:sz w:val="20"/>
                <w:szCs w:val="20"/>
              </w:rPr>
              <w:t>4</w:t>
            </w:r>
          </w:p>
        </w:tc>
      </w:tr>
      <w:tr w:rsidR="005E6A93" w:rsidRPr="00B44223" w:rsidTr="00B44223">
        <w:tc>
          <w:tcPr>
            <w:tcW w:w="3168" w:type="dxa"/>
            <w:vMerge/>
            <w:shd w:val="clear" w:color="auto" w:fill="auto"/>
          </w:tcPr>
          <w:p w:rsidR="005E6A93" w:rsidRPr="00B44223" w:rsidRDefault="005E6A93" w:rsidP="005E6A93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5E6A93" w:rsidRPr="00B44223" w:rsidRDefault="005E6A93" w:rsidP="005E6A93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5E6A93" w:rsidRPr="00B44223" w:rsidRDefault="005E6A93" w:rsidP="005E6A93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5E6A93" w:rsidRPr="00B44223" w:rsidRDefault="005E6A93" w:rsidP="005E6A93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5E6A93" w:rsidRPr="00B44223" w:rsidRDefault="005E6A93" w:rsidP="005E6A93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5E6A93" w:rsidRPr="00B44223" w:rsidRDefault="005E6A93" w:rsidP="005E6A93">
            <w:pPr>
              <w:rPr>
                <w:sz w:val="20"/>
                <w:szCs w:val="20"/>
              </w:rPr>
            </w:pPr>
          </w:p>
        </w:tc>
        <w:tc>
          <w:tcPr>
            <w:tcW w:w="1255" w:type="dxa"/>
            <w:shd w:val="clear" w:color="auto" w:fill="auto"/>
          </w:tcPr>
          <w:p w:rsidR="005E6A93" w:rsidRPr="00B44223" w:rsidRDefault="005E6A93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Исполнение</w:t>
            </w:r>
          </w:p>
        </w:tc>
      </w:tr>
      <w:tr w:rsidR="005E6A93" w:rsidRPr="00B44223" w:rsidTr="00B44223">
        <w:tc>
          <w:tcPr>
            <w:tcW w:w="3168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0100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822A13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4</w:t>
            </w:r>
            <w:r w:rsidR="00211A09">
              <w:rPr>
                <w:sz w:val="20"/>
                <w:szCs w:val="20"/>
              </w:rPr>
              <w:t>7 592,69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822A13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9</w:t>
            </w:r>
            <w:r w:rsidR="00AF6BF2">
              <w:rPr>
                <w:sz w:val="20"/>
                <w:szCs w:val="20"/>
              </w:rPr>
              <w:t>,</w:t>
            </w:r>
            <w:r w:rsidR="00211A09">
              <w:rPr>
                <w:sz w:val="20"/>
                <w:szCs w:val="20"/>
              </w:rPr>
              <w:t>28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695001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61 502,72</w:t>
            </w:r>
          </w:p>
        </w:tc>
        <w:tc>
          <w:tcPr>
            <w:tcW w:w="1080" w:type="dxa"/>
            <w:shd w:val="clear" w:color="auto" w:fill="auto"/>
          </w:tcPr>
          <w:p w:rsidR="005E6A93" w:rsidRPr="00B44223" w:rsidRDefault="00695001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12,13</w:t>
            </w:r>
          </w:p>
        </w:tc>
        <w:tc>
          <w:tcPr>
            <w:tcW w:w="1255" w:type="dxa"/>
            <w:shd w:val="clear" w:color="auto" w:fill="auto"/>
          </w:tcPr>
          <w:p w:rsidR="005E6A93" w:rsidRPr="00B44223" w:rsidRDefault="00695001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+13 910,03</w:t>
            </w:r>
          </w:p>
        </w:tc>
      </w:tr>
      <w:tr w:rsidR="005E6A93" w:rsidRPr="00B44223" w:rsidTr="00B44223">
        <w:tc>
          <w:tcPr>
            <w:tcW w:w="3168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0200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1</w:t>
            </w:r>
            <w:r w:rsidR="00211A09">
              <w:rPr>
                <w:sz w:val="20"/>
                <w:szCs w:val="20"/>
              </w:rPr>
              <w:t> </w:t>
            </w:r>
            <w:r w:rsidR="00822A13" w:rsidRPr="00B44223">
              <w:rPr>
                <w:sz w:val="20"/>
                <w:szCs w:val="20"/>
              </w:rPr>
              <w:t>1</w:t>
            </w:r>
            <w:r w:rsidR="00211A09">
              <w:rPr>
                <w:sz w:val="20"/>
                <w:szCs w:val="20"/>
              </w:rPr>
              <w:t>85,36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822A13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0,2</w:t>
            </w:r>
            <w:r w:rsidR="00AF6BF2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1</w:t>
            </w:r>
            <w:r w:rsidR="00695001">
              <w:rPr>
                <w:sz w:val="20"/>
                <w:szCs w:val="20"/>
              </w:rPr>
              <w:t> </w:t>
            </w:r>
            <w:r w:rsidRPr="00B44223">
              <w:rPr>
                <w:sz w:val="20"/>
                <w:szCs w:val="20"/>
              </w:rPr>
              <w:t>1</w:t>
            </w:r>
            <w:r w:rsidR="00695001">
              <w:rPr>
                <w:sz w:val="20"/>
                <w:szCs w:val="20"/>
              </w:rPr>
              <w:t>31,6</w:t>
            </w:r>
          </w:p>
        </w:tc>
        <w:tc>
          <w:tcPr>
            <w:tcW w:w="108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0,2</w:t>
            </w:r>
            <w:r w:rsidR="00695001">
              <w:rPr>
                <w:sz w:val="20"/>
                <w:szCs w:val="20"/>
              </w:rPr>
              <w:t>2</w:t>
            </w:r>
          </w:p>
        </w:tc>
        <w:tc>
          <w:tcPr>
            <w:tcW w:w="1255" w:type="dxa"/>
            <w:shd w:val="clear" w:color="auto" w:fill="auto"/>
          </w:tcPr>
          <w:p w:rsidR="005E6A93" w:rsidRPr="00B44223" w:rsidRDefault="00695001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- 53,76</w:t>
            </w:r>
          </w:p>
        </w:tc>
      </w:tr>
      <w:tr w:rsidR="005E6A93" w:rsidRPr="00B44223" w:rsidTr="00B44223">
        <w:tc>
          <w:tcPr>
            <w:tcW w:w="3168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0400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211A09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11 589,03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211A09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2,26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695001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8 666,74</w:t>
            </w:r>
          </w:p>
        </w:tc>
        <w:tc>
          <w:tcPr>
            <w:tcW w:w="1080" w:type="dxa"/>
            <w:shd w:val="clear" w:color="auto" w:fill="auto"/>
          </w:tcPr>
          <w:p w:rsidR="005E6A93" w:rsidRPr="00B44223" w:rsidRDefault="00695001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1,71</w:t>
            </w:r>
          </w:p>
        </w:tc>
        <w:tc>
          <w:tcPr>
            <w:tcW w:w="1255" w:type="dxa"/>
            <w:shd w:val="clear" w:color="auto" w:fill="auto"/>
          </w:tcPr>
          <w:p w:rsidR="005E6A93" w:rsidRPr="00B44223" w:rsidRDefault="00AF6BF2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95001">
              <w:rPr>
                <w:sz w:val="20"/>
                <w:szCs w:val="20"/>
              </w:rPr>
              <w:t>2 922,29</w:t>
            </w:r>
          </w:p>
        </w:tc>
      </w:tr>
      <w:tr w:rsidR="005E6A93" w:rsidRPr="00B44223" w:rsidTr="00B44223">
        <w:tc>
          <w:tcPr>
            <w:tcW w:w="3168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Жилищно – коммунальное хозяйство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0500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AF6BF2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11A09">
              <w:rPr>
                <w:sz w:val="20"/>
                <w:szCs w:val="20"/>
              </w:rPr>
              <w:t>02,15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822A13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0,</w:t>
            </w:r>
            <w:r w:rsidR="00211A09">
              <w:rPr>
                <w:sz w:val="20"/>
                <w:szCs w:val="20"/>
              </w:rPr>
              <w:t>02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695001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6 219,23</w:t>
            </w:r>
          </w:p>
        </w:tc>
        <w:tc>
          <w:tcPr>
            <w:tcW w:w="1080" w:type="dxa"/>
            <w:shd w:val="clear" w:color="auto" w:fill="auto"/>
          </w:tcPr>
          <w:p w:rsidR="005E6A93" w:rsidRPr="00B44223" w:rsidRDefault="00695001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1,23</w:t>
            </w:r>
          </w:p>
        </w:tc>
        <w:tc>
          <w:tcPr>
            <w:tcW w:w="1255" w:type="dxa"/>
            <w:shd w:val="clear" w:color="auto" w:fill="auto"/>
          </w:tcPr>
          <w:p w:rsidR="005E6A93" w:rsidRPr="00B44223" w:rsidRDefault="00695001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+ 6 117,08</w:t>
            </w:r>
          </w:p>
        </w:tc>
      </w:tr>
      <w:tr w:rsidR="005E6A93" w:rsidRPr="00B44223" w:rsidTr="00B44223">
        <w:tc>
          <w:tcPr>
            <w:tcW w:w="3168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Образование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0700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822A13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3</w:t>
            </w:r>
            <w:r w:rsidR="00211A09">
              <w:rPr>
                <w:sz w:val="20"/>
                <w:szCs w:val="20"/>
              </w:rPr>
              <w:t>98 294,73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7</w:t>
            </w:r>
            <w:r w:rsidR="00211A09">
              <w:rPr>
                <w:sz w:val="20"/>
                <w:szCs w:val="20"/>
              </w:rPr>
              <w:t>7,7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3</w:t>
            </w:r>
            <w:r w:rsidR="00695001">
              <w:rPr>
                <w:sz w:val="20"/>
                <w:szCs w:val="20"/>
              </w:rPr>
              <w:t>70 634,14</w:t>
            </w:r>
          </w:p>
        </w:tc>
        <w:tc>
          <w:tcPr>
            <w:tcW w:w="1080" w:type="dxa"/>
            <w:shd w:val="clear" w:color="auto" w:fill="auto"/>
          </w:tcPr>
          <w:p w:rsidR="005E6A93" w:rsidRPr="00B44223" w:rsidRDefault="00695001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73,13</w:t>
            </w:r>
          </w:p>
        </w:tc>
        <w:tc>
          <w:tcPr>
            <w:tcW w:w="1255" w:type="dxa"/>
            <w:shd w:val="clear" w:color="auto" w:fill="auto"/>
          </w:tcPr>
          <w:p w:rsidR="005E6A93" w:rsidRPr="00B44223" w:rsidRDefault="00695001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- 27 660,59</w:t>
            </w:r>
          </w:p>
        </w:tc>
      </w:tr>
      <w:tr w:rsidR="005E6A93" w:rsidRPr="00B44223" w:rsidTr="00B44223">
        <w:tc>
          <w:tcPr>
            <w:tcW w:w="3168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0800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822A13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2</w:t>
            </w:r>
            <w:r w:rsidR="00211A09">
              <w:rPr>
                <w:sz w:val="20"/>
                <w:szCs w:val="20"/>
              </w:rPr>
              <w:t>6 912,25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211A09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5,25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2</w:t>
            </w:r>
            <w:r w:rsidR="00695001">
              <w:rPr>
                <w:sz w:val="20"/>
                <w:szCs w:val="20"/>
              </w:rPr>
              <w:t>8 503,93</w:t>
            </w:r>
          </w:p>
        </w:tc>
        <w:tc>
          <w:tcPr>
            <w:tcW w:w="1080" w:type="dxa"/>
            <w:shd w:val="clear" w:color="auto" w:fill="auto"/>
          </w:tcPr>
          <w:p w:rsidR="005E6A93" w:rsidRPr="00B44223" w:rsidRDefault="00AF6BF2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</w:t>
            </w:r>
            <w:r w:rsidR="00695001">
              <w:rPr>
                <w:sz w:val="20"/>
                <w:szCs w:val="20"/>
              </w:rPr>
              <w:t>62</w:t>
            </w:r>
          </w:p>
        </w:tc>
        <w:tc>
          <w:tcPr>
            <w:tcW w:w="1255" w:type="dxa"/>
            <w:shd w:val="clear" w:color="auto" w:fill="auto"/>
          </w:tcPr>
          <w:p w:rsidR="005E6A93" w:rsidRPr="00B44223" w:rsidRDefault="00695001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+ 1 591,68</w:t>
            </w:r>
          </w:p>
        </w:tc>
      </w:tr>
      <w:tr w:rsidR="005E6A93" w:rsidRPr="00B44223" w:rsidTr="00B44223">
        <w:tc>
          <w:tcPr>
            <w:tcW w:w="3168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1000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211A09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3 724,53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822A13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0,</w:t>
            </w:r>
            <w:r w:rsidR="00211A09">
              <w:rPr>
                <w:sz w:val="20"/>
                <w:szCs w:val="20"/>
              </w:rPr>
              <w:t>73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2124ED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4 342,76</w:t>
            </w:r>
          </w:p>
        </w:tc>
        <w:tc>
          <w:tcPr>
            <w:tcW w:w="108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0,</w:t>
            </w:r>
            <w:r w:rsidR="002124ED">
              <w:rPr>
                <w:sz w:val="20"/>
                <w:szCs w:val="20"/>
              </w:rPr>
              <w:t>86</w:t>
            </w:r>
          </w:p>
        </w:tc>
        <w:tc>
          <w:tcPr>
            <w:tcW w:w="1255" w:type="dxa"/>
            <w:shd w:val="clear" w:color="auto" w:fill="auto"/>
          </w:tcPr>
          <w:p w:rsidR="005E6A93" w:rsidRPr="00B44223" w:rsidRDefault="002124ED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+ 618,23</w:t>
            </w:r>
          </w:p>
        </w:tc>
      </w:tr>
      <w:tr w:rsidR="005E6A93" w:rsidRPr="00B44223" w:rsidTr="00B44223">
        <w:tc>
          <w:tcPr>
            <w:tcW w:w="3168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1100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211A09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280,45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0,0</w:t>
            </w:r>
            <w:r w:rsidR="00211A09">
              <w:rPr>
                <w:sz w:val="20"/>
                <w:szCs w:val="20"/>
              </w:rPr>
              <w:t>5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2124ED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3 447,39</w:t>
            </w:r>
          </w:p>
        </w:tc>
        <w:tc>
          <w:tcPr>
            <w:tcW w:w="108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0,</w:t>
            </w:r>
            <w:r w:rsidR="002124ED">
              <w:rPr>
                <w:sz w:val="20"/>
                <w:szCs w:val="20"/>
              </w:rPr>
              <w:t>68</w:t>
            </w:r>
          </w:p>
        </w:tc>
        <w:tc>
          <w:tcPr>
            <w:tcW w:w="1255" w:type="dxa"/>
            <w:shd w:val="clear" w:color="auto" w:fill="auto"/>
          </w:tcPr>
          <w:p w:rsidR="005E6A93" w:rsidRPr="00B44223" w:rsidRDefault="002124ED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+ 3 166,94</w:t>
            </w:r>
          </w:p>
        </w:tc>
      </w:tr>
      <w:tr w:rsidR="00826347" w:rsidRPr="00B44223" w:rsidTr="00B44223">
        <w:tc>
          <w:tcPr>
            <w:tcW w:w="3168" w:type="dxa"/>
            <w:shd w:val="clear" w:color="auto" w:fill="auto"/>
          </w:tcPr>
          <w:p w:rsidR="00826347" w:rsidRPr="00B44223" w:rsidRDefault="00826347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900" w:type="dxa"/>
            <w:shd w:val="clear" w:color="auto" w:fill="auto"/>
          </w:tcPr>
          <w:p w:rsidR="00826347" w:rsidRPr="00B44223" w:rsidRDefault="00826347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1260" w:type="dxa"/>
            <w:shd w:val="clear" w:color="auto" w:fill="auto"/>
          </w:tcPr>
          <w:p w:rsidR="00826347" w:rsidRPr="00B44223" w:rsidRDefault="00211A09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  <w:tc>
          <w:tcPr>
            <w:tcW w:w="900" w:type="dxa"/>
            <w:shd w:val="clear" w:color="auto" w:fill="auto"/>
          </w:tcPr>
          <w:p w:rsidR="00826347" w:rsidRPr="00B44223" w:rsidRDefault="00211A09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0,39</w:t>
            </w:r>
          </w:p>
        </w:tc>
        <w:tc>
          <w:tcPr>
            <w:tcW w:w="1260" w:type="dxa"/>
            <w:shd w:val="clear" w:color="auto" w:fill="auto"/>
          </w:tcPr>
          <w:p w:rsidR="00826347" w:rsidRPr="00B44223" w:rsidRDefault="002124ED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1 020,00</w:t>
            </w:r>
          </w:p>
        </w:tc>
        <w:tc>
          <w:tcPr>
            <w:tcW w:w="1080" w:type="dxa"/>
            <w:shd w:val="clear" w:color="auto" w:fill="auto"/>
          </w:tcPr>
          <w:p w:rsidR="00826347" w:rsidRPr="00B44223" w:rsidRDefault="00826347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</w:t>
            </w:r>
            <w:r w:rsidR="002124ED">
              <w:rPr>
                <w:sz w:val="20"/>
                <w:szCs w:val="20"/>
              </w:rPr>
              <w:t>2</w:t>
            </w:r>
          </w:p>
        </w:tc>
        <w:tc>
          <w:tcPr>
            <w:tcW w:w="1255" w:type="dxa"/>
            <w:shd w:val="clear" w:color="auto" w:fill="auto"/>
          </w:tcPr>
          <w:p w:rsidR="00826347" w:rsidRPr="00B44223" w:rsidRDefault="002124ED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- 980,0</w:t>
            </w:r>
          </w:p>
        </w:tc>
      </w:tr>
      <w:tr w:rsidR="005E6A93" w:rsidRPr="00B44223" w:rsidTr="00B44223">
        <w:tc>
          <w:tcPr>
            <w:tcW w:w="3168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1300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826347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11A09">
              <w:rPr>
                <w:sz w:val="20"/>
                <w:szCs w:val="20"/>
              </w:rPr>
              <w:t> 794,14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0,</w:t>
            </w:r>
            <w:r w:rsidR="00826347">
              <w:rPr>
                <w:sz w:val="20"/>
                <w:szCs w:val="20"/>
              </w:rPr>
              <w:t>3</w:t>
            </w:r>
            <w:r w:rsidR="00211A09">
              <w:rPr>
                <w:sz w:val="20"/>
                <w:szCs w:val="20"/>
              </w:rPr>
              <w:t>5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2124ED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2 981,11</w:t>
            </w:r>
          </w:p>
        </w:tc>
        <w:tc>
          <w:tcPr>
            <w:tcW w:w="108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0,</w:t>
            </w:r>
            <w:r w:rsidR="002124ED">
              <w:rPr>
                <w:sz w:val="20"/>
                <w:szCs w:val="20"/>
              </w:rPr>
              <w:t>59</w:t>
            </w:r>
          </w:p>
        </w:tc>
        <w:tc>
          <w:tcPr>
            <w:tcW w:w="1255" w:type="dxa"/>
            <w:shd w:val="clear" w:color="auto" w:fill="auto"/>
          </w:tcPr>
          <w:p w:rsidR="005E6A93" w:rsidRPr="00B44223" w:rsidRDefault="002124ED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+ 1 186,97</w:t>
            </w:r>
          </w:p>
        </w:tc>
      </w:tr>
      <w:tr w:rsidR="005E6A93" w:rsidRPr="00B44223" w:rsidTr="00B44223">
        <w:tc>
          <w:tcPr>
            <w:tcW w:w="3168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4D2DDC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1400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695500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211A09">
              <w:rPr>
                <w:sz w:val="20"/>
                <w:szCs w:val="20"/>
              </w:rPr>
              <w:t> 136,44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695500" w:rsidP="005E6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</w:t>
            </w:r>
            <w:r w:rsidR="00211A09">
              <w:rPr>
                <w:sz w:val="20"/>
                <w:szCs w:val="20"/>
              </w:rPr>
              <w:t>73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B24C33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1</w:t>
            </w:r>
            <w:r w:rsidR="002124ED">
              <w:rPr>
                <w:sz w:val="20"/>
                <w:szCs w:val="20"/>
              </w:rPr>
              <w:t>8 378,7</w:t>
            </w:r>
          </w:p>
        </w:tc>
        <w:tc>
          <w:tcPr>
            <w:tcW w:w="1080" w:type="dxa"/>
            <w:shd w:val="clear" w:color="auto" w:fill="auto"/>
          </w:tcPr>
          <w:p w:rsidR="005E6A93" w:rsidRPr="00B44223" w:rsidRDefault="00B24C33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3</w:t>
            </w:r>
            <w:r w:rsidR="00695500">
              <w:rPr>
                <w:sz w:val="20"/>
                <w:szCs w:val="20"/>
              </w:rPr>
              <w:t>,</w:t>
            </w:r>
            <w:r w:rsidR="002124ED">
              <w:rPr>
                <w:sz w:val="20"/>
                <w:szCs w:val="20"/>
              </w:rPr>
              <w:t>63</w:t>
            </w:r>
          </w:p>
        </w:tc>
        <w:tc>
          <w:tcPr>
            <w:tcW w:w="1255" w:type="dxa"/>
            <w:shd w:val="clear" w:color="auto" w:fill="auto"/>
          </w:tcPr>
          <w:p w:rsidR="005E6A93" w:rsidRPr="00B44223" w:rsidRDefault="00342DA1" w:rsidP="005E6A93">
            <w:pPr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 xml:space="preserve">- </w:t>
            </w:r>
            <w:r w:rsidR="002124ED">
              <w:rPr>
                <w:sz w:val="20"/>
                <w:szCs w:val="20"/>
              </w:rPr>
              <w:t>757,74</w:t>
            </w:r>
          </w:p>
        </w:tc>
      </w:tr>
      <w:tr w:rsidR="005E6A93" w:rsidRPr="00B44223" w:rsidTr="00B44223">
        <w:tc>
          <w:tcPr>
            <w:tcW w:w="3168" w:type="dxa"/>
            <w:shd w:val="clear" w:color="auto" w:fill="auto"/>
          </w:tcPr>
          <w:p w:rsidR="005E6A93" w:rsidRPr="00B44223" w:rsidRDefault="004D2DDC" w:rsidP="005E6A93">
            <w:pPr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Всего расходов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5E6A93" w:rsidP="005E6A93">
            <w:pPr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5E6A93" w:rsidRPr="00B44223" w:rsidRDefault="00211A09" w:rsidP="005E6A9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512 611,78</w:t>
            </w:r>
          </w:p>
        </w:tc>
        <w:tc>
          <w:tcPr>
            <w:tcW w:w="900" w:type="dxa"/>
            <w:shd w:val="clear" w:color="auto" w:fill="auto"/>
          </w:tcPr>
          <w:p w:rsidR="005E6A93" w:rsidRPr="00B44223" w:rsidRDefault="004D2DDC" w:rsidP="005E6A93">
            <w:pPr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100,00</w:t>
            </w:r>
          </w:p>
        </w:tc>
        <w:tc>
          <w:tcPr>
            <w:tcW w:w="1260" w:type="dxa"/>
            <w:shd w:val="clear" w:color="auto" w:fill="auto"/>
          </w:tcPr>
          <w:p w:rsidR="005E6A93" w:rsidRPr="00B44223" w:rsidRDefault="00695500" w:rsidP="005E6A9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2124ED">
              <w:rPr>
                <w:b/>
                <w:sz w:val="20"/>
                <w:szCs w:val="20"/>
              </w:rPr>
              <w:t>06 828,32</w:t>
            </w:r>
          </w:p>
        </w:tc>
        <w:tc>
          <w:tcPr>
            <w:tcW w:w="1080" w:type="dxa"/>
            <w:shd w:val="clear" w:color="auto" w:fill="auto"/>
          </w:tcPr>
          <w:p w:rsidR="005E6A93" w:rsidRPr="00B44223" w:rsidRDefault="004D2DDC" w:rsidP="005E6A93">
            <w:pPr>
              <w:rPr>
                <w:b/>
                <w:sz w:val="20"/>
                <w:szCs w:val="20"/>
              </w:rPr>
            </w:pPr>
            <w:r w:rsidRPr="00B44223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255" w:type="dxa"/>
            <w:shd w:val="clear" w:color="auto" w:fill="auto"/>
          </w:tcPr>
          <w:p w:rsidR="00D83F0F" w:rsidRPr="00B44223" w:rsidRDefault="002124ED" w:rsidP="005E6A9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- 5 783,46</w:t>
            </w:r>
          </w:p>
        </w:tc>
      </w:tr>
    </w:tbl>
    <w:p w:rsidR="00F30962" w:rsidRPr="00F30962" w:rsidRDefault="00F30962" w:rsidP="004E7F6A">
      <w:pPr>
        <w:spacing w:line="360" w:lineRule="auto"/>
        <w:ind w:firstLine="708"/>
        <w:jc w:val="both"/>
      </w:pPr>
      <w:r w:rsidRPr="00F30962">
        <w:t>Проанализировав исполнение бюджета района можно сделать вывод, что основными направлениями расходования средств бюджета являются:</w:t>
      </w:r>
    </w:p>
    <w:p w:rsidR="00F30962" w:rsidRDefault="004A2129" w:rsidP="00F30962">
      <w:pPr>
        <w:spacing w:line="360" w:lineRule="auto"/>
        <w:ind w:firstLine="720"/>
        <w:jc w:val="both"/>
      </w:pPr>
      <w:r>
        <w:t xml:space="preserve">- образование </w:t>
      </w:r>
      <w:r w:rsidR="00F30962" w:rsidRPr="00F30962">
        <w:t xml:space="preserve"> – </w:t>
      </w:r>
      <w:r w:rsidR="00F30962">
        <w:t xml:space="preserve">удельный </w:t>
      </w:r>
      <w:r w:rsidR="00D83F0F">
        <w:t xml:space="preserve">вес </w:t>
      </w:r>
      <w:r w:rsidR="00F815B0">
        <w:t>в структуре расходов – 73,1</w:t>
      </w:r>
      <w:r w:rsidR="00F30962" w:rsidRPr="00F30962">
        <w:t>%;</w:t>
      </w:r>
    </w:p>
    <w:p w:rsidR="00F30962" w:rsidRPr="00F30962" w:rsidRDefault="00F30962" w:rsidP="00F30962">
      <w:pPr>
        <w:spacing w:line="360" w:lineRule="auto"/>
        <w:ind w:firstLine="720"/>
        <w:jc w:val="both"/>
      </w:pPr>
      <w:r w:rsidRPr="00853721">
        <w:rPr>
          <w:sz w:val="26"/>
          <w:szCs w:val="26"/>
        </w:rPr>
        <w:t xml:space="preserve">- </w:t>
      </w:r>
      <w:r w:rsidRPr="00F30962">
        <w:t>общегосударственные вопросы - удельный вес в структуре расходо</w:t>
      </w:r>
      <w:r w:rsidR="00F815B0">
        <w:t>в  - 12,1</w:t>
      </w:r>
      <w:r w:rsidRPr="00F30962">
        <w:t>%.</w:t>
      </w:r>
    </w:p>
    <w:p w:rsidR="00F30962" w:rsidRPr="00F30962" w:rsidRDefault="00F30962" w:rsidP="00F30962">
      <w:pPr>
        <w:spacing w:line="360" w:lineRule="auto"/>
        <w:ind w:firstLine="720"/>
        <w:jc w:val="both"/>
      </w:pPr>
      <w:r>
        <w:t xml:space="preserve">- физкультура </w:t>
      </w:r>
      <w:r w:rsidRPr="00F30962">
        <w:t xml:space="preserve"> и спорт</w:t>
      </w:r>
      <w:r>
        <w:t>, культура и кинематография</w:t>
      </w:r>
      <w:r w:rsidRPr="00F30962">
        <w:t xml:space="preserve"> - удельный вес в структуре расходов –</w:t>
      </w:r>
      <w:r w:rsidR="004A2129">
        <w:t xml:space="preserve"> </w:t>
      </w:r>
      <w:r w:rsidR="00F815B0">
        <w:t>6,3</w:t>
      </w:r>
      <w:r w:rsidR="00695500">
        <w:t xml:space="preserve"> </w:t>
      </w:r>
      <w:r w:rsidR="004A2129">
        <w:t>%.</w:t>
      </w:r>
    </w:p>
    <w:p w:rsidR="00F30962" w:rsidRDefault="00F30962" w:rsidP="00F30962">
      <w:pPr>
        <w:spacing w:line="360" w:lineRule="auto"/>
        <w:ind w:firstLine="720"/>
        <w:jc w:val="both"/>
      </w:pPr>
      <w:r w:rsidRPr="00F30962">
        <w:lastRenderedPageBreak/>
        <w:t>Структура расходов бюджета показывает, что приоритетными направлениями бюджетной политики района в 201</w:t>
      </w:r>
      <w:r w:rsidR="00F815B0">
        <w:t>5</w:t>
      </w:r>
      <w:r w:rsidRPr="00F30962">
        <w:t xml:space="preserve"> году, как и в</w:t>
      </w:r>
      <w:r w:rsidR="004A2129">
        <w:t xml:space="preserve"> </w:t>
      </w:r>
      <w:r w:rsidRPr="00F30962">
        <w:t>20</w:t>
      </w:r>
      <w:r w:rsidR="00F815B0">
        <w:t>14</w:t>
      </w:r>
      <w:r w:rsidR="00CB5A3B">
        <w:t>г. являются</w:t>
      </w:r>
      <w:r w:rsidRPr="00F30962">
        <w:t xml:space="preserve"> образование, </w:t>
      </w:r>
      <w:r>
        <w:t>общегосударственные вопросы, культура и спорт.</w:t>
      </w:r>
      <w:r w:rsidRPr="00F30962">
        <w:t xml:space="preserve"> </w:t>
      </w:r>
    </w:p>
    <w:p w:rsidR="00391596" w:rsidRDefault="00391596" w:rsidP="00F30962">
      <w:pPr>
        <w:spacing w:line="360" w:lineRule="auto"/>
        <w:ind w:firstLine="720"/>
        <w:jc w:val="both"/>
      </w:pPr>
      <w:r>
        <w:t>Объем расходов на содержание органов местного самоуправлен</w:t>
      </w:r>
      <w:r w:rsidR="00F815B0">
        <w:t>ия за 2014 год составил 38</w:t>
      </w:r>
      <w:r w:rsidR="00BA338F">
        <w:t> 305,3 тыс. руб. или 16,67</w:t>
      </w:r>
      <w:r>
        <w:t>% к общему объе</w:t>
      </w:r>
      <w:r w:rsidR="00BA338F">
        <w:t>му собственных доходов 103 284,00</w:t>
      </w:r>
      <w:r>
        <w:t xml:space="preserve"> тыс. руб. и дотации на выравнивание бюджетной обеспеченности 126 555,00 тыс. руб.</w:t>
      </w:r>
    </w:p>
    <w:p w:rsidR="00391596" w:rsidRPr="00F30962" w:rsidRDefault="00391596" w:rsidP="00F30962">
      <w:pPr>
        <w:spacing w:line="360" w:lineRule="auto"/>
        <w:ind w:firstLine="720"/>
        <w:jc w:val="both"/>
      </w:pPr>
      <w:r>
        <w:t>Справочно: постановлением адм</w:t>
      </w:r>
      <w:r w:rsidR="00BA338F">
        <w:t>инистрации Приморского края от 18.12.2014 года № 529</w:t>
      </w:r>
      <w:r>
        <w:t xml:space="preserve"> –па «О нормативах формирования расходов на содержание органов местного самоуправления городских округов и муниципальных </w:t>
      </w:r>
      <w:r w:rsidR="00BA338F">
        <w:t>районов Приморского края на 2015</w:t>
      </w:r>
      <w:r>
        <w:t xml:space="preserve"> год» Пожарскому муниципальному </w:t>
      </w:r>
      <w:r w:rsidR="00BA338F">
        <w:t>району установлен норматив 22,99</w:t>
      </w:r>
      <w:r>
        <w:t xml:space="preserve">%.      </w:t>
      </w:r>
    </w:p>
    <w:p w:rsidR="00B52CFC" w:rsidRDefault="0077356D" w:rsidP="002B4572">
      <w:pPr>
        <w:spacing w:line="360" w:lineRule="auto"/>
        <w:jc w:val="both"/>
      </w:pPr>
      <w:r>
        <w:tab/>
        <w:t xml:space="preserve"> </w:t>
      </w:r>
      <w:proofErr w:type="gramStart"/>
      <w:r>
        <w:t>В</w:t>
      </w:r>
      <w:r w:rsidR="00564B4C">
        <w:t xml:space="preserve"> 2015 году</w:t>
      </w:r>
      <w:r w:rsidR="0094342D" w:rsidRPr="0094342D">
        <w:t xml:space="preserve"> сеть учреждений, финансируемая из бюджета Пожарского муниципального района представлена </w:t>
      </w:r>
      <w:r w:rsidR="00D83F0F">
        <w:t>3</w:t>
      </w:r>
      <w:r w:rsidR="00564B4C">
        <w:t>1</w:t>
      </w:r>
      <w:r w:rsidR="00D83F0F">
        <w:t xml:space="preserve"> муниципальн</w:t>
      </w:r>
      <w:r>
        <w:t>ыми бюджетными</w:t>
      </w:r>
      <w:r w:rsidR="00695500">
        <w:t>,1 автономным и 6</w:t>
      </w:r>
      <w:r w:rsidR="0094342D" w:rsidRPr="0094342D">
        <w:t xml:space="preserve"> казенными учреждениями.</w:t>
      </w:r>
      <w:proofErr w:type="gramEnd"/>
    </w:p>
    <w:p w:rsidR="00CD7525" w:rsidRDefault="00CD7525" w:rsidP="00CD7525">
      <w:pPr>
        <w:spacing w:line="360" w:lineRule="auto"/>
        <w:ind w:firstLine="567"/>
        <w:jc w:val="both"/>
      </w:pPr>
      <w:r w:rsidRPr="00CD7525">
        <w:t>Финансовое обеспечение выполнения государственного (муниципального) задания бюджетными учреждениями осуществляется в виде субсидий из бюджета Пожарского муниципального района.</w:t>
      </w:r>
    </w:p>
    <w:p w:rsidR="00CD7525" w:rsidRDefault="00CD7525" w:rsidP="00CD7525">
      <w:pPr>
        <w:spacing w:line="360" w:lineRule="auto"/>
        <w:ind w:firstLine="567"/>
        <w:jc w:val="both"/>
      </w:pPr>
      <w:r>
        <w:t>Всего из бюджета Пожарского муниципального района на выполнение государственного (муниципального) задания бюджетными учре</w:t>
      </w:r>
      <w:r w:rsidR="00F509AC">
        <w:t>ж</w:t>
      </w:r>
      <w:r w:rsidR="0084354F">
        <w:t>дениями было выделено 117 767,4 тыс. руб., что составляет 98,2</w:t>
      </w:r>
      <w:r>
        <w:t>% о</w:t>
      </w:r>
      <w:r w:rsidR="00F509AC">
        <w:t>т</w:t>
      </w:r>
      <w:r w:rsidR="0084354F">
        <w:t xml:space="preserve"> плановых назначений (119 963,5</w:t>
      </w:r>
      <w:r>
        <w:t xml:space="preserve"> тыс. руб.).  </w:t>
      </w:r>
    </w:p>
    <w:p w:rsidR="00CD7525" w:rsidRDefault="00CD7525" w:rsidP="00CD7525">
      <w:pPr>
        <w:spacing w:line="360" w:lineRule="auto"/>
        <w:ind w:firstLine="567"/>
        <w:jc w:val="both"/>
      </w:pPr>
      <w:r>
        <w:t>Не исполнено плано</w:t>
      </w:r>
      <w:r w:rsidR="00FB605F">
        <w:t>вых назначений</w:t>
      </w:r>
      <w:r w:rsidR="00422457">
        <w:t xml:space="preserve"> на сумму</w:t>
      </w:r>
      <w:r w:rsidR="0084354F">
        <w:t xml:space="preserve"> 2 196,1</w:t>
      </w:r>
      <w:r>
        <w:t xml:space="preserve"> тыс. руб.</w:t>
      </w:r>
    </w:p>
    <w:p w:rsidR="00422457" w:rsidRDefault="00422457" w:rsidP="00422457">
      <w:pPr>
        <w:spacing w:line="360" w:lineRule="auto"/>
        <w:ind w:firstLine="567"/>
        <w:jc w:val="both"/>
      </w:pPr>
      <w:r>
        <w:t>На выполнение государственного (муниципального) задания автономным учре</w:t>
      </w:r>
      <w:r w:rsidR="0084354F">
        <w:t>ждением из бюджета района в 2015 году выделено 1</w:t>
      </w:r>
      <w:r>
        <w:t xml:space="preserve"> 000,00 тыс. руб., что составляет 100% от плановых назначений. </w:t>
      </w:r>
    </w:p>
    <w:p w:rsidR="00F509AC" w:rsidRDefault="00F509AC" w:rsidP="00CD7525">
      <w:pPr>
        <w:spacing w:line="360" w:lineRule="auto"/>
        <w:ind w:firstLine="567"/>
        <w:jc w:val="both"/>
      </w:pPr>
      <w:r>
        <w:t xml:space="preserve">Расходы по субсидиям </w:t>
      </w:r>
      <w:r w:rsidR="0084354F">
        <w:t>на иные цели составили 22 543,1</w:t>
      </w:r>
      <w:r w:rsidR="00422457">
        <w:t xml:space="preserve"> </w:t>
      </w:r>
      <w:r w:rsidR="0084354F">
        <w:t>тыс. руб., или 99,1</w:t>
      </w:r>
      <w:r>
        <w:t>% о</w:t>
      </w:r>
      <w:r w:rsidR="0084354F">
        <w:t>т плановых назначений (22 744,9</w:t>
      </w:r>
      <w:r>
        <w:t xml:space="preserve"> тыс. руб.).</w:t>
      </w:r>
    </w:p>
    <w:p w:rsidR="00F509AC" w:rsidRDefault="00F509AC" w:rsidP="00CD7525">
      <w:pPr>
        <w:spacing w:line="360" w:lineRule="auto"/>
        <w:ind w:firstLine="567"/>
        <w:jc w:val="both"/>
      </w:pPr>
      <w:r>
        <w:t>Не исполнено</w:t>
      </w:r>
      <w:r w:rsidR="00FB605F">
        <w:t xml:space="preserve"> план</w:t>
      </w:r>
      <w:r w:rsidR="0084354F">
        <w:t>овых назначений на сумму 201,8</w:t>
      </w:r>
      <w:r>
        <w:t xml:space="preserve"> тыс. руб.</w:t>
      </w:r>
    </w:p>
    <w:p w:rsidR="0084354F" w:rsidRDefault="0084354F" w:rsidP="00CD7525">
      <w:pPr>
        <w:spacing w:line="360" w:lineRule="auto"/>
        <w:ind w:firstLine="567"/>
        <w:jc w:val="both"/>
      </w:pPr>
      <w:r>
        <w:t xml:space="preserve">Расходы по субсидиям на иные цели муниципального автономного учреждения составили 20,0 тыс. руб., или 100 % от годовых назначений. </w:t>
      </w:r>
    </w:p>
    <w:p w:rsidR="00F509AC" w:rsidRDefault="00F509AC" w:rsidP="001413C4">
      <w:pPr>
        <w:spacing w:line="360" w:lineRule="auto"/>
        <w:ind w:firstLine="567"/>
        <w:jc w:val="both"/>
      </w:pPr>
      <w:r w:rsidRPr="00782A1C">
        <w:t>Доля расходо</w:t>
      </w:r>
      <w:r>
        <w:t xml:space="preserve">в на выполнение муниципального задания </w:t>
      </w:r>
      <w:r w:rsidR="004F4C06">
        <w:t xml:space="preserve">и на иные цели </w:t>
      </w:r>
      <w:r>
        <w:t>за счет собственных средств бюджета</w:t>
      </w:r>
      <w:r w:rsidRPr="00782A1C">
        <w:t xml:space="preserve"> в общей сумме расходов бю</w:t>
      </w:r>
      <w:r w:rsidR="004F4C06">
        <w:t>джет</w:t>
      </w:r>
      <w:r w:rsidR="0084354F">
        <w:t>а района составила 27,9</w:t>
      </w:r>
      <w:r>
        <w:t>%</w:t>
      </w:r>
      <w:r w:rsidRPr="00782A1C">
        <w:t>.</w:t>
      </w:r>
    </w:p>
    <w:p w:rsidR="00782A1C" w:rsidRPr="00782A1C" w:rsidRDefault="001B4C02" w:rsidP="00F461B1">
      <w:pPr>
        <w:spacing w:line="360" w:lineRule="auto"/>
        <w:ind w:firstLine="567"/>
        <w:rPr>
          <w:b/>
        </w:rPr>
      </w:pPr>
      <w:r>
        <w:rPr>
          <w:b/>
        </w:rPr>
        <w:t xml:space="preserve">4.2 </w:t>
      </w:r>
      <w:r w:rsidR="00782A1C">
        <w:rPr>
          <w:b/>
        </w:rPr>
        <w:t>Расходы местного бюджета по разделам классификации расходов</w:t>
      </w:r>
    </w:p>
    <w:p w:rsidR="00782A1C" w:rsidRPr="00782A1C" w:rsidRDefault="00782A1C" w:rsidP="00782A1C">
      <w:pPr>
        <w:spacing w:line="360" w:lineRule="auto"/>
        <w:ind w:firstLine="708"/>
        <w:jc w:val="both"/>
        <w:rPr>
          <w:i/>
        </w:rPr>
      </w:pPr>
      <w:r w:rsidRPr="00DC6205">
        <w:rPr>
          <w:b/>
          <w:bCs/>
          <w:i/>
          <w:spacing w:val="-1"/>
          <w:sz w:val="26"/>
          <w:szCs w:val="26"/>
        </w:rPr>
        <w:t xml:space="preserve">Раздел </w:t>
      </w:r>
      <w:r w:rsidRPr="00782A1C">
        <w:rPr>
          <w:b/>
          <w:bCs/>
          <w:i/>
          <w:spacing w:val="-1"/>
        </w:rPr>
        <w:t>0100 «Общегосударственные вопросы»</w:t>
      </w:r>
    </w:p>
    <w:p w:rsidR="00055BB8" w:rsidRDefault="00782A1C" w:rsidP="00DB3A04">
      <w:pPr>
        <w:spacing w:line="360" w:lineRule="auto"/>
        <w:ind w:firstLine="708"/>
        <w:jc w:val="both"/>
        <w:rPr>
          <w:spacing w:val="-1"/>
        </w:rPr>
      </w:pPr>
      <w:r w:rsidRPr="00782A1C">
        <w:t>Согласно данным отчета об и</w:t>
      </w:r>
      <w:r w:rsidR="00055BB8">
        <w:t>сполнении бюджета района за 201</w:t>
      </w:r>
      <w:r w:rsidR="00C96564">
        <w:t>5</w:t>
      </w:r>
      <w:r w:rsidRPr="00782A1C">
        <w:t xml:space="preserve"> год фактические расходы на общегосударственные вопросы </w:t>
      </w:r>
      <w:r w:rsidR="000D2DC3">
        <w:rPr>
          <w:spacing w:val="-1"/>
        </w:rPr>
        <w:t xml:space="preserve">составили </w:t>
      </w:r>
      <w:r w:rsidR="00C96564">
        <w:rPr>
          <w:spacing w:val="-1"/>
        </w:rPr>
        <w:t>61 502,72</w:t>
      </w:r>
      <w:r w:rsidRPr="00782A1C">
        <w:rPr>
          <w:spacing w:val="-1"/>
        </w:rPr>
        <w:t xml:space="preserve"> тыс. руб. при пла</w:t>
      </w:r>
      <w:r w:rsidR="00C96564">
        <w:rPr>
          <w:spacing w:val="-1"/>
        </w:rPr>
        <w:t>не в 64 412,78</w:t>
      </w:r>
      <w:r w:rsidRPr="00782A1C">
        <w:rPr>
          <w:spacing w:val="-1"/>
        </w:rPr>
        <w:t xml:space="preserve"> тыс. рублей, </w:t>
      </w:r>
      <w:r w:rsidR="002B4572">
        <w:rPr>
          <w:spacing w:val="-1"/>
        </w:rPr>
        <w:t>т</w:t>
      </w:r>
      <w:r w:rsidR="00C96564">
        <w:rPr>
          <w:spacing w:val="-1"/>
        </w:rPr>
        <w:t>о есть средства освоены на 95,5</w:t>
      </w:r>
      <w:r w:rsidR="002B4572">
        <w:rPr>
          <w:spacing w:val="-1"/>
        </w:rPr>
        <w:t>%</w:t>
      </w:r>
      <w:r w:rsidRPr="00782A1C">
        <w:rPr>
          <w:spacing w:val="-1"/>
        </w:rPr>
        <w:t>.</w:t>
      </w:r>
    </w:p>
    <w:p w:rsidR="00224BDF" w:rsidRDefault="00224BDF" w:rsidP="00DB3A04">
      <w:pPr>
        <w:spacing w:line="360" w:lineRule="auto"/>
        <w:ind w:firstLine="708"/>
        <w:jc w:val="both"/>
      </w:pPr>
    </w:p>
    <w:p w:rsidR="00224BDF" w:rsidRDefault="00224BDF" w:rsidP="00DB3A04">
      <w:pPr>
        <w:spacing w:line="360" w:lineRule="auto"/>
        <w:ind w:firstLine="708"/>
        <w:jc w:val="both"/>
      </w:pPr>
    </w:p>
    <w:p w:rsidR="00354691" w:rsidRDefault="00782A1C" w:rsidP="00DB3A04">
      <w:pPr>
        <w:spacing w:line="360" w:lineRule="auto"/>
        <w:ind w:firstLine="708"/>
        <w:jc w:val="both"/>
      </w:pPr>
      <w:r w:rsidRPr="00782A1C">
        <w:t>Доля расходов на общегосударственные вопросы в общей сумме расходов бю</w:t>
      </w:r>
      <w:r w:rsidR="00C96564">
        <w:t>джета района составила 12,1</w:t>
      </w:r>
      <w:r w:rsidR="00055BB8">
        <w:t>% (</w:t>
      </w:r>
      <w:r w:rsidR="00C96564">
        <w:t>9,3% в 2014</w:t>
      </w:r>
      <w:r w:rsidRPr="00782A1C">
        <w:t xml:space="preserve"> году). Доля собственных средств бюджета в общей сумме расходов на общегосуд</w:t>
      </w:r>
      <w:r w:rsidR="00F706F3">
        <w:t>арс</w:t>
      </w:r>
      <w:r w:rsidR="005735F2">
        <w:t xml:space="preserve">твенные вопросы составляет  </w:t>
      </w:r>
      <w:r w:rsidR="00354691">
        <w:t>79,1</w:t>
      </w:r>
      <w:r w:rsidR="005735F2">
        <w:t xml:space="preserve"> %, а </w:t>
      </w:r>
      <w:r w:rsidR="00354691">
        <w:t>20,9</w:t>
      </w:r>
      <w:r w:rsidR="00F706F3">
        <w:t xml:space="preserve"> </w:t>
      </w:r>
      <w:r w:rsidRPr="00782A1C">
        <w:t xml:space="preserve">% приходится на субвенции из </w:t>
      </w:r>
      <w:r w:rsidR="000D2DC3">
        <w:t xml:space="preserve">федерального и </w:t>
      </w:r>
      <w:r w:rsidRPr="00782A1C">
        <w:t>краевого бюджета, выделенные району на выполнение отдел</w:t>
      </w:r>
      <w:r w:rsidR="00354691">
        <w:t>ьных государственных полномочий, а также на иные межбюджетные трансферты из бюджетов поселений.</w:t>
      </w:r>
    </w:p>
    <w:p w:rsidR="00782A1C" w:rsidRDefault="00782A1C" w:rsidP="00DB3A04">
      <w:pPr>
        <w:spacing w:line="360" w:lineRule="auto"/>
        <w:ind w:firstLine="708"/>
        <w:jc w:val="both"/>
      </w:pPr>
      <w:r w:rsidRPr="00782A1C">
        <w:t xml:space="preserve"> Краевые субвенции исполнены в</w:t>
      </w:r>
      <w:r w:rsidR="00354691">
        <w:t xml:space="preserve"> объеме 100% (план – 8 112,02</w:t>
      </w:r>
      <w:r w:rsidR="005735F2">
        <w:t xml:space="preserve"> т</w:t>
      </w:r>
      <w:r w:rsidR="00354691">
        <w:t>ыс. руб., факт – 8 112,02</w:t>
      </w:r>
      <w:r w:rsidRPr="00782A1C">
        <w:t xml:space="preserve"> тыс. руб.)</w:t>
      </w:r>
      <w:r w:rsidR="00F706F3">
        <w:t xml:space="preserve"> </w:t>
      </w:r>
      <w:r w:rsidR="00055BB8">
        <w:t>За счет субвенций из федерал</w:t>
      </w:r>
      <w:r w:rsidR="00354691">
        <w:t>ьного бюджета исполнено 2 700,98</w:t>
      </w:r>
      <w:r w:rsidR="00055BB8">
        <w:t xml:space="preserve"> тыс. руб. или  </w:t>
      </w:r>
      <w:r w:rsidR="005735F2">
        <w:t>100</w:t>
      </w:r>
      <w:r w:rsidR="007A1318">
        <w:t>% от планов</w:t>
      </w:r>
      <w:r w:rsidR="005735F2">
        <w:t>ых назначений.</w:t>
      </w:r>
    </w:p>
    <w:p w:rsidR="00354691" w:rsidRDefault="00354691" w:rsidP="00DB3A04">
      <w:pPr>
        <w:spacing w:line="360" w:lineRule="auto"/>
        <w:ind w:firstLine="708"/>
        <w:jc w:val="both"/>
      </w:pPr>
      <w:r>
        <w:t>За счет иных межбюджетных трансфертов из бюджетов поселений на осуществление части полномочий по решению вопросов местного значения расходы составили 2 017,01 тыс. руб., или 100% плановых назначений.</w:t>
      </w:r>
    </w:p>
    <w:p w:rsidR="00593AF9" w:rsidRDefault="00593AF9" w:rsidP="00593AF9">
      <w:pPr>
        <w:spacing w:line="360" w:lineRule="auto"/>
        <w:ind w:firstLine="708"/>
        <w:jc w:val="both"/>
      </w:pPr>
      <w:r>
        <w:t>Расходы на проведение выборов в представительные органы местного самоуправления Пожарского муниципального района составили 1 731,14 тыс. руб. или 100% от плановых назначений на 2015 год.</w:t>
      </w:r>
    </w:p>
    <w:p w:rsidR="00593AF9" w:rsidRDefault="00593AF9" w:rsidP="00DB3A04">
      <w:pPr>
        <w:spacing w:line="360" w:lineRule="auto"/>
        <w:ind w:firstLine="708"/>
        <w:jc w:val="both"/>
      </w:pPr>
      <w:r>
        <w:t xml:space="preserve">На реализацию муниципальной программы «Создание многофункционального центра предоставления государственных и муниципальных услуг на территории Пожарского муниципального района на 2015 год» расходы </w:t>
      </w:r>
      <w:r w:rsidR="007D55C2">
        <w:t>осуществлялись на условиях софинансирования (средства краевого бюджета – 70% и средства местного бюджета  - 30%).</w:t>
      </w:r>
    </w:p>
    <w:p w:rsidR="007D55C2" w:rsidRDefault="007D55C2" w:rsidP="00DB3A04">
      <w:pPr>
        <w:spacing w:line="360" w:lineRule="auto"/>
        <w:ind w:firstLine="708"/>
        <w:jc w:val="both"/>
      </w:pPr>
      <w:r>
        <w:t>За счет средств местного бюджета расходы исполнены на 3 593,04 тыс. руб. или 94,1 % от годовых назначений 3 815,44 тыс. руб.</w:t>
      </w:r>
    </w:p>
    <w:p w:rsidR="007D55C2" w:rsidRDefault="007D55C2" w:rsidP="00DB3A04">
      <w:pPr>
        <w:spacing w:line="360" w:lineRule="auto"/>
        <w:ind w:firstLine="708"/>
        <w:jc w:val="both"/>
      </w:pPr>
      <w:r>
        <w:t>За счет краевого и федерального бюджетов расходы исполнены на 100% от годовых плановых назначений и составили 7 186,6 тыс. руб., в том числе за счет сре</w:t>
      </w:r>
      <w:proofErr w:type="gramStart"/>
      <w:r>
        <w:t>дств кр</w:t>
      </w:r>
      <w:proofErr w:type="gramEnd"/>
      <w:r>
        <w:t>аевого бюджета 5 919,62 тыс. руб.</w:t>
      </w:r>
    </w:p>
    <w:p w:rsidR="00593AF9" w:rsidRPr="00DB3A04" w:rsidRDefault="00593AF9" w:rsidP="00593AF9">
      <w:pPr>
        <w:spacing w:line="360" w:lineRule="auto"/>
        <w:ind w:firstLine="708"/>
        <w:jc w:val="both"/>
      </w:pPr>
      <w:r>
        <w:t>Расходы на содержание муниципального казенного учреждения «Хозяйственное управление» за 2015 год составили 10 092,15 тыс. руб. или 92,7 % от годовых назначений 10 882,56 тыс. руб.</w:t>
      </w:r>
    </w:p>
    <w:p w:rsidR="00593AF9" w:rsidRDefault="00593AF9" w:rsidP="00B620AC">
      <w:pPr>
        <w:spacing w:line="360" w:lineRule="auto"/>
        <w:ind w:firstLine="708"/>
        <w:jc w:val="both"/>
      </w:pPr>
      <w:r>
        <w:t>Расходы на содержание органов местного самоуправления администрации района составили 12 177,81 тыс. руб. или 93,08 % от годовых назначений 13 083,21 тыс. руб.</w:t>
      </w:r>
    </w:p>
    <w:p w:rsidR="006E2EAB" w:rsidRDefault="005735F2" w:rsidP="005735F2">
      <w:pPr>
        <w:spacing w:line="360" w:lineRule="auto"/>
        <w:ind w:firstLine="708"/>
        <w:jc w:val="both"/>
      </w:pPr>
      <w:r>
        <w:t>В</w:t>
      </w:r>
      <w:r w:rsidR="007A1318">
        <w:t xml:space="preserve"> бюдж</w:t>
      </w:r>
      <w:r w:rsidR="00354691">
        <w:t>ете района на 2015</w:t>
      </w:r>
      <w:r w:rsidR="0041705D">
        <w:t xml:space="preserve"> год утверждены плановые назначения по разделу, подразделу 0111 «Резер</w:t>
      </w:r>
      <w:r w:rsidR="00354691">
        <w:t>вные фонды» в сумме  3</w:t>
      </w:r>
      <w:r w:rsidR="007A1318">
        <w:t>00</w:t>
      </w:r>
      <w:r w:rsidR="0041705D">
        <w:t>,00 тыс</w:t>
      </w:r>
      <w:r w:rsidR="006E2EAB">
        <w:t xml:space="preserve">. руб. </w:t>
      </w:r>
    </w:p>
    <w:p w:rsidR="006E2EAB" w:rsidRDefault="006E2EAB" w:rsidP="00DB3A04">
      <w:pPr>
        <w:spacing w:line="360" w:lineRule="auto"/>
        <w:ind w:firstLine="708"/>
        <w:jc w:val="both"/>
      </w:pPr>
      <w:r>
        <w:t xml:space="preserve">Согласно требованиям пункта 4 статьи 81 Бюджетного кодекса Российской Федерации средства резервного фонда должны направляться на финансовое обеспечение непредвиденных расходов, в том числе на проведение аварийно – восстановительных работ и </w:t>
      </w:r>
      <w:r>
        <w:lastRenderedPageBreak/>
        <w:t>иных мероприятий, связанных с ликвидацией последствий стихийных бедствий и других чрезвычайных ситуаций, имевших место в текущем финансовом году.</w:t>
      </w:r>
    </w:p>
    <w:p w:rsidR="0041705D" w:rsidRDefault="0054604A" w:rsidP="00DB3A04">
      <w:pPr>
        <w:spacing w:line="360" w:lineRule="auto"/>
        <w:ind w:firstLine="708"/>
        <w:jc w:val="both"/>
      </w:pPr>
      <w:r>
        <w:t>В соответствии с представленным отчетом об использовании бюджетных ассигнований резерв</w:t>
      </w:r>
      <w:r w:rsidR="00354691">
        <w:t>ного фонда за 2015</w:t>
      </w:r>
      <w:r>
        <w:t xml:space="preserve"> год ф</w:t>
      </w:r>
      <w:r w:rsidR="006E2EAB">
        <w:t>актические расходы произведенные</w:t>
      </w:r>
      <w:r w:rsidR="007A1318">
        <w:t xml:space="preserve"> за счет </w:t>
      </w:r>
      <w:r w:rsidR="00354691">
        <w:t>резервного фонда в 2015</w:t>
      </w:r>
      <w:r w:rsidR="006E2EAB">
        <w:t xml:space="preserve"> году составили</w:t>
      </w:r>
      <w:r w:rsidR="00354691">
        <w:t xml:space="preserve"> 103,4 тыс. руб</w:t>
      </w:r>
      <w:proofErr w:type="gramStart"/>
      <w:r w:rsidR="00354691">
        <w:t>.(</w:t>
      </w:r>
      <w:proofErr w:type="gramEnd"/>
      <w:r w:rsidR="00354691">
        <w:t>или 34,5</w:t>
      </w:r>
      <w:r w:rsidR="005735F2">
        <w:t xml:space="preserve"> </w:t>
      </w:r>
      <w:r w:rsidR="0041705D">
        <w:t>% от утвержд</w:t>
      </w:r>
      <w:r w:rsidR="00354691">
        <w:t>енных показателей).</w:t>
      </w:r>
    </w:p>
    <w:p w:rsidR="006E2EAB" w:rsidRDefault="00354691" w:rsidP="0054604A">
      <w:pPr>
        <w:spacing w:line="360" w:lineRule="auto"/>
        <w:ind w:firstLine="708"/>
        <w:jc w:val="both"/>
      </w:pPr>
      <w:r>
        <w:t>Указанные средства направлены</w:t>
      </w:r>
      <w:r w:rsidR="006E2EAB">
        <w:t xml:space="preserve"> </w:t>
      </w:r>
      <w:r w:rsidR="005735F2">
        <w:t>на</w:t>
      </w:r>
      <w:r>
        <w:t xml:space="preserve"> выполнение ремонтных и восстановительных работ системы холодного водоснабжения</w:t>
      </w:r>
      <w:r w:rsidR="005735F2">
        <w:t>,</w:t>
      </w:r>
      <w:r w:rsidR="007A1318">
        <w:t xml:space="preserve"> </w:t>
      </w:r>
      <w:r w:rsidR="0054604A">
        <w:t>на основании р</w:t>
      </w:r>
      <w:r w:rsidR="006E2EAB">
        <w:t>аспоряжения главы Пожарс</w:t>
      </w:r>
      <w:r w:rsidR="005735F2">
        <w:t>кого мун</w:t>
      </w:r>
      <w:r>
        <w:t>иципального района от 25.12.2015 № 218</w:t>
      </w:r>
      <w:r w:rsidR="006E2EAB">
        <w:t xml:space="preserve"> </w:t>
      </w:r>
      <w:r w:rsidR="0054604A">
        <w:t>–</w:t>
      </w:r>
      <w:r w:rsidR="006E2EAB">
        <w:t xml:space="preserve"> </w:t>
      </w:r>
      <w:r>
        <w:t>ра.</w:t>
      </w:r>
    </w:p>
    <w:p w:rsidR="00782A1C" w:rsidRPr="00782A1C" w:rsidRDefault="00782A1C" w:rsidP="00782A1C">
      <w:pPr>
        <w:spacing w:line="360" w:lineRule="auto"/>
        <w:ind w:firstLine="708"/>
        <w:jc w:val="both"/>
        <w:rPr>
          <w:b/>
          <w:i/>
        </w:rPr>
      </w:pPr>
      <w:r w:rsidRPr="00782A1C">
        <w:rPr>
          <w:b/>
          <w:i/>
        </w:rPr>
        <w:t>Раздел 0200 «Национальная оборона»</w:t>
      </w:r>
    </w:p>
    <w:p w:rsidR="00782A1C" w:rsidRPr="00782A1C" w:rsidRDefault="00782A1C" w:rsidP="00F706F3">
      <w:pPr>
        <w:spacing w:line="360" w:lineRule="auto"/>
        <w:ind w:firstLine="708"/>
        <w:jc w:val="both"/>
      </w:pPr>
      <w:proofErr w:type="gramStart"/>
      <w:r w:rsidRPr="00782A1C">
        <w:t>По разделу 0200 «Национальная оборона», подразделу 0203 «Мобилизационная и вневойсковая подготовка», произведены расходы за сч</w:t>
      </w:r>
      <w:r w:rsidR="007A1318">
        <w:t>ет средств субвенций из федерального</w:t>
      </w:r>
      <w:r w:rsidRPr="00782A1C">
        <w:t xml:space="preserve"> бюджета бюджетам сельских поселений на осуществление полномочий по первичному воинскому учету на территориях, где отсутствуют военные комиссариаты, связанные с исполнением федеральных полномочий по  организации и осуществлению мероприятий по мобилизационной подготовке муниципальных предприятий и учреждений, находящихся на территории поселений (ВУС).</w:t>
      </w:r>
      <w:proofErr w:type="gramEnd"/>
      <w:r w:rsidRPr="00782A1C">
        <w:t xml:space="preserve"> Расхо</w:t>
      </w:r>
      <w:r w:rsidR="00F706F3">
        <w:t>ды</w:t>
      </w:r>
      <w:r w:rsidR="00B620AC">
        <w:t xml:space="preserve"> произведены в размере 1 131,6</w:t>
      </w:r>
      <w:r w:rsidRPr="00782A1C">
        <w:t xml:space="preserve"> тыс. рублей или 100%</w:t>
      </w:r>
      <w:r w:rsidR="00F706F3">
        <w:t xml:space="preserve"> плановых назначений</w:t>
      </w:r>
      <w:r w:rsidRPr="00782A1C">
        <w:t>.</w:t>
      </w:r>
    </w:p>
    <w:p w:rsidR="00782A1C" w:rsidRPr="00782A1C" w:rsidRDefault="00782A1C" w:rsidP="00782A1C">
      <w:pPr>
        <w:spacing w:line="360" w:lineRule="auto"/>
        <w:ind w:firstLine="708"/>
        <w:jc w:val="both"/>
        <w:rPr>
          <w:i/>
        </w:rPr>
      </w:pPr>
      <w:r w:rsidRPr="00782A1C">
        <w:rPr>
          <w:b/>
          <w:bCs/>
          <w:i/>
          <w:spacing w:val="-1"/>
        </w:rPr>
        <w:t>Раздел 0400 «Национальная экономика»</w:t>
      </w:r>
    </w:p>
    <w:p w:rsidR="00782A1C" w:rsidRDefault="00782A1C" w:rsidP="00E02E7E">
      <w:pPr>
        <w:spacing w:line="360" w:lineRule="auto"/>
        <w:ind w:firstLine="708"/>
        <w:jc w:val="both"/>
      </w:pPr>
      <w:r w:rsidRPr="00782A1C">
        <w:t>Согласно данным отчета об и</w:t>
      </w:r>
      <w:r w:rsidR="00B620AC">
        <w:t>сполнении бюджета района за 2015</w:t>
      </w:r>
      <w:r w:rsidRPr="00782A1C">
        <w:t xml:space="preserve"> год</w:t>
      </w:r>
      <w:r w:rsidR="00592C7B">
        <w:t xml:space="preserve"> фактические кассовые расходы по разделу </w:t>
      </w:r>
      <w:r w:rsidR="00B620AC">
        <w:t>составили 8 666,74</w:t>
      </w:r>
      <w:r w:rsidR="00D54F25">
        <w:t xml:space="preserve"> тыс. руб</w:t>
      </w:r>
      <w:r w:rsidRPr="00782A1C">
        <w:t>.</w:t>
      </w:r>
      <w:r w:rsidR="00D54F25">
        <w:t xml:space="preserve"> при плановы</w:t>
      </w:r>
      <w:r w:rsidR="00B620AC">
        <w:t>х назначениях 12 624,5</w:t>
      </w:r>
      <w:r w:rsidR="00D54F25">
        <w:t xml:space="preserve"> тыс.</w:t>
      </w:r>
      <w:r w:rsidR="00592C7B">
        <w:t xml:space="preserve"> </w:t>
      </w:r>
      <w:r w:rsidR="00D54F25">
        <w:t>руб.</w:t>
      </w:r>
      <w:r w:rsidRPr="00782A1C">
        <w:t xml:space="preserve"> Неисполненные бю</w:t>
      </w:r>
      <w:r w:rsidR="00B620AC">
        <w:t>джетные назначения на 01.01.2016 года составили 3 957,76</w:t>
      </w:r>
      <w:r w:rsidRPr="00782A1C">
        <w:t xml:space="preserve"> тыс. рублей. Расходы по разделу произведены за счет с</w:t>
      </w:r>
      <w:r w:rsidR="00002D1C">
        <w:t>об</w:t>
      </w:r>
      <w:r w:rsidR="00F85938">
        <w:t>ственных средств бюджета на 46,5</w:t>
      </w:r>
      <w:r w:rsidRPr="00782A1C">
        <w:t xml:space="preserve">% </w:t>
      </w:r>
      <w:r w:rsidR="00F85938">
        <w:t xml:space="preserve">(4 028,5 тыс. руб.) </w:t>
      </w:r>
      <w:r w:rsidR="00002D1C">
        <w:t>и  за счет</w:t>
      </w:r>
      <w:r w:rsidR="00E02E7E">
        <w:t xml:space="preserve"> средств</w:t>
      </w:r>
      <w:r w:rsidR="00F85938">
        <w:t xml:space="preserve"> бюджетов других уровней на 54,4</w:t>
      </w:r>
      <w:r w:rsidRPr="00782A1C">
        <w:t xml:space="preserve"> %</w:t>
      </w:r>
      <w:r w:rsidR="00F85938">
        <w:t xml:space="preserve"> (4 638,24 тыс. руб.)</w:t>
      </w:r>
      <w:r w:rsidRPr="00782A1C">
        <w:t>.</w:t>
      </w:r>
    </w:p>
    <w:p w:rsidR="00C62B5A" w:rsidRDefault="00C62B5A" w:rsidP="00E02E7E">
      <w:pPr>
        <w:spacing w:line="360" w:lineRule="auto"/>
        <w:ind w:firstLine="708"/>
        <w:jc w:val="both"/>
      </w:pPr>
      <w:r>
        <w:t xml:space="preserve">Указанные средства были направлены </w:t>
      </w:r>
      <w:proofErr w:type="gramStart"/>
      <w:r>
        <w:t>на</w:t>
      </w:r>
      <w:proofErr w:type="gramEnd"/>
      <w:r>
        <w:t>:</w:t>
      </w:r>
    </w:p>
    <w:p w:rsidR="00C62B5A" w:rsidRDefault="005E21F5" w:rsidP="00E02E7E">
      <w:pPr>
        <w:spacing w:line="360" w:lineRule="auto"/>
        <w:ind w:firstLine="708"/>
        <w:jc w:val="both"/>
      </w:pPr>
      <w:r>
        <w:t xml:space="preserve">- предоставление субсидий </w:t>
      </w:r>
      <w:r w:rsidR="00C62B5A">
        <w:t>предприятиям перевозчикам при осуществлении пассажирских перевозок между районным</w:t>
      </w:r>
      <w:r>
        <w:t xml:space="preserve"> центром и поселениями – 3 390,0</w:t>
      </w:r>
      <w:r w:rsidR="00C62B5A">
        <w:t xml:space="preserve"> тыс. руб</w:t>
      </w:r>
      <w:r w:rsidR="00592C7B">
        <w:t>.</w:t>
      </w:r>
      <w:r w:rsidR="008B6349">
        <w:t xml:space="preserve"> при плановых назначениях 3 540,00 тыс. руб.</w:t>
      </w:r>
      <w:r w:rsidR="00C62B5A">
        <w:t>;</w:t>
      </w:r>
    </w:p>
    <w:p w:rsidR="00704312" w:rsidRDefault="008B6349" w:rsidP="00704312">
      <w:pPr>
        <w:pStyle w:val="a6"/>
        <w:spacing w:after="0" w:line="360" w:lineRule="auto"/>
        <w:ind w:left="0" w:firstLine="708"/>
        <w:jc w:val="both"/>
        <w:rPr>
          <w:b/>
        </w:rPr>
      </w:pPr>
      <w:r>
        <w:t>- 338,54</w:t>
      </w:r>
      <w:r w:rsidR="00C62B5A">
        <w:t xml:space="preserve"> тыс. руб. на </w:t>
      </w:r>
      <w:r>
        <w:t xml:space="preserve">выполнение работ по расчистке от  снега автомобильных дорог в границах сельских поселений, что составляет 8,4% от утвержденных годовых назначений 4 020,00 тыс. руб. по подразделу </w:t>
      </w:r>
      <w:r w:rsidRPr="009633EC">
        <w:rPr>
          <w:b/>
        </w:rPr>
        <w:t>0409 «Дорожн</w:t>
      </w:r>
      <w:r w:rsidR="00704312" w:rsidRPr="009633EC">
        <w:rPr>
          <w:b/>
        </w:rPr>
        <w:t>ое хозяйство (дорожные фонды)».</w:t>
      </w:r>
    </w:p>
    <w:p w:rsidR="008C3CE2" w:rsidRPr="00A46D96" w:rsidRDefault="008C3CE2" w:rsidP="00704312">
      <w:pPr>
        <w:pStyle w:val="a6"/>
        <w:spacing w:after="0" w:line="360" w:lineRule="auto"/>
        <w:ind w:left="0" w:firstLine="708"/>
        <w:jc w:val="both"/>
      </w:pPr>
      <w:r w:rsidRPr="00A46D96">
        <w:t>Согласно представленной в составе годовой отчетности информации об использовании бюджетных ассигнований дорожного фонда администрации Пожарского муниципального района за 2015 год фактическое поступление акцизов в бюджет района за 2015 год составило 4 561,7 тыс. руб. при плановых назначениях 4 020,00 тыс. руб.</w:t>
      </w:r>
    </w:p>
    <w:p w:rsidR="008C3CE2" w:rsidRPr="00A46D96" w:rsidRDefault="008C3CE2" w:rsidP="00704312">
      <w:pPr>
        <w:pStyle w:val="a6"/>
        <w:spacing w:after="0" w:line="360" w:lineRule="auto"/>
        <w:ind w:left="0" w:firstLine="708"/>
        <w:jc w:val="both"/>
      </w:pPr>
      <w:r w:rsidRPr="00A46D96">
        <w:lastRenderedPageBreak/>
        <w:t>Как указано выше за счет средств дорожного фонда кассовый расход составил 338,54 тыс. руб.</w:t>
      </w:r>
    </w:p>
    <w:p w:rsidR="00704312" w:rsidRDefault="008C3CE2" w:rsidP="008C3CE2">
      <w:pPr>
        <w:pStyle w:val="a6"/>
        <w:spacing w:after="0" w:line="360" w:lineRule="auto"/>
        <w:ind w:left="0" w:firstLine="708"/>
        <w:jc w:val="both"/>
      </w:pPr>
      <w:r>
        <w:t>Остаток</w:t>
      </w:r>
      <w:r w:rsidR="00C614CE">
        <w:t xml:space="preserve"> средств</w:t>
      </w:r>
      <w:r>
        <w:t xml:space="preserve"> д</w:t>
      </w:r>
      <w:r w:rsidR="008B6349">
        <w:t>орож</w:t>
      </w:r>
      <w:r w:rsidR="00C614CE">
        <w:t>ного фонда</w:t>
      </w:r>
      <w:r w:rsidR="008B6349">
        <w:t xml:space="preserve"> по состоянию на 01.01.2016 года</w:t>
      </w:r>
      <w:r>
        <w:t xml:space="preserve"> согласно пре</w:t>
      </w:r>
      <w:r w:rsidR="00224BDF">
        <w:t>дставленной информации составляе</w:t>
      </w:r>
      <w:r>
        <w:t>т 3 681,4</w:t>
      </w:r>
      <w:r w:rsidR="008B6349">
        <w:t xml:space="preserve"> тыс. руб. </w:t>
      </w:r>
    </w:p>
    <w:p w:rsidR="00F85938" w:rsidRDefault="00F85938" w:rsidP="00704312">
      <w:pPr>
        <w:pStyle w:val="a6"/>
        <w:spacing w:after="0" w:line="360" w:lineRule="auto"/>
        <w:ind w:left="0" w:firstLine="708"/>
        <w:jc w:val="both"/>
      </w:pPr>
      <w:r>
        <w:t xml:space="preserve">В соответствии с положениями ст. 179.4 Бюджетного кодекса РФ, дорожный фонд – часть средств бюджета, подлежащая использованию в целях финансового обеспечения дорожной деятельности. </w:t>
      </w:r>
    </w:p>
    <w:p w:rsidR="00704312" w:rsidRPr="00704312" w:rsidRDefault="00704312" w:rsidP="00704312">
      <w:pPr>
        <w:pStyle w:val="a6"/>
        <w:spacing w:after="0" w:line="360" w:lineRule="auto"/>
        <w:ind w:left="0" w:firstLine="708"/>
        <w:jc w:val="both"/>
      </w:pPr>
      <w:r w:rsidRPr="00704312">
        <w:t>Нормативным правовым актом Думы Пожарского муниципального района № 285 – НПА от 27.11.2014 г. утвержден Порядок формирования и использования бюджетных ассигнований муниципального дорожного фонда Пожарского муниципального района.</w:t>
      </w:r>
    </w:p>
    <w:p w:rsidR="00704312" w:rsidRPr="00704312" w:rsidRDefault="009633EC" w:rsidP="00704312">
      <w:pPr>
        <w:pStyle w:val="a6"/>
        <w:spacing w:after="0" w:line="360" w:lineRule="auto"/>
        <w:ind w:left="0" w:firstLine="708"/>
        <w:jc w:val="both"/>
      </w:pPr>
      <w:r>
        <w:t>В соответствии с</w:t>
      </w:r>
      <w:r w:rsidR="00704312" w:rsidRPr="00704312">
        <w:t xml:space="preserve"> пунктом 3.4 Порядка формирования и использования бюджетных ассигнований муниципального дорожного фонда Пожарского муниципального района установлено, что бюджетные ассигнования дорожного фонда не могут быть использованы на другие цели, не соответствующие их назначению. </w:t>
      </w:r>
    </w:p>
    <w:p w:rsidR="00C62B5A" w:rsidRDefault="00704312" w:rsidP="00C614CE">
      <w:pPr>
        <w:pStyle w:val="a6"/>
        <w:spacing w:after="0" w:line="360" w:lineRule="auto"/>
        <w:ind w:left="0" w:firstLine="708"/>
        <w:jc w:val="both"/>
      </w:pPr>
      <w:proofErr w:type="gramStart"/>
      <w:r w:rsidRPr="00704312">
        <w:t>Согласно приложению 8 к отчету об исполнен</w:t>
      </w:r>
      <w:r w:rsidR="00C614CE">
        <w:t>ии бюджета района за  2015 год</w:t>
      </w:r>
      <w:r w:rsidRPr="00704312">
        <w:t xml:space="preserve"> остатки средств местно</w:t>
      </w:r>
      <w:r w:rsidR="00C614CE">
        <w:t>го бюджета по состоянию на 01.01.2016 года составляют 323,9</w:t>
      </w:r>
      <w:r w:rsidRPr="00704312">
        <w:t xml:space="preserve"> тыс. руб.</w:t>
      </w:r>
      <w:r w:rsidR="00C614CE">
        <w:t xml:space="preserve"> это на 3 357,56 тыс. руб. меньше неиспол</w:t>
      </w:r>
      <w:r w:rsidR="00224BDF">
        <w:t>ьзованных бюджетных назначений д</w:t>
      </w:r>
      <w:r w:rsidR="00C614CE">
        <w:t>орожного фонда  2015 года</w:t>
      </w:r>
      <w:r w:rsidRPr="00704312">
        <w:t>, что</w:t>
      </w:r>
      <w:r w:rsidR="00C614CE">
        <w:t xml:space="preserve"> указывает на</w:t>
      </w:r>
      <w:r w:rsidR="00F85938">
        <w:t xml:space="preserve"> то, что администрацией Пожарского муниципального района средства в сумме 3 357,56 тыс. руб. направлены в 2015 году на</w:t>
      </w:r>
      <w:proofErr w:type="gramEnd"/>
      <w:r w:rsidR="00F85938">
        <w:t xml:space="preserve"> </w:t>
      </w:r>
      <w:proofErr w:type="gramStart"/>
      <w:r w:rsidR="00F85938">
        <w:t>цели, не связанные с финансовым обеспечением дорожной деятельности</w:t>
      </w:r>
      <w:r w:rsidR="00C614CE">
        <w:t>,</w:t>
      </w:r>
      <w:r w:rsidR="00F85938">
        <w:t xml:space="preserve"> что является нарушением</w:t>
      </w:r>
      <w:r w:rsidR="00A46D96">
        <w:t xml:space="preserve"> положений Бюджетного кодекса Российской Федерации,</w:t>
      </w:r>
      <w:r w:rsidR="00C614CE">
        <w:t xml:space="preserve"> п. 3.4 Порядка формирования и использования бюджетных ассигнований муниципального дорожного фонда Пожарского муниципального района;</w:t>
      </w:r>
      <w:proofErr w:type="gramEnd"/>
    </w:p>
    <w:p w:rsidR="00D54F25" w:rsidRDefault="00F85938" w:rsidP="00002D1C">
      <w:pPr>
        <w:spacing w:line="360" w:lineRule="auto"/>
        <w:ind w:firstLine="708"/>
        <w:jc w:val="both"/>
      </w:pPr>
      <w:r>
        <w:t>- 4 203,18</w:t>
      </w:r>
      <w:r w:rsidR="00C62B5A">
        <w:t xml:space="preserve"> тыс.</w:t>
      </w:r>
      <w:r w:rsidR="00592C7B">
        <w:t xml:space="preserve"> </w:t>
      </w:r>
      <w:r w:rsidR="00002D1C">
        <w:t>руб. субсидии на государственную поддержку малого и среднего предпринимательства, включая крестьянские (фермерские) хозяйства</w:t>
      </w:r>
      <w:r w:rsidR="00916876">
        <w:t>;</w:t>
      </w:r>
    </w:p>
    <w:p w:rsidR="00220761" w:rsidRDefault="00220761" w:rsidP="00002D1C">
      <w:pPr>
        <w:spacing w:line="360" w:lineRule="auto"/>
        <w:ind w:firstLine="708"/>
        <w:jc w:val="both"/>
      </w:pPr>
      <w:r>
        <w:t>- с</w:t>
      </w:r>
      <w:r w:rsidR="00297239">
        <w:t>редства краевого бюджета на мер</w:t>
      </w:r>
      <w:r>
        <w:t>о</w:t>
      </w:r>
      <w:r w:rsidR="00297239">
        <w:t>п</w:t>
      </w:r>
      <w:r>
        <w:t>ри</w:t>
      </w:r>
      <w:r w:rsidR="00297239">
        <w:t>я</w:t>
      </w:r>
      <w:r>
        <w:t>тия</w:t>
      </w:r>
      <w:r w:rsidR="00297239">
        <w:t xml:space="preserve"> по поддержке и развитию малого и среднего предпринимател</w:t>
      </w:r>
      <w:r w:rsidR="00F85938">
        <w:t>ьства поступили в объеме 196,82</w:t>
      </w:r>
      <w:r w:rsidR="008415F0">
        <w:t xml:space="preserve"> </w:t>
      </w:r>
      <w:r w:rsidR="00297239">
        <w:t>тыс. руб.;</w:t>
      </w:r>
    </w:p>
    <w:p w:rsidR="008415F0" w:rsidRDefault="00297239" w:rsidP="00AF0569">
      <w:pPr>
        <w:spacing w:line="360" w:lineRule="auto"/>
        <w:ind w:firstLine="708"/>
        <w:jc w:val="both"/>
      </w:pPr>
      <w:r>
        <w:t>- на реализацию муниципальной программы «Поддержка малого и среднего предпринимательства</w:t>
      </w:r>
      <w:r w:rsidR="00EE21EB">
        <w:t xml:space="preserve"> в Пожарс</w:t>
      </w:r>
      <w:r w:rsidR="00F85938">
        <w:t>ком муниципальном районе на 2015</w:t>
      </w:r>
      <w:r w:rsidR="00EE21EB">
        <w:t xml:space="preserve"> – 2</w:t>
      </w:r>
      <w:r w:rsidR="00F85938">
        <w:t>017</w:t>
      </w:r>
      <w:r w:rsidR="00EE21EB">
        <w:t xml:space="preserve"> годы» выделено за счет средств местного бюджета 300,00 тыс. руб.</w:t>
      </w:r>
      <w:r w:rsidR="008415F0">
        <w:t>;</w:t>
      </w:r>
    </w:p>
    <w:p w:rsidR="00916876" w:rsidRPr="00E02E7E" w:rsidRDefault="008415F0" w:rsidP="008415F0">
      <w:pPr>
        <w:spacing w:line="360" w:lineRule="auto"/>
        <w:ind w:firstLine="708"/>
        <w:jc w:val="both"/>
      </w:pPr>
      <w:r>
        <w:t>- средства краевого бюджета на проведение мероприятий по предупреждению и ликвидации болезней животных, их лечению, защите на</w:t>
      </w:r>
      <w:r w:rsidR="00F85938">
        <w:t>селения от болезней в сумме 238,2</w:t>
      </w:r>
      <w:r>
        <w:t xml:space="preserve"> тыс. руб.</w:t>
      </w:r>
      <w:r w:rsidR="00F85938">
        <w:t xml:space="preserve"> или 65,35% от годовых плановых назначений 364,51 тыс. руб.</w:t>
      </w:r>
    </w:p>
    <w:p w:rsidR="00782A1C" w:rsidRPr="00782A1C" w:rsidRDefault="00782A1C" w:rsidP="00782A1C">
      <w:pPr>
        <w:spacing w:line="360" w:lineRule="auto"/>
        <w:ind w:firstLine="708"/>
        <w:jc w:val="both"/>
        <w:rPr>
          <w:i/>
        </w:rPr>
      </w:pPr>
      <w:r w:rsidRPr="00782A1C">
        <w:rPr>
          <w:b/>
          <w:bCs/>
          <w:i/>
        </w:rPr>
        <w:t>Раздел 0500 «Жилищно-коммунальное хозяйство»</w:t>
      </w:r>
    </w:p>
    <w:p w:rsidR="00E73A52" w:rsidRDefault="00782A1C" w:rsidP="00E73A52">
      <w:pPr>
        <w:spacing w:line="360" w:lineRule="auto"/>
        <w:ind w:firstLine="720"/>
        <w:jc w:val="both"/>
      </w:pPr>
      <w:r w:rsidRPr="00782A1C">
        <w:lastRenderedPageBreak/>
        <w:t>Согласно данным отчета об и</w:t>
      </w:r>
      <w:r w:rsidR="00BE19D4">
        <w:t>сполнении бюджета района за 2015</w:t>
      </w:r>
      <w:r w:rsidRPr="00782A1C">
        <w:t xml:space="preserve"> год фактические кассовые расходы на жилищно-коммунал</w:t>
      </w:r>
      <w:r w:rsidR="00007CDD">
        <w:t>ь</w:t>
      </w:r>
      <w:r w:rsidR="00BE19D4">
        <w:t>ное хозяйство составили 6 219,23</w:t>
      </w:r>
      <w:r w:rsidRPr="00782A1C">
        <w:t xml:space="preserve"> тыс. руб.,</w:t>
      </w:r>
      <w:r w:rsidR="00547523">
        <w:t xml:space="preserve"> или </w:t>
      </w:r>
      <w:r w:rsidR="00BE19D4">
        <w:t xml:space="preserve"> 96,4</w:t>
      </w:r>
      <w:r w:rsidR="00E73A52">
        <w:t xml:space="preserve"> %</w:t>
      </w:r>
      <w:r w:rsidR="00547523">
        <w:t xml:space="preserve"> от плановых назначений</w:t>
      </w:r>
      <w:r w:rsidR="00BE19D4">
        <w:t xml:space="preserve"> 6 450,53 тыс</w:t>
      </w:r>
      <w:r w:rsidR="00E73A52">
        <w:t>.</w:t>
      </w:r>
      <w:r w:rsidR="00BE19D4">
        <w:t xml:space="preserve"> руб.</w:t>
      </w:r>
    </w:p>
    <w:p w:rsidR="00BE19D4" w:rsidRDefault="00BE19D4" w:rsidP="00E73A52">
      <w:pPr>
        <w:spacing w:line="360" w:lineRule="auto"/>
        <w:ind w:firstLine="720"/>
        <w:jc w:val="both"/>
      </w:pPr>
      <w:r>
        <w:t>Расходы по подразделу 05 01 «Жилищное хозяйство» составили 65,0 тыс. руб. или 51,38% от плановых назначений 126,5 тыс. руб.</w:t>
      </w:r>
    </w:p>
    <w:p w:rsidR="00547523" w:rsidRDefault="00547523" w:rsidP="00E73A52">
      <w:pPr>
        <w:spacing w:line="360" w:lineRule="auto"/>
        <w:ind w:firstLine="720"/>
        <w:jc w:val="both"/>
      </w:pPr>
      <w:proofErr w:type="gramStart"/>
      <w:r>
        <w:t>Расходы по подразделу 05 02 «Коммунал</w:t>
      </w:r>
      <w:r w:rsidR="00BE19D4">
        <w:t>ьное хозяйство» составили 6 152,62 тыс. руб. или 97,3</w:t>
      </w:r>
      <w:r>
        <w:t>% от плановых назначений</w:t>
      </w:r>
      <w:r w:rsidR="00BE19D4">
        <w:t xml:space="preserve"> 6 322,42 тыс. руб</w:t>
      </w:r>
      <w:r>
        <w:t>.</w:t>
      </w:r>
      <w:r w:rsidR="00BE19D4">
        <w:t>, из них 5 373,26 тыс. руб. направлено в виде субсидии МУП «Губеровское», МУП ПМР «Лидер» на исполнение полномочий по холодному водоснабжению и водоотведению, сбору, вывозу твердых бытовых отходов в целях обеспечения населения и прочих потребителей Губеровского, Верхнеперевальского, Игнатьевского, Нагорненского</w:t>
      </w:r>
      <w:proofErr w:type="gramEnd"/>
      <w:r w:rsidR="00BE19D4">
        <w:t xml:space="preserve"> и Пожарского сельских поселений.</w:t>
      </w:r>
    </w:p>
    <w:p w:rsidR="00547523" w:rsidRDefault="00547523" w:rsidP="00E73A52">
      <w:pPr>
        <w:spacing w:line="360" w:lineRule="auto"/>
        <w:ind w:firstLine="720"/>
        <w:jc w:val="both"/>
      </w:pPr>
      <w:r>
        <w:t>Расходы за счет сре</w:t>
      </w:r>
      <w:proofErr w:type="gramStart"/>
      <w:r>
        <w:t>дств</w:t>
      </w:r>
      <w:r w:rsidR="00BE19D4">
        <w:t xml:space="preserve"> кр</w:t>
      </w:r>
      <w:proofErr w:type="gramEnd"/>
      <w:r w:rsidR="00BE19D4">
        <w:t>аевого бюджета составили 1,61</w:t>
      </w:r>
      <w:r>
        <w:t xml:space="preserve"> тыс. руб. Средства израсходованы на регистрацию и учет граждан, имеющих право на получение жилищных субсидий в связи с переселением из районов Крайнего Севера и приравненных к ним областей.    </w:t>
      </w:r>
    </w:p>
    <w:p w:rsidR="00782A1C" w:rsidRPr="00782A1C" w:rsidRDefault="00782A1C" w:rsidP="00782A1C">
      <w:pPr>
        <w:spacing w:line="360" w:lineRule="auto"/>
        <w:ind w:firstLine="708"/>
        <w:jc w:val="both"/>
        <w:rPr>
          <w:i/>
        </w:rPr>
      </w:pPr>
      <w:r w:rsidRPr="00782A1C">
        <w:rPr>
          <w:b/>
          <w:bCs/>
          <w:i/>
        </w:rPr>
        <w:t>Раздел 0700 «Образование»</w:t>
      </w:r>
    </w:p>
    <w:p w:rsidR="00B70597" w:rsidRDefault="00782A1C" w:rsidP="00782A1C">
      <w:pPr>
        <w:spacing w:line="360" w:lineRule="auto"/>
        <w:ind w:firstLine="708"/>
        <w:jc w:val="both"/>
      </w:pPr>
      <w:r w:rsidRPr="00782A1C">
        <w:t>Согласно данным отчета об испол</w:t>
      </w:r>
      <w:r w:rsidR="00DF514C">
        <w:t>нении бюджета района за 2015</w:t>
      </w:r>
      <w:r w:rsidRPr="00782A1C">
        <w:t xml:space="preserve"> год фактические кассовые расходы на</w:t>
      </w:r>
      <w:r w:rsidR="00466A6E">
        <w:t xml:space="preserve"> </w:t>
      </w:r>
      <w:r w:rsidR="00660EF4">
        <w:t>образование состави</w:t>
      </w:r>
      <w:r w:rsidR="00DF514C">
        <w:t>ли 370 634,14</w:t>
      </w:r>
      <w:r w:rsidR="00466A6E">
        <w:t xml:space="preserve"> тыс. рублей. </w:t>
      </w:r>
      <w:r w:rsidR="00DF514C">
        <w:t>Плановые назначения – 380 047,81 тыс. руб.,</w:t>
      </w:r>
      <w:r w:rsidRPr="00782A1C">
        <w:t xml:space="preserve"> </w:t>
      </w:r>
      <w:r w:rsidR="00466A6E">
        <w:t>т</w:t>
      </w:r>
      <w:r w:rsidR="00DF514C">
        <w:t>о есть средства освоены на 97,5</w:t>
      </w:r>
      <w:r w:rsidRPr="00782A1C">
        <w:t xml:space="preserve">%. Доля расходов на </w:t>
      </w:r>
      <w:r w:rsidRPr="00782A1C">
        <w:rPr>
          <w:spacing w:val="-1"/>
        </w:rPr>
        <w:t>образование в структуре расход</w:t>
      </w:r>
      <w:r w:rsidR="00373C0A">
        <w:rPr>
          <w:spacing w:val="-1"/>
        </w:rPr>
        <w:t>ов бюджета района составила</w:t>
      </w:r>
      <w:r w:rsidR="00DF514C">
        <w:rPr>
          <w:spacing w:val="-1"/>
        </w:rPr>
        <w:t xml:space="preserve"> 73,1%, что ниже показателя 2014</w:t>
      </w:r>
      <w:r w:rsidRPr="00782A1C">
        <w:rPr>
          <w:spacing w:val="-1"/>
        </w:rPr>
        <w:t xml:space="preserve"> года</w:t>
      </w:r>
      <w:r w:rsidR="00DF514C">
        <w:rPr>
          <w:spacing w:val="-1"/>
        </w:rPr>
        <w:t xml:space="preserve"> (77,7</w:t>
      </w:r>
      <w:r w:rsidR="00660EF4">
        <w:rPr>
          <w:spacing w:val="-1"/>
        </w:rPr>
        <w:t>%</w:t>
      </w:r>
      <w:r w:rsidR="00466A6E">
        <w:rPr>
          <w:spacing w:val="-1"/>
        </w:rPr>
        <w:t>)</w:t>
      </w:r>
      <w:r w:rsidRPr="00782A1C">
        <w:rPr>
          <w:spacing w:val="-1"/>
        </w:rPr>
        <w:t>. Доля собственных средств района в расхо</w:t>
      </w:r>
      <w:r w:rsidR="006C37DC">
        <w:rPr>
          <w:spacing w:val="-1"/>
        </w:rPr>
        <w:t>да</w:t>
      </w:r>
      <w:r w:rsidR="007611E6">
        <w:rPr>
          <w:spacing w:val="-1"/>
        </w:rPr>
        <w:t>х на образование составляет 38,0</w:t>
      </w:r>
      <w:r w:rsidRPr="00782A1C">
        <w:rPr>
          <w:spacing w:val="-1"/>
        </w:rPr>
        <w:t>%</w:t>
      </w:r>
      <w:r w:rsidR="00DF514C">
        <w:rPr>
          <w:spacing w:val="-1"/>
        </w:rPr>
        <w:t xml:space="preserve"> (140 938,74</w:t>
      </w:r>
      <w:r w:rsidR="007611E6">
        <w:rPr>
          <w:spacing w:val="-1"/>
        </w:rPr>
        <w:t xml:space="preserve"> тыс. р</w:t>
      </w:r>
      <w:r w:rsidR="00DF514C">
        <w:rPr>
          <w:spacing w:val="-1"/>
        </w:rPr>
        <w:t>у</w:t>
      </w:r>
      <w:r w:rsidR="007611E6">
        <w:rPr>
          <w:spacing w:val="-1"/>
        </w:rPr>
        <w:t>б.)</w:t>
      </w:r>
      <w:r w:rsidRPr="00782A1C">
        <w:rPr>
          <w:spacing w:val="-1"/>
        </w:rPr>
        <w:t>, кра</w:t>
      </w:r>
      <w:r w:rsidR="006C37DC">
        <w:rPr>
          <w:spacing w:val="-1"/>
        </w:rPr>
        <w:t>ев</w:t>
      </w:r>
      <w:r w:rsidR="007611E6">
        <w:rPr>
          <w:spacing w:val="-1"/>
        </w:rPr>
        <w:t>ые субвенции соответственно 62,0</w:t>
      </w:r>
      <w:r w:rsidRPr="00782A1C">
        <w:rPr>
          <w:spacing w:val="-1"/>
        </w:rPr>
        <w:t>%</w:t>
      </w:r>
      <w:r w:rsidR="00DF514C">
        <w:rPr>
          <w:spacing w:val="-1"/>
        </w:rPr>
        <w:t xml:space="preserve"> (229 695,4</w:t>
      </w:r>
      <w:r w:rsidR="007611E6">
        <w:rPr>
          <w:spacing w:val="-1"/>
        </w:rPr>
        <w:t xml:space="preserve"> тыс. руб.)</w:t>
      </w:r>
      <w:r w:rsidRPr="00782A1C">
        <w:rPr>
          <w:spacing w:val="-1"/>
        </w:rPr>
        <w:t xml:space="preserve">.  Не </w:t>
      </w:r>
      <w:r w:rsidRPr="00782A1C">
        <w:t>исполнены бюдж</w:t>
      </w:r>
      <w:r w:rsidR="00C42DA5">
        <w:t>ет</w:t>
      </w:r>
      <w:r w:rsidR="00DF514C">
        <w:t>ные назначения в сумме 9 413,67</w:t>
      </w:r>
      <w:r w:rsidR="007611E6">
        <w:t xml:space="preserve"> </w:t>
      </w:r>
      <w:r w:rsidR="009D2205">
        <w:t>тыс. руб.</w:t>
      </w:r>
      <w:r w:rsidR="00C42DA5">
        <w:t xml:space="preserve"> (</w:t>
      </w:r>
      <w:r w:rsidR="00DF514C">
        <w:t>из них 1 844,77</w:t>
      </w:r>
      <w:r w:rsidRPr="00782A1C">
        <w:t xml:space="preserve"> тыс.  рублей </w:t>
      </w:r>
      <w:r w:rsidR="00DF514C">
        <w:t>–</w:t>
      </w:r>
      <w:r w:rsidRPr="00782A1C">
        <w:t xml:space="preserve"> </w:t>
      </w:r>
      <w:r w:rsidR="00DF514C">
        <w:t>за счет собственных доходов</w:t>
      </w:r>
      <w:r w:rsidRPr="00782A1C">
        <w:t xml:space="preserve">). </w:t>
      </w:r>
    </w:p>
    <w:p w:rsidR="007430B8" w:rsidRDefault="007430B8" w:rsidP="00782A1C">
      <w:pPr>
        <w:spacing w:line="360" w:lineRule="auto"/>
        <w:ind w:firstLine="708"/>
        <w:jc w:val="both"/>
      </w:pPr>
      <w:r>
        <w:t xml:space="preserve">Расходы по данному разделу осуществлялись по программным и непрограммным направлениям деятельности. </w:t>
      </w:r>
    </w:p>
    <w:p w:rsidR="007430B8" w:rsidRDefault="007430B8" w:rsidP="00782A1C">
      <w:pPr>
        <w:spacing w:line="360" w:lineRule="auto"/>
        <w:ind w:firstLine="708"/>
        <w:jc w:val="both"/>
      </w:pPr>
      <w:r>
        <w:t>Да данному разделу в 2015 году произведены расходы на реализацию муниципальной программы «Развитие образования Пожарского муниципального района на 2015-2017 годы» и муниципальной программы «Развитие культуры и искусства в Пожарском муниципальном районе на 2012-2016 годы и плановый период 2017 года».</w:t>
      </w:r>
    </w:p>
    <w:p w:rsidR="007611E6" w:rsidRDefault="007611E6" w:rsidP="007611E6">
      <w:pPr>
        <w:spacing w:line="360" w:lineRule="auto"/>
        <w:ind w:firstLine="708"/>
        <w:jc w:val="both"/>
      </w:pPr>
      <w:proofErr w:type="gramStart"/>
      <w:r>
        <w:t>Расходы за счет средств субвенций из краевого бюджета на обеспечение государственных гарантий реализации прав на получение общедоступного и бесплатного дошкольного</w:t>
      </w:r>
      <w:r w:rsidR="00DF514C">
        <w:t xml:space="preserve"> образования составили 66 854,5 тыс. руб. или 90,8</w:t>
      </w:r>
      <w:r>
        <w:t xml:space="preserve"> %</w:t>
      </w:r>
      <w:r w:rsidR="00DF514C">
        <w:t xml:space="preserve"> от плановых назначений 73 594,00 тыс. руб. Из них 65 944,6</w:t>
      </w:r>
      <w:r>
        <w:t xml:space="preserve"> тыс. руб. направлены на оплату труда работникам муниципальных дошкольных об</w:t>
      </w:r>
      <w:r w:rsidR="00DF514C">
        <w:t xml:space="preserve">разовательных учреждений, 910,0 </w:t>
      </w:r>
      <w:r>
        <w:t>тыс. руб. направлено на хозяйственные расходы</w:t>
      </w:r>
      <w:r w:rsidR="00DF514C">
        <w:t>, учебные расходы</w:t>
      </w:r>
      <w:r>
        <w:t xml:space="preserve">.   </w:t>
      </w:r>
      <w:proofErr w:type="gramEnd"/>
    </w:p>
    <w:p w:rsidR="00DF514C" w:rsidRDefault="00DF514C" w:rsidP="007611E6">
      <w:pPr>
        <w:spacing w:line="360" w:lineRule="auto"/>
        <w:ind w:firstLine="708"/>
        <w:jc w:val="both"/>
      </w:pPr>
      <w:r>
        <w:lastRenderedPageBreak/>
        <w:t>Не использованные средства краевого бюджета 6 739,6 тыс. руб. возвращены в Департамент образования и науки Приморского края в январе 2016 года.</w:t>
      </w:r>
    </w:p>
    <w:p w:rsidR="00B70597" w:rsidRPr="00B70597" w:rsidRDefault="007611E6" w:rsidP="006F0EF5">
      <w:pPr>
        <w:spacing w:line="360" w:lineRule="auto"/>
        <w:jc w:val="both"/>
      </w:pPr>
      <w:r>
        <w:rPr>
          <w:sz w:val="28"/>
          <w:szCs w:val="28"/>
        </w:rPr>
        <w:t xml:space="preserve">       </w:t>
      </w:r>
      <w:r w:rsidR="00B70597">
        <w:rPr>
          <w:sz w:val="28"/>
          <w:szCs w:val="28"/>
        </w:rPr>
        <w:t xml:space="preserve">  </w:t>
      </w:r>
      <w:r w:rsidR="00B70597" w:rsidRPr="00B70597">
        <w:t>На реализацию основных общеобразовательных программ поступил</w:t>
      </w:r>
      <w:r w:rsidR="00DF514C">
        <w:t>о из краевого бюджета  156 712,00</w:t>
      </w:r>
      <w:r w:rsidR="00B70597" w:rsidRPr="00B70597">
        <w:t xml:space="preserve">  тыс. руб</w:t>
      </w:r>
      <w:r w:rsidR="00592C7B">
        <w:t>.</w:t>
      </w:r>
      <w:r w:rsidR="00DF514C">
        <w:t xml:space="preserve"> Кассовое исполнение за 2015 год составило 156 712,00 тыс. руб., из них: 149 471,9</w:t>
      </w:r>
      <w:r w:rsidR="00B70597" w:rsidRPr="00B70597">
        <w:t xml:space="preserve"> тыс. руб. на оплату труда и начисл</w:t>
      </w:r>
      <w:r w:rsidR="00DF514C">
        <w:t>ения; 7 240,1</w:t>
      </w:r>
      <w:r w:rsidR="00B70597" w:rsidRPr="00B70597">
        <w:t xml:space="preserve"> тыс. руб. </w:t>
      </w:r>
      <w:r w:rsidR="009D2205">
        <w:t>на приобретение учебников</w:t>
      </w:r>
      <w:r w:rsidR="00B83568">
        <w:t xml:space="preserve"> и аттестатов</w:t>
      </w:r>
      <w:r w:rsidR="00DF514C">
        <w:t xml:space="preserve"> и другие расходы</w:t>
      </w:r>
      <w:r w:rsidR="00B83568">
        <w:t>.</w:t>
      </w:r>
      <w:r w:rsidR="00B70597" w:rsidRPr="00B70597">
        <w:t xml:space="preserve">  </w:t>
      </w:r>
    </w:p>
    <w:p w:rsidR="00B70597" w:rsidRDefault="00B70597" w:rsidP="006F0EF5">
      <w:pPr>
        <w:spacing w:line="360" w:lineRule="auto"/>
        <w:jc w:val="both"/>
      </w:pPr>
      <w:r w:rsidRPr="00B70597">
        <w:t xml:space="preserve">           На обеспечение бесплатным питанием детей, обучающихся в младших классах (1-4 классы включительно) муниципальных общеобразовательных учреждений, поступило из </w:t>
      </w:r>
      <w:r w:rsidR="001E7A2E">
        <w:t>б</w:t>
      </w:r>
      <w:r w:rsidR="00DF514C">
        <w:t>юджета Приморского края 3 811,7 тыс. рублей или 82,1% от годовых назначений 4 641,00 тыс. руб.</w:t>
      </w:r>
      <w:r w:rsidRPr="00B70597">
        <w:t xml:space="preserve"> </w:t>
      </w:r>
    </w:p>
    <w:p w:rsidR="00A02D50" w:rsidRDefault="001E7A2E" w:rsidP="002775FD">
      <w:pPr>
        <w:spacing w:line="360" w:lineRule="auto"/>
        <w:jc w:val="both"/>
      </w:pPr>
      <w:r>
        <w:tab/>
      </w:r>
      <w:r w:rsidR="00DF514C">
        <w:t>На мероприятия по программно – техническому обслуживанию доступа к сети Интернет муниципальных образовательных учреждений, включая оплату трафика в 2015 году</w:t>
      </w:r>
      <w:r w:rsidR="001058E8">
        <w:t>,</w:t>
      </w:r>
      <w:r w:rsidR="00DF514C">
        <w:t xml:space="preserve"> </w:t>
      </w:r>
      <w:r>
        <w:t>в рамках софинансирования из к</w:t>
      </w:r>
      <w:r w:rsidR="00DF514C">
        <w:t>раевого бюджета поступило 248,3</w:t>
      </w:r>
      <w:r>
        <w:t xml:space="preserve"> тыс. руб. Исполнено 100 % от плановых назначений.</w:t>
      </w:r>
    </w:p>
    <w:p w:rsidR="00A02D50" w:rsidRDefault="00A02D50" w:rsidP="00A02D50">
      <w:pPr>
        <w:spacing w:line="360" w:lineRule="auto"/>
        <w:ind w:firstLine="567"/>
        <w:jc w:val="both"/>
      </w:pPr>
      <w:r>
        <w:t>Из бюджета Пожарского муниципального района на выполнение государственного (муниципального) задания</w:t>
      </w:r>
      <w:r w:rsidR="00D56A7C">
        <w:t xml:space="preserve"> за счет средств районного бюджета</w:t>
      </w:r>
      <w:r>
        <w:t xml:space="preserve"> бюджетными учреждениями образования</w:t>
      </w:r>
      <w:r w:rsidR="00DF514C">
        <w:t xml:space="preserve"> было выделено </w:t>
      </w:r>
      <w:r w:rsidR="00DB109F">
        <w:t>101 643,9</w:t>
      </w:r>
      <w:r w:rsidR="00FE4176">
        <w:t xml:space="preserve"> тыс. руб., что составляет</w:t>
      </w:r>
      <w:r w:rsidR="00DB109F">
        <w:t xml:space="preserve"> 98,8</w:t>
      </w:r>
      <w:r w:rsidR="00D56A7C">
        <w:t xml:space="preserve"> </w:t>
      </w:r>
      <w:r>
        <w:t>% от</w:t>
      </w:r>
      <w:r w:rsidR="00FE4176">
        <w:t xml:space="preserve"> </w:t>
      </w:r>
      <w:r w:rsidR="00DF514C">
        <w:t>плановых назначений (</w:t>
      </w:r>
      <w:r w:rsidR="00DB109F">
        <w:t>102 880,1</w:t>
      </w:r>
      <w:r w:rsidR="001413C4">
        <w:t xml:space="preserve"> </w:t>
      </w:r>
      <w:r>
        <w:t xml:space="preserve">тыс. руб.).  </w:t>
      </w:r>
    </w:p>
    <w:p w:rsidR="00A02D50" w:rsidRDefault="00A02D50" w:rsidP="00FE4176">
      <w:pPr>
        <w:spacing w:line="360" w:lineRule="auto"/>
        <w:ind w:firstLine="567"/>
        <w:jc w:val="both"/>
      </w:pPr>
      <w:r>
        <w:t>Не исполнено плано</w:t>
      </w:r>
      <w:r w:rsidR="00FE4176">
        <w:t>в</w:t>
      </w:r>
      <w:r w:rsidR="00DF514C">
        <w:t xml:space="preserve">ых назначений на сумму </w:t>
      </w:r>
      <w:r w:rsidR="00DB109F">
        <w:t>1 236,2</w:t>
      </w:r>
      <w:r w:rsidR="001413C4">
        <w:t xml:space="preserve"> </w:t>
      </w:r>
      <w:r>
        <w:t>тыс. руб.</w:t>
      </w:r>
    </w:p>
    <w:p w:rsidR="001413C4" w:rsidRDefault="001413C4" w:rsidP="00FE4176">
      <w:pPr>
        <w:spacing w:line="360" w:lineRule="auto"/>
        <w:ind w:firstLine="567"/>
        <w:jc w:val="both"/>
      </w:pPr>
      <w:r>
        <w:t>Вместе с тем из бюджета района было выделено субсидий на иные цели в сум</w:t>
      </w:r>
      <w:r w:rsidR="00DB109F">
        <w:t>ме 22 162,1 тыс. руб., что составляет 99,3</w:t>
      </w:r>
      <w:r>
        <w:t>% от</w:t>
      </w:r>
      <w:r w:rsidR="00DB109F">
        <w:t xml:space="preserve"> плановых назначений  (22 313,9</w:t>
      </w:r>
      <w:r>
        <w:t xml:space="preserve"> тыс. руб.)</w:t>
      </w:r>
      <w:r w:rsidR="00C62B5A">
        <w:t>.</w:t>
      </w:r>
    </w:p>
    <w:p w:rsidR="00D54286" w:rsidRDefault="00D54286" w:rsidP="00612C7F">
      <w:pPr>
        <w:spacing w:line="360" w:lineRule="auto"/>
        <w:ind w:firstLine="567"/>
        <w:jc w:val="both"/>
      </w:pPr>
      <w:r>
        <w:t>Расходы на профессиональную подготовку, переподготовку и повышение квалификации педагогических раб</w:t>
      </w:r>
      <w:r w:rsidR="00DB109F">
        <w:t>отников в 2015 году составили 1,2</w:t>
      </w:r>
      <w:r>
        <w:t xml:space="preserve"> тыс. руб.</w:t>
      </w:r>
      <w:r w:rsidR="00DB109F">
        <w:t xml:space="preserve"> или 100</w:t>
      </w:r>
      <w:r w:rsidR="00612C7F">
        <w:t xml:space="preserve"> % от годовых пла</w:t>
      </w:r>
      <w:r w:rsidR="00DB109F">
        <w:t>новых назначений.</w:t>
      </w:r>
    </w:p>
    <w:p w:rsidR="00A02D50" w:rsidRPr="00A02D50" w:rsidRDefault="00A02D50" w:rsidP="00A02D50">
      <w:pPr>
        <w:spacing w:line="360" w:lineRule="auto"/>
        <w:ind w:firstLine="708"/>
        <w:jc w:val="both"/>
      </w:pPr>
      <w:r w:rsidRPr="00A02D50">
        <w:t>Кассовые расходы на содержание аппарата управлени</w:t>
      </w:r>
      <w:r w:rsidR="00A02CF4">
        <w:t>я</w:t>
      </w:r>
      <w:r w:rsidR="00DB109F">
        <w:t xml:space="preserve"> образования составили 2 477,57 тыс. руб. или 97,16</w:t>
      </w:r>
      <w:r w:rsidRPr="00A02D50">
        <w:t>% от плановых назначений</w:t>
      </w:r>
      <w:r w:rsidR="00DB109F">
        <w:t xml:space="preserve"> (2 550,0</w:t>
      </w:r>
      <w:r w:rsidR="00A02CF4">
        <w:t xml:space="preserve"> тыс. руб.)</w:t>
      </w:r>
      <w:r w:rsidRPr="00A02D50">
        <w:t>.</w:t>
      </w:r>
    </w:p>
    <w:p w:rsidR="0054604A" w:rsidRPr="00A02CF4" w:rsidRDefault="00A02D50" w:rsidP="00A02CF4">
      <w:pPr>
        <w:spacing w:line="360" w:lineRule="auto"/>
        <w:ind w:firstLine="708"/>
        <w:jc w:val="both"/>
      </w:pPr>
      <w:r w:rsidRPr="00A02D50">
        <w:t>На содержание централизованной бухгалтерии управления образования</w:t>
      </w:r>
      <w:r w:rsidR="00A02CF4">
        <w:t xml:space="preserve"> и методическог</w:t>
      </w:r>
      <w:r w:rsidR="00612C7F">
        <w:t>о каби</w:t>
      </w:r>
      <w:r w:rsidR="00DB109F">
        <w:t>нета расходы составили 14 470,93 тыс. руб. или 97,4</w:t>
      </w:r>
      <w:r w:rsidRPr="00A02D50">
        <w:t xml:space="preserve"> % от плановых назначений</w:t>
      </w:r>
      <w:r w:rsidR="00DB109F">
        <w:t xml:space="preserve"> (14 855,34</w:t>
      </w:r>
      <w:r w:rsidR="00592C7B">
        <w:t xml:space="preserve"> тыс. руб.)</w:t>
      </w:r>
      <w:r w:rsidR="00A02CF4">
        <w:t>, из них на оплату труда и начисления на выплаты по</w:t>
      </w:r>
      <w:r w:rsidR="00612C7F">
        <w:t xml:space="preserve"> о</w:t>
      </w:r>
      <w:r w:rsidR="00DB109F">
        <w:t>плате труда направлено 9 026,86 тыс. руб. или 62,4</w:t>
      </w:r>
      <w:r w:rsidR="00A02CF4">
        <w:t>% от произведенных расходов.</w:t>
      </w:r>
    </w:p>
    <w:p w:rsidR="00782A1C" w:rsidRPr="00782A1C" w:rsidRDefault="00782A1C" w:rsidP="00782A1C">
      <w:pPr>
        <w:spacing w:line="360" w:lineRule="auto"/>
        <w:ind w:firstLine="708"/>
        <w:jc w:val="both"/>
        <w:rPr>
          <w:i/>
        </w:rPr>
      </w:pPr>
      <w:r w:rsidRPr="00782A1C">
        <w:rPr>
          <w:b/>
          <w:bCs/>
          <w:i/>
        </w:rPr>
        <w:t>Раздел 0800 «Культура, кинематография»</w:t>
      </w:r>
    </w:p>
    <w:p w:rsidR="00FE4176" w:rsidRDefault="00782A1C" w:rsidP="00782A1C">
      <w:pPr>
        <w:spacing w:line="360" w:lineRule="auto"/>
        <w:ind w:firstLine="708"/>
        <w:jc w:val="both"/>
      </w:pPr>
      <w:r w:rsidRPr="00782A1C">
        <w:t>Согласно данным отчета об и</w:t>
      </w:r>
      <w:r w:rsidR="00FE4176">
        <w:t>сполнении бюджета района за 2</w:t>
      </w:r>
      <w:r w:rsidR="00991606">
        <w:t>015</w:t>
      </w:r>
      <w:r w:rsidR="00D54F25">
        <w:t xml:space="preserve"> год кассовые</w:t>
      </w:r>
      <w:r w:rsidR="00325B0E">
        <w:t xml:space="preserve"> расходы составили </w:t>
      </w:r>
      <w:r w:rsidR="0043084A">
        <w:t>28 503,93</w:t>
      </w:r>
      <w:r w:rsidRPr="00782A1C">
        <w:t xml:space="preserve"> тыс. руб.,</w:t>
      </w:r>
      <w:r w:rsidR="00FE4176">
        <w:t xml:space="preserve"> плановые назначения –</w:t>
      </w:r>
      <w:r w:rsidR="0043084A">
        <w:t xml:space="preserve"> 30 192,45</w:t>
      </w:r>
      <w:r w:rsidR="00FE4176">
        <w:t xml:space="preserve"> тыс. руб.,</w:t>
      </w:r>
      <w:r w:rsidRPr="00782A1C">
        <w:t xml:space="preserve"> </w:t>
      </w:r>
      <w:r w:rsidR="00FE4176">
        <w:t>т</w:t>
      </w:r>
      <w:r w:rsidR="00325B0E">
        <w:t xml:space="preserve">о есть средства освоены на </w:t>
      </w:r>
      <w:r w:rsidR="0043084A">
        <w:t>94,4</w:t>
      </w:r>
      <w:r w:rsidRPr="00782A1C">
        <w:t>%. Неиспо</w:t>
      </w:r>
      <w:r w:rsidR="00FE4176">
        <w:t>лненные назначения на</w:t>
      </w:r>
      <w:r w:rsidR="0043084A">
        <w:t xml:space="preserve"> 01.01.2016г. составили 1</w:t>
      </w:r>
      <w:r w:rsidR="0000141F">
        <w:t> 688,52</w:t>
      </w:r>
      <w:r w:rsidRPr="00782A1C">
        <w:t xml:space="preserve"> тыс. рублей. Доля расходов на культуру и кинематографию</w:t>
      </w:r>
      <w:r w:rsidRPr="00782A1C">
        <w:rPr>
          <w:spacing w:val="-1"/>
        </w:rPr>
        <w:t xml:space="preserve"> в общей сумме расходов бюджета </w:t>
      </w:r>
      <w:r w:rsidRPr="00782A1C">
        <w:rPr>
          <w:spacing w:val="-1"/>
        </w:rPr>
        <w:lastRenderedPageBreak/>
        <w:t xml:space="preserve">района </w:t>
      </w:r>
      <w:r w:rsidR="0000141F">
        <w:t>составила 5,6</w:t>
      </w:r>
      <w:r w:rsidR="00453E50">
        <w:t xml:space="preserve"> %. Для сравнения</w:t>
      </w:r>
      <w:r w:rsidR="0000141F">
        <w:t>, в 2013</w:t>
      </w:r>
      <w:r w:rsidRPr="00782A1C">
        <w:t xml:space="preserve"> го</w:t>
      </w:r>
      <w:r w:rsidR="00FE4176">
        <w:t>д</w:t>
      </w:r>
      <w:r w:rsidR="0000141F">
        <w:t>у этот показатель составлял 4,4%, в 2014 году – 5,3</w:t>
      </w:r>
      <w:r w:rsidR="001458C9">
        <w:t>%.</w:t>
      </w:r>
    </w:p>
    <w:p w:rsidR="00BE41DD" w:rsidRDefault="00BE41DD" w:rsidP="00782A1C">
      <w:pPr>
        <w:spacing w:line="360" w:lineRule="auto"/>
        <w:ind w:firstLine="708"/>
        <w:jc w:val="both"/>
      </w:pPr>
      <w:proofErr w:type="gramStart"/>
      <w:r>
        <w:t>По данному разделу осуществлялось финансирование на реализацию мероприятий муниципальной программы «Развитие культуры и искусства в Пожарском муниципальном районе на 2012-2016 годы и плановый период 2017 года» в сумме 22 290,13 тыс. руб. или 96% от плановых назначений 23 243,1 тыс. руб. и муниципальной программы «Доступная среда для инвалидов и других маломобильных групп населения в Пожарском муниципальном районе на 2015-2017 годы</w:t>
      </w:r>
      <w:proofErr w:type="gramEnd"/>
      <w:r>
        <w:t>» в сумме 549,00 тыс. руб., из них 164,7 тыс. руб. за счет средств районного бюджета.</w:t>
      </w:r>
    </w:p>
    <w:p w:rsidR="00E43172" w:rsidRDefault="00FE4176" w:rsidP="00782A1C">
      <w:pPr>
        <w:spacing w:line="360" w:lineRule="auto"/>
        <w:ind w:firstLine="708"/>
        <w:jc w:val="both"/>
      </w:pPr>
      <w:r>
        <w:t>За счет средств</w:t>
      </w:r>
      <w:r w:rsidR="00E43172">
        <w:t>,</w:t>
      </w:r>
      <w:r>
        <w:t xml:space="preserve"> поступивших </w:t>
      </w:r>
      <w:r w:rsidR="00E43172" w:rsidRPr="001B2C4A">
        <w:t>межбюджетных трансфертов, передаваемых бюджетам муниципальных районов из бюджетов поселений на осуществление части полномочий по  решению вопро</w:t>
      </w:r>
      <w:r w:rsidR="00E43172">
        <w:t xml:space="preserve">сов местного значения </w:t>
      </w:r>
      <w:r w:rsidR="00E43172" w:rsidRPr="001B2C4A">
        <w:t>в соответствии с зак</w:t>
      </w:r>
      <w:r w:rsidR="00E43172">
        <w:t>люченными соглашениями произ</w:t>
      </w:r>
      <w:r w:rsidR="00276086">
        <w:t>ведены расходы на сумму 7 742,00</w:t>
      </w:r>
      <w:r w:rsidR="00E43172">
        <w:t xml:space="preserve"> тыс. руб.</w:t>
      </w:r>
      <w:r w:rsidR="00453E50">
        <w:t xml:space="preserve"> или 100% от годовых плановых назначений.</w:t>
      </w:r>
    </w:p>
    <w:p w:rsidR="00442026" w:rsidRDefault="00442026" w:rsidP="00782A1C">
      <w:pPr>
        <w:spacing w:line="360" w:lineRule="auto"/>
        <w:ind w:firstLine="708"/>
        <w:jc w:val="both"/>
      </w:pPr>
      <w:r>
        <w:t xml:space="preserve">За счет средств </w:t>
      </w:r>
      <w:r w:rsidR="00EC7C20">
        <w:t xml:space="preserve">федерального и </w:t>
      </w:r>
      <w:r w:rsidR="00276086">
        <w:t>краевого бюджета на 2015</w:t>
      </w:r>
      <w:r>
        <w:t xml:space="preserve"> год запланированы бюджетн</w:t>
      </w:r>
      <w:r w:rsidR="00276086">
        <w:t>ые ассигнования в сумме 1 482,00</w:t>
      </w:r>
      <w:r>
        <w:t xml:space="preserve"> тыс. руб., из них:</w:t>
      </w:r>
    </w:p>
    <w:p w:rsidR="00442026" w:rsidRDefault="00276086" w:rsidP="00782A1C">
      <w:pPr>
        <w:spacing w:line="360" w:lineRule="auto"/>
        <w:ind w:firstLine="708"/>
        <w:jc w:val="both"/>
      </w:pPr>
      <w:r>
        <w:t>- 144,0 тыс. руб. межбюджетные трансферты на подключение общедоступных библиотек РФ к сети Интернет и развитие системы библиотечного фонда. Средства не использованы в связи с тем, что в бюджет района поступили заключительными оборотами в январе 2016 года</w:t>
      </w:r>
      <w:r w:rsidR="00442026">
        <w:t>;</w:t>
      </w:r>
    </w:p>
    <w:p w:rsidR="00A356E3" w:rsidRDefault="00A356E3" w:rsidP="00442026">
      <w:pPr>
        <w:spacing w:line="360" w:lineRule="auto"/>
        <w:ind w:firstLine="708"/>
        <w:jc w:val="both"/>
      </w:pPr>
      <w:r>
        <w:t>- 9,1</w:t>
      </w:r>
      <w:r w:rsidR="00442026">
        <w:t xml:space="preserve"> тыс. руб. иные межбюджетные трансферты</w:t>
      </w:r>
      <w:r>
        <w:t xml:space="preserve"> на комплектование книжных фондов библиотек муниципальных образований. Кассовое исполнение 9,1 тыс. руб.;</w:t>
      </w:r>
    </w:p>
    <w:p w:rsidR="00A356E3" w:rsidRDefault="00A356E3" w:rsidP="00442026">
      <w:pPr>
        <w:spacing w:line="360" w:lineRule="auto"/>
        <w:ind w:firstLine="708"/>
        <w:jc w:val="both"/>
      </w:pPr>
      <w:r>
        <w:t>- 944,4 тыс. руб. или 100% плановых назначений иные межбюджетные трансферты на государственную поддержку (грант) комплексного развития региональных и муниципальных учреждений культуры в рамках подпрограммы «Наследие» и «Искусство» государственной программы Российской Федерации «Развитие культуры и туризма в 2015 году»;</w:t>
      </w:r>
    </w:p>
    <w:p w:rsidR="00442026" w:rsidRDefault="00A356E3" w:rsidP="00442026">
      <w:pPr>
        <w:spacing w:line="360" w:lineRule="auto"/>
        <w:ind w:firstLine="708"/>
        <w:jc w:val="both"/>
      </w:pPr>
      <w:r>
        <w:t xml:space="preserve">- </w:t>
      </w:r>
      <w:r w:rsidR="00A02E3D">
        <w:t xml:space="preserve">384,3 тыс. руб. или 100% от плановых назначений субсидии на софинансирование реализации мероприятий муниципальных программ по формированию доступной среды для инвалидов и других маломобильных групп населения в 2015 году. </w:t>
      </w:r>
      <w:r w:rsidR="00442026">
        <w:t xml:space="preserve"> </w:t>
      </w:r>
    </w:p>
    <w:p w:rsidR="00782A1C" w:rsidRDefault="00E43172" w:rsidP="00DB3A04">
      <w:pPr>
        <w:spacing w:line="360" w:lineRule="auto"/>
        <w:ind w:firstLine="708"/>
        <w:jc w:val="both"/>
      </w:pPr>
      <w:r w:rsidRPr="00782A1C">
        <w:rPr>
          <w:spacing w:val="-1"/>
        </w:rPr>
        <w:t>Доля собственных средств района в расхо</w:t>
      </w:r>
      <w:r>
        <w:rPr>
          <w:spacing w:val="-1"/>
        </w:rPr>
        <w:t>д</w:t>
      </w:r>
      <w:r w:rsidR="00CA20EE">
        <w:rPr>
          <w:spacing w:val="-1"/>
        </w:rPr>
        <w:t>ах по разделу 0800 «Культура, ки</w:t>
      </w:r>
      <w:r>
        <w:rPr>
          <w:spacing w:val="-1"/>
        </w:rPr>
        <w:t>нематография</w:t>
      </w:r>
      <w:r w:rsidR="00CB5A3B">
        <w:rPr>
          <w:spacing w:val="-1"/>
        </w:rPr>
        <w:t>»</w:t>
      </w:r>
      <w:r>
        <w:rPr>
          <w:spacing w:val="-1"/>
        </w:rPr>
        <w:t xml:space="preserve"> с</w:t>
      </w:r>
      <w:r w:rsidR="00CA20EE">
        <w:rPr>
          <w:spacing w:val="-1"/>
        </w:rPr>
        <w:t>о</w:t>
      </w:r>
      <w:r w:rsidR="00685766">
        <w:rPr>
          <w:spacing w:val="-1"/>
        </w:rPr>
        <w:t>ставляет 68,1</w:t>
      </w:r>
      <w:r w:rsidRPr="00782A1C">
        <w:rPr>
          <w:spacing w:val="-1"/>
        </w:rPr>
        <w:t>%</w:t>
      </w:r>
      <w:r w:rsidR="00685766">
        <w:rPr>
          <w:spacing w:val="-1"/>
        </w:rPr>
        <w:t xml:space="preserve"> (19 424,1 тыс. руб.)</w:t>
      </w:r>
      <w:r w:rsidRPr="00782A1C">
        <w:rPr>
          <w:spacing w:val="-1"/>
        </w:rPr>
        <w:t xml:space="preserve">, </w:t>
      </w:r>
      <w:r w:rsidR="001458C9">
        <w:t>средства бюджетов других уровней</w:t>
      </w:r>
      <w:r w:rsidR="00685766">
        <w:rPr>
          <w:spacing w:val="-1"/>
        </w:rPr>
        <w:t xml:space="preserve"> соответственно 31,9</w:t>
      </w:r>
      <w:r w:rsidRPr="00782A1C">
        <w:rPr>
          <w:spacing w:val="-1"/>
        </w:rPr>
        <w:t>%</w:t>
      </w:r>
      <w:r w:rsidR="00685766">
        <w:rPr>
          <w:spacing w:val="-1"/>
        </w:rPr>
        <w:t xml:space="preserve"> (9 080,00 тыс. руб.)</w:t>
      </w:r>
      <w:r w:rsidRPr="00782A1C">
        <w:rPr>
          <w:spacing w:val="-1"/>
        </w:rPr>
        <w:t>.</w:t>
      </w:r>
      <w:r>
        <w:t xml:space="preserve"> </w:t>
      </w:r>
    </w:p>
    <w:p w:rsidR="001413C4" w:rsidRDefault="001413C4" w:rsidP="001413C4">
      <w:pPr>
        <w:spacing w:line="360" w:lineRule="auto"/>
        <w:ind w:firstLine="567"/>
        <w:jc w:val="both"/>
      </w:pPr>
      <w:r>
        <w:t>Из бюджета Пожарского муниципального района на выполнение государственного (муниципального) задания бюджетными учреждениям</w:t>
      </w:r>
      <w:r w:rsidR="005C06E2">
        <w:t xml:space="preserve">и культуры (Дворец культуры, музей и централизованная библиотечная </w:t>
      </w:r>
      <w:r w:rsidR="00C93EE4">
        <w:t>система) было выделено 12 840,2 тыс. руб., что составляет 94,4</w:t>
      </w:r>
      <w:r>
        <w:t>%</w:t>
      </w:r>
      <w:r w:rsidR="000405D9">
        <w:t xml:space="preserve"> о</w:t>
      </w:r>
      <w:r w:rsidR="00C93EE4">
        <w:t>т плановых назначений (13 599,1</w:t>
      </w:r>
      <w:r>
        <w:t xml:space="preserve"> тыс. руб.).  </w:t>
      </w:r>
    </w:p>
    <w:p w:rsidR="001413C4" w:rsidRDefault="001413C4" w:rsidP="001413C4">
      <w:pPr>
        <w:spacing w:line="360" w:lineRule="auto"/>
        <w:ind w:firstLine="567"/>
        <w:jc w:val="both"/>
      </w:pPr>
      <w:r>
        <w:lastRenderedPageBreak/>
        <w:t>Не исполнено план</w:t>
      </w:r>
      <w:r w:rsidR="000405D9">
        <w:t>о</w:t>
      </w:r>
      <w:r w:rsidR="00C93EE4">
        <w:t>вых назначений на сумму 758,9</w:t>
      </w:r>
      <w:r>
        <w:t xml:space="preserve"> тыс. руб.</w:t>
      </w:r>
    </w:p>
    <w:p w:rsidR="005C06E2" w:rsidRDefault="00C62B5A" w:rsidP="005C06E2">
      <w:pPr>
        <w:spacing w:line="360" w:lineRule="auto"/>
        <w:ind w:firstLine="567"/>
        <w:jc w:val="both"/>
      </w:pPr>
      <w:r>
        <w:t>Вместе с тем из бюджета района было выделено су</w:t>
      </w:r>
      <w:r w:rsidR="000405D9">
        <w:t xml:space="preserve">бсидий на </w:t>
      </w:r>
      <w:r w:rsidR="00C93EE4">
        <w:t>иные цели в сумме 351,00 тыс. руб., что составляет 87,5</w:t>
      </w:r>
      <w:r>
        <w:t xml:space="preserve">% </w:t>
      </w:r>
      <w:r w:rsidR="005C06E2">
        <w:t>от плановых назначений</w:t>
      </w:r>
      <w:r w:rsidR="00C93EE4">
        <w:t xml:space="preserve"> (401,0 тыс. руб.).</w:t>
      </w:r>
    </w:p>
    <w:p w:rsidR="006E0C83" w:rsidRDefault="00B046E8" w:rsidP="00D54F25">
      <w:pPr>
        <w:spacing w:line="360" w:lineRule="auto"/>
        <w:ind w:firstLine="567"/>
        <w:jc w:val="both"/>
      </w:pPr>
      <w:r>
        <w:t>На содержание аппарата управления культуры, спорта и молодежной политики</w:t>
      </w:r>
      <w:r w:rsidR="00574018">
        <w:t xml:space="preserve"> составили 2 279,28</w:t>
      </w:r>
      <w:r w:rsidR="006E0C83">
        <w:t xml:space="preserve"> тыс. руб. п</w:t>
      </w:r>
      <w:r w:rsidR="00574018">
        <w:t xml:space="preserve">ри плановых назначениях 2 816,7 </w:t>
      </w:r>
      <w:r w:rsidR="007C6F7C">
        <w:t>ты</w:t>
      </w:r>
      <w:r w:rsidR="00574018">
        <w:t>с. руб., или 80,9</w:t>
      </w:r>
      <w:r w:rsidR="006E0C83">
        <w:t>%.</w:t>
      </w:r>
    </w:p>
    <w:p w:rsidR="00B046E8" w:rsidRPr="004C238A" w:rsidRDefault="006E0C83" w:rsidP="00D54F25">
      <w:pPr>
        <w:spacing w:line="360" w:lineRule="auto"/>
        <w:ind w:firstLine="567"/>
        <w:jc w:val="both"/>
      </w:pPr>
      <w:r>
        <w:t>На содержание централизованной</w:t>
      </w:r>
      <w:r w:rsidR="00B046E8">
        <w:t xml:space="preserve"> </w:t>
      </w:r>
      <w:r>
        <w:t>бухгалтерии управления культуры, сп</w:t>
      </w:r>
      <w:r w:rsidR="00574018">
        <w:t>орта и молодежной политики</w:t>
      </w:r>
      <w:r>
        <w:t xml:space="preserve"> кассов</w:t>
      </w:r>
      <w:r w:rsidR="00574018">
        <w:t>ые расходы составили 2 686,78 тыс. руб.  или 96,7</w:t>
      </w:r>
      <w:r>
        <w:t xml:space="preserve"> </w:t>
      </w:r>
      <w:r w:rsidR="007C6F7C">
        <w:t>%</w:t>
      </w:r>
      <w:r w:rsidR="00574018">
        <w:t xml:space="preserve"> от плановых назначений 2 776,65</w:t>
      </w:r>
      <w:r>
        <w:t xml:space="preserve"> тыс. руб.</w:t>
      </w:r>
      <w:r w:rsidR="007C6F7C">
        <w:t>, из них на</w:t>
      </w:r>
      <w:r w:rsidR="00574018">
        <w:t xml:space="preserve"> оплату труда направлено 2 270,5 тыс. руб. или 84,5</w:t>
      </w:r>
      <w:r w:rsidR="007C6F7C">
        <w:t xml:space="preserve"> % от плановых назначений. </w:t>
      </w:r>
    </w:p>
    <w:p w:rsidR="00782A1C" w:rsidRPr="00782A1C" w:rsidRDefault="00782A1C" w:rsidP="00782A1C">
      <w:pPr>
        <w:spacing w:line="360" w:lineRule="auto"/>
        <w:ind w:firstLine="708"/>
        <w:jc w:val="both"/>
        <w:rPr>
          <w:i/>
        </w:rPr>
      </w:pPr>
      <w:r w:rsidRPr="00782A1C">
        <w:rPr>
          <w:b/>
          <w:bCs/>
          <w:i/>
          <w:spacing w:val="-3"/>
        </w:rPr>
        <w:t>Раздел 1000 «Социальная политика»</w:t>
      </w:r>
    </w:p>
    <w:p w:rsidR="00674372" w:rsidRDefault="00782A1C" w:rsidP="00782A1C">
      <w:pPr>
        <w:spacing w:line="360" w:lineRule="auto"/>
        <w:ind w:firstLine="708"/>
        <w:jc w:val="both"/>
        <w:rPr>
          <w:spacing w:val="-1"/>
        </w:rPr>
      </w:pPr>
      <w:r w:rsidRPr="00782A1C">
        <w:rPr>
          <w:spacing w:val="-1"/>
        </w:rPr>
        <w:t>Плановые расходы по р</w:t>
      </w:r>
      <w:r w:rsidR="004C238A">
        <w:rPr>
          <w:spacing w:val="-1"/>
        </w:rPr>
        <w:t>а</w:t>
      </w:r>
      <w:r w:rsidR="00797F81">
        <w:rPr>
          <w:spacing w:val="-1"/>
        </w:rPr>
        <w:t>зделу исполнены в сумме 4 342,76 тыс. рублей или на 98,8</w:t>
      </w:r>
      <w:r w:rsidRPr="00782A1C">
        <w:rPr>
          <w:spacing w:val="-1"/>
        </w:rPr>
        <w:t>% от уточненного плана</w:t>
      </w:r>
      <w:r w:rsidR="00797F81">
        <w:rPr>
          <w:spacing w:val="-1"/>
        </w:rPr>
        <w:t xml:space="preserve"> (4 397,0</w:t>
      </w:r>
      <w:r w:rsidR="00D54F25">
        <w:rPr>
          <w:spacing w:val="-1"/>
        </w:rPr>
        <w:t xml:space="preserve"> тыс.</w:t>
      </w:r>
      <w:r w:rsidR="00592C7B">
        <w:rPr>
          <w:spacing w:val="-1"/>
        </w:rPr>
        <w:t xml:space="preserve"> </w:t>
      </w:r>
      <w:r w:rsidR="00D54F25">
        <w:rPr>
          <w:spacing w:val="-1"/>
        </w:rPr>
        <w:t>руб.)</w:t>
      </w:r>
      <w:r w:rsidRPr="00782A1C">
        <w:rPr>
          <w:spacing w:val="-1"/>
        </w:rPr>
        <w:t>.</w:t>
      </w:r>
    </w:p>
    <w:p w:rsidR="00674372" w:rsidRDefault="00782A1C" w:rsidP="00782A1C">
      <w:pPr>
        <w:spacing w:line="360" w:lineRule="auto"/>
        <w:ind w:firstLine="708"/>
        <w:jc w:val="both"/>
      </w:pPr>
      <w:r w:rsidRPr="00782A1C">
        <w:t xml:space="preserve"> Доля расходов на социальную политику в общей сумме расхо</w:t>
      </w:r>
      <w:r w:rsidR="00793ECE">
        <w:t>д</w:t>
      </w:r>
      <w:r w:rsidR="00797F81">
        <w:t>ов бюджета района составила 0,86</w:t>
      </w:r>
      <w:r w:rsidR="003C0B18">
        <w:t>%, в 201</w:t>
      </w:r>
      <w:r w:rsidR="00797F81">
        <w:t>4 году 0,7</w:t>
      </w:r>
      <w:r w:rsidR="00674372">
        <w:t>%</w:t>
      </w:r>
    </w:p>
    <w:p w:rsidR="00793ECE" w:rsidRDefault="00782A1C" w:rsidP="00782A1C">
      <w:pPr>
        <w:spacing w:line="360" w:lineRule="auto"/>
        <w:ind w:firstLine="708"/>
        <w:jc w:val="both"/>
      </w:pPr>
      <w:r w:rsidRPr="00782A1C">
        <w:t xml:space="preserve">Это расходы, связанные с доплатой к пенсии муниципальным служащим </w:t>
      </w:r>
      <w:r w:rsidR="00793ECE">
        <w:t xml:space="preserve">в размере </w:t>
      </w:r>
      <w:r w:rsidR="00797F81">
        <w:t>29,27</w:t>
      </w:r>
      <w:r w:rsidR="00793ECE">
        <w:t xml:space="preserve"> тыс.</w:t>
      </w:r>
      <w:r w:rsidR="00797F81">
        <w:t xml:space="preserve"> руб</w:t>
      </w:r>
      <w:proofErr w:type="gramStart"/>
      <w:r w:rsidR="00797F81">
        <w:t>.(</w:t>
      </w:r>
      <w:proofErr w:type="gramEnd"/>
      <w:r w:rsidR="00797F81">
        <w:t>исполнено на 66,8</w:t>
      </w:r>
      <w:r w:rsidR="00793ECE">
        <w:t>%</w:t>
      </w:r>
      <w:r w:rsidR="00797F81">
        <w:t xml:space="preserve"> от плановых назначений 43,83 </w:t>
      </w:r>
      <w:r w:rsidR="003C0B18">
        <w:t>тыс. руб.</w:t>
      </w:r>
      <w:r w:rsidR="00793ECE">
        <w:t>), пособия по со</w:t>
      </w:r>
      <w:r w:rsidR="00674372">
        <w:t>циальной помощи населению</w:t>
      </w:r>
      <w:r w:rsidR="00797F81">
        <w:t xml:space="preserve"> – 55,49 тыс. руб.(58,3</w:t>
      </w:r>
      <w:r w:rsidR="00793ECE">
        <w:t>% от плановых назначений</w:t>
      </w:r>
      <w:r w:rsidR="00797F81">
        <w:t xml:space="preserve"> 95,17 тыс. руб.</w:t>
      </w:r>
      <w:r w:rsidR="00793ECE">
        <w:t>).</w:t>
      </w:r>
    </w:p>
    <w:p w:rsidR="00782A1C" w:rsidRPr="00793ECE" w:rsidRDefault="00782A1C" w:rsidP="00793ECE">
      <w:pPr>
        <w:spacing w:line="360" w:lineRule="auto"/>
        <w:ind w:firstLine="708"/>
        <w:jc w:val="both"/>
      </w:pPr>
      <w:r w:rsidRPr="00782A1C">
        <w:t xml:space="preserve">  За счет краевых субвенций </w:t>
      </w:r>
      <w:r w:rsidR="00797F81">
        <w:t xml:space="preserve"> 4 258,0</w:t>
      </w:r>
      <w:r w:rsidR="00793ECE">
        <w:t xml:space="preserve"> тыс. руб. </w:t>
      </w:r>
      <w:r w:rsidRPr="00782A1C">
        <w:t>по этому разделу отражены расходы на компенсацию части родительской платы за содержание ребенка в государственных и муниципальных образовательных учреждениях, реализующих основную общеобразовательную программу дошкольного образования</w:t>
      </w:r>
      <w:r w:rsidR="00797F81">
        <w:t>. Исполнено 100</w:t>
      </w:r>
      <w:r w:rsidR="003C0B18">
        <w:t>%  от план</w:t>
      </w:r>
      <w:r w:rsidR="00797F81">
        <w:t>овых назначений.</w:t>
      </w:r>
    </w:p>
    <w:p w:rsidR="00782A1C" w:rsidRPr="00782A1C" w:rsidRDefault="00782A1C" w:rsidP="00782A1C">
      <w:pPr>
        <w:spacing w:line="360" w:lineRule="auto"/>
        <w:ind w:firstLine="708"/>
        <w:jc w:val="both"/>
        <w:rPr>
          <w:b/>
          <w:bCs/>
          <w:i/>
        </w:rPr>
      </w:pPr>
      <w:r w:rsidRPr="00782A1C">
        <w:rPr>
          <w:b/>
          <w:bCs/>
          <w:i/>
        </w:rPr>
        <w:t>Раздел 1100 «Физическая культура и спорт»</w:t>
      </w:r>
    </w:p>
    <w:p w:rsidR="0054604A" w:rsidRDefault="00782A1C" w:rsidP="00C41A60">
      <w:pPr>
        <w:spacing w:line="360" w:lineRule="auto"/>
        <w:ind w:firstLine="708"/>
        <w:jc w:val="both"/>
      </w:pPr>
      <w:r w:rsidRPr="00782A1C">
        <w:t xml:space="preserve"> </w:t>
      </w:r>
      <w:r w:rsidR="00D54F25">
        <w:t>Р</w:t>
      </w:r>
      <w:r w:rsidR="00797F81">
        <w:t>асходы исполнены в сумме 3 447,39</w:t>
      </w:r>
      <w:r w:rsidR="00793ECE">
        <w:t xml:space="preserve"> тыс. р</w:t>
      </w:r>
      <w:r w:rsidR="00C41A60">
        <w:t xml:space="preserve">ублей, или  </w:t>
      </w:r>
      <w:r w:rsidR="00797F81">
        <w:t>94,43% от уточненного  плана (3 650,0</w:t>
      </w:r>
      <w:r w:rsidR="00D54F25">
        <w:t xml:space="preserve"> тыс.</w:t>
      </w:r>
      <w:r w:rsidR="00592C7B">
        <w:t xml:space="preserve"> </w:t>
      </w:r>
      <w:r w:rsidR="00D54F25">
        <w:t>руб.).</w:t>
      </w:r>
      <w:r w:rsidRPr="00782A1C">
        <w:t xml:space="preserve"> По данному </w:t>
      </w:r>
      <w:r w:rsidR="00793ECE">
        <w:t>разделу отражен</w:t>
      </w:r>
      <w:r w:rsidR="00674372">
        <w:t>ы расходы на реали</w:t>
      </w:r>
      <w:r w:rsidR="00C41A60">
        <w:t xml:space="preserve">зацию муниципальной программы </w:t>
      </w:r>
      <w:r w:rsidR="00674372">
        <w:t xml:space="preserve"> «Развитие физической культуры и спорта в Пожарском муниципальном районе на</w:t>
      </w:r>
      <w:r w:rsidR="00797F81">
        <w:t xml:space="preserve"> 2012 – 2016 годы»</w:t>
      </w:r>
      <w:r w:rsidR="00C41A60">
        <w:t>.</w:t>
      </w:r>
    </w:p>
    <w:p w:rsidR="00797F81" w:rsidRDefault="00797F81" w:rsidP="00C41A60">
      <w:pPr>
        <w:spacing w:line="360" w:lineRule="auto"/>
        <w:ind w:firstLine="708"/>
        <w:jc w:val="both"/>
      </w:pPr>
      <w:r>
        <w:t>За счет средств районного бюджета в 2015 году финансировались субсидии на выполнение муниципального задания и на иные цели МБОУ ДОД ДЮСШ Пожарского муниципального района в сумме 3</w:t>
      </w:r>
      <w:r w:rsidR="002071AF">
        <w:t> 273,1 тыс. руб.</w:t>
      </w:r>
    </w:p>
    <w:p w:rsidR="00C41A60" w:rsidRDefault="00C41A60" w:rsidP="00C41A60">
      <w:pPr>
        <w:spacing w:line="360" w:lineRule="auto"/>
        <w:ind w:firstLine="708"/>
        <w:jc w:val="both"/>
      </w:pPr>
      <w:r>
        <w:t xml:space="preserve">За счет </w:t>
      </w:r>
      <w:r w:rsidR="002071AF">
        <w:t>иных межбюджетных трансфертов из бюджета Лучегорского городского поселения, передаваемых в бюджет района на осуществление части полномочий по физической культуре и сп</w:t>
      </w:r>
      <w:r w:rsidR="0038183C">
        <w:t>орту исполнение составило 100,0</w:t>
      </w:r>
      <w:r w:rsidR="002071AF">
        <w:t>0 тыс. руб. или 100% от годовых назначений.</w:t>
      </w:r>
    </w:p>
    <w:p w:rsidR="00C41A60" w:rsidRDefault="00C41A60" w:rsidP="00C41A60">
      <w:pPr>
        <w:spacing w:line="360" w:lineRule="auto"/>
        <w:ind w:firstLine="708"/>
        <w:jc w:val="both"/>
        <w:rPr>
          <w:b/>
          <w:i/>
        </w:rPr>
      </w:pPr>
      <w:r>
        <w:rPr>
          <w:b/>
          <w:i/>
        </w:rPr>
        <w:t>Раздел 1200 «Средства массовой информации»</w:t>
      </w:r>
    </w:p>
    <w:p w:rsidR="00C41A60" w:rsidRPr="00C41A60" w:rsidRDefault="00C41A60" w:rsidP="00C41A60">
      <w:pPr>
        <w:spacing w:line="360" w:lineRule="auto"/>
        <w:ind w:firstLine="708"/>
        <w:jc w:val="both"/>
        <w:rPr>
          <w:b/>
          <w:i/>
        </w:rPr>
      </w:pPr>
      <w:r>
        <w:lastRenderedPageBreak/>
        <w:t>Кассовое исполнение п</w:t>
      </w:r>
      <w:r w:rsidR="00B4181C">
        <w:t>о данному разделу составило 1 020</w:t>
      </w:r>
      <w:r>
        <w:t xml:space="preserve">,00 тыс. руб. или 100% от годовых плановых назначений. </w:t>
      </w:r>
      <w:proofErr w:type="gramStart"/>
      <w:r>
        <w:t>Средства направлены муниципальному автономном учреждению «Редакция газеты «Победа», в виде субсидий на выполнение муниципального задания</w:t>
      </w:r>
      <w:r w:rsidR="00B4181C">
        <w:t xml:space="preserve"> и на иные цели</w:t>
      </w:r>
      <w:r>
        <w:t>.</w:t>
      </w:r>
      <w:proofErr w:type="gramEnd"/>
    </w:p>
    <w:p w:rsidR="00782A1C" w:rsidRDefault="00740109" w:rsidP="00C41A60">
      <w:pPr>
        <w:spacing w:line="360" w:lineRule="auto"/>
        <w:ind w:firstLine="708"/>
        <w:jc w:val="both"/>
        <w:rPr>
          <w:b/>
          <w:bCs/>
          <w:i/>
        </w:rPr>
      </w:pPr>
      <w:r>
        <w:rPr>
          <w:b/>
          <w:bCs/>
          <w:i/>
        </w:rPr>
        <w:t>Раздел 1300 «Обслуживание государственного и муниципального долга»</w:t>
      </w:r>
    </w:p>
    <w:p w:rsidR="00782A1C" w:rsidRDefault="00740109" w:rsidP="00587639">
      <w:pPr>
        <w:spacing w:line="360" w:lineRule="auto"/>
        <w:ind w:firstLine="708"/>
        <w:jc w:val="both"/>
      </w:pPr>
      <w:r>
        <w:rPr>
          <w:bCs/>
        </w:rPr>
        <w:t>По данному разделу отражены расходы на  обслуживание внутреннего муниципального долга (уплата процентов за пользо</w:t>
      </w:r>
      <w:r w:rsidR="00B4181C">
        <w:rPr>
          <w:bCs/>
        </w:rPr>
        <w:t>вание кредитом) в сумме 2 981,11</w:t>
      </w:r>
      <w:r>
        <w:rPr>
          <w:bCs/>
        </w:rPr>
        <w:t xml:space="preserve"> тыс. руб.</w:t>
      </w:r>
      <w:r w:rsidR="0011773E">
        <w:t>, что составляет 100</w:t>
      </w:r>
      <w:r>
        <w:t xml:space="preserve"> % от плановых назначений. </w:t>
      </w:r>
      <w:r w:rsidRPr="00782A1C">
        <w:t>Доля</w:t>
      </w:r>
      <w:r>
        <w:t xml:space="preserve"> расходов на обслуживание муниципального долга</w:t>
      </w:r>
      <w:r w:rsidRPr="00782A1C">
        <w:t xml:space="preserve"> в общей сумме расхо</w:t>
      </w:r>
      <w:r>
        <w:t>д</w:t>
      </w:r>
      <w:r w:rsidR="0011773E">
        <w:t>ов бюджета района состав</w:t>
      </w:r>
      <w:r w:rsidR="00B4181C">
        <w:t>ила 0,59 %, для сравнения в 2014 году 0,3</w:t>
      </w:r>
      <w:r>
        <w:t>%.</w:t>
      </w:r>
    </w:p>
    <w:p w:rsidR="004B4A32" w:rsidRPr="00587639" w:rsidRDefault="004B4A32" w:rsidP="00587639">
      <w:pPr>
        <w:spacing w:line="360" w:lineRule="auto"/>
        <w:ind w:firstLine="708"/>
        <w:jc w:val="both"/>
        <w:rPr>
          <w:bCs/>
        </w:rPr>
      </w:pPr>
      <w:r>
        <w:t xml:space="preserve">Для сравнения за 2014 год расходы на обслуживание муниципального долга составляли 1 794,14 тыс. руб., что на 1 186,97 тыс. руб. или на 60,2% меньше чем в 2015 году. </w:t>
      </w:r>
    </w:p>
    <w:p w:rsidR="00782A1C" w:rsidRPr="008E79C8" w:rsidRDefault="00782A1C" w:rsidP="008E79C8">
      <w:pPr>
        <w:spacing w:line="360" w:lineRule="auto"/>
        <w:ind w:firstLine="708"/>
        <w:jc w:val="both"/>
        <w:rPr>
          <w:b/>
          <w:i/>
        </w:rPr>
      </w:pPr>
      <w:r w:rsidRPr="00782A1C">
        <w:rPr>
          <w:b/>
          <w:i/>
        </w:rPr>
        <w:t>Раздел 1400 «Межбюджетные трансферты»</w:t>
      </w:r>
    </w:p>
    <w:p w:rsidR="007A374A" w:rsidRDefault="00782A1C" w:rsidP="00782A1C">
      <w:pPr>
        <w:spacing w:line="360" w:lineRule="auto"/>
        <w:ind w:firstLine="708"/>
        <w:jc w:val="both"/>
      </w:pPr>
      <w:r w:rsidRPr="00782A1C">
        <w:t>Плановые расходы по раз</w:t>
      </w:r>
      <w:r w:rsidR="00740109">
        <w:t>д</w:t>
      </w:r>
      <w:r w:rsidR="007A374A">
        <w:t>елу исполнены в сумме 18 378,7 тыс. рублей или на 100</w:t>
      </w:r>
      <w:r w:rsidR="009A108F">
        <w:t>% от годовых планов</w:t>
      </w:r>
      <w:r w:rsidR="007A374A">
        <w:t>ых назначений</w:t>
      </w:r>
      <w:r w:rsidR="009A108F">
        <w:t>.</w:t>
      </w:r>
    </w:p>
    <w:p w:rsidR="008E79C8" w:rsidRDefault="00782A1C" w:rsidP="00782A1C">
      <w:pPr>
        <w:spacing w:line="360" w:lineRule="auto"/>
        <w:ind w:firstLine="708"/>
        <w:jc w:val="both"/>
      </w:pPr>
      <w:r w:rsidRPr="00782A1C">
        <w:t xml:space="preserve"> Доля расходов на межбюджетные трансферты в структуре рас</w:t>
      </w:r>
      <w:r w:rsidR="007A374A">
        <w:t>ходов района составляет 3,6</w:t>
      </w:r>
      <w:r w:rsidRPr="00782A1C">
        <w:t>%. Доля собственных средств бюджета в общей сумме межбюджетных трансфертов рав</w:t>
      </w:r>
      <w:r w:rsidR="007A374A">
        <w:t>на 8,8</w:t>
      </w:r>
      <w:r w:rsidR="00740109">
        <w:t xml:space="preserve">% или </w:t>
      </w:r>
      <w:r w:rsidR="007A374A">
        <w:t>1 620,9</w:t>
      </w:r>
      <w:r w:rsidR="0011773E">
        <w:t xml:space="preserve"> </w:t>
      </w:r>
      <w:r w:rsidRPr="00782A1C">
        <w:t xml:space="preserve">тыс. рублей.  </w:t>
      </w:r>
    </w:p>
    <w:p w:rsidR="00587639" w:rsidRDefault="00782A1C" w:rsidP="00DD6888">
      <w:pPr>
        <w:spacing w:line="360" w:lineRule="auto"/>
        <w:ind w:firstLine="708"/>
        <w:jc w:val="both"/>
      </w:pPr>
      <w:r w:rsidRPr="00782A1C">
        <w:t>Дотации бюджетам поселений на выравнивание бюджетной обеспеченности за счет сре</w:t>
      </w:r>
      <w:proofErr w:type="gramStart"/>
      <w:r w:rsidRPr="00782A1C">
        <w:t>дств кр</w:t>
      </w:r>
      <w:proofErr w:type="gramEnd"/>
      <w:r w:rsidR="008E79C8">
        <w:t>а</w:t>
      </w:r>
      <w:r w:rsidR="0011773E">
        <w:t>е</w:t>
      </w:r>
      <w:r w:rsidR="007A374A">
        <w:t>вого бюджета составили 16 757,8</w:t>
      </w:r>
      <w:r w:rsidR="008E79C8">
        <w:t xml:space="preserve"> тыс. руб., за счет сре</w:t>
      </w:r>
      <w:r w:rsidR="0011773E">
        <w:t>дств местного бюджета</w:t>
      </w:r>
      <w:r w:rsidR="007A374A">
        <w:t xml:space="preserve"> – 50</w:t>
      </w:r>
      <w:r w:rsidR="0011773E">
        <w:t>0,00</w:t>
      </w:r>
      <w:r w:rsidR="008E79C8">
        <w:t xml:space="preserve"> тыс. руб.</w:t>
      </w:r>
    </w:p>
    <w:p w:rsidR="00925862" w:rsidRDefault="00925862" w:rsidP="00DD6888">
      <w:pPr>
        <w:spacing w:line="360" w:lineRule="auto"/>
        <w:ind w:firstLine="708"/>
        <w:jc w:val="both"/>
      </w:pPr>
      <w:r w:rsidRPr="009A108F">
        <w:t>Прочие межбюджетные трансферты</w:t>
      </w:r>
      <w:r w:rsidR="007A374A">
        <w:t xml:space="preserve"> общего характера</w:t>
      </w:r>
      <w:r w:rsidRPr="009A108F">
        <w:t>, передаваем</w:t>
      </w:r>
      <w:r w:rsidR="001B3052" w:rsidRPr="009A108F">
        <w:t>ы</w:t>
      </w:r>
      <w:r w:rsidR="007A374A">
        <w:t>е в бюджеты поселений – 1 120,9</w:t>
      </w:r>
      <w:r w:rsidRPr="009A108F">
        <w:t xml:space="preserve"> тыс. руб.</w:t>
      </w:r>
      <w:r w:rsidR="007A374A">
        <w:t xml:space="preserve"> или 100</w:t>
      </w:r>
      <w:r w:rsidR="001B3052" w:rsidRPr="009A108F">
        <w:t>%</w:t>
      </w:r>
      <w:r w:rsidR="007A374A">
        <w:t xml:space="preserve"> от плановых назначений.</w:t>
      </w:r>
      <w:r w:rsidR="00BF372A" w:rsidRPr="009A108F">
        <w:t xml:space="preserve"> </w:t>
      </w:r>
    </w:p>
    <w:p w:rsidR="003F54C1" w:rsidRDefault="00171B3B" w:rsidP="00DD6888">
      <w:pPr>
        <w:spacing w:line="360" w:lineRule="auto"/>
        <w:ind w:firstLine="708"/>
        <w:jc w:val="both"/>
      </w:pPr>
      <w:r>
        <w:t>Анализ исполнения</w:t>
      </w:r>
      <w:r w:rsidR="003F54C1">
        <w:t xml:space="preserve"> бюджета в ведомственной структуре</w:t>
      </w:r>
      <w:r>
        <w:t xml:space="preserve"> классификации расходов</w:t>
      </w:r>
      <w:r w:rsidR="003F54C1">
        <w:t xml:space="preserve"> приведен в таблице.</w:t>
      </w:r>
    </w:p>
    <w:tbl>
      <w:tblPr>
        <w:tblW w:w="9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600"/>
        <w:gridCol w:w="900"/>
        <w:gridCol w:w="1440"/>
        <w:gridCol w:w="1800"/>
        <w:gridCol w:w="1374"/>
      </w:tblGrid>
      <w:tr w:rsidR="00D06201" w:rsidRPr="00B44223" w:rsidTr="00B44223">
        <w:tc>
          <w:tcPr>
            <w:tcW w:w="648" w:type="dxa"/>
            <w:shd w:val="clear" w:color="auto" w:fill="auto"/>
          </w:tcPr>
          <w:p w:rsidR="00171B3B" w:rsidRPr="00B44223" w:rsidRDefault="00171B3B" w:rsidP="00B44223">
            <w:pPr>
              <w:jc w:val="center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 xml:space="preserve">№ </w:t>
            </w:r>
            <w:proofErr w:type="gramStart"/>
            <w:r w:rsidRPr="00B44223">
              <w:rPr>
                <w:sz w:val="22"/>
                <w:szCs w:val="22"/>
              </w:rPr>
              <w:t>п</w:t>
            </w:r>
            <w:proofErr w:type="gramEnd"/>
            <w:r w:rsidRPr="00B44223">
              <w:rPr>
                <w:sz w:val="22"/>
                <w:szCs w:val="22"/>
              </w:rPr>
              <w:t>/п</w:t>
            </w:r>
          </w:p>
        </w:tc>
        <w:tc>
          <w:tcPr>
            <w:tcW w:w="3600" w:type="dxa"/>
            <w:shd w:val="clear" w:color="auto" w:fill="auto"/>
          </w:tcPr>
          <w:p w:rsidR="00171B3B" w:rsidRPr="00B44223" w:rsidRDefault="00171B3B" w:rsidP="00B44223">
            <w:pPr>
              <w:ind w:left="-108"/>
              <w:jc w:val="center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Наименование главного распорядителя  бюджетных средств</w:t>
            </w:r>
          </w:p>
        </w:tc>
        <w:tc>
          <w:tcPr>
            <w:tcW w:w="900" w:type="dxa"/>
            <w:shd w:val="clear" w:color="auto" w:fill="auto"/>
          </w:tcPr>
          <w:p w:rsidR="00171B3B" w:rsidRPr="00B44223" w:rsidRDefault="00171B3B" w:rsidP="00B44223">
            <w:pPr>
              <w:jc w:val="center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Код ГРБС</w:t>
            </w:r>
          </w:p>
        </w:tc>
        <w:tc>
          <w:tcPr>
            <w:tcW w:w="1440" w:type="dxa"/>
            <w:shd w:val="clear" w:color="auto" w:fill="auto"/>
          </w:tcPr>
          <w:p w:rsidR="00171B3B" w:rsidRPr="00B44223" w:rsidRDefault="00D06201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Утверждено бюджетом на 2015</w:t>
            </w:r>
            <w:r w:rsidR="00171B3B" w:rsidRPr="00B442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800" w:type="dxa"/>
            <w:shd w:val="clear" w:color="auto" w:fill="auto"/>
          </w:tcPr>
          <w:p w:rsidR="00171B3B" w:rsidRPr="00B44223" w:rsidRDefault="00D06201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Исполнено за 2015</w:t>
            </w:r>
            <w:r w:rsidR="00171B3B" w:rsidRPr="00B442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374" w:type="dxa"/>
            <w:shd w:val="clear" w:color="auto" w:fill="auto"/>
          </w:tcPr>
          <w:p w:rsidR="00171B3B" w:rsidRPr="00B44223" w:rsidRDefault="00171B3B" w:rsidP="00B44223">
            <w:pPr>
              <w:jc w:val="center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% исполнения</w:t>
            </w:r>
          </w:p>
        </w:tc>
      </w:tr>
      <w:tr w:rsidR="00D06201" w:rsidRPr="00B44223" w:rsidTr="001A0CBC">
        <w:trPr>
          <w:trHeight w:val="610"/>
        </w:trPr>
        <w:tc>
          <w:tcPr>
            <w:tcW w:w="648" w:type="dxa"/>
            <w:shd w:val="clear" w:color="auto" w:fill="auto"/>
          </w:tcPr>
          <w:p w:rsidR="00171B3B" w:rsidRPr="00B44223" w:rsidRDefault="00171B3B" w:rsidP="00B44223">
            <w:pPr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1.</w:t>
            </w:r>
          </w:p>
        </w:tc>
        <w:tc>
          <w:tcPr>
            <w:tcW w:w="3600" w:type="dxa"/>
            <w:shd w:val="clear" w:color="auto" w:fill="auto"/>
          </w:tcPr>
          <w:p w:rsidR="00171B3B" w:rsidRPr="00B44223" w:rsidRDefault="00171B3B" w:rsidP="00752922">
            <w:pPr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Администрация Пожарского муниципального района</w:t>
            </w:r>
          </w:p>
        </w:tc>
        <w:tc>
          <w:tcPr>
            <w:tcW w:w="900" w:type="dxa"/>
            <w:shd w:val="clear" w:color="auto" w:fill="auto"/>
          </w:tcPr>
          <w:p w:rsidR="00171B3B" w:rsidRPr="00B44223" w:rsidRDefault="00171B3B" w:rsidP="00B44223">
            <w:pPr>
              <w:jc w:val="center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197</w:t>
            </w:r>
          </w:p>
        </w:tc>
        <w:tc>
          <w:tcPr>
            <w:tcW w:w="1440" w:type="dxa"/>
            <w:shd w:val="clear" w:color="auto" w:fill="auto"/>
          </w:tcPr>
          <w:p w:rsidR="00171B3B" w:rsidRPr="00B44223" w:rsidRDefault="00D06201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91 160,0</w:t>
            </w:r>
          </w:p>
        </w:tc>
        <w:tc>
          <w:tcPr>
            <w:tcW w:w="1800" w:type="dxa"/>
            <w:shd w:val="clear" w:color="auto" w:fill="auto"/>
          </w:tcPr>
          <w:p w:rsidR="00171B3B" w:rsidRPr="00B44223" w:rsidRDefault="00D06201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84 511,83</w:t>
            </w:r>
          </w:p>
        </w:tc>
        <w:tc>
          <w:tcPr>
            <w:tcW w:w="1374" w:type="dxa"/>
            <w:shd w:val="clear" w:color="auto" w:fill="auto"/>
          </w:tcPr>
          <w:p w:rsidR="00171B3B" w:rsidRPr="00B44223" w:rsidRDefault="00D06201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92,71</w:t>
            </w:r>
          </w:p>
        </w:tc>
      </w:tr>
      <w:tr w:rsidR="00D06201" w:rsidRPr="00B44223" w:rsidTr="00B44223">
        <w:tc>
          <w:tcPr>
            <w:tcW w:w="648" w:type="dxa"/>
            <w:shd w:val="clear" w:color="auto" w:fill="auto"/>
          </w:tcPr>
          <w:p w:rsidR="00171B3B" w:rsidRPr="00B44223" w:rsidRDefault="00171B3B" w:rsidP="00B44223">
            <w:pPr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2.</w:t>
            </w:r>
          </w:p>
        </w:tc>
        <w:tc>
          <w:tcPr>
            <w:tcW w:w="3600" w:type="dxa"/>
            <w:shd w:val="clear" w:color="auto" w:fill="auto"/>
          </w:tcPr>
          <w:p w:rsidR="00171B3B" w:rsidRPr="00B44223" w:rsidRDefault="00171B3B" w:rsidP="00752922">
            <w:pPr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Дума Пожарского муниципального района</w:t>
            </w:r>
          </w:p>
        </w:tc>
        <w:tc>
          <w:tcPr>
            <w:tcW w:w="900" w:type="dxa"/>
            <w:shd w:val="clear" w:color="auto" w:fill="auto"/>
          </w:tcPr>
          <w:p w:rsidR="00171B3B" w:rsidRPr="00B44223" w:rsidRDefault="00171B3B" w:rsidP="00B44223">
            <w:pPr>
              <w:jc w:val="center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297</w:t>
            </w:r>
          </w:p>
        </w:tc>
        <w:tc>
          <w:tcPr>
            <w:tcW w:w="1440" w:type="dxa"/>
            <w:shd w:val="clear" w:color="auto" w:fill="auto"/>
          </w:tcPr>
          <w:p w:rsidR="00171B3B" w:rsidRPr="00B44223" w:rsidRDefault="00D06201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5 092,0</w:t>
            </w:r>
          </w:p>
        </w:tc>
        <w:tc>
          <w:tcPr>
            <w:tcW w:w="1800" w:type="dxa"/>
            <w:shd w:val="clear" w:color="auto" w:fill="auto"/>
          </w:tcPr>
          <w:p w:rsidR="00171B3B" w:rsidRPr="00B44223" w:rsidRDefault="001A0CBC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06201">
              <w:rPr>
                <w:sz w:val="22"/>
                <w:szCs w:val="22"/>
              </w:rPr>
              <w:t> 733,81</w:t>
            </w:r>
          </w:p>
        </w:tc>
        <w:tc>
          <w:tcPr>
            <w:tcW w:w="1374" w:type="dxa"/>
            <w:shd w:val="clear" w:color="auto" w:fill="auto"/>
          </w:tcPr>
          <w:p w:rsidR="00171B3B" w:rsidRPr="00B44223" w:rsidRDefault="001A0CBC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D06201">
              <w:rPr>
                <w:sz w:val="22"/>
                <w:szCs w:val="22"/>
              </w:rPr>
              <w:t>2,97</w:t>
            </w:r>
          </w:p>
        </w:tc>
      </w:tr>
      <w:tr w:rsidR="00D06201" w:rsidRPr="00B44223" w:rsidTr="00B44223">
        <w:tc>
          <w:tcPr>
            <w:tcW w:w="648" w:type="dxa"/>
            <w:shd w:val="clear" w:color="auto" w:fill="auto"/>
          </w:tcPr>
          <w:p w:rsidR="00171B3B" w:rsidRPr="00B44223" w:rsidRDefault="00171B3B" w:rsidP="00B44223">
            <w:pPr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3.</w:t>
            </w:r>
          </w:p>
        </w:tc>
        <w:tc>
          <w:tcPr>
            <w:tcW w:w="3600" w:type="dxa"/>
            <w:shd w:val="clear" w:color="auto" w:fill="auto"/>
          </w:tcPr>
          <w:p w:rsidR="00171B3B" w:rsidRPr="00B44223" w:rsidRDefault="00171B3B" w:rsidP="00752922">
            <w:pPr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Управление образования администрации Пожарского муниципального района</w:t>
            </w:r>
          </w:p>
        </w:tc>
        <w:tc>
          <w:tcPr>
            <w:tcW w:w="900" w:type="dxa"/>
            <w:shd w:val="clear" w:color="auto" w:fill="auto"/>
          </w:tcPr>
          <w:p w:rsidR="00171B3B" w:rsidRPr="00B44223" w:rsidRDefault="00171B3B" w:rsidP="00B44223">
            <w:pPr>
              <w:jc w:val="center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397</w:t>
            </w:r>
          </w:p>
        </w:tc>
        <w:tc>
          <w:tcPr>
            <w:tcW w:w="1440" w:type="dxa"/>
            <w:shd w:val="clear" w:color="auto" w:fill="auto"/>
          </w:tcPr>
          <w:p w:rsidR="00171B3B" w:rsidRPr="00B44223" w:rsidRDefault="001A0CBC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06201">
              <w:rPr>
                <w:sz w:val="22"/>
                <w:szCs w:val="22"/>
              </w:rPr>
              <w:t>72 857,08</w:t>
            </w:r>
          </w:p>
        </w:tc>
        <w:tc>
          <w:tcPr>
            <w:tcW w:w="1800" w:type="dxa"/>
            <w:shd w:val="clear" w:color="auto" w:fill="auto"/>
          </w:tcPr>
          <w:p w:rsidR="00171B3B" w:rsidRPr="00B44223" w:rsidRDefault="001A0CBC" w:rsidP="00B44223">
            <w:pPr>
              <w:ind w:firstLine="7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06201">
              <w:rPr>
                <w:sz w:val="22"/>
                <w:szCs w:val="22"/>
              </w:rPr>
              <w:t>64 080,9</w:t>
            </w:r>
          </w:p>
        </w:tc>
        <w:tc>
          <w:tcPr>
            <w:tcW w:w="1374" w:type="dxa"/>
            <w:shd w:val="clear" w:color="auto" w:fill="auto"/>
          </w:tcPr>
          <w:p w:rsidR="00171B3B" w:rsidRPr="00B44223" w:rsidRDefault="001A0CBC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D06201">
              <w:rPr>
                <w:sz w:val="22"/>
                <w:szCs w:val="22"/>
              </w:rPr>
              <w:t>7,65</w:t>
            </w:r>
          </w:p>
        </w:tc>
      </w:tr>
      <w:tr w:rsidR="00D06201" w:rsidRPr="00B44223" w:rsidTr="00B44223">
        <w:tc>
          <w:tcPr>
            <w:tcW w:w="648" w:type="dxa"/>
            <w:shd w:val="clear" w:color="auto" w:fill="auto"/>
          </w:tcPr>
          <w:p w:rsidR="00171B3B" w:rsidRPr="00B44223" w:rsidRDefault="00171B3B" w:rsidP="00B44223">
            <w:pPr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4.</w:t>
            </w:r>
          </w:p>
        </w:tc>
        <w:tc>
          <w:tcPr>
            <w:tcW w:w="3600" w:type="dxa"/>
            <w:shd w:val="clear" w:color="auto" w:fill="auto"/>
          </w:tcPr>
          <w:p w:rsidR="00171B3B" w:rsidRPr="00B44223" w:rsidRDefault="00171B3B" w:rsidP="00752922">
            <w:pPr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Управление культуры, спорта и молодежной политики администрации Пожарского муниципального района</w:t>
            </w:r>
          </w:p>
        </w:tc>
        <w:tc>
          <w:tcPr>
            <w:tcW w:w="900" w:type="dxa"/>
            <w:shd w:val="clear" w:color="auto" w:fill="auto"/>
          </w:tcPr>
          <w:p w:rsidR="00171B3B" w:rsidRPr="00B44223" w:rsidRDefault="00171B3B" w:rsidP="00B44223">
            <w:pPr>
              <w:jc w:val="center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497</w:t>
            </w:r>
          </w:p>
        </w:tc>
        <w:tc>
          <w:tcPr>
            <w:tcW w:w="1440" w:type="dxa"/>
            <w:shd w:val="clear" w:color="auto" w:fill="auto"/>
          </w:tcPr>
          <w:p w:rsidR="00171B3B" w:rsidRPr="00B44223" w:rsidRDefault="001A0CBC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06201">
              <w:rPr>
                <w:sz w:val="22"/>
                <w:szCs w:val="22"/>
              </w:rPr>
              <w:t>5 291,79</w:t>
            </w:r>
          </w:p>
        </w:tc>
        <w:tc>
          <w:tcPr>
            <w:tcW w:w="1800" w:type="dxa"/>
            <w:shd w:val="clear" w:color="auto" w:fill="auto"/>
          </w:tcPr>
          <w:p w:rsidR="00171B3B" w:rsidRPr="00B44223" w:rsidRDefault="001A0CBC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06201">
              <w:rPr>
                <w:sz w:val="22"/>
                <w:szCs w:val="22"/>
              </w:rPr>
              <w:t>2 762,56</w:t>
            </w:r>
          </w:p>
        </w:tc>
        <w:tc>
          <w:tcPr>
            <w:tcW w:w="1374" w:type="dxa"/>
            <w:shd w:val="clear" w:color="auto" w:fill="auto"/>
          </w:tcPr>
          <w:p w:rsidR="00171B3B" w:rsidRPr="00B44223" w:rsidRDefault="00D06201" w:rsidP="00D062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94,42</w:t>
            </w:r>
          </w:p>
        </w:tc>
      </w:tr>
      <w:tr w:rsidR="00D06201" w:rsidRPr="00B44223" w:rsidTr="00B44223">
        <w:tc>
          <w:tcPr>
            <w:tcW w:w="648" w:type="dxa"/>
            <w:shd w:val="clear" w:color="auto" w:fill="auto"/>
          </w:tcPr>
          <w:p w:rsidR="00171B3B" w:rsidRPr="00B44223" w:rsidRDefault="00171B3B" w:rsidP="00B44223">
            <w:pPr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5.</w:t>
            </w:r>
          </w:p>
        </w:tc>
        <w:tc>
          <w:tcPr>
            <w:tcW w:w="3600" w:type="dxa"/>
            <w:shd w:val="clear" w:color="auto" w:fill="auto"/>
          </w:tcPr>
          <w:p w:rsidR="00171B3B" w:rsidRPr="00B44223" w:rsidRDefault="00171B3B" w:rsidP="00752922">
            <w:pPr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 xml:space="preserve">Финансовое управление администрации Пожарского </w:t>
            </w:r>
            <w:r w:rsidRPr="00B44223">
              <w:rPr>
                <w:sz w:val="22"/>
                <w:szCs w:val="22"/>
              </w:rPr>
              <w:lastRenderedPageBreak/>
              <w:t>муниципального района</w:t>
            </w:r>
          </w:p>
        </w:tc>
        <w:tc>
          <w:tcPr>
            <w:tcW w:w="900" w:type="dxa"/>
            <w:shd w:val="clear" w:color="auto" w:fill="auto"/>
          </w:tcPr>
          <w:p w:rsidR="00171B3B" w:rsidRPr="00B44223" w:rsidRDefault="00171B3B" w:rsidP="00B44223">
            <w:pPr>
              <w:jc w:val="center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lastRenderedPageBreak/>
              <w:t>997</w:t>
            </w:r>
          </w:p>
        </w:tc>
        <w:tc>
          <w:tcPr>
            <w:tcW w:w="1440" w:type="dxa"/>
            <w:shd w:val="clear" w:color="auto" w:fill="auto"/>
          </w:tcPr>
          <w:p w:rsidR="00171B3B" w:rsidRPr="00B44223" w:rsidRDefault="00D06201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10 886,22</w:t>
            </w:r>
          </w:p>
        </w:tc>
        <w:tc>
          <w:tcPr>
            <w:tcW w:w="1800" w:type="dxa"/>
            <w:shd w:val="clear" w:color="auto" w:fill="auto"/>
          </w:tcPr>
          <w:p w:rsidR="00171B3B" w:rsidRPr="00B44223" w:rsidRDefault="00D06201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10 739,21</w:t>
            </w:r>
          </w:p>
        </w:tc>
        <w:tc>
          <w:tcPr>
            <w:tcW w:w="1374" w:type="dxa"/>
            <w:shd w:val="clear" w:color="auto" w:fill="auto"/>
          </w:tcPr>
          <w:p w:rsidR="00171B3B" w:rsidRPr="00B44223" w:rsidRDefault="001A0CBC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D06201">
              <w:rPr>
                <w:sz w:val="22"/>
                <w:szCs w:val="22"/>
              </w:rPr>
              <w:t>8,65</w:t>
            </w:r>
          </w:p>
        </w:tc>
      </w:tr>
      <w:tr w:rsidR="00D06201" w:rsidRPr="00B44223" w:rsidTr="00B44223">
        <w:tc>
          <w:tcPr>
            <w:tcW w:w="648" w:type="dxa"/>
            <w:shd w:val="clear" w:color="auto" w:fill="auto"/>
          </w:tcPr>
          <w:p w:rsidR="00171B3B" w:rsidRPr="00B44223" w:rsidRDefault="00171B3B" w:rsidP="00B4422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600" w:type="dxa"/>
            <w:shd w:val="clear" w:color="auto" w:fill="auto"/>
          </w:tcPr>
          <w:p w:rsidR="00171B3B" w:rsidRPr="00B44223" w:rsidRDefault="00171B3B" w:rsidP="00B44223">
            <w:pPr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ИТОГО</w:t>
            </w:r>
          </w:p>
        </w:tc>
        <w:tc>
          <w:tcPr>
            <w:tcW w:w="900" w:type="dxa"/>
            <w:shd w:val="clear" w:color="auto" w:fill="auto"/>
          </w:tcPr>
          <w:p w:rsidR="00171B3B" w:rsidRPr="00B44223" w:rsidRDefault="00171B3B" w:rsidP="00B442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171B3B" w:rsidRPr="00B44223" w:rsidRDefault="001A0CBC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143311">
              <w:rPr>
                <w:sz w:val="22"/>
                <w:szCs w:val="22"/>
              </w:rPr>
              <w:t>25 287,09</w:t>
            </w:r>
          </w:p>
        </w:tc>
        <w:tc>
          <w:tcPr>
            <w:tcW w:w="1800" w:type="dxa"/>
            <w:shd w:val="clear" w:color="auto" w:fill="auto"/>
          </w:tcPr>
          <w:p w:rsidR="00171B3B" w:rsidRPr="00B44223" w:rsidRDefault="001A0CBC" w:rsidP="00B442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143311">
              <w:rPr>
                <w:sz w:val="22"/>
                <w:szCs w:val="22"/>
              </w:rPr>
              <w:t>06 828,31</w:t>
            </w:r>
          </w:p>
        </w:tc>
        <w:tc>
          <w:tcPr>
            <w:tcW w:w="1374" w:type="dxa"/>
            <w:shd w:val="clear" w:color="auto" w:fill="auto"/>
          </w:tcPr>
          <w:p w:rsidR="00171B3B" w:rsidRPr="00B44223" w:rsidRDefault="00791A23" w:rsidP="00B44223">
            <w:pPr>
              <w:jc w:val="center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9</w:t>
            </w:r>
            <w:r w:rsidR="00143311">
              <w:rPr>
                <w:sz w:val="22"/>
                <w:szCs w:val="22"/>
              </w:rPr>
              <w:t>6,5</w:t>
            </w:r>
          </w:p>
        </w:tc>
      </w:tr>
    </w:tbl>
    <w:p w:rsidR="00791A23" w:rsidRDefault="00791A23" w:rsidP="00DD6888">
      <w:pPr>
        <w:spacing w:line="360" w:lineRule="auto"/>
        <w:ind w:firstLine="708"/>
        <w:jc w:val="both"/>
      </w:pPr>
      <w:r>
        <w:t>Из таблицы видно, что при среднем про</w:t>
      </w:r>
      <w:r w:rsidR="00D06201">
        <w:t>центе исполнения бюджета за 2015</w:t>
      </w:r>
      <w:r>
        <w:t xml:space="preserve"> год</w:t>
      </w:r>
      <w:r w:rsidR="00D06201">
        <w:t xml:space="preserve"> 9</w:t>
      </w:r>
      <w:r w:rsidR="00143311">
        <w:t>6,5</w:t>
      </w:r>
      <w:r w:rsidR="0039444B">
        <w:t>%</w:t>
      </w:r>
      <w:r>
        <w:t xml:space="preserve"> наименьший процент исполнения по ГРБС </w:t>
      </w:r>
      <w:r w:rsidR="00D06201">
        <w:t>Администрация Пожарского муниципального района и Дума Пожарского муниципального района от 92,71% до 92,97%</w:t>
      </w:r>
      <w:r w:rsidR="00C97F73">
        <w:t>, наибольший</w:t>
      </w:r>
      <w:r w:rsidR="00D06201">
        <w:t xml:space="preserve"> процент исполнения по ГРБС Финансовое управление администрации</w:t>
      </w:r>
      <w:r w:rsidR="001A0CBC">
        <w:t xml:space="preserve"> Пожар</w:t>
      </w:r>
      <w:r w:rsidR="00D06201">
        <w:t>ского муниципального района 98,65</w:t>
      </w:r>
      <w:r w:rsidR="00C97F73">
        <w:t>%.</w:t>
      </w:r>
    </w:p>
    <w:p w:rsidR="003F54C1" w:rsidRPr="00DD6888" w:rsidRDefault="00791A23" w:rsidP="00791A23">
      <w:pPr>
        <w:spacing w:line="360" w:lineRule="auto"/>
        <w:ind w:firstLine="708"/>
        <w:jc w:val="both"/>
      </w:pPr>
      <w:r>
        <w:t>При анализе и</w:t>
      </w:r>
      <w:r w:rsidR="00D06201">
        <w:t>сполнении бюджета в течение 2015</w:t>
      </w:r>
      <w:r>
        <w:t xml:space="preserve"> года</w:t>
      </w:r>
      <w:proofErr w:type="gramStart"/>
      <w:r>
        <w:t xml:space="preserve"> К</w:t>
      </w:r>
      <w:proofErr w:type="gramEnd"/>
      <w:r>
        <w:t xml:space="preserve">онтрольно – счетная палата обращала внимание администрации района на неравномерность финансирования расходов бюджета. </w:t>
      </w:r>
    </w:p>
    <w:p w:rsidR="003357A6" w:rsidRPr="003357A6" w:rsidRDefault="00806B56" w:rsidP="00782A1C">
      <w:pPr>
        <w:spacing w:line="360" w:lineRule="auto"/>
        <w:ind w:firstLine="708"/>
        <w:jc w:val="both"/>
        <w:rPr>
          <w:b/>
        </w:rPr>
      </w:pPr>
      <w:r>
        <w:rPr>
          <w:b/>
        </w:rPr>
        <w:t>5</w:t>
      </w:r>
      <w:r w:rsidR="006E304F">
        <w:rPr>
          <w:b/>
        </w:rPr>
        <w:t xml:space="preserve">. </w:t>
      </w:r>
      <w:r w:rsidR="00194111">
        <w:rPr>
          <w:b/>
        </w:rPr>
        <w:t>Анализ исполнения</w:t>
      </w:r>
      <w:r w:rsidR="003357A6">
        <w:rPr>
          <w:b/>
        </w:rPr>
        <w:t xml:space="preserve"> муниципальных программ</w:t>
      </w:r>
    </w:p>
    <w:p w:rsidR="006E304F" w:rsidRDefault="0056377C" w:rsidP="00B2344D">
      <w:pPr>
        <w:numPr>
          <w:ilvl w:val="12"/>
          <w:numId w:val="0"/>
        </w:numPr>
        <w:spacing w:line="360" w:lineRule="auto"/>
        <w:ind w:right="-99" w:firstLine="567"/>
        <w:jc w:val="both"/>
      </w:pPr>
      <w:r>
        <w:t xml:space="preserve">Первоначально решением о бюджете </w:t>
      </w:r>
      <w:r w:rsidR="00BE41DD">
        <w:t>на 2015</w:t>
      </w:r>
      <w:r>
        <w:t xml:space="preserve"> год</w:t>
      </w:r>
      <w:r w:rsidR="003357A6" w:rsidRPr="0056377C">
        <w:t xml:space="preserve"> к реализации на территории района утвержден</w:t>
      </w:r>
      <w:r w:rsidR="003327D1">
        <w:t>о 10</w:t>
      </w:r>
      <w:r w:rsidR="00785189">
        <w:t xml:space="preserve"> муниципальных</w:t>
      </w:r>
      <w:r w:rsidR="00C97F73">
        <w:t xml:space="preserve"> программ, на общую сум</w:t>
      </w:r>
      <w:r w:rsidR="003327D1">
        <w:t>му 403 303,7</w:t>
      </w:r>
      <w:r w:rsidR="00EB403B">
        <w:t xml:space="preserve"> тыс. рублей. С учетом уточнений, кот</w:t>
      </w:r>
      <w:r w:rsidR="003327D1">
        <w:t>орые были внесены в течение 2015</w:t>
      </w:r>
      <w:r w:rsidR="00EB403B">
        <w:t xml:space="preserve"> года, в решение о бюджете</w:t>
      </w:r>
      <w:r w:rsidR="003327D1">
        <w:t xml:space="preserve"> количество утвержденных муниципальных программ составило 9 ед., </w:t>
      </w:r>
      <w:r w:rsidR="00B2344D">
        <w:t xml:space="preserve"> п</w:t>
      </w:r>
      <w:r>
        <w:t>л</w:t>
      </w:r>
      <w:r w:rsidR="00C97F73">
        <w:t>ановы</w:t>
      </w:r>
      <w:r w:rsidR="003327D1">
        <w:t>е назначения увеличились на 0,7% и составили 406 058,63</w:t>
      </w:r>
      <w:r w:rsidR="003357A6" w:rsidRPr="0056377C">
        <w:t xml:space="preserve"> тыс. рублей. </w:t>
      </w:r>
    </w:p>
    <w:p w:rsidR="003327D1" w:rsidRDefault="003327D1" w:rsidP="00B2344D">
      <w:pPr>
        <w:numPr>
          <w:ilvl w:val="12"/>
          <w:numId w:val="0"/>
        </w:numPr>
        <w:spacing w:line="360" w:lineRule="auto"/>
        <w:ind w:right="-99" w:firstLine="567"/>
        <w:jc w:val="both"/>
      </w:pPr>
      <w:r>
        <w:t xml:space="preserve"> В 2015 году приостановлено действие муниципальной программы «Создание экологически безопасной системы обращения с отходами в Пожарском муниципальном районе на 2015- 2017 годы».</w:t>
      </w:r>
    </w:p>
    <w:p w:rsidR="00C97F73" w:rsidRDefault="00C97F73" w:rsidP="006E304F">
      <w:pPr>
        <w:numPr>
          <w:ilvl w:val="12"/>
          <w:numId w:val="0"/>
        </w:numPr>
        <w:spacing w:line="360" w:lineRule="auto"/>
        <w:ind w:right="-99" w:firstLine="567"/>
        <w:jc w:val="both"/>
      </w:pPr>
      <w:r>
        <w:t>Кассово</w:t>
      </w:r>
      <w:r w:rsidR="003327D1">
        <w:t>е исполнение составило 395 723,22 тыс. руб. или 97,45</w:t>
      </w:r>
      <w:r>
        <w:t xml:space="preserve"> % от плановых назначений.</w:t>
      </w:r>
    </w:p>
    <w:p w:rsidR="003357A6" w:rsidRDefault="003357A6" w:rsidP="00EB403B">
      <w:pPr>
        <w:numPr>
          <w:ilvl w:val="12"/>
          <w:numId w:val="0"/>
        </w:numPr>
        <w:spacing w:line="360" w:lineRule="auto"/>
        <w:ind w:right="-99" w:firstLine="567"/>
        <w:jc w:val="both"/>
      </w:pPr>
      <w:r w:rsidRPr="0056377C">
        <w:t>Дол</w:t>
      </w:r>
      <w:r w:rsidR="0016372B">
        <w:t>я фактических расходов на реализацию муниципальных программ</w:t>
      </w:r>
      <w:r w:rsidRPr="0056377C">
        <w:t xml:space="preserve">  в расходах </w:t>
      </w:r>
      <w:r w:rsidR="003327D1">
        <w:t>бюджета 2015 года составляет 78,1</w:t>
      </w:r>
      <w:r w:rsidRPr="0056377C">
        <w:t xml:space="preserve"> %. </w:t>
      </w:r>
    </w:p>
    <w:p w:rsidR="0030594E" w:rsidRDefault="0030594E" w:rsidP="0056377C">
      <w:pPr>
        <w:numPr>
          <w:ilvl w:val="12"/>
          <w:numId w:val="0"/>
        </w:numPr>
        <w:spacing w:line="360" w:lineRule="auto"/>
        <w:ind w:right="-99"/>
        <w:jc w:val="both"/>
      </w:pPr>
      <w:r>
        <w:tab/>
        <w:t>В таблице приведено исполн</w:t>
      </w:r>
      <w:r w:rsidR="003327D1">
        <w:t xml:space="preserve">ение бюджета по расходам за 2015 год по исполнению </w:t>
      </w:r>
      <w:r>
        <w:t>муниципальных программ.</w:t>
      </w: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3835"/>
        <w:gridCol w:w="1331"/>
        <w:gridCol w:w="1286"/>
        <w:gridCol w:w="1582"/>
        <w:gridCol w:w="1402"/>
      </w:tblGrid>
      <w:tr w:rsidR="0030594E" w:rsidTr="00864703">
        <w:tc>
          <w:tcPr>
            <w:tcW w:w="534" w:type="dxa"/>
            <w:shd w:val="clear" w:color="auto" w:fill="auto"/>
          </w:tcPr>
          <w:p w:rsidR="0030594E" w:rsidRPr="00B44223" w:rsidRDefault="0030594E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 xml:space="preserve">№ </w:t>
            </w:r>
            <w:proofErr w:type="gramStart"/>
            <w:r w:rsidRPr="00B44223">
              <w:rPr>
                <w:sz w:val="22"/>
                <w:szCs w:val="22"/>
              </w:rPr>
              <w:t>п</w:t>
            </w:r>
            <w:proofErr w:type="gramEnd"/>
            <w:r w:rsidRPr="00B44223">
              <w:rPr>
                <w:sz w:val="22"/>
                <w:szCs w:val="22"/>
              </w:rPr>
              <w:t>/п</w:t>
            </w:r>
          </w:p>
        </w:tc>
        <w:tc>
          <w:tcPr>
            <w:tcW w:w="3835" w:type="dxa"/>
            <w:shd w:val="clear" w:color="auto" w:fill="auto"/>
          </w:tcPr>
          <w:p w:rsidR="0030594E" w:rsidRPr="00B44223" w:rsidRDefault="0030594E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Наименование программы</w:t>
            </w:r>
          </w:p>
        </w:tc>
        <w:tc>
          <w:tcPr>
            <w:tcW w:w="1331" w:type="dxa"/>
            <w:shd w:val="clear" w:color="auto" w:fill="auto"/>
          </w:tcPr>
          <w:p w:rsidR="0030594E" w:rsidRPr="00B44223" w:rsidRDefault="0030594E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 xml:space="preserve">Целевая </w:t>
            </w:r>
          </w:p>
          <w:p w:rsidR="0030594E" w:rsidRPr="00B44223" w:rsidRDefault="0030594E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статья</w:t>
            </w:r>
          </w:p>
        </w:tc>
        <w:tc>
          <w:tcPr>
            <w:tcW w:w="1286" w:type="dxa"/>
            <w:shd w:val="clear" w:color="auto" w:fill="auto"/>
          </w:tcPr>
          <w:p w:rsidR="0030594E" w:rsidRPr="00B44223" w:rsidRDefault="0030594E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Уточненные плановые назначения (тыс</w:t>
            </w:r>
            <w:proofErr w:type="gramStart"/>
            <w:r w:rsidRPr="00B44223">
              <w:rPr>
                <w:sz w:val="22"/>
                <w:szCs w:val="22"/>
              </w:rPr>
              <w:t>.р</w:t>
            </w:r>
            <w:proofErr w:type="gramEnd"/>
            <w:r w:rsidRPr="00B44223">
              <w:rPr>
                <w:sz w:val="22"/>
                <w:szCs w:val="22"/>
              </w:rPr>
              <w:t>уб)</w:t>
            </w:r>
          </w:p>
        </w:tc>
        <w:tc>
          <w:tcPr>
            <w:tcW w:w="1582" w:type="dxa"/>
            <w:shd w:val="clear" w:color="auto" w:fill="auto"/>
          </w:tcPr>
          <w:p w:rsidR="0030594E" w:rsidRPr="00B44223" w:rsidRDefault="003327D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 за 2015</w:t>
            </w:r>
            <w:r w:rsidR="0030594E" w:rsidRPr="00B44223">
              <w:rPr>
                <w:sz w:val="22"/>
                <w:szCs w:val="22"/>
              </w:rPr>
              <w:t xml:space="preserve"> год</w:t>
            </w:r>
          </w:p>
          <w:p w:rsidR="0030594E" w:rsidRPr="00B44223" w:rsidRDefault="0030594E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(тыс</w:t>
            </w:r>
            <w:proofErr w:type="gramStart"/>
            <w:r w:rsidRPr="00B44223">
              <w:rPr>
                <w:sz w:val="22"/>
                <w:szCs w:val="22"/>
              </w:rPr>
              <w:t>.р</w:t>
            </w:r>
            <w:proofErr w:type="gramEnd"/>
            <w:r w:rsidRPr="00B44223">
              <w:rPr>
                <w:sz w:val="22"/>
                <w:szCs w:val="22"/>
              </w:rPr>
              <w:t>уб)</w:t>
            </w:r>
          </w:p>
        </w:tc>
        <w:tc>
          <w:tcPr>
            <w:tcW w:w="1402" w:type="dxa"/>
            <w:shd w:val="clear" w:color="auto" w:fill="auto"/>
          </w:tcPr>
          <w:p w:rsidR="0030594E" w:rsidRPr="00B44223" w:rsidRDefault="0030594E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% исполне-</w:t>
            </w:r>
          </w:p>
          <w:p w:rsidR="0030594E" w:rsidRPr="00B44223" w:rsidRDefault="0030594E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 xml:space="preserve"> ния</w:t>
            </w:r>
          </w:p>
        </w:tc>
      </w:tr>
      <w:tr w:rsidR="0030594E" w:rsidTr="00864703">
        <w:tc>
          <w:tcPr>
            <w:tcW w:w="534" w:type="dxa"/>
            <w:shd w:val="clear" w:color="auto" w:fill="auto"/>
          </w:tcPr>
          <w:p w:rsidR="0030594E" w:rsidRPr="00B44223" w:rsidRDefault="0030594E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1</w:t>
            </w:r>
          </w:p>
        </w:tc>
        <w:tc>
          <w:tcPr>
            <w:tcW w:w="3835" w:type="dxa"/>
            <w:shd w:val="clear" w:color="auto" w:fill="auto"/>
          </w:tcPr>
          <w:p w:rsidR="0030594E" w:rsidRPr="00B44223" w:rsidRDefault="0016372B" w:rsidP="00BD13BC">
            <w:pPr>
              <w:numPr>
                <w:ilvl w:val="12"/>
                <w:numId w:val="0"/>
              </w:numPr>
              <w:ind w:right="-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30594E" w:rsidRPr="00B44223">
              <w:rPr>
                <w:sz w:val="20"/>
                <w:szCs w:val="20"/>
              </w:rPr>
              <w:t>П «Снижение административных барьеров, оптимизация и повышение качества предоставления муниципальных услуг в Пожарском муниципальном районе на 201</w:t>
            </w:r>
            <w:r w:rsidR="003327D1">
              <w:rPr>
                <w:sz w:val="20"/>
                <w:szCs w:val="20"/>
              </w:rPr>
              <w:t>2 – 2015</w:t>
            </w:r>
            <w:r w:rsidR="0030594E" w:rsidRPr="00B44223">
              <w:rPr>
                <w:sz w:val="20"/>
                <w:szCs w:val="20"/>
              </w:rPr>
              <w:t xml:space="preserve"> годы»</w:t>
            </w:r>
          </w:p>
        </w:tc>
        <w:tc>
          <w:tcPr>
            <w:tcW w:w="1331" w:type="dxa"/>
            <w:shd w:val="clear" w:color="auto" w:fill="auto"/>
          </w:tcPr>
          <w:p w:rsidR="0030594E" w:rsidRPr="00B44223" w:rsidRDefault="0016372B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 w:rsidR="003327D1">
              <w:rPr>
                <w:sz w:val="20"/>
                <w:szCs w:val="20"/>
              </w:rPr>
              <w:t>00000</w:t>
            </w:r>
          </w:p>
        </w:tc>
        <w:tc>
          <w:tcPr>
            <w:tcW w:w="1286" w:type="dxa"/>
            <w:shd w:val="clear" w:color="auto" w:fill="auto"/>
          </w:tcPr>
          <w:p w:rsidR="0030594E" w:rsidRPr="00B44223" w:rsidRDefault="003327D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242,65</w:t>
            </w:r>
          </w:p>
          <w:p w:rsidR="0030594E" w:rsidRPr="00B44223" w:rsidRDefault="0030594E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</w:p>
        </w:tc>
        <w:tc>
          <w:tcPr>
            <w:tcW w:w="1582" w:type="dxa"/>
            <w:shd w:val="clear" w:color="auto" w:fill="auto"/>
          </w:tcPr>
          <w:p w:rsidR="0030594E" w:rsidRPr="00B44223" w:rsidRDefault="003327D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242,65</w:t>
            </w:r>
          </w:p>
        </w:tc>
        <w:tc>
          <w:tcPr>
            <w:tcW w:w="1402" w:type="dxa"/>
            <w:shd w:val="clear" w:color="auto" w:fill="auto"/>
          </w:tcPr>
          <w:p w:rsidR="0030594E" w:rsidRPr="00B44223" w:rsidRDefault="003327D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0594E" w:rsidTr="00864703">
        <w:tc>
          <w:tcPr>
            <w:tcW w:w="534" w:type="dxa"/>
            <w:shd w:val="clear" w:color="auto" w:fill="auto"/>
          </w:tcPr>
          <w:p w:rsidR="0030594E" w:rsidRPr="00B44223" w:rsidRDefault="00891A50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2</w:t>
            </w:r>
          </w:p>
        </w:tc>
        <w:tc>
          <w:tcPr>
            <w:tcW w:w="3835" w:type="dxa"/>
            <w:shd w:val="clear" w:color="auto" w:fill="auto"/>
          </w:tcPr>
          <w:p w:rsidR="0030594E" w:rsidRPr="00B44223" w:rsidRDefault="0016372B" w:rsidP="00BD13BC">
            <w:pPr>
              <w:numPr>
                <w:ilvl w:val="12"/>
                <w:numId w:val="0"/>
              </w:numPr>
              <w:ind w:right="-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891A50" w:rsidRPr="00B44223">
              <w:rPr>
                <w:sz w:val="20"/>
                <w:szCs w:val="20"/>
              </w:rPr>
              <w:t>П «Поддержка малого и среднего предпринимательства в Пожарском муниципальном районе на 2012 -2014 годы»</w:t>
            </w:r>
          </w:p>
        </w:tc>
        <w:tc>
          <w:tcPr>
            <w:tcW w:w="1331" w:type="dxa"/>
            <w:shd w:val="clear" w:color="auto" w:fill="auto"/>
          </w:tcPr>
          <w:p w:rsidR="0030594E" w:rsidRPr="00B44223" w:rsidRDefault="0016372B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="003327D1">
              <w:rPr>
                <w:sz w:val="20"/>
                <w:szCs w:val="20"/>
              </w:rPr>
              <w:t>00000</w:t>
            </w:r>
          </w:p>
        </w:tc>
        <w:tc>
          <w:tcPr>
            <w:tcW w:w="1286" w:type="dxa"/>
            <w:shd w:val="clear" w:color="auto" w:fill="auto"/>
          </w:tcPr>
          <w:p w:rsidR="0030594E" w:rsidRPr="00B44223" w:rsidRDefault="003327D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4 700,00</w:t>
            </w:r>
          </w:p>
        </w:tc>
        <w:tc>
          <w:tcPr>
            <w:tcW w:w="1582" w:type="dxa"/>
            <w:shd w:val="clear" w:color="auto" w:fill="auto"/>
          </w:tcPr>
          <w:p w:rsidR="0030594E" w:rsidRPr="00B44223" w:rsidRDefault="003327D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4 700,00</w:t>
            </w:r>
          </w:p>
        </w:tc>
        <w:tc>
          <w:tcPr>
            <w:tcW w:w="1402" w:type="dxa"/>
            <w:shd w:val="clear" w:color="auto" w:fill="auto"/>
          </w:tcPr>
          <w:p w:rsidR="0030594E" w:rsidRPr="00B44223" w:rsidRDefault="00891A50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100</w:t>
            </w:r>
          </w:p>
        </w:tc>
      </w:tr>
      <w:tr w:rsidR="0030594E" w:rsidTr="00864703">
        <w:tc>
          <w:tcPr>
            <w:tcW w:w="534" w:type="dxa"/>
            <w:shd w:val="clear" w:color="auto" w:fill="auto"/>
          </w:tcPr>
          <w:p w:rsidR="0030594E" w:rsidRPr="00B44223" w:rsidRDefault="00891A50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3</w:t>
            </w:r>
          </w:p>
        </w:tc>
        <w:tc>
          <w:tcPr>
            <w:tcW w:w="3835" w:type="dxa"/>
            <w:shd w:val="clear" w:color="auto" w:fill="auto"/>
          </w:tcPr>
          <w:p w:rsidR="0030594E" w:rsidRPr="00B44223" w:rsidRDefault="0016372B" w:rsidP="003327D1">
            <w:pPr>
              <w:numPr>
                <w:ilvl w:val="12"/>
                <w:numId w:val="0"/>
              </w:numPr>
              <w:ind w:right="-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МП «</w:t>
            </w:r>
            <w:r w:rsidR="003327D1">
              <w:rPr>
                <w:sz w:val="20"/>
                <w:szCs w:val="20"/>
              </w:rPr>
              <w:t>Создание многофункционального центра предоставления государственных и муниципальных услуг на территории Пожарского муниципального района на 2015 год»</w:t>
            </w:r>
          </w:p>
        </w:tc>
        <w:tc>
          <w:tcPr>
            <w:tcW w:w="1331" w:type="dxa"/>
            <w:shd w:val="clear" w:color="auto" w:fill="auto"/>
          </w:tcPr>
          <w:p w:rsidR="0030594E" w:rsidRPr="00B44223" w:rsidRDefault="003327D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="0016372B">
              <w:rPr>
                <w:sz w:val="20"/>
                <w:szCs w:val="20"/>
              </w:rPr>
              <w:t>00000</w:t>
            </w:r>
          </w:p>
        </w:tc>
        <w:tc>
          <w:tcPr>
            <w:tcW w:w="1286" w:type="dxa"/>
            <w:shd w:val="clear" w:color="auto" w:fill="auto"/>
          </w:tcPr>
          <w:p w:rsidR="0030594E" w:rsidRPr="00B44223" w:rsidRDefault="003327D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11 002,03</w:t>
            </w:r>
          </w:p>
        </w:tc>
        <w:tc>
          <w:tcPr>
            <w:tcW w:w="1582" w:type="dxa"/>
            <w:shd w:val="clear" w:color="auto" w:fill="auto"/>
          </w:tcPr>
          <w:p w:rsidR="0030594E" w:rsidRPr="00B44223" w:rsidRDefault="003327D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10 779,6</w:t>
            </w:r>
          </w:p>
        </w:tc>
        <w:tc>
          <w:tcPr>
            <w:tcW w:w="1402" w:type="dxa"/>
            <w:shd w:val="clear" w:color="auto" w:fill="auto"/>
          </w:tcPr>
          <w:p w:rsidR="0030594E" w:rsidRPr="00B44223" w:rsidRDefault="003327D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97,98</w:t>
            </w:r>
          </w:p>
        </w:tc>
      </w:tr>
      <w:tr w:rsidR="0030594E" w:rsidTr="00864703">
        <w:tc>
          <w:tcPr>
            <w:tcW w:w="534" w:type="dxa"/>
            <w:shd w:val="clear" w:color="auto" w:fill="auto"/>
          </w:tcPr>
          <w:p w:rsidR="0030594E" w:rsidRPr="00B44223" w:rsidRDefault="0063607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4</w:t>
            </w:r>
          </w:p>
        </w:tc>
        <w:tc>
          <w:tcPr>
            <w:tcW w:w="3835" w:type="dxa"/>
            <w:shd w:val="clear" w:color="auto" w:fill="auto"/>
          </w:tcPr>
          <w:p w:rsidR="0030594E" w:rsidRPr="00B44223" w:rsidRDefault="00BD13BC" w:rsidP="003327D1">
            <w:pPr>
              <w:numPr>
                <w:ilvl w:val="12"/>
                <w:numId w:val="0"/>
              </w:numPr>
              <w:ind w:right="-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МП</w:t>
            </w:r>
            <w:r w:rsidR="00BC41C6" w:rsidRPr="00B44223">
              <w:rPr>
                <w:sz w:val="20"/>
                <w:szCs w:val="20"/>
              </w:rPr>
              <w:t xml:space="preserve"> «</w:t>
            </w:r>
            <w:r w:rsidR="003327D1">
              <w:rPr>
                <w:sz w:val="20"/>
                <w:szCs w:val="20"/>
              </w:rPr>
              <w:t xml:space="preserve">Профилактика терроризма и экстремизма в Пожарском муниципальном </w:t>
            </w:r>
            <w:r w:rsidR="003327D1">
              <w:rPr>
                <w:sz w:val="20"/>
                <w:szCs w:val="20"/>
              </w:rPr>
              <w:lastRenderedPageBreak/>
              <w:t>районе на 2015-2017 годы»</w:t>
            </w:r>
            <w:r w:rsidR="00950584" w:rsidRPr="00B44223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331" w:type="dxa"/>
            <w:shd w:val="clear" w:color="auto" w:fill="auto"/>
          </w:tcPr>
          <w:p w:rsidR="0030594E" w:rsidRPr="00B44223" w:rsidRDefault="003327D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06</w:t>
            </w:r>
            <w:r w:rsidR="00BD13BC">
              <w:rPr>
                <w:sz w:val="20"/>
                <w:szCs w:val="20"/>
              </w:rPr>
              <w:t>00000</w:t>
            </w:r>
          </w:p>
        </w:tc>
        <w:tc>
          <w:tcPr>
            <w:tcW w:w="1286" w:type="dxa"/>
            <w:shd w:val="clear" w:color="auto" w:fill="auto"/>
          </w:tcPr>
          <w:p w:rsidR="0030594E" w:rsidRPr="00B44223" w:rsidRDefault="003327D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582" w:type="dxa"/>
            <w:shd w:val="clear" w:color="auto" w:fill="auto"/>
          </w:tcPr>
          <w:p w:rsidR="0030594E" w:rsidRPr="00B44223" w:rsidRDefault="003327D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402" w:type="dxa"/>
            <w:shd w:val="clear" w:color="auto" w:fill="auto"/>
          </w:tcPr>
          <w:p w:rsidR="0030594E" w:rsidRPr="00B44223" w:rsidRDefault="003327D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0594E" w:rsidTr="00864703">
        <w:tc>
          <w:tcPr>
            <w:tcW w:w="534" w:type="dxa"/>
            <w:shd w:val="clear" w:color="auto" w:fill="auto"/>
          </w:tcPr>
          <w:p w:rsidR="0030594E" w:rsidRPr="00B44223" w:rsidRDefault="0086470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3835" w:type="dxa"/>
            <w:shd w:val="clear" w:color="auto" w:fill="auto"/>
          </w:tcPr>
          <w:p w:rsidR="0030594E" w:rsidRPr="00B44223" w:rsidRDefault="00BD13BC" w:rsidP="00B077F3">
            <w:pPr>
              <w:numPr>
                <w:ilvl w:val="12"/>
                <w:numId w:val="0"/>
              </w:numPr>
              <w:ind w:right="-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МП</w:t>
            </w:r>
            <w:r w:rsidR="00636073" w:rsidRPr="00B44223">
              <w:rPr>
                <w:sz w:val="20"/>
                <w:szCs w:val="20"/>
              </w:rPr>
              <w:t xml:space="preserve"> «</w:t>
            </w:r>
            <w:r w:rsidR="00B077F3">
              <w:rPr>
                <w:sz w:val="20"/>
                <w:szCs w:val="20"/>
              </w:rPr>
              <w:t>Развитие образования Пожарского муниципального района на 2015-2017 годы</w:t>
            </w:r>
            <w:r w:rsidR="00636073" w:rsidRPr="00B44223">
              <w:rPr>
                <w:sz w:val="20"/>
                <w:szCs w:val="20"/>
              </w:rPr>
              <w:t>»</w:t>
            </w:r>
          </w:p>
        </w:tc>
        <w:tc>
          <w:tcPr>
            <w:tcW w:w="1331" w:type="dxa"/>
            <w:shd w:val="clear" w:color="auto" w:fill="auto"/>
          </w:tcPr>
          <w:p w:rsidR="0030594E" w:rsidRPr="00B44223" w:rsidRDefault="00B077F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BD13BC">
              <w:rPr>
                <w:sz w:val="20"/>
                <w:szCs w:val="20"/>
              </w:rPr>
              <w:t>00000</w:t>
            </w:r>
          </w:p>
        </w:tc>
        <w:tc>
          <w:tcPr>
            <w:tcW w:w="1286" w:type="dxa"/>
            <w:shd w:val="clear" w:color="auto" w:fill="auto"/>
          </w:tcPr>
          <w:p w:rsidR="0030594E" w:rsidRPr="00B44223" w:rsidRDefault="00BD13BC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B077F3">
              <w:rPr>
                <w:sz w:val="20"/>
                <w:szCs w:val="20"/>
              </w:rPr>
              <w:t>51 192,54</w:t>
            </w:r>
          </w:p>
        </w:tc>
        <w:tc>
          <w:tcPr>
            <w:tcW w:w="1582" w:type="dxa"/>
            <w:shd w:val="clear" w:color="auto" w:fill="auto"/>
          </w:tcPr>
          <w:p w:rsidR="0030594E" w:rsidRPr="00B44223" w:rsidRDefault="00B077F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342 873,19</w:t>
            </w:r>
          </w:p>
        </w:tc>
        <w:tc>
          <w:tcPr>
            <w:tcW w:w="1402" w:type="dxa"/>
            <w:shd w:val="clear" w:color="auto" w:fill="auto"/>
          </w:tcPr>
          <w:p w:rsidR="0030594E" w:rsidRPr="00B44223" w:rsidRDefault="00B077F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97,63</w:t>
            </w:r>
          </w:p>
        </w:tc>
      </w:tr>
      <w:tr w:rsidR="0030594E" w:rsidTr="00864703">
        <w:tc>
          <w:tcPr>
            <w:tcW w:w="534" w:type="dxa"/>
            <w:shd w:val="clear" w:color="auto" w:fill="auto"/>
          </w:tcPr>
          <w:p w:rsidR="0030594E" w:rsidRPr="00B44223" w:rsidRDefault="0086470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35" w:type="dxa"/>
            <w:shd w:val="clear" w:color="auto" w:fill="auto"/>
          </w:tcPr>
          <w:p w:rsidR="0030594E" w:rsidRPr="00B44223" w:rsidRDefault="00BD13BC" w:rsidP="002C0733">
            <w:pPr>
              <w:numPr>
                <w:ilvl w:val="12"/>
                <w:numId w:val="0"/>
              </w:numPr>
              <w:ind w:right="-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МП </w:t>
            </w:r>
            <w:r w:rsidR="00636073" w:rsidRPr="00B44223">
              <w:rPr>
                <w:sz w:val="20"/>
                <w:szCs w:val="20"/>
              </w:rPr>
              <w:t>«</w:t>
            </w:r>
            <w:r w:rsidR="002C0733">
              <w:rPr>
                <w:sz w:val="20"/>
                <w:szCs w:val="20"/>
              </w:rPr>
              <w:t>Доступная среда для инвалидов и других маломобильных групп населения в Пожарском муниципальном районе на 2015-2017 годы»</w:t>
            </w:r>
          </w:p>
        </w:tc>
        <w:tc>
          <w:tcPr>
            <w:tcW w:w="1331" w:type="dxa"/>
            <w:shd w:val="clear" w:color="auto" w:fill="auto"/>
          </w:tcPr>
          <w:p w:rsidR="0030594E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="00BD13BC">
              <w:rPr>
                <w:sz w:val="20"/>
                <w:szCs w:val="20"/>
              </w:rPr>
              <w:t>00000</w:t>
            </w:r>
          </w:p>
        </w:tc>
        <w:tc>
          <w:tcPr>
            <w:tcW w:w="1286" w:type="dxa"/>
            <w:shd w:val="clear" w:color="auto" w:fill="auto"/>
          </w:tcPr>
          <w:p w:rsidR="0030594E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</w:t>
            </w:r>
          </w:p>
        </w:tc>
        <w:tc>
          <w:tcPr>
            <w:tcW w:w="1582" w:type="dxa"/>
            <w:shd w:val="clear" w:color="auto" w:fill="auto"/>
          </w:tcPr>
          <w:p w:rsidR="0030594E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</w:t>
            </w:r>
          </w:p>
        </w:tc>
        <w:tc>
          <w:tcPr>
            <w:tcW w:w="1402" w:type="dxa"/>
            <w:shd w:val="clear" w:color="auto" w:fill="auto"/>
          </w:tcPr>
          <w:p w:rsidR="0030594E" w:rsidRPr="00B44223" w:rsidRDefault="00BC41C6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100</w:t>
            </w:r>
          </w:p>
        </w:tc>
      </w:tr>
      <w:tr w:rsidR="0030594E" w:rsidTr="00864703">
        <w:tc>
          <w:tcPr>
            <w:tcW w:w="534" w:type="dxa"/>
            <w:shd w:val="clear" w:color="auto" w:fill="auto"/>
          </w:tcPr>
          <w:p w:rsidR="0030594E" w:rsidRPr="00B44223" w:rsidRDefault="0086470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35" w:type="dxa"/>
            <w:shd w:val="clear" w:color="auto" w:fill="auto"/>
          </w:tcPr>
          <w:p w:rsidR="0030594E" w:rsidRPr="00B44223" w:rsidRDefault="00BD13BC" w:rsidP="00BD13BC">
            <w:pPr>
              <w:numPr>
                <w:ilvl w:val="12"/>
                <w:numId w:val="0"/>
              </w:numPr>
              <w:ind w:right="-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МП </w:t>
            </w:r>
            <w:r w:rsidR="00EB403B" w:rsidRPr="00B44223">
              <w:rPr>
                <w:sz w:val="20"/>
                <w:szCs w:val="20"/>
              </w:rPr>
              <w:t>«Мо</w:t>
            </w:r>
            <w:r w:rsidR="002C0733">
              <w:rPr>
                <w:sz w:val="20"/>
                <w:szCs w:val="20"/>
              </w:rPr>
              <w:t xml:space="preserve">лодежь Пожарского </w:t>
            </w:r>
            <w:r w:rsidR="00EB403B" w:rsidRPr="00B44223">
              <w:rPr>
                <w:sz w:val="20"/>
                <w:szCs w:val="20"/>
              </w:rPr>
              <w:t xml:space="preserve"> района на 2012 – 2016 годы</w:t>
            </w:r>
            <w:r w:rsidR="002C0733">
              <w:rPr>
                <w:sz w:val="20"/>
                <w:szCs w:val="20"/>
              </w:rPr>
              <w:t xml:space="preserve"> и плановый период до 2017 года</w:t>
            </w:r>
            <w:r w:rsidR="00EB403B" w:rsidRPr="00B44223">
              <w:rPr>
                <w:sz w:val="20"/>
                <w:szCs w:val="20"/>
              </w:rPr>
              <w:t>»</w:t>
            </w:r>
          </w:p>
        </w:tc>
        <w:tc>
          <w:tcPr>
            <w:tcW w:w="1331" w:type="dxa"/>
            <w:shd w:val="clear" w:color="auto" w:fill="auto"/>
          </w:tcPr>
          <w:p w:rsidR="0030594E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  <w:r w:rsidR="00BD13BC">
              <w:rPr>
                <w:sz w:val="20"/>
                <w:szCs w:val="20"/>
              </w:rPr>
              <w:t>00000</w:t>
            </w:r>
          </w:p>
        </w:tc>
        <w:tc>
          <w:tcPr>
            <w:tcW w:w="1286" w:type="dxa"/>
            <w:shd w:val="clear" w:color="auto" w:fill="auto"/>
          </w:tcPr>
          <w:p w:rsidR="0030594E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292,9</w:t>
            </w:r>
          </w:p>
        </w:tc>
        <w:tc>
          <w:tcPr>
            <w:tcW w:w="1582" w:type="dxa"/>
            <w:shd w:val="clear" w:color="auto" w:fill="auto"/>
          </w:tcPr>
          <w:p w:rsidR="0030594E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292,9</w:t>
            </w:r>
          </w:p>
        </w:tc>
        <w:tc>
          <w:tcPr>
            <w:tcW w:w="1402" w:type="dxa"/>
            <w:shd w:val="clear" w:color="auto" w:fill="auto"/>
          </w:tcPr>
          <w:p w:rsidR="0030594E" w:rsidRPr="00B44223" w:rsidRDefault="00BD13BC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0594E" w:rsidTr="00864703">
        <w:trPr>
          <w:trHeight w:val="989"/>
        </w:trPr>
        <w:tc>
          <w:tcPr>
            <w:tcW w:w="534" w:type="dxa"/>
            <w:shd w:val="clear" w:color="auto" w:fill="auto"/>
          </w:tcPr>
          <w:p w:rsidR="0030594E" w:rsidRPr="00B44223" w:rsidRDefault="0086470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835" w:type="dxa"/>
            <w:shd w:val="clear" w:color="auto" w:fill="auto"/>
          </w:tcPr>
          <w:p w:rsidR="0030594E" w:rsidRPr="00B44223" w:rsidRDefault="00BD13BC" w:rsidP="00BD13BC">
            <w:pPr>
              <w:numPr>
                <w:ilvl w:val="12"/>
                <w:numId w:val="0"/>
              </w:numPr>
              <w:ind w:right="-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МП</w:t>
            </w:r>
            <w:r w:rsidR="00EB403B" w:rsidRPr="00B44223">
              <w:rPr>
                <w:sz w:val="20"/>
                <w:szCs w:val="20"/>
              </w:rPr>
              <w:t xml:space="preserve"> «Развитие физической культуры и спорта в Пожарском муниципальном районе на 2012 – 2016 годы</w:t>
            </w:r>
            <w:r w:rsidR="002C0733">
              <w:rPr>
                <w:sz w:val="20"/>
                <w:szCs w:val="20"/>
              </w:rPr>
              <w:t xml:space="preserve"> и плановый период до 2017 года</w:t>
            </w:r>
            <w:r w:rsidR="00EB403B" w:rsidRPr="00B44223">
              <w:rPr>
                <w:sz w:val="20"/>
                <w:szCs w:val="20"/>
              </w:rPr>
              <w:t>»</w:t>
            </w:r>
          </w:p>
        </w:tc>
        <w:tc>
          <w:tcPr>
            <w:tcW w:w="1331" w:type="dxa"/>
            <w:shd w:val="clear" w:color="auto" w:fill="auto"/>
          </w:tcPr>
          <w:p w:rsidR="0030594E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="00BD13BC">
              <w:rPr>
                <w:sz w:val="20"/>
                <w:szCs w:val="20"/>
              </w:rPr>
              <w:t>00000</w:t>
            </w:r>
          </w:p>
        </w:tc>
        <w:tc>
          <w:tcPr>
            <w:tcW w:w="1286" w:type="dxa"/>
            <w:shd w:val="clear" w:color="auto" w:fill="auto"/>
          </w:tcPr>
          <w:p w:rsidR="0030594E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3 650,6</w:t>
            </w:r>
          </w:p>
        </w:tc>
        <w:tc>
          <w:tcPr>
            <w:tcW w:w="1582" w:type="dxa"/>
            <w:shd w:val="clear" w:color="auto" w:fill="auto"/>
          </w:tcPr>
          <w:p w:rsidR="00BC41C6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3 447,4</w:t>
            </w:r>
          </w:p>
        </w:tc>
        <w:tc>
          <w:tcPr>
            <w:tcW w:w="1402" w:type="dxa"/>
            <w:shd w:val="clear" w:color="auto" w:fill="auto"/>
          </w:tcPr>
          <w:p w:rsidR="0030594E" w:rsidRPr="00B44223" w:rsidRDefault="00EB403B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9</w:t>
            </w:r>
            <w:r w:rsidR="002C0733">
              <w:rPr>
                <w:sz w:val="20"/>
                <w:szCs w:val="20"/>
              </w:rPr>
              <w:t>4,43</w:t>
            </w:r>
          </w:p>
        </w:tc>
      </w:tr>
      <w:tr w:rsidR="00950584" w:rsidTr="00864703">
        <w:tc>
          <w:tcPr>
            <w:tcW w:w="534" w:type="dxa"/>
            <w:shd w:val="clear" w:color="auto" w:fill="auto"/>
          </w:tcPr>
          <w:p w:rsidR="00950584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835" w:type="dxa"/>
            <w:shd w:val="clear" w:color="auto" w:fill="auto"/>
          </w:tcPr>
          <w:p w:rsidR="00950584" w:rsidRPr="00B44223" w:rsidRDefault="00BD13BC" w:rsidP="00BD13BC">
            <w:pPr>
              <w:numPr>
                <w:ilvl w:val="12"/>
                <w:numId w:val="0"/>
              </w:numPr>
              <w:ind w:right="-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МП </w:t>
            </w:r>
            <w:r w:rsidR="006A680C" w:rsidRPr="00B44223">
              <w:rPr>
                <w:sz w:val="20"/>
                <w:szCs w:val="20"/>
              </w:rPr>
              <w:t>«Развитие культуры и искусства в Пожарском м</w:t>
            </w:r>
            <w:r>
              <w:rPr>
                <w:sz w:val="20"/>
                <w:szCs w:val="20"/>
              </w:rPr>
              <w:t>униципальном районе на 2012-2016</w:t>
            </w:r>
            <w:r w:rsidR="006A680C" w:rsidRPr="00B44223">
              <w:rPr>
                <w:sz w:val="20"/>
                <w:szCs w:val="20"/>
              </w:rPr>
              <w:t xml:space="preserve"> годы</w:t>
            </w:r>
            <w:r w:rsidR="002C0733">
              <w:rPr>
                <w:sz w:val="20"/>
                <w:szCs w:val="20"/>
              </w:rPr>
              <w:t xml:space="preserve"> и плановый период 2017 года</w:t>
            </w:r>
            <w:r w:rsidR="006A680C" w:rsidRPr="00B44223">
              <w:rPr>
                <w:sz w:val="20"/>
                <w:szCs w:val="20"/>
              </w:rPr>
              <w:t>»</w:t>
            </w:r>
          </w:p>
        </w:tc>
        <w:tc>
          <w:tcPr>
            <w:tcW w:w="1331" w:type="dxa"/>
            <w:shd w:val="clear" w:color="auto" w:fill="auto"/>
          </w:tcPr>
          <w:p w:rsidR="00950584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BD13BC">
              <w:rPr>
                <w:sz w:val="20"/>
                <w:szCs w:val="20"/>
              </w:rPr>
              <w:t>00000</w:t>
            </w:r>
          </w:p>
        </w:tc>
        <w:tc>
          <w:tcPr>
            <w:tcW w:w="1286" w:type="dxa"/>
            <w:shd w:val="clear" w:color="auto" w:fill="auto"/>
          </w:tcPr>
          <w:p w:rsidR="00950584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34 228,91</w:t>
            </w:r>
          </w:p>
        </w:tc>
        <w:tc>
          <w:tcPr>
            <w:tcW w:w="1582" w:type="dxa"/>
            <w:shd w:val="clear" w:color="auto" w:fill="auto"/>
          </w:tcPr>
          <w:p w:rsidR="00950584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32 638,48</w:t>
            </w:r>
          </w:p>
        </w:tc>
        <w:tc>
          <w:tcPr>
            <w:tcW w:w="1402" w:type="dxa"/>
            <w:shd w:val="clear" w:color="auto" w:fill="auto"/>
          </w:tcPr>
          <w:p w:rsidR="00950584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95,35</w:t>
            </w:r>
          </w:p>
        </w:tc>
      </w:tr>
      <w:tr w:rsidR="00EB403B" w:rsidTr="00864703">
        <w:tc>
          <w:tcPr>
            <w:tcW w:w="534" w:type="dxa"/>
            <w:shd w:val="clear" w:color="auto" w:fill="auto"/>
          </w:tcPr>
          <w:p w:rsidR="00EB403B" w:rsidRPr="00B44223" w:rsidRDefault="00EB403B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</w:p>
        </w:tc>
        <w:tc>
          <w:tcPr>
            <w:tcW w:w="3835" w:type="dxa"/>
            <w:shd w:val="clear" w:color="auto" w:fill="auto"/>
          </w:tcPr>
          <w:p w:rsidR="00EB403B" w:rsidRPr="00B44223" w:rsidRDefault="00EB403B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ИТОГО</w:t>
            </w:r>
          </w:p>
        </w:tc>
        <w:tc>
          <w:tcPr>
            <w:tcW w:w="1331" w:type="dxa"/>
            <w:shd w:val="clear" w:color="auto" w:fill="auto"/>
          </w:tcPr>
          <w:p w:rsidR="00EB403B" w:rsidRPr="00B44223" w:rsidRDefault="00EB403B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:rsidR="00EB403B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406 058,63</w:t>
            </w:r>
          </w:p>
        </w:tc>
        <w:tc>
          <w:tcPr>
            <w:tcW w:w="1582" w:type="dxa"/>
            <w:shd w:val="clear" w:color="auto" w:fill="auto"/>
          </w:tcPr>
          <w:p w:rsidR="00EB403B" w:rsidRPr="00B44223" w:rsidRDefault="002C0733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395 723,22</w:t>
            </w:r>
          </w:p>
        </w:tc>
        <w:tc>
          <w:tcPr>
            <w:tcW w:w="1402" w:type="dxa"/>
            <w:shd w:val="clear" w:color="auto" w:fill="auto"/>
          </w:tcPr>
          <w:p w:rsidR="00EB403B" w:rsidRPr="00B44223" w:rsidRDefault="00CD0BA8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0"/>
                <w:szCs w:val="20"/>
              </w:rPr>
            </w:pPr>
            <w:r w:rsidRPr="00B44223">
              <w:rPr>
                <w:sz w:val="20"/>
                <w:szCs w:val="20"/>
              </w:rPr>
              <w:t>9</w:t>
            </w:r>
            <w:r w:rsidR="002C0733">
              <w:rPr>
                <w:sz w:val="20"/>
                <w:szCs w:val="20"/>
              </w:rPr>
              <w:t>7,45</w:t>
            </w:r>
          </w:p>
        </w:tc>
      </w:tr>
    </w:tbl>
    <w:p w:rsidR="0016372B" w:rsidRPr="004959A5" w:rsidRDefault="00301A50" w:rsidP="0016372B">
      <w:pPr>
        <w:numPr>
          <w:ilvl w:val="12"/>
          <w:numId w:val="0"/>
        </w:numPr>
        <w:spacing w:line="360" w:lineRule="auto"/>
        <w:ind w:right="-99" w:firstLine="720"/>
        <w:jc w:val="both"/>
      </w:pPr>
      <w:r>
        <w:t>Процент исполнения</w:t>
      </w:r>
      <w:r w:rsidR="00CD0BA8">
        <w:t xml:space="preserve"> бюджета на реализацию мероприятий</w:t>
      </w:r>
      <w:r w:rsidR="00054B7A">
        <w:t xml:space="preserve"> в рамках </w:t>
      </w:r>
      <w:r w:rsidR="002C0733">
        <w:t xml:space="preserve"> муниципальных программ</w:t>
      </w:r>
      <w:r w:rsidR="00054B7A">
        <w:t xml:space="preserve"> </w:t>
      </w:r>
      <w:r w:rsidR="00CD0BA8">
        <w:t>выше п</w:t>
      </w:r>
      <w:r w:rsidR="00054B7A">
        <w:t xml:space="preserve">о </w:t>
      </w:r>
      <w:r w:rsidR="002C0733">
        <w:t>отношению к исполнению за 2014 год на 4,75</w:t>
      </w:r>
      <w:r w:rsidR="00CD0BA8">
        <w:t>%</w:t>
      </w:r>
      <w:r>
        <w:t>.</w:t>
      </w:r>
    </w:p>
    <w:p w:rsidR="00C43972" w:rsidRDefault="00976DD5" w:rsidP="00806B56">
      <w:pPr>
        <w:numPr>
          <w:ilvl w:val="12"/>
          <w:numId w:val="0"/>
        </w:numPr>
        <w:spacing w:line="360" w:lineRule="auto"/>
        <w:ind w:right="-99" w:firstLine="720"/>
        <w:jc w:val="center"/>
        <w:rPr>
          <w:b/>
        </w:rPr>
      </w:pPr>
      <w:r>
        <w:rPr>
          <w:b/>
        </w:rPr>
        <w:t xml:space="preserve">6. </w:t>
      </w:r>
      <w:r w:rsidR="00C43972">
        <w:rPr>
          <w:b/>
        </w:rPr>
        <w:t>Анализ кредиторской и дебиторской задолженности</w:t>
      </w:r>
    </w:p>
    <w:p w:rsidR="0063055F" w:rsidRDefault="00461F24" w:rsidP="00224BDF">
      <w:pPr>
        <w:numPr>
          <w:ilvl w:val="12"/>
          <w:numId w:val="0"/>
        </w:numPr>
        <w:spacing w:line="360" w:lineRule="auto"/>
        <w:ind w:right="-99" w:firstLine="720"/>
        <w:jc w:val="both"/>
      </w:pPr>
      <w:r>
        <w:t>Кредиторская задолженность по казенным учреждениям по состоянию на 0</w:t>
      </w:r>
      <w:r w:rsidR="0097148C">
        <w:t>1.01.2015 года составляла 3 899,68</w:t>
      </w:r>
      <w:r>
        <w:t xml:space="preserve"> тыс. ру</w:t>
      </w:r>
      <w:r w:rsidR="002F2C04">
        <w:t>б.</w:t>
      </w:r>
      <w:r w:rsidR="0097148C">
        <w:t>, а по состоянию на 01.01.2016 года 11 839,87</w:t>
      </w:r>
      <w:r>
        <w:t xml:space="preserve"> тыс.</w:t>
      </w:r>
      <w:r w:rsidR="005208AC">
        <w:t xml:space="preserve"> </w:t>
      </w:r>
      <w:r>
        <w:t>руб</w:t>
      </w:r>
      <w:proofErr w:type="gramStart"/>
      <w:r>
        <w:t>.</w:t>
      </w:r>
      <w:r w:rsidR="007B0962">
        <w:t>(</w:t>
      </w:r>
      <w:proofErr w:type="gramEnd"/>
      <w:r w:rsidR="007B0962">
        <w:t xml:space="preserve"> в том числе остатки средств краевого бюджета, подлежащие возврату в сумме 6 883,8 тыс. руб.)</w:t>
      </w:r>
      <w:r w:rsidR="0018038A">
        <w:t>, в том числе по главным распорядителям</w:t>
      </w:r>
      <w:r w:rsidR="00AC6F32">
        <w:t>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800"/>
        <w:gridCol w:w="2160"/>
        <w:gridCol w:w="1980"/>
      </w:tblGrid>
      <w:tr w:rsidR="00E14956" w:rsidTr="00B44223">
        <w:tc>
          <w:tcPr>
            <w:tcW w:w="3888" w:type="dxa"/>
            <w:shd w:val="clear" w:color="auto" w:fill="auto"/>
          </w:tcPr>
          <w:p w:rsidR="00E14956" w:rsidRPr="00B44223" w:rsidRDefault="00E14956" w:rsidP="00B44223">
            <w:pPr>
              <w:numPr>
                <w:ilvl w:val="12"/>
                <w:numId w:val="0"/>
              </w:numPr>
              <w:ind w:right="-99"/>
              <w:jc w:val="center"/>
              <w:rPr>
                <w:sz w:val="22"/>
                <w:szCs w:val="22"/>
              </w:rPr>
            </w:pPr>
          </w:p>
          <w:p w:rsidR="00E14956" w:rsidRPr="00B44223" w:rsidRDefault="00E14956" w:rsidP="00B44223">
            <w:pPr>
              <w:numPr>
                <w:ilvl w:val="12"/>
                <w:numId w:val="0"/>
              </w:numPr>
              <w:ind w:right="-99"/>
              <w:jc w:val="center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Главные распорядители бюджетных средств</w:t>
            </w:r>
          </w:p>
        </w:tc>
        <w:tc>
          <w:tcPr>
            <w:tcW w:w="1800" w:type="dxa"/>
            <w:shd w:val="clear" w:color="auto" w:fill="auto"/>
          </w:tcPr>
          <w:p w:rsidR="00E14956" w:rsidRPr="00B44223" w:rsidRDefault="00E14956" w:rsidP="00B44223">
            <w:pPr>
              <w:numPr>
                <w:ilvl w:val="12"/>
                <w:numId w:val="0"/>
              </w:numPr>
              <w:ind w:right="-99"/>
              <w:jc w:val="center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Кредиторская задолжен</w:t>
            </w:r>
            <w:r w:rsidR="0097148C">
              <w:rPr>
                <w:sz w:val="22"/>
                <w:szCs w:val="22"/>
              </w:rPr>
              <w:t>ность по состоянию на 01.01.2015</w:t>
            </w:r>
            <w:r w:rsidRPr="00B44223">
              <w:rPr>
                <w:sz w:val="22"/>
                <w:szCs w:val="22"/>
              </w:rPr>
              <w:t xml:space="preserve"> (тыс</w:t>
            </w:r>
            <w:proofErr w:type="gramStart"/>
            <w:r w:rsidRPr="00B44223">
              <w:rPr>
                <w:sz w:val="22"/>
                <w:szCs w:val="22"/>
              </w:rPr>
              <w:t>.р</w:t>
            </w:r>
            <w:proofErr w:type="gramEnd"/>
            <w:r w:rsidRPr="00B44223">
              <w:rPr>
                <w:sz w:val="22"/>
                <w:szCs w:val="22"/>
              </w:rPr>
              <w:t>уб.)</w:t>
            </w:r>
          </w:p>
        </w:tc>
        <w:tc>
          <w:tcPr>
            <w:tcW w:w="2160" w:type="dxa"/>
            <w:shd w:val="clear" w:color="auto" w:fill="auto"/>
          </w:tcPr>
          <w:p w:rsidR="00E14956" w:rsidRPr="00B44223" w:rsidRDefault="00E14956" w:rsidP="00B44223">
            <w:pPr>
              <w:numPr>
                <w:ilvl w:val="12"/>
                <w:numId w:val="0"/>
              </w:numPr>
              <w:ind w:right="-99"/>
              <w:jc w:val="center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Кредиторская задолжен</w:t>
            </w:r>
            <w:r w:rsidR="0097148C">
              <w:rPr>
                <w:sz w:val="22"/>
                <w:szCs w:val="22"/>
              </w:rPr>
              <w:t>ность по состоянию на 01.01.2016</w:t>
            </w:r>
          </w:p>
          <w:p w:rsidR="00E14956" w:rsidRPr="00B44223" w:rsidRDefault="00E14956" w:rsidP="00B44223">
            <w:pPr>
              <w:numPr>
                <w:ilvl w:val="12"/>
                <w:numId w:val="0"/>
              </w:numPr>
              <w:ind w:right="-99"/>
              <w:jc w:val="center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(тыс</w:t>
            </w:r>
            <w:proofErr w:type="gramStart"/>
            <w:r w:rsidRPr="00B44223">
              <w:rPr>
                <w:sz w:val="22"/>
                <w:szCs w:val="22"/>
              </w:rPr>
              <w:t>.р</w:t>
            </w:r>
            <w:proofErr w:type="gramEnd"/>
            <w:r w:rsidRPr="00B44223">
              <w:rPr>
                <w:sz w:val="22"/>
                <w:szCs w:val="22"/>
              </w:rPr>
              <w:t>уб.)</w:t>
            </w:r>
          </w:p>
        </w:tc>
        <w:tc>
          <w:tcPr>
            <w:tcW w:w="1980" w:type="dxa"/>
            <w:shd w:val="clear" w:color="auto" w:fill="auto"/>
          </w:tcPr>
          <w:p w:rsidR="00E14956" w:rsidRPr="00B44223" w:rsidRDefault="00E14956" w:rsidP="00B44223">
            <w:pPr>
              <w:numPr>
                <w:ilvl w:val="12"/>
                <w:numId w:val="0"/>
              </w:numPr>
              <w:ind w:right="72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Увеличение</w:t>
            </w:r>
            <w:proofErr w:type="gramStart"/>
            <w:r w:rsidRPr="00B44223">
              <w:rPr>
                <w:sz w:val="22"/>
                <w:szCs w:val="22"/>
              </w:rPr>
              <w:t xml:space="preserve"> (+)/</w:t>
            </w:r>
            <w:proofErr w:type="gramEnd"/>
          </w:p>
          <w:p w:rsidR="00E14956" w:rsidRPr="00B44223" w:rsidRDefault="00E14956" w:rsidP="00B44223">
            <w:pPr>
              <w:numPr>
                <w:ilvl w:val="12"/>
                <w:numId w:val="0"/>
              </w:numPr>
              <w:ind w:right="72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Уменьшение</w:t>
            </w:r>
            <w:proofErr w:type="gramStart"/>
            <w:r w:rsidRPr="00B44223">
              <w:rPr>
                <w:sz w:val="22"/>
                <w:szCs w:val="22"/>
              </w:rPr>
              <w:t xml:space="preserve"> (-)</w:t>
            </w:r>
            <w:proofErr w:type="gramEnd"/>
          </w:p>
          <w:p w:rsidR="00E14956" w:rsidRPr="00B44223" w:rsidRDefault="00E14956" w:rsidP="00B44223">
            <w:pPr>
              <w:numPr>
                <w:ilvl w:val="12"/>
                <w:numId w:val="0"/>
              </w:numPr>
              <w:ind w:left="252" w:right="72"/>
              <w:jc w:val="center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(тыс.</w:t>
            </w:r>
            <w:r w:rsidR="00871692" w:rsidRPr="00B44223">
              <w:rPr>
                <w:sz w:val="22"/>
                <w:szCs w:val="22"/>
              </w:rPr>
              <w:t xml:space="preserve"> </w:t>
            </w:r>
            <w:r w:rsidRPr="00B44223">
              <w:rPr>
                <w:sz w:val="22"/>
                <w:szCs w:val="22"/>
              </w:rPr>
              <w:t>руб</w:t>
            </w:r>
            <w:r w:rsidR="00871692" w:rsidRPr="00B44223">
              <w:rPr>
                <w:sz w:val="22"/>
                <w:szCs w:val="22"/>
              </w:rPr>
              <w:t>.</w:t>
            </w:r>
            <w:r w:rsidRPr="00B44223">
              <w:rPr>
                <w:sz w:val="22"/>
                <w:szCs w:val="22"/>
              </w:rPr>
              <w:t>)</w:t>
            </w:r>
          </w:p>
        </w:tc>
      </w:tr>
      <w:tr w:rsidR="00E14956" w:rsidTr="00B44223">
        <w:tc>
          <w:tcPr>
            <w:tcW w:w="3888" w:type="dxa"/>
            <w:shd w:val="clear" w:color="auto" w:fill="auto"/>
          </w:tcPr>
          <w:p w:rsidR="00E14956" w:rsidRPr="00B44223" w:rsidRDefault="00E14956" w:rsidP="00B44223">
            <w:pPr>
              <w:numPr>
                <w:ilvl w:val="12"/>
                <w:numId w:val="0"/>
              </w:numPr>
              <w:ind w:right="-99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Администрация Пожарского муниципального района</w:t>
            </w:r>
          </w:p>
        </w:tc>
        <w:tc>
          <w:tcPr>
            <w:tcW w:w="1800" w:type="dxa"/>
            <w:shd w:val="clear" w:color="auto" w:fill="auto"/>
          </w:tcPr>
          <w:p w:rsidR="00E14956" w:rsidRPr="00B44223" w:rsidRDefault="0097148C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930,5</w:t>
            </w:r>
          </w:p>
        </w:tc>
        <w:tc>
          <w:tcPr>
            <w:tcW w:w="2160" w:type="dxa"/>
            <w:shd w:val="clear" w:color="auto" w:fill="auto"/>
          </w:tcPr>
          <w:p w:rsidR="00E14956" w:rsidRPr="00B44223" w:rsidRDefault="0097148C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2 548,4</w:t>
            </w:r>
          </w:p>
        </w:tc>
        <w:tc>
          <w:tcPr>
            <w:tcW w:w="1980" w:type="dxa"/>
            <w:shd w:val="clear" w:color="auto" w:fill="auto"/>
          </w:tcPr>
          <w:p w:rsidR="00E14956" w:rsidRPr="00B44223" w:rsidRDefault="007B0962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+ 1617,9</w:t>
            </w:r>
          </w:p>
        </w:tc>
      </w:tr>
      <w:tr w:rsidR="00E14956" w:rsidTr="00B44223">
        <w:tc>
          <w:tcPr>
            <w:tcW w:w="3888" w:type="dxa"/>
            <w:shd w:val="clear" w:color="auto" w:fill="auto"/>
          </w:tcPr>
          <w:p w:rsidR="00E14956" w:rsidRPr="00B44223" w:rsidRDefault="00E14956" w:rsidP="00B44223">
            <w:pPr>
              <w:numPr>
                <w:ilvl w:val="12"/>
                <w:numId w:val="0"/>
              </w:numPr>
              <w:ind w:right="-99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Дума Пожарского муниципального района</w:t>
            </w:r>
          </w:p>
          <w:p w:rsidR="00EC6AB7" w:rsidRPr="00B44223" w:rsidRDefault="00EC6AB7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E14956" w:rsidRPr="00B44223" w:rsidRDefault="0097148C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90,8</w:t>
            </w:r>
          </w:p>
        </w:tc>
        <w:tc>
          <w:tcPr>
            <w:tcW w:w="2160" w:type="dxa"/>
            <w:shd w:val="clear" w:color="auto" w:fill="auto"/>
          </w:tcPr>
          <w:p w:rsidR="00E14956" w:rsidRPr="00B44223" w:rsidRDefault="0097148C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215,4</w:t>
            </w:r>
          </w:p>
        </w:tc>
        <w:tc>
          <w:tcPr>
            <w:tcW w:w="1980" w:type="dxa"/>
            <w:shd w:val="clear" w:color="auto" w:fill="auto"/>
          </w:tcPr>
          <w:p w:rsidR="00E14956" w:rsidRPr="00B44223" w:rsidRDefault="005208AC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7B0962">
              <w:rPr>
                <w:sz w:val="22"/>
                <w:szCs w:val="22"/>
              </w:rPr>
              <w:t>124,6</w:t>
            </w:r>
          </w:p>
        </w:tc>
      </w:tr>
      <w:tr w:rsidR="00E14956" w:rsidTr="00B44223">
        <w:tc>
          <w:tcPr>
            <w:tcW w:w="3888" w:type="dxa"/>
            <w:shd w:val="clear" w:color="auto" w:fill="auto"/>
          </w:tcPr>
          <w:p w:rsidR="00E14956" w:rsidRPr="00B44223" w:rsidRDefault="00EC6AB7" w:rsidP="00B44223">
            <w:pPr>
              <w:numPr>
                <w:ilvl w:val="12"/>
                <w:numId w:val="0"/>
              </w:numPr>
              <w:ind w:right="-99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800" w:type="dxa"/>
            <w:shd w:val="clear" w:color="auto" w:fill="auto"/>
          </w:tcPr>
          <w:p w:rsidR="00E14956" w:rsidRPr="00B44223" w:rsidRDefault="00A02D5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114,3</w:t>
            </w:r>
          </w:p>
        </w:tc>
        <w:tc>
          <w:tcPr>
            <w:tcW w:w="2160" w:type="dxa"/>
            <w:shd w:val="clear" w:color="auto" w:fill="auto"/>
          </w:tcPr>
          <w:p w:rsidR="00E14956" w:rsidRPr="00B44223" w:rsidRDefault="00A02D5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201,9</w:t>
            </w:r>
          </w:p>
        </w:tc>
        <w:tc>
          <w:tcPr>
            <w:tcW w:w="1980" w:type="dxa"/>
            <w:shd w:val="clear" w:color="auto" w:fill="auto"/>
          </w:tcPr>
          <w:p w:rsidR="00E14956" w:rsidRPr="00B44223" w:rsidRDefault="005208AC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7B0962">
              <w:rPr>
                <w:sz w:val="22"/>
                <w:szCs w:val="22"/>
              </w:rPr>
              <w:t>87,6</w:t>
            </w:r>
          </w:p>
        </w:tc>
      </w:tr>
      <w:tr w:rsidR="00E14956" w:rsidTr="00B44223">
        <w:tc>
          <w:tcPr>
            <w:tcW w:w="3888" w:type="dxa"/>
            <w:shd w:val="clear" w:color="auto" w:fill="auto"/>
          </w:tcPr>
          <w:p w:rsidR="00E14956" w:rsidRPr="00B44223" w:rsidRDefault="00EC6AB7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Управление культуры, спорта и молодежной политики администрации Пожарского муниципального района</w:t>
            </w:r>
          </w:p>
        </w:tc>
        <w:tc>
          <w:tcPr>
            <w:tcW w:w="1800" w:type="dxa"/>
            <w:shd w:val="clear" w:color="auto" w:fill="auto"/>
          </w:tcPr>
          <w:p w:rsidR="00E14956" w:rsidRPr="00B44223" w:rsidRDefault="00A02D5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318,1</w:t>
            </w:r>
          </w:p>
        </w:tc>
        <w:tc>
          <w:tcPr>
            <w:tcW w:w="2160" w:type="dxa"/>
            <w:shd w:val="clear" w:color="auto" w:fill="auto"/>
          </w:tcPr>
          <w:p w:rsidR="00E14956" w:rsidRPr="00B44223" w:rsidRDefault="00A02D51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443,4</w:t>
            </w:r>
          </w:p>
        </w:tc>
        <w:tc>
          <w:tcPr>
            <w:tcW w:w="1980" w:type="dxa"/>
            <w:shd w:val="clear" w:color="auto" w:fill="auto"/>
          </w:tcPr>
          <w:p w:rsidR="00E14956" w:rsidRPr="00B44223" w:rsidRDefault="005208AC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7B0962">
              <w:rPr>
                <w:sz w:val="22"/>
                <w:szCs w:val="22"/>
              </w:rPr>
              <w:t>125,3</w:t>
            </w:r>
          </w:p>
        </w:tc>
      </w:tr>
      <w:tr w:rsidR="00EC6AB7" w:rsidTr="00B44223">
        <w:tc>
          <w:tcPr>
            <w:tcW w:w="3888" w:type="dxa"/>
            <w:shd w:val="clear" w:color="auto" w:fill="auto"/>
          </w:tcPr>
          <w:p w:rsidR="00EC6AB7" w:rsidRPr="00B44223" w:rsidRDefault="00C75A52" w:rsidP="00B44223">
            <w:pPr>
              <w:numPr>
                <w:ilvl w:val="12"/>
                <w:numId w:val="0"/>
              </w:numPr>
              <w:ind w:right="-99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Управление образования администрации Пожарского муниципального района</w:t>
            </w:r>
          </w:p>
        </w:tc>
        <w:tc>
          <w:tcPr>
            <w:tcW w:w="1800" w:type="dxa"/>
            <w:shd w:val="clear" w:color="auto" w:fill="auto"/>
          </w:tcPr>
          <w:p w:rsidR="00EC6AB7" w:rsidRPr="00B44223" w:rsidRDefault="005208AC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02D51">
              <w:rPr>
                <w:sz w:val="22"/>
                <w:szCs w:val="22"/>
              </w:rPr>
              <w:t> 461,0</w:t>
            </w:r>
          </w:p>
        </w:tc>
        <w:tc>
          <w:tcPr>
            <w:tcW w:w="2160" w:type="dxa"/>
            <w:shd w:val="clear" w:color="auto" w:fill="auto"/>
          </w:tcPr>
          <w:p w:rsidR="00EC6AB7" w:rsidRPr="00B44223" w:rsidRDefault="002F2C04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1</w:t>
            </w:r>
            <w:r w:rsidR="00A02D51">
              <w:rPr>
                <w:sz w:val="22"/>
                <w:szCs w:val="22"/>
              </w:rPr>
              <w:t> 546,8</w:t>
            </w:r>
          </w:p>
        </w:tc>
        <w:tc>
          <w:tcPr>
            <w:tcW w:w="1980" w:type="dxa"/>
            <w:shd w:val="clear" w:color="auto" w:fill="auto"/>
          </w:tcPr>
          <w:p w:rsidR="00EC6AB7" w:rsidRPr="00B44223" w:rsidRDefault="007B0962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+85,8</w:t>
            </w:r>
          </w:p>
        </w:tc>
      </w:tr>
      <w:tr w:rsidR="007B0962" w:rsidTr="00B44223">
        <w:tc>
          <w:tcPr>
            <w:tcW w:w="3888" w:type="dxa"/>
            <w:shd w:val="clear" w:color="auto" w:fill="auto"/>
          </w:tcPr>
          <w:p w:rsidR="007B0962" w:rsidRPr="00B44223" w:rsidRDefault="007B0962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Остатки сре</w:t>
            </w:r>
            <w:proofErr w:type="gramStart"/>
            <w:r>
              <w:rPr>
                <w:sz w:val="22"/>
                <w:szCs w:val="22"/>
              </w:rPr>
              <w:t>дств кр</w:t>
            </w:r>
            <w:proofErr w:type="gramEnd"/>
            <w:r>
              <w:rPr>
                <w:sz w:val="22"/>
                <w:szCs w:val="22"/>
              </w:rPr>
              <w:t xml:space="preserve">аевого бюджета, подлежащие возврату </w:t>
            </w:r>
          </w:p>
        </w:tc>
        <w:tc>
          <w:tcPr>
            <w:tcW w:w="1800" w:type="dxa"/>
            <w:shd w:val="clear" w:color="auto" w:fill="auto"/>
          </w:tcPr>
          <w:p w:rsidR="007B0962" w:rsidRDefault="007B0962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984,89</w:t>
            </w:r>
          </w:p>
        </w:tc>
        <w:tc>
          <w:tcPr>
            <w:tcW w:w="2160" w:type="dxa"/>
            <w:shd w:val="clear" w:color="auto" w:fill="auto"/>
          </w:tcPr>
          <w:p w:rsidR="007B0962" w:rsidRDefault="007B0962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6 883,8</w:t>
            </w:r>
          </w:p>
        </w:tc>
        <w:tc>
          <w:tcPr>
            <w:tcW w:w="1980" w:type="dxa"/>
            <w:shd w:val="clear" w:color="auto" w:fill="auto"/>
          </w:tcPr>
          <w:p w:rsidR="007B0962" w:rsidRPr="00B44223" w:rsidRDefault="007B0962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+ 5 898,91</w:t>
            </w:r>
          </w:p>
        </w:tc>
      </w:tr>
      <w:tr w:rsidR="00C75A52" w:rsidTr="00B44223">
        <w:tc>
          <w:tcPr>
            <w:tcW w:w="3888" w:type="dxa"/>
            <w:shd w:val="clear" w:color="auto" w:fill="auto"/>
          </w:tcPr>
          <w:p w:rsidR="00C75A52" w:rsidRPr="00B44223" w:rsidRDefault="00C75A52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 w:rsidRPr="00B44223">
              <w:rPr>
                <w:sz w:val="22"/>
                <w:szCs w:val="22"/>
              </w:rPr>
              <w:t>Итого</w:t>
            </w:r>
          </w:p>
        </w:tc>
        <w:tc>
          <w:tcPr>
            <w:tcW w:w="1800" w:type="dxa"/>
            <w:shd w:val="clear" w:color="auto" w:fill="auto"/>
          </w:tcPr>
          <w:p w:rsidR="00C75A52" w:rsidRPr="00B44223" w:rsidRDefault="005208AC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7B0962">
              <w:rPr>
                <w:sz w:val="22"/>
                <w:szCs w:val="22"/>
              </w:rPr>
              <w:t> 899,68</w:t>
            </w:r>
          </w:p>
        </w:tc>
        <w:tc>
          <w:tcPr>
            <w:tcW w:w="2160" w:type="dxa"/>
            <w:shd w:val="clear" w:color="auto" w:fill="auto"/>
          </w:tcPr>
          <w:p w:rsidR="00C75A52" w:rsidRPr="00B44223" w:rsidRDefault="007B0962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11 839,87</w:t>
            </w:r>
          </w:p>
        </w:tc>
        <w:tc>
          <w:tcPr>
            <w:tcW w:w="1980" w:type="dxa"/>
            <w:shd w:val="clear" w:color="auto" w:fill="auto"/>
          </w:tcPr>
          <w:p w:rsidR="00C75A52" w:rsidRPr="00B44223" w:rsidRDefault="007B0962" w:rsidP="00B44223">
            <w:pPr>
              <w:numPr>
                <w:ilvl w:val="12"/>
                <w:numId w:val="0"/>
              </w:numPr>
              <w:ind w:right="-9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+7 940,19</w:t>
            </w:r>
          </w:p>
        </w:tc>
      </w:tr>
    </w:tbl>
    <w:p w:rsidR="00E14956" w:rsidRDefault="00C75A52" w:rsidP="00C75A52">
      <w:pPr>
        <w:numPr>
          <w:ilvl w:val="12"/>
          <w:numId w:val="0"/>
        </w:numPr>
        <w:spacing w:line="360" w:lineRule="auto"/>
        <w:jc w:val="both"/>
      </w:pPr>
      <w:r>
        <w:tab/>
        <w:t>Анализ кредиторской задолженности показал, что по состоянию</w:t>
      </w:r>
      <w:r w:rsidR="007B0962">
        <w:t xml:space="preserve"> на 01.01.2016 года отмечается увеличение</w:t>
      </w:r>
      <w:r w:rsidR="005208AC">
        <w:t xml:space="preserve"> кредиторской задолженности</w:t>
      </w:r>
      <w:r w:rsidR="007B0962">
        <w:t xml:space="preserve"> на 2 041,2 тыс. руб</w:t>
      </w:r>
      <w:r w:rsidR="00AC6F32">
        <w:t xml:space="preserve">. </w:t>
      </w:r>
    </w:p>
    <w:p w:rsidR="008B0A69" w:rsidRDefault="0018038A" w:rsidP="00C75A52">
      <w:pPr>
        <w:numPr>
          <w:ilvl w:val="12"/>
          <w:numId w:val="0"/>
        </w:numPr>
        <w:spacing w:line="360" w:lineRule="auto"/>
        <w:jc w:val="both"/>
      </w:pPr>
      <w:r>
        <w:lastRenderedPageBreak/>
        <w:tab/>
        <w:t>В кредиторской задолжен</w:t>
      </w:r>
      <w:r w:rsidR="007B0962">
        <w:t>ности по состоянию на 01.01.2016</w:t>
      </w:r>
      <w:r w:rsidR="003B7AB8">
        <w:t xml:space="preserve"> года, основной объем 3 318,29 тыс. руб. (или 66,9</w:t>
      </w:r>
      <w:r>
        <w:t>%) составляет задолженность по</w:t>
      </w:r>
      <w:r w:rsidR="00BE4977">
        <w:t xml:space="preserve"> заработной плате </w:t>
      </w:r>
      <w:r w:rsidR="003B7AB8">
        <w:t xml:space="preserve">за декабрь 2015 года </w:t>
      </w:r>
      <w:r w:rsidR="00BE4977">
        <w:t xml:space="preserve">и начислениям на выплаты по оплате </w:t>
      </w:r>
      <w:r w:rsidR="008B0A69">
        <w:t xml:space="preserve">труда за </w:t>
      </w:r>
      <w:r w:rsidR="003B7AB8">
        <w:t xml:space="preserve">ноябрь - </w:t>
      </w:r>
      <w:r w:rsidR="008B0A69">
        <w:t>дек</w:t>
      </w:r>
      <w:r w:rsidR="003B7AB8">
        <w:t>абрь 2015</w:t>
      </w:r>
      <w:r w:rsidR="00BE4977">
        <w:t xml:space="preserve"> года</w:t>
      </w:r>
      <w:r w:rsidR="008B0A69">
        <w:t>.</w:t>
      </w:r>
    </w:p>
    <w:p w:rsidR="00F467A0" w:rsidRDefault="00F467A0" w:rsidP="00F467A0">
      <w:pPr>
        <w:pStyle w:val="af7"/>
        <w:shd w:val="clear" w:color="auto" w:fill="FFFFFF"/>
        <w:spacing w:before="0" w:beforeAutospacing="0" w:after="0" w:afterAutospacing="0" w:line="360" w:lineRule="auto"/>
        <w:ind w:firstLine="708"/>
        <w:jc w:val="both"/>
      </w:pPr>
      <w:r>
        <w:t>В соответствии с отчетом об исполнении бюджета Пожарского муниципального района дебиторская задолженность  на 01.01.2016 года составляет 151,4 тыс. руб.</w:t>
      </w:r>
    </w:p>
    <w:p w:rsidR="004F4D22" w:rsidRDefault="00AC6F32" w:rsidP="00077F80">
      <w:pPr>
        <w:numPr>
          <w:ilvl w:val="12"/>
          <w:numId w:val="0"/>
        </w:numPr>
        <w:spacing w:line="360" w:lineRule="auto"/>
        <w:jc w:val="both"/>
      </w:pPr>
      <w:r>
        <w:tab/>
        <w:t>Необходимо отметить, что кредиторская задолженность по бюджетным учрежд</w:t>
      </w:r>
      <w:r w:rsidR="001C510D">
        <w:t xml:space="preserve">ениям по состоянию на 01.01.2015 года составляла 23 376,99 </w:t>
      </w:r>
      <w:r>
        <w:t>тыс.</w:t>
      </w:r>
      <w:r w:rsidR="00110006">
        <w:t xml:space="preserve"> </w:t>
      </w:r>
      <w:r>
        <w:t xml:space="preserve">руб., на конец отчетного периода кредиторская </w:t>
      </w:r>
      <w:r w:rsidR="00694024">
        <w:t>задолженность составляет</w:t>
      </w:r>
      <w:r w:rsidR="001C510D">
        <w:t xml:space="preserve"> 25 233,5</w:t>
      </w:r>
      <w:r>
        <w:t xml:space="preserve"> тыс.</w:t>
      </w:r>
      <w:r w:rsidR="00110006">
        <w:t xml:space="preserve"> </w:t>
      </w:r>
      <w:r>
        <w:t>руб</w:t>
      </w:r>
      <w:r w:rsidR="00174C3B">
        <w:t>. По бюджетным учреждениям отмечается  увеличение</w:t>
      </w:r>
      <w:r>
        <w:t xml:space="preserve"> кредиторской</w:t>
      </w:r>
      <w:r w:rsidR="001C510D">
        <w:t xml:space="preserve"> задолженности на сумму 1</w:t>
      </w:r>
      <w:r w:rsidR="00E80D7F">
        <w:t> 856,51</w:t>
      </w:r>
      <w:r w:rsidR="00694024">
        <w:t xml:space="preserve"> тыс</w:t>
      </w:r>
      <w:r>
        <w:t>.</w:t>
      </w:r>
      <w:r w:rsidR="00694024">
        <w:t xml:space="preserve"> </w:t>
      </w:r>
      <w:r>
        <w:t>руб.</w:t>
      </w:r>
    </w:p>
    <w:p w:rsidR="006E304F" w:rsidRPr="006E304F" w:rsidRDefault="00976DD5" w:rsidP="00806B56">
      <w:pPr>
        <w:numPr>
          <w:ilvl w:val="12"/>
          <w:numId w:val="0"/>
        </w:numPr>
        <w:spacing w:line="360" w:lineRule="auto"/>
        <w:ind w:right="-99" w:firstLine="720"/>
        <w:jc w:val="center"/>
        <w:rPr>
          <w:b/>
        </w:rPr>
      </w:pPr>
      <w:r>
        <w:rPr>
          <w:b/>
        </w:rPr>
        <w:t xml:space="preserve">7. </w:t>
      </w:r>
      <w:r w:rsidR="005D002E">
        <w:rPr>
          <w:b/>
        </w:rPr>
        <w:t>Дефицит (профицит) местного бюджета</w:t>
      </w:r>
    </w:p>
    <w:p w:rsidR="00871692" w:rsidRDefault="00077F80" w:rsidP="00FB7BC1">
      <w:pPr>
        <w:spacing w:line="360" w:lineRule="auto"/>
        <w:ind w:firstLine="357"/>
        <w:jc w:val="both"/>
      </w:pPr>
      <w:r>
        <w:t>По состоянию на 01.01 2015</w:t>
      </w:r>
      <w:r w:rsidR="00FB7BC1" w:rsidRPr="00FB7BC1">
        <w:t xml:space="preserve"> года, остаток</w:t>
      </w:r>
      <w:r w:rsidR="00FB7BC1">
        <w:t xml:space="preserve"> средств</w:t>
      </w:r>
      <w:r w:rsidR="00FB7BC1" w:rsidRPr="00FB7BC1">
        <w:t xml:space="preserve"> на едином </w:t>
      </w:r>
      <w:r>
        <w:t>счете бюджета составлял 1 529,8</w:t>
      </w:r>
      <w:r w:rsidR="002A2CAD">
        <w:t xml:space="preserve"> </w:t>
      </w:r>
      <w:r w:rsidR="00FB7BC1">
        <w:t>тыс. руб</w:t>
      </w:r>
      <w:r w:rsidR="00FB7BC1" w:rsidRPr="00FB7BC1">
        <w:t>.</w:t>
      </w:r>
      <w:r>
        <w:t xml:space="preserve">, по состоянию на 01 января 2016 </w:t>
      </w:r>
      <w:r w:rsidR="00FB7BC1">
        <w:t>г</w:t>
      </w:r>
      <w:r>
        <w:t>ода – 7 207,71</w:t>
      </w:r>
      <w:r w:rsidR="00FB7BC1">
        <w:t xml:space="preserve"> тыс.</w:t>
      </w:r>
      <w:r w:rsidR="002A2CAD">
        <w:t xml:space="preserve"> </w:t>
      </w:r>
      <w:r w:rsidR="00FB7BC1">
        <w:t xml:space="preserve">руб. </w:t>
      </w:r>
    </w:p>
    <w:p w:rsidR="00FB7BC1" w:rsidRDefault="00077F80" w:rsidP="004F4D22">
      <w:pPr>
        <w:spacing w:line="360" w:lineRule="auto"/>
        <w:ind w:firstLine="357"/>
        <w:jc w:val="both"/>
      </w:pPr>
      <w:r>
        <w:t>Профицит исполнения бюджета за 2015 год составил 7 527,89</w:t>
      </w:r>
      <w:r w:rsidR="00FB7BC1">
        <w:t xml:space="preserve"> тыс. руб.</w:t>
      </w:r>
      <w:r w:rsidR="00EE3ED4">
        <w:t xml:space="preserve"> из них:</w:t>
      </w:r>
    </w:p>
    <w:p w:rsidR="00EE3ED4" w:rsidRDefault="002663BF" w:rsidP="004F4D22">
      <w:pPr>
        <w:spacing w:line="360" w:lineRule="auto"/>
        <w:ind w:firstLine="357"/>
        <w:jc w:val="both"/>
      </w:pPr>
      <w:r>
        <w:t>- 5 677,89</w:t>
      </w:r>
      <w:r w:rsidR="00EE3ED4">
        <w:t xml:space="preserve"> тыс. руб. </w:t>
      </w:r>
      <w:r>
        <w:t>изменение остатков</w:t>
      </w:r>
      <w:r w:rsidR="00EE3ED4">
        <w:t xml:space="preserve"> средств бюджета</w:t>
      </w:r>
      <w:r>
        <w:t xml:space="preserve"> (разница между остатками на 01.01.2015 г. и 01.01.2015 г.)</w:t>
      </w:r>
      <w:r w:rsidR="00EA157E">
        <w:t>;</w:t>
      </w:r>
    </w:p>
    <w:p w:rsidR="00EA157E" w:rsidRDefault="002663BF" w:rsidP="004F4D22">
      <w:pPr>
        <w:spacing w:line="360" w:lineRule="auto"/>
        <w:ind w:firstLine="357"/>
        <w:jc w:val="both"/>
      </w:pPr>
      <w:r>
        <w:t>- 1 850,00</w:t>
      </w:r>
      <w:r w:rsidR="00EA157E">
        <w:t xml:space="preserve"> тыс. руб. </w:t>
      </w:r>
      <w:r w:rsidR="00582433">
        <w:t>разница ме</w:t>
      </w:r>
      <w:r>
        <w:t>жду полученными кредитами в 2015 году 20 000</w:t>
      </w:r>
      <w:r w:rsidR="00582433">
        <w:t>,0</w:t>
      </w:r>
      <w:r>
        <w:t>0 тыс. руб. и погашенными в 2015 году 21 850</w:t>
      </w:r>
      <w:r w:rsidR="00582433">
        <w:t>,00 тыс. руб</w:t>
      </w:r>
      <w:r w:rsidR="00EA157E">
        <w:t>.</w:t>
      </w:r>
    </w:p>
    <w:p w:rsidR="0054604A" w:rsidRDefault="0054604A" w:rsidP="00806B56">
      <w:pPr>
        <w:ind w:firstLine="708"/>
        <w:jc w:val="center"/>
        <w:rPr>
          <w:b/>
        </w:rPr>
      </w:pPr>
    </w:p>
    <w:p w:rsidR="00806B56" w:rsidRDefault="00976DD5" w:rsidP="00806B56">
      <w:pPr>
        <w:ind w:firstLine="708"/>
        <w:jc w:val="center"/>
        <w:rPr>
          <w:b/>
        </w:rPr>
      </w:pPr>
      <w:r>
        <w:rPr>
          <w:b/>
        </w:rPr>
        <w:t xml:space="preserve">8. </w:t>
      </w:r>
      <w:r w:rsidR="00806B56" w:rsidRPr="00806B56">
        <w:rPr>
          <w:b/>
        </w:rPr>
        <w:t>Анализ исполнения программы муниципальных внутренних заимствований Пожарского муниципального района. Муниципальный долг.</w:t>
      </w:r>
    </w:p>
    <w:p w:rsidR="00323288" w:rsidRDefault="00323288" w:rsidP="00806B56">
      <w:pPr>
        <w:ind w:firstLine="708"/>
        <w:jc w:val="center"/>
        <w:rPr>
          <w:b/>
        </w:rPr>
      </w:pPr>
    </w:p>
    <w:p w:rsidR="00976DD5" w:rsidRDefault="00323288" w:rsidP="00871692">
      <w:pPr>
        <w:spacing w:line="360" w:lineRule="auto"/>
        <w:ind w:firstLine="708"/>
        <w:jc w:val="both"/>
      </w:pPr>
      <w:r>
        <w:t>Основной причиной образования внутреннего муниципального долга является дефицит бюджета.</w:t>
      </w:r>
    </w:p>
    <w:p w:rsidR="00976DD5" w:rsidRDefault="00976DD5" w:rsidP="00582433">
      <w:pPr>
        <w:spacing w:line="360" w:lineRule="auto"/>
        <w:ind w:firstLine="708"/>
        <w:jc w:val="both"/>
      </w:pPr>
      <w:r>
        <w:t xml:space="preserve">Согласно предоставленному отчету об исполнении бюджета </w:t>
      </w:r>
      <w:r w:rsidR="00091515">
        <w:t>по состоянию на 01.01.2015</w:t>
      </w:r>
      <w:r>
        <w:t xml:space="preserve"> года  муниципальный долг Пожарского муниципал</w:t>
      </w:r>
      <w:r w:rsidR="00EA157E">
        <w:t>ьного района</w:t>
      </w:r>
      <w:r w:rsidR="00091515">
        <w:t xml:space="preserve"> составлял 27 550,00</w:t>
      </w:r>
      <w:r w:rsidR="00582433">
        <w:t xml:space="preserve"> тыс. руб., по с</w:t>
      </w:r>
      <w:r w:rsidR="00091515">
        <w:t>остоянию на 01.01.2016</w:t>
      </w:r>
      <w:r w:rsidR="00582433">
        <w:t xml:space="preserve"> года</w:t>
      </w:r>
      <w:r w:rsidR="00091515">
        <w:t xml:space="preserve"> муниципальный долг составил 25 700,00</w:t>
      </w:r>
      <w:r w:rsidR="00582433">
        <w:t xml:space="preserve"> тыс. руб</w:t>
      </w:r>
      <w:r w:rsidR="00EA157E">
        <w:t>.</w:t>
      </w:r>
    </w:p>
    <w:p w:rsidR="00976DD5" w:rsidRDefault="00582433" w:rsidP="00976DD5">
      <w:pPr>
        <w:spacing w:line="360" w:lineRule="auto"/>
        <w:ind w:firstLine="708"/>
        <w:jc w:val="both"/>
      </w:pPr>
      <w:r>
        <w:t>5</w:t>
      </w:r>
      <w:r w:rsidR="00091515">
        <w:t xml:space="preserve"> октября 2015</w:t>
      </w:r>
      <w:r w:rsidR="00EA157E">
        <w:t xml:space="preserve"> года</w:t>
      </w:r>
      <w:r w:rsidR="00091515">
        <w:t>, по результатам электронного аукциона заключен муниципальный контракт на предоставление кредитных ресурсов с кредитной организаци</w:t>
      </w:r>
      <w:r w:rsidR="009B1D7C">
        <w:t>е</w:t>
      </w:r>
      <w:r w:rsidR="00091515">
        <w:t>й</w:t>
      </w:r>
      <w:r w:rsidR="00976DD5">
        <w:t xml:space="preserve"> </w:t>
      </w:r>
      <w:r w:rsidR="00091515">
        <w:t>ОАО Банк «Уссури</w:t>
      </w:r>
      <w:r>
        <w:t>»</w:t>
      </w:r>
      <w:r w:rsidR="00091515">
        <w:t>. ОАО Банк «Уссури»</w:t>
      </w:r>
      <w:r>
        <w:t xml:space="preserve"> </w:t>
      </w:r>
      <w:r w:rsidR="00091515">
        <w:t xml:space="preserve"> предоставлены</w:t>
      </w:r>
      <w:r w:rsidR="00976DD5">
        <w:t xml:space="preserve"> заемные средства в ра</w:t>
      </w:r>
      <w:r w:rsidR="00091515">
        <w:t>змере 20 000,00 тыс. руб. под 15</w:t>
      </w:r>
      <w:r w:rsidR="00976DD5">
        <w:t>% годовых</w:t>
      </w:r>
      <w:r>
        <w:t xml:space="preserve"> за пользование кредитом</w:t>
      </w:r>
      <w:r w:rsidR="00976DD5">
        <w:t>.</w:t>
      </w:r>
    </w:p>
    <w:p w:rsidR="00976DD5" w:rsidRDefault="00976DD5" w:rsidP="00976DD5">
      <w:pPr>
        <w:spacing w:line="360" w:lineRule="auto"/>
        <w:ind w:firstLine="708"/>
        <w:jc w:val="both"/>
      </w:pPr>
      <w:r>
        <w:t>Средства направлены на гашение кредиторской задолженности по налоговым платежам и во внебюджетные фонды, задолженности по коммунальным платежам.</w:t>
      </w:r>
    </w:p>
    <w:p w:rsidR="00976DD5" w:rsidRDefault="00976DD5" w:rsidP="00976DD5">
      <w:pPr>
        <w:spacing w:line="360" w:lineRule="auto"/>
        <w:ind w:firstLine="708"/>
        <w:jc w:val="both"/>
      </w:pPr>
      <w:r>
        <w:t>Погашение обязательств по кредитам, привлеченны</w:t>
      </w:r>
      <w:r w:rsidR="00EA157E">
        <w:t>м от кредитной организации Дальневосточный банк «Сбербанк РФ»</w:t>
      </w:r>
      <w:r w:rsidR="00091515">
        <w:t xml:space="preserve"> и ОАО Банк «Уссури»</w:t>
      </w:r>
      <w:r w:rsidR="00EA157E">
        <w:t xml:space="preserve"> </w:t>
      </w:r>
      <w:r>
        <w:t>осуществлялось в соответствии с графиком п</w:t>
      </w:r>
      <w:r w:rsidR="00EA157E">
        <w:t xml:space="preserve">латежей </w:t>
      </w:r>
      <w:r w:rsidR="00091515">
        <w:t>и за период с 01.01.2015 по 31.12.2015</w:t>
      </w:r>
      <w:r w:rsidR="00EA157E">
        <w:t xml:space="preserve"> составило – </w:t>
      </w:r>
      <w:r w:rsidR="00091515">
        <w:lastRenderedPageBreak/>
        <w:t>21 850,00</w:t>
      </w:r>
      <w:r>
        <w:t xml:space="preserve"> тыс. руб. Д</w:t>
      </w:r>
      <w:r w:rsidR="004A20FF">
        <w:t>ата полного погашения кредит</w:t>
      </w:r>
      <w:r w:rsidR="00091515">
        <w:t>а</w:t>
      </w:r>
      <w:r w:rsidR="00BE209A">
        <w:t xml:space="preserve"> 07.12.2016</w:t>
      </w:r>
      <w:r>
        <w:t xml:space="preserve"> года</w:t>
      </w:r>
      <w:r w:rsidR="00091515">
        <w:t xml:space="preserve"> (ОАО «Сбербанк РФ») и 04.10.2017г (ОАО Банк «Уссури»)</w:t>
      </w:r>
      <w:r>
        <w:t>.</w:t>
      </w:r>
    </w:p>
    <w:p w:rsidR="0054604A" w:rsidRPr="00AE4F4A" w:rsidRDefault="00091515" w:rsidP="00AE4F4A">
      <w:pPr>
        <w:spacing w:line="360" w:lineRule="auto"/>
        <w:ind w:firstLine="708"/>
        <w:jc w:val="both"/>
      </w:pPr>
      <w:r>
        <w:t>За период с 01.01.2015 по 31.12.2015</w:t>
      </w:r>
      <w:r w:rsidR="00976DD5">
        <w:t xml:space="preserve"> расходы на обслуживание внутреннего муници</w:t>
      </w:r>
      <w:r w:rsidR="00AE4F4A">
        <w:t>пальн</w:t>
      </w:r>
      <w:r w:rsidR="00BE209A">
        <w:t>ого до</w:t>
      </w:r>
      <w:r>
        <w:t>лга составили 2 981,1</w:t>
      </w:r>
      <w:r w:rsidR="00976DD5">
        <w:t xml:space="preserve"> тыс. руб.</w:t>
      </w:r>
    </w:p>
    <w:p w:rsidR="00C43972" w:rsidRPr="00C43972" w:rsidRDefault="00CF35BF" w:rsidP="00CF35BF">
      <w:pPr>
        <w:jc w:val="center"/>
        <w:rPr>
          <w:b/>
        </w:rPr>
      </w:pPr>
      <w:r w:rsidRPr="00D54F25">
        <w:rPr>
          <w:b/>
        </w:rPr>
        <w:t xml:space="preserve">9. </w:t>
      </w:r>
      <w:r w:rsidR="00C43972" w:rsidRPr="00D54F25">
        <w:rPr>
          <w:b/>
        </w:rPr>
        <w:t>Анализ</w:t>
      </w:r>
      <w:r w:rsidR="00E93EE6">
        <w:rPr>
          <w:b/>
        </w:rPr>
        <w:t xml:space="preserve"> внешней </w:t>
      </w:r>
      <w:proofErr w:type="gramStart"/>
      <w:r w:rsidR="00E93EE6">
        <w:rPr>
          <w:b/>
        </w:rPr>
        <w:t>проверки</w:t>
      </w:r>
      <w:r w:rsidR="00C43972">
        <w:rPr>
          <w:b/>
        </w:rPr>
        <w:t xml:space="preserve"> бюджетной отчетности главных администраторов средств бюджета Пожарско</w:t>
      </w:r>
      <w:r w:rsidR="00091515">
        <w:rPr>
          <w:b/>
        </w:rPr>
        <w:t>го муниципального района</w:t>
      </w:r>
      <w:proofErr w:type="gramEnd"/>
      <w:r w:rsidR="00091515">
        <w:rPr>
          <w:b/>
        </w:rPr>
        <w:t xml:space="preserve"> за 2015</w:t>
      </w:r>
      <w:r w:rsidR="00C43972">
        <w:rPr>
          <w:b/>
        </w:rPr>
        <w:t xml:space="preserve"> год</w:t>
      </w:r>
    </w:p>
    <w:p w:rsidR="006E304F" w:rsidRPr="00587639" w:rsidRDefault="006E304F" w:rsidP="00C43972">
      <w:pPr>
        <w:numPr>
          <w:ilvl w:val="12"/>
          <w:numId w:val="0"/>
        </w:numPr>
        <w:ind w:right="-99" w:firstLine="720"/>
        <w:jc w:val="both"/>
      </w:pPr>
    </w:p>
    <w:p w:rsidR="0054604A" w:rsidRDefault="007622F2" w:rsidP="00AE4F4A">
      <w:pPr>
        <w:spacing w:line="360" w:lineRule="auto"/>
        <w:ind w:firstLine="708"/>
        <w:jc w:val="both"/>
      </w:pPr>
      <w:r w:rsidRPr="007622F2">
        <w:t>В соответствии с Положением о бюджетном процессе органом, ответственным за составление и исполнение бюджета района является Финансовое управл</w:t>
      </w:r>
      <w:r w:rsidR="00C82270">
        <w:t>ение администрации Пожарского</w:t>
      </w:r>
      <w:r w:rsidRPr="007622F2">
        <w:t xml:space="preserve"> муниципального рай</w:t>
      </w:r>
      <w:r w:rsidR="00C82270">
        <w:t>она. Решением Думы Пожарского мун</w:t>
      </w:r>
      <w:r w:rsidR="00E9541E">
        <w:t>иципального района от 16.12.2014 года № 286</w:t>
      </w:r>
      <w:r w:rsidR="00C82270">
        <w:t>- НПА «О бюджете Пожарского</w:t>
      </w:r>
      <w:r w:rsidRPr="007622F2">
        <w:t xml:space="preserve"> муниципального района на 2</w:t>
      </w:r>
      <w:r w:rsidR="00E9541E">
        <w:t>015</w:t>
      </w:r>
      <w:r w:rsidR="00C82270">
        <w:t xml:space="preserve"> год</w:t>
      </w:r>
      <w:r w:rsidR="00AE4F4A">
        <w:t xml:space="preserve"> и плановый пе</w:t>
      </w:r>
      <w:r w:rsidR="00E9541E">
        <w:t>риод 2016 и 2017</w:t>
      </w:r>
      <w:r w:rsidR="00AE4F4A">
        <w:t xml:space="preserve"> годов</w:t>
      </w:r>
      <w:r w:rsidR="00C82270">
        <w:t>», утверждены 5</w:t>
      </w:r>
      <w:r w:rsidRPr="007622F2">
        <w:t xml:space="preserve"> главных распорядителей бюджетных средств:</w:t>
      </w:r>
    </w:p>
    <w:p w:rsidR="007622F2" w:rsidRPr="007622F2" w:rsidRDefault="00C82270" w:rsidP="007622F2">
      <w:pPr>
        <w:spacing w:line="360" w:lineRule="auto"/>
        <w:ind w:firstLine="708"/>
        <w:jc w:val="both"/>
      </w:pPr>
      <w:r>
        <w:t>-Администрация Пожарского</w:t>
      </w:r>
      <w:r w:rsidR="007622F2" w:rsidRPr="007622F2">
        <w:t xml:space="preserve"> муниципального района</w:t>
      </w:r>
      <w:r>
        <w:t xml:space="preserve"> Приморского края</w:t>
      </w:r>
      <w:r w:rsidR="007622F2" w:rsidRPr="007622F2">
        <w:t>;</w:t>
      </w:r>
    </w:p>
    <w:p w:rsidR="007622F2" w:rsidRPr="007622F2" w:rsidRDefault="00C82270" w:rsidP="00C82270">
      <w:pPr>
        <w:spacing w:line="360" w:lineRule="auto"/>
        <w:ind w:firstLine="708"/>
        <w:jc w:val="both"/>
      </w:pPr>
      <w:r>
        <w:t>-Дума Пожарского</w:t>
      </w:r>
      <w:r w:rsidR="007622F2" w:rsidRPr="007622F2">
        <w:t xml:space="preserve"> муниципального района;</w:t>
      </w:r>
    </w:p>
    <w:p w:rsidR="007622F2" w:rsidRPr="007622F2" w:rsidRDefault="007622F2" w:rsidP="007622F2">
      <w:pPr>
        <w:spacing w:line="360" w:lineRule="auto"/>
        <w:ind w:firstLine="708"/>
        <w:jc w:val="both"/>
      </w:pPr>
      <w:r w:rsidRPr="007622F2">
        <w:t>-Финансовое управление админис</w:t>
      </w:r>
      <w:r w:rsidR="00C82270">
        <w:t>трации Пожарского</w:t>
      </w:r>
      <w:r w:rsidRPr="007622F2">
        <w:t xml:space="preserve"> муниципального района;</w:t>
      </w:r>
    </w:p>
    <w:p w:rsidR="00C82270" w:rsidRDefault="007622F2" w:rsidP="00DB3A04">
      <w:pPr>
        <w:spacing w:line="360" w:lineRule="auto"/>
        <w:ind w:firstLine="708"/>
        <w:jc w:val="both"/>
      </w:pPr>
      <w:r w:rsidRPr="007622F2">
        <w:t>-Упра</w:t>
      </w:r>
      <w:r w:rsidR="00C82270">
        <w:t>вление образования Пожарского</w:t>
      </w:r>
      <w:r w:rsidRPr="007622F2">
        <w:t xml:space="preserve"> муниципального района</w:t>
      </w:r>
      <w:r w:rsidR="00C82270">
        <w:t xml:space="preserve"> Приморского края</w:t>
      </w:r>
      <w:r w:rsidRPr="007622F2">
        <w:t>;</w:t>
      </w:r>
    </w:p>
    <w:p w:rsidR="007622F2" w:rsidRPr="007622F2" w:rsidRDefault="00C82270" w:rsidP="00C82270">
      <w:pPr>
        <w:spacing w:line="360" w:lineRule="auto"/>
        <w:ind w:firstLine="720"/>
        <w:jc w:val="both"/>
      </w:pPr>
      <w:r>
        <w:t>-Управление культуры, спорта и молодежной политики администрации Пожарского муниципального района Приморского края.</w:t>
      </w:r>
    </w:p>
    <w:p w:rsidR="007622F2" w:rsidRPr="007622F2" w:rsidRDefault="007622F2" w:rsidP="00C82270">
      <w:pPr>
        <w:spacing w:line="360" w:lineRule="auto"/>
        <w:ind w:firstLine="708"/>
        <w:jc w:val="both"/>
      </w:pPr>
      <w:r w:rsidRPr="007622F2">
        <w:t>Согласно п.1 ст. 264.4 БК РФ, внешняя проверка годового отчета об исполнении бюджета включает в себя внешнюю пр</w:t>
      </w:r>
      <w:r w:rsidR="00DB7ED7">
        <w:t>оверку бюджетной отчетности главных администраторов бюджетных средств</w:t>
      </w:r>
      <w:r w:rsidRPr="007622F2">
        <w:t>, которая была провед</w:t>
      </w:r>
      <w:r w:rsidR="00C82270">
        <w:t>ена Контроль</w:t>
      </w:r>
      <w:r w:rsidR="00E9541E">
        <w:t>но-счетной палатой в период с 02</w:t>
      </w:r>
      <w:r w:rsidR="00BE209A">
        <w:t xml:space="preserve"> март</w:t>
      </w:r>
      <w:r w:rsidR="00E9541E">
        <w:t>а по 28</w:t>
      </w:r>
      <w:r w:rsidR="00AE4F4A">
        <w:t xml:space="preserve"> марта</w:t>
      </w:r>
      <w:r w:rsidR="00E9541E">
        <w:t xml:space="preserve"> 2016</w:t>
      </w:r>
      <w:r w:rsidRPr="007622F2">
        <w:t xml:space="preserve"> года. Одним из направлений внешней проверки бюджетной отчетн</w:t>
      </w:r>
      <w:r w:rsidR="00DB7ED7">
        <w:t>ости</w:t>
      </w:r>
      <w:r w:rsidRPr="007622F2">
        <w:t xml:space="preserve"> является проверка её соответствия приказу Минфина РФ от 28.12.2010 г.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(далее – Инструкция 191н). </w:t>
      </w:r>
    </w:p>
    <w:p w:rsidR="00E1075A" w:rsidRPr="00E1075A" w:rsidRDefault="00E1075A" w:rsidP="00E1075A">
      <w:pPr>
        <w:spacing w:line="360" w:lineRule="auto"/>
        <w:ind w:firstLine="708"/>
        <w:jc w:val="both"/>
      </w:pPr>
      <w:r>
        <w:t>По результатам</w:t>
      </w:r>
      <w:r w:rsidRPr="00E1075A">
        <w:t xml:space="preserve"> проведенной внешней проверки</w:t>
      </w:r>
      <w:r>
        <w:t xml:space="preserve"> установлено следующее</w:t>
      </w:r>
      <w:r w:rsidRPr="00E1075A">
        <w:t>:</w:t>
      </w:r>
    </w:p>
    <w:p w:rsidR="00E1075A" w:rsidRPr="00E1075A" w:rsidRDefault="00E1075A" w:rsidP="00E1075A">
      <w:pPr>
        <w:spacing w:line="360" w:lineRule="auto"/>
        <w:ind w:firstLine="708"/>
        <w:jc w:val="both"/>
        <w:rPr>
          <w:bCs/>
        </w:rPr>
      </w:pPr>
      <w:r w:rsidRPr="00E1075A">
        <w:t>1. Проверкой состава представленной годовой бюджетной отчетности и её соответствия требованиям ст. 264.1 БК РФ и Инструкции № 191н нарушений не установлено.</w:t>
      </w:r>
    </w:p>
    <w:p w:rsidR="00E1075A" w:rsidRPr="00E1075A" w:rsidRDefault="00E1075A" w:rsidP="00E1075A">
      <w:pPr>
        <w:spacing w:line="360" w:lineRule="auto"/>
        <w:ind w:firstLine="708"/>
        <w:jc w:val="both"/>
      </w:pPr>
      <w:r w:rsidRPr="00E1075A">
        <w:t>2. При анализе составления пояснительной записки, включая необходимые приложения и таблицы, значительных нарушений и недостатков не установлено. Однако</w:t>
      </w:r>
      <w:proofErr w:type="gramStart"/>
      <w:r w:rsidRPr="00E1075A">
        <w:t>,</w:t>
      </w:r>
      <w:proofErr w:type="gramEnd"/>
      <w:r w:rsidRPr="00E1075A">
        <w:t xml:space="preserve"> не все имеющиеся в составе пояснительной записки отчетные формы заполнены в установленном порядке, что не обеспечивает в полном объеме необходимую информативность предусмотренных показателей и снижает степень прозрачности бюджетной отчетности.</w:t>
      </w:r>
    </w:p>
    <w:p w:rsidR="00E1075A" w:rsidRPr="00E1075A" w:rsidRDefault="00E1075A" w:rsidP="00E1075A">
      <w:pPr>
        <w:spacing w:line="360" w:lineRule="auto"/>
        <w:ind w:firstLine="708"/>
        <w:jc w:val="both"/>
      </w:pPr>
      <w:r w:rsidRPr="00E1075A">
        <w:lastRenderedPageBreak/>
        <w:t>3. В ходе проверки и анализа достоверности данных, представленных субъектами бюджетной отчетности по исполнению бюджета Пожарско</w:t>
      </w:r>
      <w:r w:rsidR="00224BDF">
        <w:t>го муниципального района за 2015</w:t>
      </w:r>
      <w:r w:rsidRPr="00E1075A">
        <w:t xml:space="preserve"> год</w:t>
      </w:r>
      <w:proofErr w:type="gramStart"/>
      <w:r w:rsidRPr="00E1075A">
        <w:t xml:space="preserve"> К</w:t>
      </w:r>
      <w:proofErr w:type="gramEnd"/>
      <w:r w:rsidRPr="00E1075A">
        <w:t xml:space="preserve">онтрольно – счетной палатой установлен приемлемый уровень достоверности бюджетной отчетности соответствующих главных администраторов бюджетных средств.  </w:t>
      </w:r>
    </w:p>
    <w:p w:rsidR="00E1075A" w:rsidRPr="00E1075A" w:rsidRDefault="00E1075A" w:rsidP="00E1075A">
      <w:pPr>
        <w:spacing w:line="360" w:lineRule="auto"/>
        <w:ind w:firstLine="708"/>
        <w:jc w:val="both"/>
      </w:pPr>
      <w:r w:rsidRPr="00E1075A">
        <w:t>Вместе с тем, в результате внешней проверки отчетности  ГАБС, были установлены отдельные недостатки</w:t>
      </w:r>
      <w:r w:rsidR="00E9541E">
        <w:t xml:space="preserve"> и нарушения, которые отражены в Отчете.</w:t>
      </w:r>
    </w:p>
    <w:p w:rsidR="00E9541E" w:rsidRDefault="00E1075A" w:rsidP="00E9541E">
      <w:pPr>
        <w:pStyle w:val="a3"/>
        <w:tabs>
          <w:tab w:val="center" w:pos="720"/>
        </w:tabs>
        <w:spacing w:line="360" w:lineRule="auto"/>
        <w:jc w:val="both"/>
      </w:pPr>
      <w:r w:rsidRPr="00E1075A">
        <w:tab/>
      </w:r>
      <w:r w:rsidRPr="00E1075A">
        <w:tab/>
        <w:t xml:space="preserve">По результатам контрольного мероприятия было составлено 5 актов. Срок подписания акта составлял 7 рабочих дней в соответствии с Законом Приморского края от 08.02.2012 г. № 5-КЗ «Об отдельных вопросах организации и деятельности контрольно-счетных органов муниципальных образований Приморского края». </w:t>
      </w:r>
    </w:p>
    <w:p w:rsidR="00E1075A" w:rsidRPr="00E1075A" w:rsidRDefault="00E9541E" w:rsidP="00E9541E">
      <w:pPr>
        <w:pStyle w:val="a3"/>
        <w:tabs>
          <w:tab w:val="center" w:pos="720"/>
        </w:tabs>
        <w:spacing w:line="360" w:lineRule="auto"/>
      </w:pPr>
      <w:r>
        <w:t xml:space="preserve">            </w:t>
      </w:r>
      <w:r w:rsidR="00E1075A" w:rsidRPr="00E1075A">
        <w:t>Все акты подписаны</w:t>
      </w:r>
      <w:r w:rsidR="00E1075A">
        <w:t xml:space="preserve"> ГАБС</w:t>
      </w:r>
      <w:r w:rsidR="00E1075A" w:rsidRPr="00E1075A">
        <w:t xml:space="preserve"> без разногласий.</w:t>
      </w:r>
    </w:p>
    <w:p w:rsidR="00E1075A" w:rsidRDefault="00E1075A" w:rsidP="00E1075A">
      <w:pPr>
        <w:pStyle w:val="a3"/>
        <w:tabs>
          <w:tab w:val="center" w:pos="720"/>
        </w:tabs>
        <w:spacing w:line="360" w:lineRule="auto"/>
        <w:jc w:val="both"/>
      </w:pPr>
      <w:r w:rsidRPr="00E1075A">
        <w:tab/>
      </w:r>
      <w:r w:rsidRPr="00E1075A">
        <w:tab/>
        <w:t>В целом по результатам внешней проверки годовой б</w:t>
      </w:r>
      <w:r w:rsidR="00E9541E">
        <w:t>юджетной отчетности ГАБС за 2015</w:t>
      </w:r>
      <w:r w:rsidRPr="00E1075A">
        <w:t xml:space="preserve"> год следует отметить, что по отношению к прошлым отчетным периодам, заметно улучшилось качество составления отчетности главными администраторами бюджетных средств.  </w:t>
      </w:r>
    </w:p>
    <w:p w:rsidR="00224BDF" w:rsidRPr="0022300E" w:rsidRDefault="00224BDF" w:rsidP="00224BDF">
      <w:pPr>
        <w:spacing w:line="360" w:lineRule="auto"/>
        <w:ind w:firstLine="567"/>
        <w:jc w:val="both"/>
      </w:pPr>
      <w:r>
        <w:tab/>
        <w:t>При этом отмечаю, что представленная к проверке бухгалтерская отчетность муниципального автономного учреждения «Редакция газеты «Победа» не обеспечивает полное раскрытие информации о деятельности учреждения.</w:t>
      </w:r>
    </w:p>
    <w:p w:rsidR="00224BDF" w:rsidRPr="00E1075A" w:rsidRDefault="00224BDF" w:rsidP="00E1075A">
      <w:pPr>
        <w:pStyle w:val="a3"/>
        <w:tabs>
          <w:tab w:val="center" w:pos="720"/>
        </w:tabs>
        <w:spacing w:line="360" w:lineRule="auto"/>
        <w:jc w:val="both"/>
      </w:pPr>
    </w:p>
    <w:p w:rsidR="00323288" w:rsidRPr="00323288" w:rsidRDefault="00323288" w:rsidP="00323288">
      <w:pPr>
        <w:ind w:firstLine="720"/>
        <w:rPr>
          <w:b/>
        </w:rPr>
      </w:pPr>
      <w:r>
        <w:rPr>
          <w:b/>
        </w:rPr>
        <w:t>Выводы</w:t>
      </w:r>
    </w:p>
    <w:p w:rsidR="00323288" w:rsidRPr="00A2454A" w:rsidRDefault="00323288" w:rsidP="00323288">
      <w:pPr>
        <w:shd w:val="clear" w:color="auto" w:fill="FFFFFF"/>
        <w:spacing w:before="158" w:line="360" w:lineRule="auto"/>
        <w:ind w:right="43" w:firstLine="698"/>
        <w:jc w:val="both"/>
        <w:rPr>
          <w:bCs/>
        </w:rPr>
      </w:pPr>
      <w:r w:rsidRPr="00A2454A">
        <w:rPr>
          <w:spacing w:val="-4"/>
        </w:rPr>
        <w:t xml:space="preserve">1. Годовой отчёт об </w:t>
      </w:r>
      <w:r>
        <w:rPr>
          <w:spacing w:val="-4"/>
        </w:rPr>
        <w:t>исполнении бюджета Пожарского</w:t>
      </w:r>
      <w:r w:rsidRPr="00A2454A">
        <w:rPr>
          <w:spacing w:val="-4"/>
        </w:rPr>
        <w:t xml:space="preserve"> муниципального района </w:t>
      </w:r>
      <w:r w:rsidR="00E9541E">
        <w:rPr>
          <w:spacing w:val="-1"/>
        </w:rPr>
        <w:t>за 2015</w:t>
      </w:r>
      <w:r w:rsidRPr="00A2454A">
        <w:rPr>
          <w:spacing w:val="-1"/>
        </w:rPr>
        <w:t xml:space="preserve"> год для подготовки заключе</w:t>
      </w:r>
      <w:r>
        <w:rPr>
          <w:spacing w:val="-1"/>
        </w:rPr>
        <w:t>ния Контрольно-счетной палатой</w:t>
      </w:r>
      <w:r w:rsidRPr="00A2454A">
        <w:rPr>
          <w:spacing w:val="-1"/>
        </w:rPr>
        <w:t xml:space="preserve"> </w:t>
      </w:r>
      <w:r w:rsidRPr="00A2454A">
        <w:t xml:space="preserve">представлен </w:t>
      </w:r>
      <w:r>
        <w:t>администрацией Пожарского муниципального</w:t>
      </w:r>
      <w:r w:rsidRPr="00A2454A">
        <w:t xml:space="preserve"> района </w:t>
      </w:r>
      <w:r w:rsidRPr="00A2454A">
        <w:rPr>
          <w:bCs/>
        </w:rPr>
        <w:t>по составу, в полной мере соответствую</w:t>
      </w:r>
      <w:r>
        <w:rPr>
          <w:bCs/>
        </w:rPr>
        <w:t>щему требованиям Бюджетного кодекса Росси</w:t>
      </w:r>
      <w:r w:rsidR="00E220F4">
        <w:rPr>
          <w:bCs/>
        </w:rPr>
        <w:t>йской Федерации, Положения о бюджетном процессе и межбюджетных отношениях</w:t>
      </w:r>
      <w:r w:rsidRPr="00A2454A">
        <w:rPr>
          <w:bCs/>
        </w:rPr>
        <w:t>.</w:t>
      </w:r>
    </w:p>
    <w:p w:rsidR="00317DDE" w:rsidRDefault="00323288" w:rsidP="00317DDE">
      <w:pPr>
        <w:shd w:val="clear" w:color="auto" w:fill="FFFFFF"/>
        <w:spacing w:line="360" w:lineRule="auto"/>
        <w:ind w:left="7" w:firstLine="698"/>
        <w:jc w:val="both"/>
      </w:pPr>
      <w:r w:rsidRPr="00A2454A">
        <w:t xml:space="preserve">2. В ходе проведения внешней </w:t>
      </w:r>
      <w:r w:rsidR="001F3E48">
        <w:t>проверки годового отчета за 2015</w:t>
      </w:r>
      <w:r w:rsidRPr="00A2454A">
        <w:t xml:space="preserve"> год </w:t>
      </w:r>
      <w:r w:rsidR="00317DDE">
        <w:rPr>
          <w:spacing w:val="-2"/>
        </w:rPr>
        <w:t>случаев</w:t>
      </w:r>
      <w:r w:rsidRPr="00A2454A">
        <w:rPr>
          <w:spacing w:val="-2"/>
        </w:rPr>
        <w:t xml:space="preserve"> несоответствия исполнения бюджета принятому решению о бюджете не </w:t>
      </w:r>
      <w:r w:rsidRPr="00A2454A">
        <w:t xml:space="preserve">установлено. </w:t>
      </w:r>
      <w:r>
        <w:tab/>
      </w:r>
      <w:r w:rsidRPr="00A2454A">
        <w:t xml:space="preserve">Представленный отчет об исполнении бюджета соответствует </w:t>
      </w:r>
      <w:r w:rsidRPr="00A2454A">
        <w:rPr>
          <w:spacing w:val="-1"/>
        </w:rPr>
        <w:t xml:space="preserve">требованиям бюджетного законодательства, имеет необходимые приложения к </w:t>
      </w:r>
      <w:r w:rsidRPr="00A2454A">
        <w:t>нему.</w:t>
      </w:r>
    </w:p>
    <w:p w:rsidR="00317DDE" w:rsidRDefault="00317DDE" w:rsidP="00317DDE">
      <w:pPr>
        <w:shd w:val="clear" w:color="auto" w:fill="FFFFFF"/>
        <w:spacing w:line="360" w:lineRule="auto"/>
        <w:ind w:left="7" w:firstLine="698"/>
        <w:jc w:val="both"/>
      </w:pPr>
      <w:r>
        <w:t>Фактов недостоверного отражения данных не установлено.</w:t>
      </w:r>
    </w:p>
    <w:p w:rsidR="00541876" w:rsidRDefault="00323288" w:rsidP="00541876">
      <w:pPr>
        <w:spacing w:line="360" w:lineRule="auto"/>
        <w:ind w:firstLine="708"/>
        <w:jc w:val="both"/>
      </w:pPr>
      <w:r>
        <w:t>3.</w:t>
      </w:r>
      <w:r w:rsidR="00541876" w:rsidRPr="00541876">
        <w:t xml:space="preserve"> </w:t>
      </w:r>
      <w:r w:rsidR="00541876">
        <w:t>Ут</w:t>
      </w:r>
      <w:r w:rsidR="001F3E48">
        <w:t>верждение бюджета района на 2015</w:t>
      </w:r>
      <w:r w:rsidR="00541876">
        <w:t xml:space="preserve"> год обеспечено до начала финансового года.</w:t>
      </w:r>
    </w:p>
    <w:p w:rsidR="004959A5" w:rsidRDefault="00541876" w:rsidP="004959A5">
      <w:pPr>
        <w:spacing w:line="360" w:lineRule="auto"/>
        <w:ind w:firstLine="708"/>
        <w:jc w:val="both"/>
      </w:pPr>
      <w:r>
        <w:t>4.</w:t>
      </w:r>
      <w:r w:rsidR="003A1789">
        <w:t xml:space="preserve"> </w:t>
      </w:r>
      <w:r>
        <w:t>Решением  Думы Пожарского мун</w:t>
      </w:r>
      <w:r w:rsidR="001F3E48">
        <w:t>иципального района от 16.12.2014 г. № 286</w:t>
      </w:r>
      <w:r>
        <w:t xml:space="preserve"> – НПА «О бюджете Пожарского мун</w:t>
      </w:r>
      <w:r w:rsidR="001F3E48">
        <w:t>иципального района на 2015</w:t>
      </w:r>
      <w:r w:rsidR="00D54F25">
        <w:t xml:space="preserve"> год</w:t>
      </w:r>
      <w:r w:rsidR="001F3E48">
        <w:t xml:space="preserve"> и плановый период 2016 и 2017</w:t>
      </w:r>
      <w:r w:rsidR="004959A5">
        <w:t xml:space="preserve"> годов»</w:t>
      </w:r>
      <w:r>
        <w:t xml:space="preserve"> утверждены основные характеристики бюджета По</w:t>
      </w:r>
      <w:r w:rsidR="004959A5">
        <w:t>жарского муниципального района</w:t>
      </w:r>
      <w:r w:rsidR="00E93EE6">
        <w:t>.</w:t>
      </w:r>
    </w:p>
    <w:p w:rsidR="004959A5" w:rsidRDefault="004959A5" w:rsidP="004959A5">
      <w:pPr>
        <w:spacing w:line="360" w:lineRule="auto"/>
        <w:ind w:firstLine="708"/>
        <w:jc w:val="both"/>
      </w:pPr>
      <w:r>
        <w:lastRenderedPageBreak/>
        <w:t>С учетом внесенных изменений в бюджет Пожарско</w:t>
      </w:r>
      <w:r w:rsidR="001F3E48">
        <w:t>го муниципального района на 2015 год и плановый период 2016 и 2017</w:t>
      </w:r>
      <w:r>
        <w:t xml:space="preserve"> годов утверждены основные характеристики:</w:t>
      </w:r>
    </w:p>
    <w:p w:rsidR="004959A5" w:rsidRDefault="001F3E48" w:rsidP="004959A5">
      <w:pPr>
        <w:spacing w:line="360" w:lineRule="auto"/>
        <w:ind w:firstLine="708"/>
        <w:jc w:val="both"/>
      </w:pPr>
      <w:r>
        <w:rPr>
          <w:b/>
        </w:rPr>
        <w:t>на 2015</w:t>
      </w:r>
      <w:r w:rsidR="004959A5" w:rsidRPr="009C5FFA">
        <w:rPr>
          <w:b/>
        </w:rPr>
        <w:t xml:space="preserve"> год: </w:t>
      </w:r>
    </w:p>
    <w:p w:rsidR="004959A5" w:rsidRDefault="004959A5" w:rsidP="004959A5">
      <w:pPr>
        <w:spacing w:line="360" w:lineRule="auto"/>
        <w:ind w:firstLine="708"/>
        <w:jc w:val="both"/>
      </w:pPr>
      <w:r>
        <w:t>- общий о</w:t>
      </w:r>
      <w:r w:rsidR="001F3E48">
        <w:t>бъем доходов составил 515 142,16</w:t>
      </w:r>
      <w:r w:rsidR="00E93EE6">
        <w:t xml:space="preserve"> </w:t>
      </w:r>
      <w:r>
        <w:t xml:space="preserve"> тыс. руб.;</w:t>
      </w:r>
    </w:p>
    <w:p w:rsidR="004959A5" w:rsidRDefault="004959A5" w:rsidP="004959A5">
      <w:pPr>
        <w:spacing w:line="360" w:lineRule="auto"/>
        <w:ind w:firstLine="708"/>
        <w:jc w:val="both"/>
      </w:pPr>
      <w:r>
        <w:t>- общий об</w:t>
      </w:r>
      <w:r w:rsidR="001F3E48">
        <w:t>ъем расходов составил 525 287,09</w:t>
      </w:r>
      <w:r>
        <w:t xml:space="preserve"> тыс. руб.;</w:t>
      </w:r>
    </w:p>
    <w:p w:rsidR="004959A5" w:rsidRDefault="004959A5" w:rsidP="004959A5">
      <w:pPr>
        <w:spacing w:line="360" w:lineRule="auto"/>
        <w:ind w:firstLine="708"/>
        <w:jc w:val="both"/>
      </w:pPr>
      <w:r>
        <w:t>- ра</w:t>
      </w:r>
      <w:r w:rsidR="00E93EE6">
        <w:t>змер дефици</w:t>
      </w:r>
      <w:r w:rsidR="001F3E48">
        <w:t>та составил 10 144,93 тыс. руб.</w:t>
      </w:r>
      <w:r>
        <w:t>;</w:t>
      </w:r>
    </w:p>
    <w:p w:rsidR="004959A5" w:rsidRDefault="001F3E48" w:rsidP="004959A5">
      <w:pPr>
        <w:spacing w:line="360" w:lineRule="auto"/>
        <w:ind w:firstLine="708"/>
        <w:jc w:val="both"/>
      </w:pPr>
      <w:r>
        <w:rPr>
          <w:b/>
        </w:rPr>
        <w:t>на 2016</w:t>
      </w:r>
      <w:r w:rsidR="004959A5">
        <w:rPr>
          <w:b/>
        </w:rPr>
        <w:t xml:space="preserve"> год:</w:t>
      </w:r>
    </w:p>
    <w:p w:rsidR="004959A5" w:rsidRDefault="004959A5" w:rsidP="004959A5">
      <w:pPr>
        <w:spacing w:line="360" w:lineRule="auto"/>
        <w:ind w:firstLine="708"/>
        <w:jc w:val="both"/>
      </w:pPr>
      <w:r>
        <w:t>-</w:t>
      </w:r>
      <w:r w:rsidR="00E93EE6">
        <w:t xml:space="preserve"> общий о</w:t>
      </w:r>
      <w:r w:rsidR="001F3E48">
        <w:t>бъем доходов составил 485 866,6</w:t>
      </w:r>
      <w:r>
        <w:t xml:space="preserve"> тыс. руб.;</w:t>
      </w:r>
    </w:p>
    <w:p w:rsidR="004959A5" w:rsidRDefault="004959A5" w:rsidP="004959A5">
      <w:pPr>
        <w:spacing w:line="360" w:lineRule="auto"/>
        <w:ind w:firstLine="708"/>
        <w:jc w:val="both"/>
      </w:pPr>
      <w:r>
        <w:t>- общий об</w:t>
      </w:r>
      <w:r w:rsidR="001F3E48">
        <w:t>ъем расходов составил 495 866,6</w:t>
      </w:r>
      <w:r>
        <w:t xml:space="preserve"> тыс. руб.;</w:t>
      </w:r>
    </w:p>
    <w:p w:rsidR="004959A5" w:rsidRDefault="004959A5" w:rsidP="004959A5">
      <w:pPr>
        <w:spacing w:line="360" w:lineRule="auto"/>
        <w:ind w:firstLine="708"/>
        <w:jc w:val="both"/>
      </w:pPr>
      <w:r>
        <w:t>- ра</w:t>
      </w:r>
      <w:r w:rsidR="001F3E48">
        <w:t>змер дефицита составил 10 0</w:t>
      </w:r>
      <w:r w:rsidR="00E93EE6">
        <w:t>00,00</w:t>
      </w:r>
      <w:r>
        <w:t xml:space="preserve"> тыс. руб.;</w:t>
      </w:r>
    </w:p>
    <w:p w:rsidR="004959A5" w:rsidRDefault="00E93EE6" w:rsidP="004959A5">
      <w:pPr>
        <w:spacing w:line="360" w:lineRule="auto"/>
        <w:ind w:firstLine="708"/>
        <w:jc w:val="both"/>
        <w:rPr>
          <w:b/>
        </w:rPr>
      </w:pPr>
      <w:r>
        <w:rPr>
          <w:b/>
        </w:rPr>
        <w:t>на</w:t>
      </w:r>
      <w:r w:rsidR="001F3E48">
        <w:rPr>
          <w:b/>
        </w:rPr>
        <w:t xml:space="preserve"> 2017</w:t>
      </w:r>
      <w:r w:rsidR="004959A5">
        <w:rPr>
          <w:b/>
        </w:rPr>
        <w:t xml:space="preserve"> год:</w:t>
      </w:r>
    </w:p>
    <w:p w:rsidR="004959A5" w:rsidRDefault="004959A5" w:rsidP="004959A5">
      <w:pPr>
        <w:spacing w:line="360" w:lineRule="auto"/>
        <w:ind w:firstLine="708"/>
        <w:jc w:val="both"/>
      </w:pPr>
      <w:r>
        <w:t>- общий о</w:t>
      </w:r>
      <w:r w:rsidR="001F3E48">
        <w:t>бъем доходов составил 496 128,33</w:t>
      </w:r>
      <w:r>
        <w:t xml:space="preserve"> тыс. руб.;</w:t>
      </w:r>
    </w:p>
    <w:p w:rsidR="004959A5" w:rsidRDefault="004959A5" w:rsidP="004959A5">
      <w:pPr>
        <w:spacing w:line="360" w:lineRule="auto"/>
        <w:ind w:firstLine="708"/>
        <w:jc w:val="both"/>
      </w:pPr>
      <w:r>
        <w:t>- общий об</w:t>
      </w:r>
      <w:r w:rsidR="001F3E48">
        <w:t>ъем расходов составил 506 628,33</w:t>
      </w:r>
      <w:r>
        <w:t xml:space="preserve"> тыс. руб.;</w:t>
      </w:r>
    </w:p>
    <w:p w:rsidR="004959A5" w:rsidRPr="00F36668" w:rsidRDefault="004959A5" w:rsidP="004959A5">
      <w:pPr>
        <w:spacing w:line="360" w:lineRule="auto"/>
        <w:ind w:firstLine="708"/>
        <w:jc w:val="both"/>
      </w:pPr>
      <w:r>
        <w:t>- размер дефиц</w:t>
      </w:r>
      <w:r w:rsidR="001F3E48">
        <w:t>ита составил 11 5</w:t>
      </w:r>
      <w:r w:rsidR="00E93EE6">
        <w:t>00,00</w:t>
      </w:r>
      <w:r>
        <w:t xml:space="preserve"> тыс. руб.</w:t>
      </w:r>
    </w:p>
    <w:p w:rsidR="005F5309" w:rsidRDefault="005F5309" w:rsidP="00541876">
      <w:pPr>
        <w:spacing w:line="360" w:lineRule="auto"/>
        <w:ind w:firstLine="708"/>
        <w:jc w:val="both"/>
      </w:pPr>
      <w:r>
        <w:t>Исполнен бюд</w:t>
      </w:r>
      <w:r w:rsidR="004959A5">
        <w:t>ж</w:t>
      </w:r>
      <w:r w:rsidR="001F3E48">
        <w:t>ет района с превышением доходов над расходами</w:t>
      </w:r>
      <w:r>
        <w:t xml:space="preserve"> на сумму </w:t>
      </w:r>
      <w:r w:rsidR="001F3E48">
        <w:t>7 527,89</w:t>
      </w:r>
      <w:r w:rsidR="003F1DE3">
        <w:t xml:space="preserve"> тыс. руб.</w:t>
      </w:r>
    </w:p>
    <w:p w:rsidR="00A15AAD" w:rsidRDefault="003F1DE3" w:rsidP="00A15AAD">
      <w:pPr>
        <w:spacing w:line="360" w:lineRule="auto"/>
        <w:ind w:firstLine="708"/>
        <w:jc w:val="both"/>
      </w:pPr>
      <w:r>
        <w:t>5. Кассовое исполнение бюджета Пожарско</w:t>
      </w:r>
      <w:r w:rsidR="001F3E48">
        <w:t>го муниципального района за 2015</w:t>
      </w:r>
      <w:r>
        <w:t xml:space="preserve"> год со</w:t>
      </w:r>
      <w:r w:rsidR="001957A5">
        <w:t>ставило: по доходам – 514 356,21</w:t>
      </w:r>
      <w:r>
        <w:t xml:space="preserve"> тыс. руб.</w:t>
      </w:r>
      <w:r w:rsidR="004959A5">
        <w:t>, по расх</w:t>
      </w:r>
      <w:r w:rsidR="0096246F">
        <w:t xml:space="preserve">одам – </w:t>
      </w:r>
      <w:r w:rsidR="001957A5">
        <w:t>506 828,32</w:t>
      </w:r>
      <w:r w:rsidR="0096246F">
        <w:t xml:space="preserve"> тыс. руб</w:t>
      </w:r>
      <w:r>
        <w:t>.</w:t>
      </w:r>
    </w:p>
    <w:p w:rsidR="00A15AAD" w:rsidRDefault="00A15AAD" w:rsidP="00A15AAD">
      <w:pPr>
        <w:spacing w:line="360" w:lineRule="auto"/>
        <w:ind w:firstLine="708"/>
        <w:jc w:val="both"/>
      </w:pPr>
      <w:r>
        <w:t>6.  При сверке показателей, отраженных  в разделах 1 «Доходы бюджета», 2 «Расходы бюджета» по графе 11  отчета об исполнении бюджета ф.0503317 с показателями утвержде</w:t>
      </w:r>
      <w:r w:rsidR="001957A5">
        <w:t>нными решением о бюджете на 2015</w:t>
      </w:r>
      <w:r>
        <w:t xml:space="preserve"> год расхождений не установлено.</w:t>
      </w:r>
    </w:p>
    <w:p w:rsidR="00A15AAD" w:rsidRDefault="00A15AAD" w:rsidP="00A15AAD">
      <w:pPr>
        <w:spacing w:line="360" w:lineRule="auto"/>
        <w:ind w:firstLine="708"/>
        <w:jc w:val="both"/>
      </w:pPr>
      <w:r>
        <w:t>При сверке показателей по расходам бюджета по разделам, подразделам, целевым статьям, видам расходов бюджетной классификации Российской Федерации, отраженных в отчете об исполнении бюджета, с показателями бюджетной отчетности, представленной главными распорядителями бюджетных средств (ф. 0503317 с ф. 0503127) расхождений не установлено.</w:t>
      </w:r>
    </w:p>
    <w:p w:rsidR="00A15AAD" w:rsidRDefault="00A15AAD" w:rsidP="00A15AAD">
      <w:pPr>
        <w:spacing w:line="360" w:lineRule="auto"/>
        <w:ind w:firstLine="708"/>
        <w:jc w:val="both"/>
      </w:pPr>
      <w:r>
        <w:t xml:space="preserve">7. </w:t>
      </w:r>
      <w:r w:rsidR="0096246F" w:rsidRPr="0096246F">
        <w:t>Бюджет ра</w:t>
      </w:r>
      <w:r w:rsidR="001957A5">
        <w:t>йона по доходам исполнен на 99,8</w:t>
      </w:r>
      <w:r w:rsidR="0096246F" w:rsidRPr="0096246F">
        <w:t>% от уточнен</w:t>
      </w:r>
      <w:r w:rsidR="001957A5">
        <w:t>ного плана, для сравнения в 2014 году на 98,9</w:t>
      </w:r>
      <w:r w:rsidR="0096246F" w:rsidRPr="0096246F">
        <w:t>% от уточненного плана. Доля безвозмездных поступлений из бюджето</w:t>
      </w:r>
      <w:r w:rsidR="001957A5">
        <w:t>в других уровней составляет 80,9</w:t>
      </w:r>
      <w:r w:rsidR="0096246F" w:rsidRPr="0096246F">
        <w:t xml:space="preserve"> % от общего объема доходов бюджета По</w:t>
      </w:r>
      <w:r w:rsidR="001957A5">
        <w:t>жарского муниципального района.</w:t>
      </w:r>
    </w:p>
    <w:p w:rsidR="00A15AAD" w:rsidRDefault="00D664AA" w:rsidP="0096246F">
      <w:pPr>
        <w:spacing w:line="360" w:lineRule="auto"/>
        <w:ind w:firstLine="708"/>
        <w:jc w:val="both"/>
      </w:pPr>
      <w:r>
        <w:t xml:space="preserve">8. Анализ бюджета по доходам показал, что практически по всем источникам налоговых и неналоговых доходов обеспечен уровень собираемости. </w:t>
      </w:r>
    </w:p>
    <w:p w:rsidR="00D664AA" w:rsidRPr="0096246F" w:rsidRDefault="00D664AA" w:rsidP="0096246F">
      <w:pPr>
        <w:spacing w:line="360" w:lineRule="auto"/>
        <w:ind w:firstLine="708"/>
        <w:jc w:val="both"/>
      </w:pPr>
      <w:r>
        <w:t xml:space="preserve">За исключением </w:t>
      </w:r>
      <w:r w:rsidR="000C7C69">
        <w:t>доходов, получаемых в виде арендной платы за земельные участки, государственная собственность на которые не разграничена и которые расположены в границах поселений</w:t>
      </w:r>
      <w:r w:rsidR="001957A5">
        <w:t xml:space="preserve"> (исполнено 92,1% годовых назначений)</w:t>
      </w:r>
    </w:p>
    <w:p w:rsidR="0096246F" w:rsidRDefault="00A15AAD" w:rsidP="0096246F">
      <w:pPr>
        <w:spacing w:line="360" w:lineRule="auto"/>
        <w:ind w:firstLine="708"/>
        <w:jc w:val="both"/>
      </w:pPr>
      <w:r>
        <w:lastRenderedPageBreak/>
        <w:t>9</w:t>
      </w:r>
      <w:r w:rsidR="0096246F">
        <w:t xml:space="preserve">. </w:t>
      </w:r>
      <w:r w:rsidR="0096246F" w:rsidRPr="0096246F">
        <w:t>Анализ исполнения бюджета по расходам показал, что урове</w:t>
      </w:r>
      <w:r w:rsidR="001957A5">
        <w:t>нь исполнения в 2015 году (96,5</w:t>
      </w:r>
      <w:r w:rsidR="0096246F" w:rsidRPr="0096246F">
        <w:t xml:space="preserve">%) </w:t>
      </w:r>
      <w:r w:rsidR="001957A5">
        <w:t>ниже, чем в 2014 году (97,8</w:t>
      </w:r>
      <w:r w:rsidR="0096246F" w:rsidRPr="0096246F">
        <w:t>%).</w:t>
      </w:r>
    </w:p>
    <w:p w:rsidR="00A15AAD" w:rsidRDefault="00A15AAD" w:rsidP="00A15AAD">
      <w:pPr>
        <w:spacing w:line="360" w:lineRule="auto"/>
        <w:jc w:val="both"/>
      </w:pPr>
      <w:r>
        <w:tab/>
        <w:t>10. При среднем проценте исп</w:t>
      </w:r>
      <w:r w:rsidR="001957A5">
        <w:t>олнения бюджета по расходам 96,5</w:t>
      </w:r>
      <w:r>
        <w:t>% самый высокий процент исполнения отмечается по раздел</w:t>
      </w:r>
      <w:r w:rsidR="001957A5">
        <w:t>ам  0200 «Национальная оборона</w:t>
      </w:r>
      <w:r>
        <w:t>»</w:t>
      </w:r>
      <w:r w:rsidR="001957A5">
        <w:t>, 1200 «Средства массовой информации», 1300 «Обслуживание государственного (муниципального) долга», 1400 «Межбюджетные трансферты общего характера» - 100% годовых назначений</w:t>
      </w:r>
      <w:r>
        <w:t>.</w:t>
      </w:r>
    </w:p>
    <w:p w:rsidR="00A15AAD" w:rsidRDefault="00A15AAD" w:rsidP="00A15AAD">
      <w:pPr>
        <w:spacing w:line="360" w:lineRule="auto"/>
        <w:jc w:val="both"/>
      </w:pPr>
      <w:r>
        <w:tab/>
        <w:t>Самый низкий процент исполнения бю</w:t>
      </w:r>
      <w:r w:rsidR="001957A5">
        <w:t>джета по расходам по разделу  0400 «Национальная экономика» 68,6</w:t>
      </w:r>
      <w:r>
        <w:t xml:space="preserve">%.     </w:t>
      </w:r>
    </w:p>
    <w:p w:rsidR="001957A5" w:rsidRDefault="001957A5" w:rsidP="00A15AAD">
      <w:pPr>
        <w:spacing w:line="360" w:lineRule="auto"/>
        <w:jc w:val="both"/>
      </w:pPr>
      <w:r>
        <w:tab/>
        <w:t>Это свидетельствует о неравномерности финансирования расходов бюджета Пожарского муниципального района.</w:t>
      </w:r>
    </w:p>
    <w:p w:rsidR="00A15AAD" w:rsidRDefault="001957A5" w:rsidP="00A15AAD">
      <w:pPr>
        <w:numPr>
          <w:ilvl w:val="12"/>
          <w:numId w:val="0"/>
        </w:numPr>
        <w:spacing w:line="360" w:lineRule="auto"/>
        <w:ind w:right="-99" w:firstLine="567"/>
        <w:jc w:val="both"/>
      </w:pPr>
      <w:r>
        <w:t>11. Решением о бюджете на 2015</w:t>
      </w:r>
      <w:r w:rsidR="00A15AAD">
        <w:t xml:space="preserve"> год </w:t>
      </w:r>
      <w:r w:rsidR="00A15AAD" w:rsidRPr="0056377C">
        <w:t xml:space="preserve"> к реализации на территории района утвержден</w:t>
      </w:r>
      <w:r w:rsidR="00BC1456">
        <w:t>о 10 муниципальных</w:t>
      </w:r>
      <w:r w:rsidR="00A15AAD">
        <w:t xml:space="preserve"> </w:t>
      </w:r>
      <w:r>
        <w:t>программ, на общую сумму 406 058,63</w:t>
      </w:r>
      <w:r w:rsidR="00A15AAD">
        <w:t xml:space="preserve"> тыс. рублей. С учетом уточнений, которые </w:t>
      </w:r>
      <w:r>
        <w:t>были внесены в течение 2015</w:t>
      </w:r>
      <w:r w:rsidR="00A15AAD">
        <w:t xml:space="preserve"> года, в решение о бюджете плано</w:t>
      </w:r>
      <w:r>
        <w:t>вые назначения увеличились на 0,6% и составили 406 058,63</w:t>
      </w:r>
      <w:r w:rsidR="00A15AAD" w:rsidRPr="0056377C">
        <w:t xml:space="preserve"> тыс. рублей. </w:t>
      </w:r>
    </w:p>
    <w:p w:rsidR="00A15AAD" w:rsidRDefault="00A15AAD" w:rsidP="00A15AAD">
      <w:pPr>
        <w:spacing w:line="360" w:lineRule="auto"/>
        <w:ind w:firstLine="708"/>
        <w:jc w:val="both"/>
      </w:pPr>
      <w:r>
        <w:t>Процент исполнения бюджета на реализа</w:t>
      </w:r>
      <w:r w:rsidR="00BC1456">
        <w:t>цию мероприятий в рамках</w:t>
      </w:r>
      <w:r>
        <w:t xml:space="preserve"> </w:t>
      </w:r>
      <w:r w:rsidR="001957A5">
        <w:t>муниципальных программ за 2015 год выше аналогичного показателя за  2014 год (92,69%) и составляет 97,45</w:t>
      </w:r>
      <w:r>
        <w:t>% .</w:t>
      </w:r>
    </w:p>
    <w:p w:rsidR="00A15AAD" w:rsidRDefault="000B03B3" w:rsidP="00A15AAD">
      <w:pPr>
        <w:spacing w:line="360" w:lineRule="auto"/>
        <w:ind w:firstLine="708"/>
        <w:jc w:val="both"/>
      </w:pPr>
      <w:r>
        <w:t>12. В бюджете района на 2015</w:t>
      </w:r>
      <w:r w:rsidR="00A15AAD">
        <w:t xml:space="preserve"> год утверждены плановые назначения по разделу, подразделу </w:t>
      </w:r>
      <w:r w:rsidR="003C439D">
        <w:t>0111 «Резервные фонды» в сумме 3</w:t>
      </w:r>
      <w:r w:rsidR="00A15AAD">
        <w:t>00,00 тыс. руб. Перерас</w:t>
      </w:r>
      <w:r w:rsidR="003C439D">
        <w:t>пределены средства в сумме 103,4 тыс. руб. (или 34,5</w:t>
      </w:r>
      <w:r w:rsidR="00A15AAD">
        <w:t xml:space="preserve"> % от утвержденных показателей) по подразделам классификации расходов, исходя из отраслевой и ведомственной принадлежности произведенных за счет средств резервного фонда расходов.</w:t>
      </w:r>
    </w:p>
    <w:p w:rsidR="00A46D96" w:rsidRPr="00A46D96" w:rsidRDefault="00A46D96" w:rsidP="00A46D96">
      <w:pPr>
        <w:pStyle w:val="a6"/>
        <w:spacing w:after="0" w:line="360" w:lineRule="auto"/>
        <w:ind w:left="0" w:firstLine="708"/>
        <w:jc w:val="both"/>
      </w:pPr>
      <w:r>
        <w:t xml:space="preserve">13. </w:t>
      </w:r>
      <w:r w:rsidRPr="00A46D96">
        <w:t>Согласно представленной в составе годовой отчетности информации об использовании бюджетных ассигнований дорожного фонда администрации Пожарского муниципального района за 2015 год фактическое поступление акцизов в бюджет района за 2015 год составило 4 561,7 тыс. руб. при плановых назначениях 4 020,00 тыс. руб.</w:t>
      </w:r>
    </w:p>
    <w:p w:rsidR="00A46D96" w:rsidRPr="00A46D96" w:rsidRDefault="00A46D96" w:rsidP="00A46D96">
      <w:pPr>
        <w:pStyle w:val="a6"/>
        <w:spacing w:after="0" w:line="360" w:lineRule="auto"/>
        <w:ind w:left="0" w:firstLine="708"/>
        <w:jc w:val="both"/>
      </w:pPr>
      <w:r w:rsidRPr="00A46D96">
        <w:t xml:space="preserve"> </w:t>
      </w:r>
      <w:r>
        <w:t xml:space="preserve">Согласно показателям Отчета об исполнении бюджета района </w:t>
      </w:r>
      <w:r w:rsidRPr="00A46D96">
        <w:t>за счет средств дорожного фонда кассовый расход составил 338,54 тыс. руб.</w:t>
      </w:r>
    </w:p>
    <w:p w:rsidR="00A46D96" w:rsidRDefault="00A46D96" w:rsidP="00A46D96">
      <w:pPr>
        <w:pStyle w:val="a6"/>
        <w:spacing w:after="0" w:line="360" w:lineRule="auto"/>
        <w:ind w:left="0" w:firstLine="708"/>
        <w:jc w:val="both"/>
      </w:pPr>
      <w:r>
        <w:t xml:space="preserve">Остаток средств дорожного фонда по состоянию на 01.01.2016 года согласно представленной информации составляют 3 681,4 тыс. руб. </w:t>
      </w:r>
    </w:p>
    <w:p w:rsidR="00A46D96" w:rsidRDefault="00A46D96" w:rsidP="00A46D96">
      <w:pPr>
        <w:pStyle w:val="a6"/>
        <w:spacing w:after="0" w:line="360" w:lineRule="auto"/>
        <w:ind w:left="0" w:firstLine="708"/>
        <w:jc w:val="both"/>
      </w:pPr>
      <w:r>
        <w:t xml:space="preserve">В соответствии с положениями ст. 179.4 Бюджетного кодекса РФ, дорожный фонд – часть средств бюджета, подлежащая использованию в целях финансового обеспечения дорожной деятельности. </w:t>
      </w:r>
    </w:p>
    <w:p w:rsidR="00A46D96" w:rsidRDefault="00A46D96" w:rsidP="00A46D96">
      <w:pPr>
        <w:pStyle w:val="a6"/>
        <w:spacing w:after="0" w:line="360" w:lineRule="auto"/>
        <w:ind w:left="0" w:firstLine="708"/>
        <w:jc w:val="both"/>
      </w:pPr>
      <w:proofErr w:type="gramStart"/>
      <w:r w:rsidRPr="00704312">
        <w:t>Согласно приложению 8 к отчету об исполнен</w:t>
      </w:r>
      <w:r>
        <w:t>ии бюджета района за  2015 год</w:t>
      </w:r>
      <w:r w:rsidRPr="00704312">
        <w:t xml:space="preserve"> остатки средств местно</w:t>
      </w:r>
      <w:r>
        <w:t>го бюджета по состоянию на 01.01.2016 года составляют 323,9</w:t>
      </w:r>
      <w:r w:rsidRPr="00704312">
        <w:t xml:space="preserve"> тыс. руб.</w:t>
      </w:r>
      <w:r>
        <w:t xml:space="preserve"> это на 3 357,56 тыс. руб. меньше неиспользованных бюджетных назначений дорожного фонда  </w:t>
      </w:r>
      <w:r>
        <w:lastRenderedPageBreak/>
        <w:t>2015 года</w:t>
      </w:r>
      <w:r w:rsidRPr="00704312">
        <w:t>, что</w:t>
      </w:r>
      <w:r>
        <w:t xml:space="preserve"> указывает на то, что администрацией Пожарского муниципального района средства в сумме 3 357,56 тыс. руб. направлены в 2015 году на</w:t>
      </w:r>
      <w:proofErr w:type="gramEnd"/>
      <w:r>
        <w:t xml:space="preserve"> </w:t>
      </w:r>
      <w:proofErr w:type="gramStart"/>
      <w:r>
        <w:t>цели, не связанные с финансовым обеспечением дорожной деятельности, что является нарушением положений Бюджетного кодекса Российской Федерации, п. 3.4 Порядка формирования и использования бюджетных ассигнований муниципального дорожного фонда Пожарского муниципального района.</w:t>
      </w:r>
      <w:proofErr w:type="gramEnd"/>
    </w:p>
    <w:p w:rsidR="00BF6EF8" w:rsidRDefault="00A46D96" w:rsidP="00BF6EF8">
      <w:pPr>
        <w:spacing w:line="360" w:lineRule="auto"/>
        <w:ind w:firstLine="720"/>
        <w:jc w:val="both"/>
      </w:pPr>
      <w:r>
        <w:t>14</w:t>
      </w:r>
      <w:r w:rsidR="00BF6EF8">
        <w:t xml:space="preserve">. </w:t>
      </w:r>
      <w:proofErr w:type="gramStart"/>
      <w:r w:rsidR="00BF6EF8">
        <w:t xml:space="preserve">Объем расходов на содержание органов </w:t>
      </w:r>
      <w:r w:rsidR="003C439D">
        <w:t>местного самоуправления за 2015 год составил 38 305,3 тыс. руб. или 16,67</w:t>
      </w:r>
      <w:r w:rsidR="00BF6EF8">
        <w:t>%, что не превышает норматив, установленный Пожарскому муниципальному району, постановлением адми</w:t>
      </w:r>
      <w:r w:rsidR="003C439D">
        <w:t>нистрации Приморского края от 18.12.2014 года № 529</w:t>
      </w:r>
      <w:r w:rsidR="00BF6EF8">
        <w:t xml:space="preserve"> –па «О нормативах формирования расходов на содержание органов местного самоуправления городских округов и муниципальных </w:t>
      </w:r>
      <w:r w:rsidR="003C439D">
        <w:t>районов Приморского края на 2015 год»(22,99</w:t>
      </w:r>
      <w:r w:rsidR="00BF6EF8">
        <w:t>% к общему объему собственных доходов районного</w:t>
      </w:r>
      <w:proofErr w:type="gramEnd"/>
      <w:r w:rsidR="00BF6EF8">
        <w:t xml:space="preserve"> бюджета и дотации на выравнивание бюджетной обеспеченности).</w:t>
      </w:r>
    </w:p>
    <w:p w:rsidR="003F1DE3" w:rsidRDefault="00A46D96" w:rsidP="00541876">
      <w:pPr>
        <w:spacing w:line="360" w:lineRule="auto"/>
        <w:ind w:firstLine="708"/>
        <w:jc w:val="both"/>
      </w:pPr>
      <w:r>
        <w:t>15</w:t>
      </w:r>
      <w:r w:rsidR="003F1DE3">
        <w:t>.</w:t>
      </w:r>
      <w:r w:rsidR="00BF32D7">
        <w:t xml:space="preserve"> Муниципальные заимствования в отчетном финансовом году</w:t>
      </w:r>
      <w:r w:rsidR="003C439D">
        <w:t xml:space="preserve"> осуществлялись в сумме 20</w:t>
      </w:r>
      <w:r w:rsidR="000520FE">
        <w:t> 000,00</w:t>
      </w:r>
      <w:r w:rsidR="00BF32D7">
        <w:t xml:space="preserve"> тыс. руб.</w:t>
      </w:r>
    </w:p>
    <w:p w:rsidR="000520FE" w:rsidRDefault="00BF32D7" w:rsidP="000520FE">
      <w:pPr>
        <w:spacing w:line="360" w:lineRule="auto"/>
        <w:ind w:firstLine="708"/>
        <w:jc w:val="both"/>
      </w:pPr>
      <w:r>
        <w:t>Муниципальный внутренний</w:t>
      </w:r>
      <w:r w:rsidR="004959A5">
        <w:t xml:space="preserve"> долг по состоянию на 01.01.201</w:t>
      </w:r>
      <w:r w:rsidR="003C439D">
        <w:t>6 года уменьшился</w:t>
      </w:r>
      <w:r w:rsidR="000520FE">
        <w:t xml:space="preserve"> по отношению к нач</w:t>
      </w:r>
      <w:r w:rsidR="003C439D">
        <w:t>алу финансового года на 1 850,0</w:t>
      </w:r>
      <w:r w:rsidR="000520FE">
        <w:t xml:space="preserve"> </w:t>
      </w:r>
      <w:r w:rsidR="003C439D">
        <w:t>тыс. руб. и составляет 25 700,00</w:t>
      </w:r>
      <w:r>
        <w:t xml:space="preserve"> тыс.</w:t>
      </w:r>
      <w:r w:rsidR="0041705D">
        <w:t xml:space="preserve"> </w:t>
      </w:r>
      <w:r w:rsidR="004959A5">
        <w:t>руб.</w:t>
      </w:r>
    </w:p>
    <w:p w:rsidR="003C439D" w:rsidRDefault="003C439D" w:rsidP="000520FE">
      <w:pPr>
        <w:spacing w:line="360" w:lineRule="auto"/>
        <w:ind w:firstLine="708"/>
        <w:jc w:val="both"/>
      </w:pPr>
      <w:r>
        <w:t>При этом</w:t>
      </w:r>
      <w:proofErr w:type="gramStart"/>
      <w:r>
        <w:t>,</w:t>
      </w:r>
      <w:proofErr w:type="gramEnd"/>
      <w:r>
        <w:t xml:space="preserve"> отмечается рост расходов на обслуживание внутреннего муниципального долга по отношению к 2014 году на 1 186,97 тыс. руб. Указанные расходы за 2015 год составили 2 981,1 тыс. руб.</w:t>
      </w:r>
    </w:p>
    <w:p w:rsidR="00D6665A" w:rsidRDefault="00A46D96" w:rsidP="001B348E">
      <w:pPr>
        <w:numPr>
          <w:ilvl w:val="12"/>
          <w:numId w:val="0"/>
        </w:numPr>
        <w:spacing w:line="360" w:lineRule="auto"/>
        <w:ind w:firstLine="708"/>
        <w:jc w:val="both"/>
      </w:pPr>
      <w:r>
        <w:t>16</w:t>
      </w:r>
      <w:r w:rsidR="00D6665A">
        <w:t>. Анализ кредиторской задолженности показал</w:t>
      </w:r>
      <w:r w:rsidR="00301A50">
        <w:t>, что по состоянию на 01.01.</w:t>
      </w:r>
      <w:r w:rsidR="003C439D">
        <w:t>201</w:t>
      </w:r>
      <w:r w:rsidR="00324F8F">
        <w:t>6</w:t>
      </w:r>
      <w:r w:rsidR="00FD2273">
        <w:t xml:space="preserve"> года</w:t>
      </w:r>
      <w:r w:rsidR="00D6665A">
        <w:t xml:space="preserve"> кредиторская задолженность</w:t>
      </w:r>
      <w:r w:rsidR="00301A50">
        <w:t xml:space="preserve"> по казенным учреждениям</w:t>
      </w:r>
      <w:r w:rsidR="003C439D">
        <w:t xml:space="preserve"> увеличилась</w:t>
      </w:r>
      <w:r w:rsidR="00324F8F">
        <w:t xml:space="preserve"> на общую сумму 2 041,2</w:t>
      </w:r>
      <w:r w:rsidR="001B348E">
        <w:t xml:space="preserve"> тыс. руб.  П</w:t>
      </w:r>
      <w:r w:rsidR="00324F8F">
        <w:t>о состоянию на 01.01.2016</w:t>
      </w:r>
      <w:r w:rsidR="00D6665A">
        <w:t xml:space="preserve"> года числится кредиторская задолженность по </w:t>
      </w:r>
      <w:r w:rsidR="00301A50">
        <w:t>казенн</w:t>
      </w:r>
      <w:r w:rsidR="00FD2273">
        <w:t>ым учре</w:t>
      </w:r>
      <w:r w:rsidR="00324F8F">
        <w:t>ждениям в размере 4 956,07</w:t>
      </w:r>
      <w:r w:rsidR="00D6665A">
        <w:t xml:space="preserve"> тыс. руб.</w:t>
      </w:r>
    </w:p>
    <w:p w:rsidR="00301A50" w:rsidRDefault="008751AE" w:rsidP="00301A50">
      <w:pPr>
        <w:shd w:val="clear" w:color="auto" w:fill="FFFFFF"/>
        <w:spacing w:line="360" w:lineRule="auto"/>
        <w:ind w:left="7" w:firstLine="698"/>
        <w:jc w:val="both"/>
      </w:pPr>
      <w:r>
        <w:t>Необходимо отметить, что в ходе анализа кредиторской задолженности в разрезе главных распорядителей средств бюджета, все же имеют место случаи принятия бюджетных обязательств</w:t>
      </w:r>
      <w:r w:rsidR="009D48FA">
        <w:t>,</w:t>
      </w:r>
      <w:r>
        <w:t xml:space="preserve"> сверх доведенных</w:t>
      </w:r>
      <w:r w:rsidR="00301A50">
        <w:t xml:space="preserve"> лимитов бюджетных обязательс</w:t>
      </w:r>
      <w:r w:rsidR="003C439D">
        <w:t>тв (управление образования 700,2</w:t>
      </w:r>
      <w:r w:rsidR="00301A50">
        <w:t xml:space="preserve"> тыс. руб.</w:t>
      </w:r>
      <w:r w:rsidR="003C439D">
        <w:t xml:space="preserve"> финансовое управление – 54,9</w:t>
      </w:r>
      <w:r w:rsidR="00324F8F">
        <w:t>), что является нарушением п.3 ст. 219 Бюджетного кодекса Российской Федерации.</w:t>
      </w:r>
    </w:p>
    <w:p w:rsidR="00110006" w:rsidRDefault="00A46D96" w:rsidP="00110006">
      <w:pPr>
        <w:numPr>
          <w:ilvl w:val="12"/>
          <w:numId w:val="0"/>
        </w:numPr>
        <w:spacing w:line="360" w:lineRule="auto"/>
        <w:ind w:firstLine="705"/>
        <w:jc w:val="both"/>
      </w:pPr>
      <w:r>
        <w:t>17</w:t>
      </w:r>
      <w:r w:rsidR="00301A50">
        <w:t>.</w:t>
      </w:r>
      <w:r w:rsidR="001B348E">
        <w:t xml:space="preserve"> К</w:t>
      </w:r>
      <w:r w:rsidR="00110006">
        <w:t>редиторская задолженность по бюджетным учрежд</w:t>
      </w:r>
      <w:r w:rsidR="00324F8F">
        <w:t>ениям по состоянию на 01.01.2015</w:t>
      </w:r>
      <w:r w:rsidR="00110006">
        <w:t xml:space="preserve"> года сос</w:t>
      </w:r>
      <w:r w:rsidR="00324F8F">
        <w:t>тавляла 23 376,99</w:t>
      </w:r>
      <w:r w:rsidR="00110006">
        <w:t xml:space="preserve"> тыс. руб., на конец отчетного периода кредиторская задолженность</w:t>
      </w:r>
      <w:r w:rsidR="00324F8F">
        <w:t xml:space="preserve"> увеличилась на 1 856,51</w:t>
      </w:r>
      <w:r w:rsidR="00FD2273">
        <w:t xml:space="preserve"> тыс. руб. и с</w:t>
      </w:r>
      <w:r w:rsidR="00324F8F">
        <w:t>оставляет 25 233,5</w:t>
      </w:r>
      <w:r w:rsidR="00110006">
        <w:t xml:space="preserve"> тыс. руб.</w:t>
      </w:r>
    </w:p>
    <w:p w:rsidR="00301A50" w:rsidRDefault="00301A50" w:rsidP="001B348E">
      <w:pPr>
        <w:shd w:val="clear" w:color="auto" w:fill="FFFFFF"/>
        <w:spacing w:line="360" w:lineRule="auto"/>
        <w:ind w:left="7" w:firstLine="698"/>
        <w:jc w:val="both"/>
      </w:pPr>
      <w:r>
        <w:t>Анализ кредиторской задолженности по муниципальным бюджетным учреждениям показал, что руководителями муниципальным бюджетных учреждений образован</w:t>
      </w:r>
      <w:r w:rsidR="00324F8F">
        <w:t>ия в 2015</w:t>
      </w:r>
      <w:r>
        <w:t xml:space="preserve"> году допущен прирост кредиторской</w:t>
      </w:r>
      <w:r w:rsidR="00324F8F">
        <w:t xml:space="preserve"> задолженности в размере 1 777,3</w:t>
      </w:r>
      <w:r>
        <w:t xml:space="preserve"> тыс. руб.</w:t>
      </w:r>
    </w:p>
    <w:p w:rsidR="00301A50" w:rsidRDefault="00301A50" w:rsidP="00301A50">
      <w:pPr>
        <w:pStyle w:val="af7"/>
        <w:shd w:val="clear" w:color="auto" w:fill="FFFFFF"/>
        <w:spacing w:before="0" w:beforeAutospacing="0" w:after="0" w:afterAutospacing="0" w:line="360" w:lineRule="auto"/>
        <w:ind w:firstLine="708"/>
        <w:jc w:val="both"/>
      </w:pPr>
      <w:r>
        <w:lastRenderedPageBreak/>
        <w:t>Это позволяет сделать вывод о том, что руководителями бюджетн</w:t>
      </w:r>
      <w:r w:rsidR="00324F8F">
        <w:t>ых учреждений образования в 2015</w:t>
      </w:r>
      <w:r>
        <w:t xml:space="preserve"> году приняты обязательства сверх показателей, утвержденных Планом финансово – хозяйственной деятельности учреждения.  </w:t>
      </w:r>
    </w:p>
    <w:p w:rsidR="00301A50" w:rsidRDefault="00301A50" w:rsidP="00301A50">
      <w:pPr>
        <w:numPr>
          <w:ilvl w:val="12"/>
          <w:numId w:val="0"/>
        </w:numPr>
        <w:spacing w:line="360" w:lineRule="auto"/>
        <w:ind w:firstLine="708"/>
        <w:jc w:val="both"/>
      </w:pPr>
      <w:r>
        <w:t>Необходимо обратить внимание на то, что Решением о бюджете Пожарско</w:t>
      </w:r>
      <w:r w:rsidR="00324F8F">
        <w:t>го муниципального района на 2016</w:t>
      </w:r>
      <w:r w:rsidR="00FD2273">
        <w:t xml:space="preserve"> г</w:t>
      </w:r>
      <w:r w:rsidR="00324F8F">
        <w:t>од</w:t>
      </w:r>
      <w:r>
        <w:t>, не пред</w:t>
      </w:r>
      <w:r w:rsidR="00324F8F">
        <w:t>усмотрены бюджетные ассигнования</w:t>
      </w:r>
      <w:r>
        <w:t xml:space="preserve"> на гашение кредиторской задолженности.</w:t>
      </w:r>
    </w:p>
    <w:p w:rsidR="00FD2273" w:rsidRDefault="00FD2273" w:rsidP="00301A50">
      <w:pPr>
        <w:numPr>
          <w:ilvl w:val="12"/>
          <w:numId w:val="0"/>
        </w:numPr>
        <w:spacing w:line="360" w:lineRule="auto"/>
        <w:ind w:firstLine="708"/>
        <w:jc w:val="both"/>
      </w:pPr>
      <w:r>
        <w:t>Как следствие, гашение имеющейся кредиторской задолженности будет осуществляться за счет бюджетных ассигнований текущего финансового года.</w:t>
      </w:r>
    </w:p>
    <w:p w:rsidR="0022300E" w:rsidRDefault="00A46D96" w:rsidP="0022300E">
      <w:pPr>
        <w:spacing w:line="360" w:lineRule="auto"/>
        <w:ind w:firstLine="567"/>
        <w:jc w:val="both"/>
      </w:pPr>
      <w:r>
        <w:t>18</w:t>
      </w:r>
      <w:r w:rsidR="008751AE">
        <w:t xml:space="preserve">. </w:t>
      </w:r>
      <w:r w:rsidR="008751AE" w:rsidRPr="007622F2">
        <w:t xml:space="preserve">Как показали результаты проведенной внешней проверки, </w:t>
      </w:r>
      <w:r w:rsidR="009D48FA">
        <w:t xml:space="preserve">бюджетной отчетности главных администраторов бюджетных средств имеют место </w:t>
      </w:r>
      <w:r w:rsidR="0022300E" w:rsidRPr="0022300E">
        <w:t>отдельные нарушения и недостатки при составлении годовой бюджетной отчетности, существенным образом не</w:t>
      </w:r>
      <w:r w:rsidR="00FD2273">
        <w:t xml:space="preserve"> повлиявшие на ее достоверность.</w:t>
      </w:r>
    </w:p>
    <w:p w:rsidR="00FD2273" w:rsidRDefault="00FD2273" w:rsidP="0022300E">
      <w:pPr>
        <w:spacing w:line="360" w:lineRule="auto"/>
        <w:ind w:firstLine="567"/>
        <w:jc w:val="both"/>
      </w:pPr>
      <w:r w:rsidRPr="00E1075A">
        <w:tab/>
        <w:t>В целом по результатам внешней проверки годовой б</w:t>
      </w:r>
      <w:r w:rsidR="00324F8F">
        <w:t>юджетной отчетности ГАБС за 2015</w:t>
      </w:r>
      <w:r w:rsidRPr="00E1075A">
        <w:t xml:space="preserve"> год следует отметить, что по отношению к прошлым отчетным периодам, заметно улучшилось качество составления отчетности главными администраторами бюджетных средств.  </w:t>
      </w:r>
    </w:p>
    <w:p w:rsidR="00324F8F" w:rsidRPr="0022300E" w:rsidRDefault="00324F8F" w:rsidP="0022300E">
      <w:pPr>
        <w:spacing w:line="360" w:lineRule="auto"/>
        <w:ind w:firstLine="567"/>
        <w:jc w:val="both"/>
      </w:pPr>
      <w:r>
        <w:t>При этом отмечаю, что представленная к проверке бухгалтерская отчетность муниципального автономного учреждения «Редакция газеты «Победа» не обеспечивает полное раскрытие информации о деятельности учреждения.</w:t>
      </w:r>
    </w:p>
    <w:p w:rsidR="00A2454A" w:rsidRDefault="00323288" w:rsidP="001B348E">
      <w:pPr>
        <w:spacing w:after="240"/>
        <w:rPr>
          <w:b/>
        </w:rPr>
      </w:pPr>
      <w:r>
        <w:rPr>
          <w:b/>
        </w:rPr>
        <w:t xml:space="preserve"> П</w:t>
      </w:r>
      <w:r w:rsidR="00A2454A" w:rsidRPr="00A2454A">
        <w:rPr>
          <w:b/>
        </w:rPr>
        <w:t>редложени</w:t>
      </w:r>
      <w:r>
        <w:rPr>
          <w:b/>
        </w:rPr>
        <w:t>я</w:t>
      </w:r>
    </w:p>
    <w:p w:rsidR="00E220F4" w:rsidRDefault="00E220F4" w:rsidP="00E220F4">
      <w:pPr>
        <w:shd w:val="clear" w:color="auto" w:fill="FFFFFF"/>
        <w:spacing w:line="360" w:lineRule="auto"/>
        <w:ind w:left="7" w:right="7" w:firstLine="350"/>
        <w:jc w:val="both"/>
      </w:pPr>
      <w:r>
        <w:t>1. Контрольно-счетная палата</w:t>
      </w:r>
      <w:r w:rsidR="00E806CC">
        <w:t xml:space="preserve">  предлагает</w:t>
      </w:r>
      <w:r>
        <w:t xml:space="preserve"> Думе Пожарского муниципального района утвердить отчет об исполнении бюджета Пожарского муниципального района</w:t>
      </w:r>
      <w:r w:rsidR="00BB50CE">
        <w:t xml:space="preserve"> за 2015</w:t>
      </w:r>
      <w:r w:rsidR="001B348E">
        <w:t xml:space="preserve"> год</w:t>
      </w:r>
      <w:r w:rsidRPr="00A2454A">
        <w:t>.</w:t>
      </w:r>
    </w:p>
    <w:p w:rsidR="00253F90" w:rsidRDefault="00BB50CE" w:rsidP="00E220F4">
      <w:pPr>
        <w:shd w:val="clear" w:color="auto" w:fill="FFFFFF"/>
        <w:spacing w:line="360" w:lineRule="auto"/>
        <w:ind w:left="7" w:right="7" w:firstLine="350"/>
        <w:jc w:val="both"/>
      </w:pPr>
      <w:r>
        <w:t>2</w:t>
      </w:r>
      <w:r w:rsidR="00253F90">
        <w:t>. Финансовому управлению исполнение бюджета</w:t>
      </w:r>
      <w:r w:rsidR="00287581">
        <w:t xml:space="preserve"> по расходам</w:t>
      </w:r>
      <w:r w:rsidR="00253F90">
        <w:t xml:space="preserve"> осуществлять более качественно, равномерно распределяя расходы бюджета в течение финансового года.</w:t>
      </w:r>
    </w:p>
    <w:p w:rsidR="002C2333" w:rsidRDefault="002C2333" w:rsidP="00E220F4">
      <w:pPr>
        <w:shd w:val="clear" w:color="auto" w:fill="FFFFFF"/>
        <w:spacing w:line="360" w:lineRule="auto"/>
        <w:ind w:left="7" w:right="7" w:firstLine="350"/>
        <w:jc w:val="both"/>
      </w:pPr>
      <w:r>
        <w:t>3. По результатам внешней проверки годового отчета финансовому управлению администрации Пожарского муниципального района усилить контроль над главными администраторами бюджетных средств за полнотой предоставления и правильностью составления бухгалтерской отчетности муниципального автономного учреждения «Редакция газеты «Победа», в соответствии с Инструкцией 33н.</w:t>
      </w:r>
    </w:p>
    <w:p w:rsidR="00BB50CE" w:rsidRDefault="002C2333" w:rsidP="00E220F4">
      <w:pPr>
        <w:shd w:val="clear" w:color="auto" w:fill="FFFFFF"/>
        <w:spacing w:line="360" w:lineRule="auto"/>
        <w:ind w:left="7" w:right="7" w:firstLine="350"/>
        <w:jc w:val="both"/>
      </w:pPr>
      <w:r>
        <w:t>4</w:t>
      </w:r>
      <w:r w:rsidR="00BB50CE">
        <w:t>. Финансовому управлению,</w:t>
      </w:r>
      <w:r w:rsidR="00BB50CE" w:rsidRPr="00BB50CE">
        <w:t xml:space="preserve"> </w:t>
      </w:r>
      <w:r w:rsidR="00BB50CE">
        <w:t>в соответствии с требованиями п.5 ст. 179.4 Бюджетного кодекса Российской Федерации, направить бюджетные ассигнования муниципального дорожного фонда, неиспользованные в отчетном финансовом году, на увеличение бюджетных ассигнований муниципального дорожного фонда в текущем финансовом году.</w:t>
      </w:r>
    </w:p>
    <w:p w:rsidR="00E220F4" w:rsidRDefault="002C2333" w:rsidP="00E220F4">
      <w:pPr>
        <w:shd w:val="clear" w:color="auto" w:fill="FFFFFF"/>
        <w:spacing w:line="360" w:lineRule="auto"/>
        <w:ind w:left="7" w:right="7" w:firstLine="350"/>
        <w:jc w:val="both"/>
      </w:pPr>
      <w:r>
        <w:t>5</w:t>
      </w:r>
      <w:r w:rsidR="00323288">
        <w:t xml:space="preserve">. </w:t>
      </w:r>
      <w:r w:rsidR="00A2454A">
        <w:t>Рекомендовать главным распорядителям бюджетных средств не допускать принятие обязательств, сверх утвержденных лимитов.</w:t>
      </w:r>
    </w:p>
    <w:p w:rsidR="00E96278" w:rsidRDefault="00E96278" w:rsidP="00E220F4">
      <w:pPr>
        <w:shd w:val="clear" w:color="auto" w:fill="FFFFFF"/>
        <w:spacing w:line="360" w:lineRule="auto"/>
        <w:ind w:left="7" w:right="7" w:firstLine="350"/>
        <w:jc w:val="both"/>
      </w:pPr>
    </w:p>
    <w:p w:rsidR="00E96278" w:rsidRDefault="00E96278" w:rsidP="00E220F4">
      <w:pPr>
        <w:shd w:val="clear" w:color="auto" w:fill="FFFFFF"/>
        <w:spacing w:line="360" w:lineRule="auto"/>
        <w:ind w:left="7" w:right="7" w:firstLine="350"/>
        <w:jc w:val="both"/>
      </w:pPr>
    </w:p>
    <w:p w:rsidR="00333900" w:rsidRDefault="002C2333" w:rsidP="00E220F4">
      <w:pPr>
        <w:shd w:val="clear" w:color="auto" w:fill="FFFFFF"/>
        <w:spacing w:line="360" w:lineRule="auto"/>
        <w:ind w:left="7" w:right="7" w:firstLine="350"/>
        <w:jc w:val="both"/>
      </w:pPr>
      <w:r>
        <w:t>6</w:t>
      </w:r>
      <w:r w:rsidR="00333900">
        <w:t>. Рекомендовать главным распорядителям бюджетных сре</w:t>
      </w:r>
      <w:proofErr w:type="gramStart"/>
      <w:r w:rsidR="00333900">
        <w:t>дств пр</w:t>
      </w:r>
      <w:proofErr w:type="gramEnd"/>
      <w:r w:rsidR="00333900">
        <w:t xml:space="preserve">инять меры к погашению и недопущению роста кредиторской задолженности.  </w:t>
      </w:r>
    </w:p>
    <w:p w:rsidR="004B68F4" w:rsidRDefault="002C2333" w:rsidP="00E220F4">
      <w:pPr>
        <w:shd w:val="clear" w:color="auto" w:fill="FFFFFF"/>
        <w:spacing w:line="360" w:lineRule="auto"/>
        <w:ind w:left="7" w:right="7" w:firstLine="350"/>
        <w:jc w:val="both"/>
      </w:pPr>
      <w:r>
        <w:t>7</w:t>
      </w:r>
      <w:r w:rsidR="003267A6">
        <w:t xml:space="preserve">. </w:t>
      </w:r>
      <w:proofErr w:type="gramStart"/>
      <w:r w:rsidR="003267A6">
        <w:t xml:space="preserve">Главным распорядителям бюджетных средств в соответствии со статьей 160.2-1 </w:t>
      </w:r>
      <w:r w:rsidR="00CB0DC3">
        <w:t xml:space="preserve">БК РФ </w:t>
      </w:r>
      <w:r w:rsidR="003267A6">
        <w:t>осуществлять внутренний финансовый контроль, направленный на соблюдение стандартов и процедур составления бюджетной отчетности и ведения бюджетного учета</w:t>
      </w:r>
      <w:r w:rsidR="001C108D">
        <w:t xml:space="preserve"> этим главным распорядителем и подведомственными ему получателями бюджетных средств, а также </w:t>
      </w:r>
      <w:r w:rsidR="003267A6">
        <w:t xml:space="preserve"> </w:t>
      </w:r>
      <w:r w:rsidR="004B68F4">
        <w:t>на подготовку и организацию мероприятий по повышению экономности и результативности использования бюджетных средств.</w:t>
      </w:r>
      <w:proofErr w:type="gramEnd"/>
    </w:p>
    <w:p w:rsidR="00BB50CE" w:rsidRDefault="00BB50CE" w:rsidP="00E220F4">
      <w:pPr>
        <w:shd w:val="clear" w:color="auto" w:fill="FFFFFF"/>
        <w:spacing w:line="360" w:lineRule="auto"/>
        <w:ind w:left="7" w:right="7" w:firstLine="350"/>
        <w:jc w:val="both"/>
      </w:pPr>
    </w:p>
    <w:p w:rsidR="004B68F4" w:rsidRDefault="004B68F4" w:rsidP="00E220F4">
      <w:pPr>
        <w:shd w:val="clear" w:color="auto" w:fill="FFFFFF"/>
        <w:spacing w:line="360" w:lineRule="auto"/>
        <w:ind w:left="7" w:right="7" w:firstLine="350"/>
        <w:jc w:val="both"/>
      </w:pPr>
    </w:p>
    <w:p w:rsidR="002A227F" w:rsidRDefault="004B68F4" w:rsidP="00E220F4">
      <w:pPr>
        <w:shd w:val="clear" w:color="auto" w:fill="FFFFFF"/>
        <w:spacing w:line="360" w:lineRule="auto"/>
        <w:ind w:left="7" w:right="7" w:firstLine="350"/>
        <w:jc w:val="both"/>
      </w:pPr>
      <w:r>
        <w:t xml:space="preserve"> </w:t>
      </w:r>
    </w:p>
    <w:p w:rsidR="002A227F" w:rsidRDefault="002A227F" w:rsidP="002A227F">
      <w:pPr>
        <w:shd w:val="clear" w:color="auto" w:fill="FFFFFF"/>
        <w:ind w:right="7"/>
        <w:jc w:val="both"/>
      </w:pPr>
      <w:r>
        <w:t>Председатель</w:t>
      </w:r>
      <w:proofErr w:type="gramStart"/>
      <w:r>
        <w:t xml:space="preserve"> К</w:t>
      </w:r>
      <w:proofErr w:type="gramEnd"/>
      <w:r>
        <w:t>онтрольно – счетной</w:t>
      </w:r>
    </w:p>
    <w:p w:rsidR="002A227F" w:rsidRPr="00A2454A" w:rsidRDefault="002A227F" w:rsidP="002A227F">
      <w:pPr>
        <w:shd w:val="clear" w:color="auto" w:fill="FFFFFF"/>
        <w:ind w:right="7"/>
        <w:jc w:val="both"/>
      </w:pPr>
      <w:r>
        <w:t>Палаты Пожарского муниципального района                                                             О.А. Балуева</w:t>
      </w:r>
    </w:p>
    <w:p w:rsidR="00A2454A" w:rsidRPr="00A2454A" w:rsidRDefault="00A2454A" w:rsidP="00A2454A">
      <w:pPr>
        <w:spacing w:after="240" w:line="360" w:lineRule="auto"/>
        <w:ind w:firstLine="360"/>
      </w:pPr>
    </w:p>
    <w:p w:rsidR="001014C1" w:rsidRPr="00A2454A" w:rsidRDefault="001014C1" w:rsidP="00361670">
      <w:pPr>
        <w:jc w:val="both"/>
      </w:pPr>
    </w:p>
    <w:p w:rsidR="001014C1" w:rsidRPr="00A2454A" w:rsidRDefault="001014C1" w:rsidP="00361670">
      <w:pPr>
        <w:jc w:val="both"/>
        <w:rPr>
          <w:b/>
        </w:rPr>
      </w:pPr>
    </w:p>
    <w:p w:rsidR="00BA26E5" w:rsidRPr="00A2454A" w:rsidRDefault="00BA26E5" w:rsidP="00361670">
      <w:pPr>
        <w:jc w:val="both"/>
        <w:rPr>
          <w:b/>
        </w:rPr>
      </w:pPr>
    </w:p>
    <w:p w:rsidR="00361670" w:rsidRPr="00A2454A" w:rsidRDefault="00361670" w:rsidP="00361670">
      <w:pPr>
        <w:spacing w:line="360" w:lineRule="auto"/>
        <w:jc w:val="both"/>
      </w:pPr>
    </w:p>
    <w:p w:rsidR="00361670" w:rsidRPr="00A2454A" w:rsidRDefault="00361670" w:rsidP="00361670">
      <w:pPr>
        <w:spacing w:line="360" w:lineRule="auto"/>
        <w:jc w:val="both"/>
      </w:pPr>
    </w:p>
    <w:p w:rsidR="006E76E1" w:rsidRPr="00A2454A" w:rsidRDefault="006E76E1" w:rsidP="006E76E1">
      <w:pPr>
        <w:spacing w:line="360" w:lineRule="auto"/>
        <w:jc w:val="both"/>
      </w:pPr>
    </w:p>
    <w:p w:rsidR="006E76E1" w:rsidRPr="00A2454A" w:rsidRDefault="006E76E1" w:rsidP="006E76E1">
      <w:pPr>
        <w:spacing w:line="360" w:lineRule="auto"/>
        <w:jc w:val="both"/>
      </w:pPr>
    </w:p>
    <w:sectPr w:rsidR="006E76E1" w:rsidRPr="00A2454A" w:rsidSect="00DB7C14"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FF5" w:rsidRDefault="00D31FF5">
      <w:r>
        <w:separator/>
      </w:r>
    </w:p>
  </w:endnote>
  <w:endnote w:type="continuationSeparator" w:id="0">
    <w:p w:rsidR="00D31FF5" w:rsidRDefault="00D3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FF5" w:rsidRDefault="00D31FF5">
      <w:r>
        <w:separator/>
      </w:r>
    </w:p>
  </w:footnote>
  <w:footnote w:type="continuationSeparator" w:id="0">
    <w:p w:rsidR="00D31FF5" w:rsidRDefault="00D31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48C" w:rsidRDefault="0097148C" w:rsidP="00EB3494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26BAD">
      <w:rPr>
        <w:rStyle w:val="a5"/>
        <w:noProof/>
      </w:rPr>
      <w:t>29</w:t>
    </w:r>
    <w:r>
      <w:rPr>
        <w:rStyle w:val="a5"/>
      </w:rPr>
      <w:fldChar w:fldCharType="end"/>
    </w:r>
  </w:p>
  <w:p w:rsidR="0097148C" w:rsidRDefault="009714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02054"/>
    <w:multiLevelType w:val="hybridMultilevel"/>
    <w:tmpl w:val="E70C6E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FF3361"/>
    <w:multiLevelType w:val="hybridMultilevel"/>
    <w:tmpl w:val="A6604CBC"/>
    <w:lvl w:ilvl="0" w:tplc="7CA6574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E5B76CC"/>
    <w:multiLevelType w:val="hybridMultilevel"/>
    <w:tmpl w:val="90C2000E"/>
    <w:lvl w:ilvl="0" w:tplc="04190001">
      <w:start w:val="1"/>
      <w:numFmt w:val="bullet"/>
      <w:lvlText w:val=""/>
      <w:lvlJc w:val="left"/>
      <w:pPr>
        <w:tabs>
          <w:tab w:val="num" w:pos="1426"/>
        </w:tabs>
        <w:ind w:left="142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2521A3"/>
    <w:multiLevelType w:val="multilevel"/>
    <w:tmpl w:val="4E5219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3578"/>
        </w:tabs>
        <w:ind w:left="3578" w:hanging="720"/>
      </w:pPr>
    </w:lvl>
    <w:lvl w:ilvl="3">
      <w:start w:val="1"/>
      <w:numFmt w:val="decimal"/>
      <w:lvlText w:val="%1.%2.%3.%4."/>
      <w:lvlJc w:val="left"/>
      <w:pPr>
        <w:tabs>
          <w:tab w:val="num" w:pos="5007"/>
        </w:tabs>
        <w:ind w:left="5007" w:hanging="720"/>
      </w:pPr>
    </w:lvl>
    <w:lvl w:ilvl="4">
      <w:start w:val="1"/>
      <w:numFmt w:val="decimal"/>
      <w:lvlText w:val="%1.%2.%3.%4.%5."/>
      <w:lvlJc w:val="left"/>
      <w:pPr>
        <w:tabs>
          <w:tab w:val="num" w:pos="6796"/>
        </w:tabs>
        <w:ind w:left="6796" w:hanging="1080"/>
      </w:pPr>
    </w:lvl>
    <w:lvl w:ilvl="5">
      <w:start w:val="1"/>
      <w:numFmt w:val="decimal"/>
      <w:lvlText w:val="%1.%2.%3.%4.%5.%6."/>
      <w:lvlJc w:val="left"/>
      <w:pPr>
        <w:tabs>
          <w:tab w:val="num" w:pos="8225"/>
        </w:tabs>
        <w:ind w:left="82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014"/>
        </w:tabs>
        <w:ind w:left="1001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1443"/>
        </w:tabs>
        <w:ind w:left="114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3232"/>
        </w:tabs>
        <w:ind w:left="13232" w:hanging="1800"/>
      </w:pPr>
    </w:lvl>
  </w:abstractNum>
  <w:abstractNum w:abstractNumId="4">
    <w:nsid w:val="0F630749"/>
    <w:multiLevelType w:val="hybridMultilevel"/>
    <w:tmpl w:val="10CE178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182653C"/>
    <w:multiLevelType w:val="hybridMultilevel"/>
    <w:tmpl w:val="89A636A4"/>
    <w:lvl w:ilvl="0" w:tplc="3CA60B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13" w:hAnsi="13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DB4FF5"/>
    <w:multiLevelType w:val="hybridMultilevel"/>
    <w:tmpl w:val="3510F8F6"/>
    <w:lvl w:ilvl="0" w:tplc="8A5C6A9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654463"/>
    <w:multiLevelType w:val="hybridMultilevel"/>
    <w:tmpl w:val="B09CCB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6BB368B"/>
    <w:multiLevelType w:val="hybridMultilevel"/>
    <w:tmpl w:val="22BCE9A0"/>
    <w:lvl w:ilvl="0" w:tplc="8098A5DA">
      <w:start w:val="112"/>
      <w:numFmt w:val="decimalZero"/>
      <w:lvlText w:val="%1"/>
      <w:lvlJc w:val="left"/>
      <w:pPr>
        <w:tabs>
          <w:tab w:val="num" w:pos="1308"/>
        </w:tabs>
        <w:ind w:left="1308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1AEA27F0"/>
    <w:multiLevelType w:val="multilevel"/>
    <w:tmpl w:val="DE0068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>
    <w:nsid w:val="1F1C2E6F"/>
    <w:multiLevelType w:val="hybridMultilevel"/>
    <w:tmpl w:val="8D6A8E10"/>
    <w:lvl w:ilvl="0" w:tplc="6E9CEC54">
      <w:start w:val="1"/>
      <w:numFmt w:val="decimal"/>
      <w:lvlText w:val="%1."/>
      <w:lvlJc w:val="left"/>
      <w:pPr>
        <w:tabs>
          <w:tab w:val="num" w:pos="4320"/>
        </w:tabs>
        <w:ind w:left="4320" w:hanging="360"/>
      </w:pPr>
    </w:lvl>
    <w:lvl w:ilvl="1" w:tplc="01E05CF6">
      <w:numFmt w:val="none"/>
      <w:lvlText w:val=""/>
      <w:lvlJc w:val="left"/>
      <w:pPr>
        <w:tabs>
          <w:tab w:val="num" w:pos="360"/>
        </w:tabs>
      </w:pPr>
    </w:lvl>
    <w:lvl w:ilvl="2" w:tplc="E2C41D3C">
      <w:numFmt w:val="none"/>
      <w:lvlText w:val=""/>
      <w:lvlJc w:val="left"/>
      <w:pPr>
        <w:tabs>
          <w:tab w:val="num" w:pos="360"/>
        </w:tabs>
      </w:pPr>
    </w:lvl>
    <w:lvl w:ilvl="3" w:tplc="DC4CF7F6">
      <w:numFmt w:val="none"/>
      <w:lvlText w:val=""/>
      <w:lvlJc w:val="left"/>
      <w:pPr>
        <w:tabs>
          <w:tab w:val="num" w:pos="360"/>
        </w:tabs>
      </w:pPr>
    </w:lvl>
    <w:lvl w:ilvl="4" w:tplc="1C88D8B2">
      <w:numFmt w:val="none"/>
      <w:lvlText w:val=""/>
      <w:lvlJc w:val="left"/>
      <w:pPr>
        <w:tabs>
          <w:tab w:val="num" w:pos="360"/>
        </w:tabs>
      </w:pPr>
    </w:lvl>
    <w:lvl w:ilvl="5" w:tplc="CD2A51D2">
      <w:numFmt w:val="none"/>
      <w:lvlText w:val=""/>
      <w:lvlJc w:val="left"/>
      <w:pPr>
        <w:tabs>
          <w:tab w:val="num" w:pos="360"/>
        </w:tabs>
      </w:pPr>
    </w:lvl>
    <w:lvl w:ilvl="6" w:tplc="43660B7E">
      <w:numFmt w:val="none"/>
      <w:lvlText w:val=""/>
      <w:lvlJc w:val="left"/>
      <w:pPr>
        <w:tabs>
          <w:tab w:val="num" w:pos="360"/>
        </w:tabs>
      </w:pPr>
    </w:lvl>
    <w:lvl w:ilvl="7" w:tplc="4DCC21AA">
      <w:numFmt w:val="none"/>
      <w:lvlText w:val=""/>
      <w:lvlJc w:val="left"/>
      <w:pPr>
        <w:tabs>
          <w:tab w:val="num" w:pos="360"/>
        </w:tabs>
      </w:pPr>
    </w:lvl>
    <w:lvl w:ilvl="8" w:tplc="D8A84D64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219636D3"/>
    <w:multiLevelType w:val="hybridMultilevel"/>
    <w:tmpl w:val="EE2A4C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DE7EBC"/>
    <w:multiLevelType w:val="hybridMultilevel"/>
    <w:tmpl w:val="7AD6010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28DA7597"/>
    <w:multiLevelType w:val="hybridMultilevel"/>
    <w:tmpl w:val="240EB66E"/>
    <w:lvl w:ilvl="0" w:tplc="D3842F9E">
      <w:start w:val="113"/>
      <w:numFmt w:val="decimalZero"/>
      <w:lvlText w:val="%1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2BB444BA"/>
    <w:multiLevelType w:val="hybridMultilevel"/>
    <w:tmpl w:val="006A5D20"/>
    <w:lvl w:ilvl="0" w:tplc="81FADDF8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2D677680"/>
    <w:multiLevelType w:val="hybridMultilevel"/>
    <w:tmpl w:val="D292D2C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>
    <w:nsid w:val="2DBC505C"/>
    <w:multiLevelType w:val="hybridMultilevel"/>
    <w:tmpl w:val="19ECBC8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954186"/>
    <w:multiLevelType w:val="hybridMultilevel"/>
    <w:tmpl w:val="768C746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D4243E"/>
    <w:multiLevelType w:val="hybridMultilevel"/>
    <w:tmpl w:val="4DA4ED42"/>
    <w:lvl w:ilvl="0" w:tplc="0419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C486513"/>
    <w:multiLevelType w:val="hybridMultilevel"/>
    <w:tmpl w:val="DE4235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DC56D8C"/>
    <w:multiLevelType w:val="hybridMultilevel"/>
    <w:tmpl w:val="26D2B816"/>
    <w:lvl w:ilvl="0" w:tplc="4992B4A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921B91"/>
    <w:multiLevelType w:val="multilevel"/>
    <w:tmpl w:val="A216B6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1.%2.%3."/>
      <w:lvlJc w:val="left"/>
      <w:pPr>
        <w:tabs>
          <w:tab w:val="num" w:pos="3240"/>
        </w:tabs>
        <w:ind w:left="3240" w:hanging="720"/>
      </w:pPr>
    </w:lvl>
    <w:lvl w:ilvl="3">
      <w:start w:val="1"/>
      <w:numFmt w:val="decimal"/>
      <w:lvlText w:val="%1.%2.%3.%4."/>
      <w:lvlJc w:val="left"/>
      <w:pPr>
        <w:tabs>
          <w:tab w:val="num" w:pos="4500"/>
        </w:tabs>
        <w:ind w:left="4500" w:hanging="720"/>
      </w:pPr>
    </w:lvl>
    <w:lvl w:ilvl="4">
      <w:start w:val="1"/>
      <w:numFmt w:val="decimal"/>
      <w:lvlText w:val="%1.%2.%3.%4.%5."/>
      <w:lvlJc w:val="left"/>
      <w:pPr>
        <w:tabs>
          <w:tab w:val="num" w:pos="6120"/>
        </w:tabs>
        <w:ind w:left="6120" w:hanging="1080"/>
      </w:pPr>
    </w:lvl>
    <w:lvl w:ilvl="5">
      <w:start w:val="1"/>
      <w:numFmt w:val="decimal"/>
      <w:lvlText w:val="%1.%2.%3.%4.%5.%6."/>
      <w:lvlJc w:val="left"/>
      <w:pPr>
        <w:tabs>
          <w:tab w:val="num" w:pos="7380"/>
        </w:tabs>
        <w:ind w:left="73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9000"/>
        </w:tabs>
        <w:ind w:left="90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0260"/>
        </w:tabs>
        <w:ind w:left="102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1880"/>
        </w:tabs>
        <w:ind w:left="11880" w:hanging="1800"/>
      </w:pPr>
    </w:lvl>
  </w:abstractNum>
  <w:abstractNum w:abstractNumId="22">
    <w:nsid w:val="41D13FA6"/>
    <w:multiLevelType w:val="hybridMultilevel"/>
    <w:tmpl w:val="1DBE553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4B526EE"/>
    <w:multiLevelType w:val="hybridMultilevel"/>
    <w:tmpl w:val="EDC2F4C2"/>
    <w:lvl w:ilvl="0" w:tplc="04190001">
      <w:start w:val="1"/>
      <w:numFmt w:val="bullet"/>
      <w:lvlText w:val=""/>
      <w:lvlJc w:val="left"/>
      <w:pPr>
        <w:tabs>
          <w:tab w:val="num" w:pos="1426"/>
        </w:tabs>
        <w:ind w:left="142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570FE6"/>
    <w:multiLevelType w:val="hybridMultilevel"/>
    <w:tmpl w:val="F926F3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8718D6"/>
    <w:multiLevelType w:val="hybridMultilevel"/>
    <w:tmpl w:val="1B48FD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0E0593C"/>
    <w:multiLevelType w:val="hybridMultilevel"/>
    <w:tmpl w:val="43A0A88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51B26745"/>
    <w:multiLevelType w:val="hybridMultilevel"/>
    <w:tmpl w:val="C2FCD6BE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52695679"/>
    <w:multiLevelType w:val="hybridMultilevel"/>
    <w:tmpl w:val="F85462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5BA0EB2"/>
    <w:multiLevelType w:val="hybridMultilevel"/>
    <w:tmpl w:val="75E082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E1C1277"/>
    <w:multiLevelType w:val="multilevel"/>
    <w:tmpl w:val="1A3CB4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31">
    <w:nsid w:val="6060125C"/>
    <w:multiLevelType w:val="hybridMultilevel"/>
    <w:tmpl w:val="CD20BDF4"/>
    <w:lvl w:ilvl="0" w:tplc="487E8B70">
      <w:start w:val="112"/>
      <w:numFmt w:val="decimalZero"/>
      <w:lvlText w:val="%1"/>
      <w:lvlJc w:val="left"/>
      <w:pPr>
        <w:tabs>
          <w:tab w:val="num" w:pos="1308"/>
        </w:tabs>
        <w:ind w:left="1308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6523485C"/>
    <w:multiLevelType w:val="hybridMultilevel"/>
    <w:tmpl w:val="A96883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6AC1AC7"/>
    <w:multiLevelType w:val="hybridMultilevel"/>
    <w:tmpl w:val="DE62EC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79C28B2"/>
    <w:multiLevelType w:val="hybridMultilevel"/>
    <w:tmpl w:val="D8CEFF0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>
    <w:nsid w:val="68F37610"/>
    <w:multiLevelType w:val="hybridMultilevel"/>
    <w:tmpl w:val="34061480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060"/>
        </w:tabs>
        <w:ind w:left="306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780"/>
        </w:tabs>
        <w:ind w:left="378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220"/>
        </w:tabs>
        <w:ind w:left="522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940"/>
        </w:tabs>
        <w:ind w:left="5940" w:hanging="360"/>
      </w:pPr>
    </w:lvl>
  </w:abstractNum>
  <w:abstractNum w:abstractNumId="36">
    <w:nsid w:val="6D203910"/>
    <w:multiLevelType w:val="hybridMultilevel"/>
    <w:tmpl w:val="AE300DA4"/>
    <w:lvl w:ilvl="0" w:tplc="04190001">
      <w:start w:val="1"/>
      <w:numFmt w:val="bullet"/>
      <w:lvlText w:val=""/>
      <w:lvlJc w:val="left"/>
      <w:pPr>
        <w:tabs>
          <w:tab w:val="num" w:pos="1426"/>
        </w:tabs>
        <w:ind w:left="142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2933BC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77C2F17"/>
    <w:multiLevelType w:val="hybridMultilevel"/>
    <w:tmpl w:val="ACD6097C"/>
    <w:lvl w:ilvl="0" w:tplc="4A94A662">
      <w:start w:val="1"/>
      <w:numFmt w:val="bullet"/>
      <w:lvlText w:val="─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D377894"/>
    <w:multiLevelType w:val="hybridMultilevel"/>
    <w:tmpl w:val="6C5092E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515A64"/>
    <w:multiLevelType w:val="hybridMultilevel"/>
    <w:tmpl w:val="324AA91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EB24107"/>
    <w:multiLevelType w:val="hybridMultilevel"/>
    <w:tmpl w:val="EDE636B6"/>
    <w:lvl w:ilvl="0" w:tplc="04190001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8"/>
  </w:num>
  <w:num w:numId="2">
    <w:abstractNumId w:val="12"/>
  </w:num>
  <w:num w:numId="3">
    <w:abstractNumId w:val="4"/>
  </w:num>
  <w:num w:numId="4">
    <w:abstractNumId w:val="15"/>
  </w:num>
  <w:num w:numId="5">
    <w:abstractNumId w:val="34"/>
  </w:num>
  <w:num w:numId="6">
    <w:abstractNumId w:val="26"/>
  </w:num>
  <w:num w:numId="7">
    <w:abstractNumId w:val="27"/>
  </w:num>
  <w:num w:numId="8">
    <w:abstractNumId w:val="37"/>
    <w:lvlOverride w:ilvl="0">
      <w:startOverride w:val="1"/>
    </w:lvlOverride>
  </w:num>
  <w:num w:numId="9">
    <w:abstractNumId w:val="31"/>
  </w:num>
  <w:num w:numId="10">
    <w:abstractNumId w:val="8"/>
  </w:num>
  <w:num w:numId="11">
    <w:abstractNumId w:val="13"/>
  </w:num>
  <w:num w:numId="12">
    <w:abstractNumId w:val="16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2"/>
  </w:num>
  <w:num w:numId="3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18"/>
  </w:num>
  <w:num w:numId="39">
    <w:abstractNumId w:val="5"/>
  </w:num>
  <w:num w:numId="40">
    <w:abstractNumId w:val="20"/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4"/>
  </w:num>
  <w:num w:numId="43">
    <w:abstractNumId w:val="1"/>
  </w:num>
  <w:num w:numId="44">
    <w:abstractNumId w:val="30"/>
  </w:num>
  <w:num w:numId="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494"/>
    <w:rsid w:val="0000028E"/>
    <w:rsid w:val="0000141F"/>
    <w:rsid w:val="00002D1C"/>
    <w:rsid w:val="00004714"/>
    <w:rsid w:val="00007CDD"/>
    <w:rsid w:val="00013607"/>
    <w:rsid w:val="00022D83"/>
    <w:rsid w:val="00037591"/>
    <w:rsid w:val="000405D9"/>
    <w:rsid w:val="00042E1B"/>
    <w:rsid w:val="00044FC4"/>
    <w:rsid w:val="00047FA4"/>
    <w:rsid w:val="0005030D"/>
    <w:rsid w:val="000520FE"/>
    <w:rsid w:val="00054B7A"/>
    <w:rsid w:val="00055BB8"/>
    <w:rsid w:val="0005609B"/>
    <w:rsid w:val="00056318"/>
    <w:rsid w:val="00057C0A"/>
    <w:rsid w:val="00062829"/>
    <w:rsid w:val="00063EA1"/>
    <w:rsid w:val="00064223"/>
    <w:rsid w:val="00064BAF"/>
    <w:rsid w:val="0006771D"/>
    <w:rsid w:val="00067CA0"/>
    <w:rsid w:val="00072D81"/>
    <w:rsid w:val="0007543E"/>
    <w:rsid w:val="00075A77"/>
    <w:rsid w:val="00077F80"/>
    <w:rsid w:val="00090C42"/>
    <w:rsid w:val="00091515"/>
    <w:rsid w:val="0009161F"/>
    <w:rsid w:val="000932F3"/>
    <w:rsid w:val="0009579F"/>
    <w:rsid w:val="000A3C73"/>
    <w:rsid w:val="000B03B3"/>
    <w:rsid w:val="000B4C59"/>
    <w:rsid w:val="000C0F76"/>
    <w:rsid w:val="000C7C69"/>
    <w:rsid w:val="000D1813"/>
    <w:rsid w:val="000D294A"/>
    <w:rsid w:val="000D2DC3"/>
    <w:rsid w:val="000D465B"/>
    <w:rsid w:val="000D5187"/>
    <w:rsid w:val="000D5983"/>
    <w:rsid w:val="000D5D88"/>
    <w:rsid w:val="000D6E56"/>
    <w:rsid w:val="000E0375"/>
    <w:rsid w:val="000E2CB7"/>
    <w:rsid w:val="000F094F"/>
    <w:rsid w:val="000F149C"/>
    <w:rsid w:val="000F350E"/>
    <w:rsid w:val="000F66F8"/>
    <w:rsid w:val="00100243"/>
    <w:rsid w:val="00100DEB"/>
    <w:rsid w:val="001014C1"/>
    <w:rsid w:val="00102963"/>
    <w:rsid w:val="00103DC6"/>
    <w:rsid w:val="001044F3"/>
    <w:rsid w:val="001058E8"/>
    <w:rsid w:val="00105FC7"/>
    <w:rsid w:val="00106CB3"/>
    <w:rsid w:val="0010744B"/>
    <w:rsid w:val="00110006"/>
    <w:rsid w:val="001152DF"/>
    <w:rsid w:val="001156AE"/>
    <w:rsid w:val="0011773E"/>
    <w:rsid w:val="00120110"/>
    <w:rsid w:val="00124810"/>
    <w:rsid w:val="00124CCB"/>
    <w:rsid w:val="0013457E"/>
    <w:rsid w:val="001413C4"/>
    <w:rsid w:val="00143311"/>
    <w:rsid w:val="001458C9"/>
    <w:rsid w:val="00147B3A"/>
    <w:rsid w:val="00151874"/>
    <w:rsid w:val="00151B59"/>
    <w:rsid w:val="00151E22"/>
    <w:rsid w:val="00160C7B"/>
    <w:rsid w:val="001627BE"/>
    <w:rsid w:val="0016372B"/>
    <w:rsid w:val="00171B3B"/>
    <w:rsid w:val="00174C3B"/>
    <w:rsid w:val="00175BE1"/>
    <w:rsid w:val="00175EC5"/>
    <w:rsid w:val="0018038A"/>
    <w:rsid w:val="001851B6"/>
    <w:rsid w:val="00194111"/>
    <w:rsid w:val="001957A5"/>
    <w:rsid w:val="001964C5"/>
    <w:rsid w:val="001A0899"/>
    <w:rsid w:val="001A0CBC"/>
    <w:rsid w:val="001A1E72"/>
    <w:rsid w:val="001A46E6"/>
    <w:rsid w:val="001A61AE"/>
    <w:rsid w:val="001B0C8F"/>
    <w:rsid w:val="001B2C4A"/>
    <w:rsid w:val="001B3052"/>
    <w:rsid w:val="001B348E"/>
    <w:rsid w:val="001B4C02"/>
    <w:rsid w:val="001C108D"/>
    <w:rsid w:val="001C31E7"/>
    <w:rsid w:val="001C37D1"/>
    <w:rsid w:val="001C4C24"/>
    <w:rsid w:val="001C510D"/>
    <w:rsid w:val="001C6479"/>
    <w:rsid w:val="001D0D9C"/>
    <w:rsid w:val="001D5EA6"/>
    <w:rsid w:val="001E0D62"/>
    <w:rsid w:val="001E174A"/>
    <w:rsid w:val="001E37AC"/>
    <w:rsid w:val="001E3BDE"/>
    <w:rsid w:val="001E6EFB"/>
    <w:rsid w:val="001E7A2E"/>
    <w:rsid w:val="001E7B5C"/>
    <w:rsid w:val="001F1C18"/>
    <w:rsid w:val="001F3322"/>
    <w:rsid w:val="001F3E48"/>
    <w:rsid w:val="001F5F06"/>
    <w:rsid w:val="00202BAF"/>
    <w:rsid w:val="00203FF9"/>
    <w:rsid w:val="0020532A"/>
    <w:rsid w:val="00205573"/>
    <w:rsid w:val="002059B5"/>
    <w:rsid w:val="00206C9A"/>
    <w:rsid w:val="002071AF"/>
    <w:rsid w:val="002112FC"/>
    <w:rsid w:val="00211A09"/>
    <w:rsid w:val="002124ED"/>
    <w:rsid w:val="002128A7"/>
    <w:rsid w:val="00213E7B"/>
    <w:rsid w:val="00215B1F"/>
    <w:rsid w:val="00215B26"/>
    <w:rsid w:val="0021671E"/>
    <w:rsid w:val="00220761"/>
    <w:rsid w:val="0022300E"/>
    <w:rsid w:val="00224BDF"/>
    <w:rsid w:val="00225047"/>
    <w:rsid w:val="00232146"/>
    <w:rsid w:val="00233B94"/>
    <w:rsid w:val="00243878"/>
    <w:rsid w:val="002454B4"/>
    <w:rsid w:val="002456F7"/>
    <w:rsid w:val="002467D3"/>
    <w:rsid w:val="00251277"/>
    <w:rsid w:val="00253F90"/>
    <w:rsid w:val="002567DE"/>
    <w:rsid w:val="00261C68"/>
    <w:rsid w:val="00264AEF"/>
    <w:rsid w:val="002663BF"/>
    <w:rsid w:val="002710D7"/>
    <w:rsid w:val="00275960"/>
    <w:rsid w:val="00276086"/>
    <w:rsid w:val="00276BD2"/>
    <w:rsid w:val="002775FD"/>
    <w:rsid w:val="002807E3"/>
    <w:rsid w:val="00285A85"/>
    <w:rsid w:val="00287581"/>
    <w:rsid w:val="00291A69"/>
    <w:rsid w:val="0029414D"/>
    <w:rsid w:val="00297239"/>
    <w:rsid w:val="002A227F"/>
    <w:rsid w:val="002A2593"/>
    <w:rsid w:val="002A2CAD"/>
    <w:rsid w:val="002A5E34"/>
    <w:rsid w:val="002B3530"/>
    <w:rsid w:val="002B4572"/>
    <w:rsid w:val="002B5507"/>
    <w:rsid w:val="002B61EC"/>
    <w:rsid w:val="002B634E"/>
    <w:rsid w:val="002C018B"/>
    <w:rsid w:val="002C0733"/>
    <w:rsid w:val="002C2333"/>
    <w:rsid w:val="002D07DB"/>
    <w:rsid w:val="002D16ED"/>
    <w:rsid w:val="002D510B"/>
    <w:rsid w:val="002F2C04"/>
    <w:rsid w:val="002F52FD"/>
    <w:rsid w:val="00301A50"/>
    <w:rsid w:val="00304E20"/>
    <w:rsid w:val="0030594E"/>
    <w:rsid w:val="00306C93"/>
    <w:rsid w:val="00316A16"/>
    <w:rsid w:val="00317DDE"/>
    <w:rsid w:val="00323288"/>
    <w:rsid w:val="00324F8F"/>
    <w:rsid w:val="00325B0E"/>
    <w:rsid w:val="003267A6"/>
    <w:rsid w:val="003326D1"/>
    <w:rsid w:val="003327D1"/>
    <w:rsid w:val="0033378F"/>
    <w:rsid w:val="00333900"/>
    <w:rsid w:val="003357A6"/>
    <w:rsid w:val="003378CC"/>
    <w:rsid w:val="00342DA1"/>
    <w:rsid w:val="00344870"/>
    <w:rsid w:val="003505A8"/>
    <w:rsid w:val="00350B38"/>
    <w:rsid w:val="00351BDD"/>
    <w:rsid w:val="00353B13"/>
    <w:rsid w:val="00354691"/>
    <w:rsid w:val="00355554"/>
    <w:rsid w:val="00361670"/>
    <w:rsid w:val="00362652"/>
    <w:rsid w:val="00373C0A"/>
    <w:rsid w:val="00374526"/>
    <w:rsid w:val="0038183C"/>
    <w:rsid w:val="00391596"/>
    <w:rsid w:val="003938A8"/>
    <w:rsid w:val="0039444B"/>
    <w:rsid w:val="003A0637"/>
    <w:rsid w:val="003A1789"/>
    <w:rsid w:val="003A5C06"/>
    <w:rsid w:val="003A5CC1"/>
    <w:rsid w:val="003A65FF"/>
    <w:rsid w:val="003B0BE9"/>
    <w:rsid w:val="003B2EE9"/>
    <w:rsid w:val="003B52E5"/>
    <w:rsid w:val="003B536A"/>
    <w:rsid w:val="003B7AB8"/>
    <w:rsid w:val="003C0B18"/>
    <w:rsid w:val="003C3DA7"/>
    <w:rsid w:val="003C439D"/>
    <w:rsid w:val="003C7762"/>
    <w:rsid w:val="003D15CB"/>
    <w:rsid w:val="003D4225"/>
    <w:rsid w:val="003E17A9"/>
    <w:rsid w:val="003F1DE3"/>
    <w:rsid w:val="003F42CE"/>
    <w:rsid w:val="003F54C1"/>
    <w:rsid w:val="003F5CBC"/>
    <w:rsid w:val="00401A5D"/>
    <w:rsid w:val="004045FB"/>
    <w:rsid w:val="00411C42"/>
    <w:rsid w:val="0041243E"/>
    <w:rsid w:val="0041705D"/>
    <w:rsid w:val="004204FF"/>
    <w:rsid w:val="00422457"/>
    <w:rsid w:val="004246C7"/>
    <w:rsid w:val="004255DC"/>
    <w:rsid w:val="0042598A"/>
    <w:rsid w:val="004266FE"/>
    <w:rsid w:val="00426F3C"/>
    <w:rsid w:val="0043084A"/>
    <w:rsid w:val="00440C47"/>
    <w:rsid w:val="00441B14"/>
    <w:rsid w:val="00442026"/>
    <w:rsid w:val="00443DB6"/>
    <w:rsid w:val="0044628E"/>
    <w:rsid w:val="00453E50"/>
    <w:rsid w:val="00460647"/>
    <w:rsid w:val="004609AB"/>
    <w:rsid w:val="00461F24"/>
    <w:rsid w:val="00465A6B"/>
    <w:rsid w:val="00466A6E"/>
    <w:rsid w:val="00470F17"/>
    <w:rsid w:val="00473ED9"/>
    <w:rsid w:val="00475509"/>
    <w:rsid w:val="004760F7"/>
    <w:rsid w:val="00476697"/>
    <w:rsid w:val="00476E0A"/>
    <w:rsid w:val="00477525"/>
    <w:rsid w:val="00485E35"/>
    <w:rsid w:val="00490674"/>
    <w:rsid w:val="004926A7"/>
    <w:rsid w:val="004959A5"/>
    <w:rsid w:val="004A20FF"/>
    <w:rsid w:val="004A2129"/>
    <w:rsid w:val="004A2884"/>
    <w:rsid w:val="004A4CF2"/>
    <w:rsid w:val="004A7F13"/>
    <w:rsid w:val="004B3F8D"/>
    <w:rsid w:val="004B4A32"/>
    <w:rsid w:val="004B68F4"/>
    <w:rsid w:val="004C238A"/>
    <w:rsid w:val="004C5B62"/>
    <w:rsid w:val="004D2AEE"/>
    <w:rsid w:val="004D2DDC"/>
    <w:rsid w:val="004D581F"/>
    <w:rsid w:val="004D75DB"/>
    <w:rsid w:val="004D7CC0"/>
    <w:rsid w:val="004E7AAF"/>
    <w:rsid w:val="004E7F6A"/>
    <w:rsid w:val="004F20C1"/>
    <w:rsid w:val="004F3B59"/>
    <w:rsid w:val="004F4A66"/>
    <w:rsid w:val="004F4C06"/>
    <w:rsid w:val="004F4D22"/>
    <w:rsid w:val="005208AC"/>
    <w:rsid w:val="00521EFD"/>
    <w:rsid w:val="005254FD"/>
    <w:rsid w:val="00527492"/>
    <w:rsid w:val="00533A3F"/>
    <w:rsid w:val="00535602"/>
    <w:rsid w:val="00541876"/>
    <w:rsid w:val="0054604A"/>
    <w:rsid w:val="005465DE"/>
    <w:rsid w:val="00547523"/>
    <w:rsid w:val="00550AFE"/>
    <w:rsid w:val="00550EF5"/>
    <w:rsid w:val="00552059"/>
    <w:rsid w:val="005525EE"/>
    <w:rsid w:val="00554CA7"/>
    <w:rsid w:val="00556919"/>
    <w:rsid w:val="00557185"/>
    <w:rsid w:val="0056377C"/>
    <w:rsid w:val="00563FB2"/>
    <w:rsid w:val="0056432A"/>
    <w:rsid w:val="00564B4C"/>
    <w:rsid w:val="00565830"/>
    <w:rsid w:val="005735F2"/>
    <w:rsid w:val="00573FB5"/>
    <w:rsid w:val="00574018"/>
    <w:rsid w:val="00577BB3"/>
    <w:rsid w:val="00581BC5"/>
    <w:rsid w:val="00582433"/>
    <w:rsid w:val="00587639"/>
    <w:rsid w:val="00592C7B"/>
    <w:rsid w:val="00593576"/>
    <w:rsid w:val="00593AF9"/>
    <w:rsid w:val="0059400C"/>
    <w:rsid w:val="00595E83"/>
    <w:rsid w:val="00597B84"/>
    <w:rsid w:val="005A0157"/>
    <w:rsid w:val="005A4468"/>
    <w:rsid w:val="005B0F03"/>
    <w:rsid w:val="005C06E2"/>
    <w:rsid w:val="005C7366"/>
    <w:rsid w:val="005D002E"/>
    <w:rsid w:val="005D297C"/>
    <w:rsid w:val="005E21F5"/>
    <w:rsid w:val="005E44AE"/>
    <w:rsid w:val="005E5DBC"/>
    <w:rsid w:val="005E5FC5"/>
    <w:rsid w:val="005E6A93"/>
    <w:rsid w:val="005F0C82"/>
    <w:rsid w:val="005F5309"/>
    <w:rsid w:val="005F7F45"/>
    <w:rsid w:val="00602EBE"/>
    <w:rsid w:val="0060511C"/>
    <w:rsid w:val="0061057C"/>
    <w:rsid w:val="00612755"/>
    <w:rsid w:val="00612C7F"/>
    <w:rsid w:val="00621DA6"/>
    <w:rsid w:val="00624821"/>
    <w:rsid w:val="0063055F"/>
    <w:rsid w:val="00636073"/>
    <w:rsid w:val="00642668"/>
    <w:rsid w:val="00644346"/>
    <w:rsid w:val="00646B00"/>
    <w:rsid w:val="00647712"/>
    <w:rsid w:val="00652FD0"/>
    <w:rsid w:val="00657BE4"/>
    <w:rsid w:val="00660EF4"/>
    <w:rsid w:val="00662E5E"/>
    <w:rsid w:val="00664FE4"/>
    <w:rsid w:val="00666811"/>
    <w:rsid w:val="00667666"/>
    <w:rsid w:val="0066788C"/>
    <w:rsid w:val="00672E3F"/>
    <w:rsid w:val="00674372"/>
    <w:rsid w:val="00674A9C"/>
    <w:rsid w:val="006812A4"/>
    <w:rsid w:val="006814FB"/>
    <w:rsid w:val="00682E0A"/>
    <w:rsid w:val="00685766"/>
    <w:rsid w:val="00694024"/>
    <w:rsid w:val="00695001"/>
    <w:rsid w:val="00695500"/>
    <w:rsid w:val="006A349D"/>
    <w:rsid w:val="006A47FF"/>
    <w:rsid w:val="006A680C"/>
    <w:rsid w:val="006B5CB4"/>
    <w:rsid w:val="006C2260"/>
    <w:rsid w:val="006C29DD"/>
    <w:rsid w:val="006C37DC"/>
    <w:rsid w:val="006C46A9"/>
    <w:rsid w:val="006E0C83"/>
    <w:rsid w:val="006E15E1"/>
    <w:rsid w:val="006E2EAB"/>
    <w:rsid w:val="006E304F"/>
    <w:rsid w:val="006E76E1"/>
    <w:rsid w:val="006F0EF5"/>
    <w:rsid w:val="006F5D58"/>
    <w:rsid w:val="00700A02"/>
    <w:rsid w:val="00700B08"/>
    <w:rsid w:val="00703D96"/>
    <w:rsid w:val="00704312"/>
    <w:rsid w:val="00704643"/>
    <w:rsid w:val="00704FDB"/>
    <w:rsid w:val="007052F6"/>
    <w:rsid w:val="00712161"/>
    <w:rsid w:val="0071785D"/>
    <w:rsid w:val="00725E42"/>
    <w:rsid w:val="0072730E"/>
    <w:rsid w:val="00730F6B"/>
    <w:rsid w:val="007325C0"/>
    <w:rsid w:val="0073420B"/>
    <w:rsid w:val="00734367"/>
    <w:rsid w:val="00740109"/>
    <w:rsid w:val="00741EF8"/>
    <w:rsid w:val="007430B8"/>
    <w:rsid w:val="0074772B"/>
    <w:rsid w:val="007479D9"/>
    <w:rsid w:val="00747EF9"/>
    <w:rsid w:val="007500F9"/>
    <w:rsid w:val="00752922"/>
    <w:rsid w:val="00755170"/>
    <w:rsid w:val="007611E6"/>
    <w:rsid w:val="00761BEC"/>
    <w:rsid w:val="007622F2"/>
    <w:rsid w:val="00762769"/>
    <w:rsid w:val="007647C6"/>
    <w:rsid w:val="00771B93"/>
    <w:rsid w:val="0077356D"/>
    <w:rsid w:val="007754A1"/>
    <w:rsid w:val="00775860"/>
    <w:rsid w:val="00781025"/>
    <w:rsid w:val="00782A1C"/>
    <w:rsid w:val="0078433B"/>
    <w:rsid w:val="00784EBB"/>
    <w:rsid w:val="00785189"/>
    <w:rsid w:val="00785D29"/>
    <w:rsid w:val="00790B79"/>
    <w:rsid w:val="00791A23"/>
    <w:rsid w:val="00793ECE"/>
    <w:rsid w:val="00797F81"/>
    <w:rsid w:val="007A1318"/>
    <w:rsid w:val="007A2E59"/>
    <w:rsid w:val="007A374A"/>
    <w:rsid w:val="007A3B8F"/>
    <w:rsid w:val="007A7676"/>
    <w:rsid w:val="007B0962"/>
    <w:rsid w:val="007B27B8"/>
    <w:rsid w:val="007C2360"/>
    <w:rsid w:val="007C2489"/>
    <w:rsid w:val="007C6A00"/>
    <w:rsid w:val="007C6F7C"/>
    <w:rsid w:val="007C7866"/>
    <w:rsid w:val="007C7A4C"/>
    <w:rsid w:val="007D2654"/>
    <w:rsid w:val="007D55C2"/>
    <w:rsid w:val="007D5A08"/>
    <w:rsid w:val="007E2E6B"/>
    <w:rsid w:val="007E3B08"/>
    <w:rsid w:val="007E68A4"/>
    <w:rsid w:val="007E7E9D"/>
    <w:rsid w:val="007F433D"/>
    <w:rsid w:val="008019D1"/>
    <w:rsid w:val="0080447E"/>
    <w:rsid w:val="00805F9F"/>
    <w:rsid w:val="00806B56"/>
    <w:rsid w:val="0080795B"/>
    <w:rsid w:val="00810A31"/>
    <w:rsid w:val="00813209"/>
    <w:rsid w:val="00822A13"/>
    <w:rsid w:val="00826347"/>
    <w:rsid w:val="008279CB"/>
    <w:rsid w:val="008323E4"/>
    <w:rsid w:val="008327C5"/>
    <w:rsid w:val="00833D74"/>
    <w:rsid w:val="00835CAF"/>
    <w:rsid w:val="008362D4"/>
    <w:rsid w:val="00836C22"/>
    <w:rsid w:val="00840739"/>
    <w:rsid w:val="008415F0"/>
    <w:rsid w:val="00841BB3"/>
    <w:rsid w:val="00842DD7"/>
    <w:rsid w:val="0084354F"/>
    <w:rsid w:val="00851628"/>
    <w:rsid w:val="008522D9"/>
    <w:rsid w:val="00853B76"/>
    <w:rsid w:val="008613D2"/>
    <w:rsid w:val="00864703"/>
    <w:rsid w:val="00870B43"/>
    <w:rsid w:val="00871692"/>
    <w:rsid w:val="00871744"/>
    <w:rsid w:val="0087406B"/>
    <w:rsid w:val="008751AE"/>
    <w:rsid w:val="00875268"/>
    <w:rsid w:val="00881717"/>
    <w:rsid w:val="00882C11"/>
    <w:rsid w:val="008852C2"/>
    <w:rsid w:val="00886EEE"/>
    <w:rsid w:val="00890A40"/>
    <w:rsid w:val="00891A50"/>
    <w:rsid w:val="00891A5E"/>
    <w:rsid w:val="00892D1D"/>
    <w:rsid w:val="00893452"/>
    <w:rsid w:val="008955E7"/>
    <w:rsid w:val="008B0A69"/>
    <w:rsid w:val="008B20AB"/>
    <w:rsid w:val="008B3CED"/>
    <w:rsid w:val="008B3D7E"/>
    <w:rsid w:val="008B4BB8"/>
    <w:rsid w:val="008B6349"/>
    <w:rsid w:val="008C3CE2"/>
    <w:rsid w:val="008C47A3"/>
    <w:rsid w:val="008C5D34"/>
    <w:rsid w:val="008D1203"/>
    <w:rsid w:val="008D15B8"/>
    <w:rsid w:val="008D2489"/>
    <w:rsid w:val="008D7C3C"/>
    <w:rsid w:val="008E3C05"/>
    <w:rsid w:val="008E79C8"/>
    <w:rsid w:val="008F0E0B"/>
    <w:rsid w:val="008F10A6"/>
    <w:rsid w:val="008F3FD4"/>
    <w:rsid w:val="008F4ECF"/>
    <w:rsid w:val="008F70E0"/>
    <w:rsid w:val="00900597"/>
    <w:rsid w:val="00903D0C"/>
    <w:rsid w:val="00911A3A"/>
    <w:rsid w:val="0091524B"/>
    <w:rsid w:val="00916876"/>
    <w:rsid w:val="00925862"/>
    <w:rsid w:val="0092697C"/>
    <w:rsid w:val="0093352C"/>
    <w:rsid w:val="00934320"/>
    <w:rsid w:val="00934BBA"/>
    <w:rsid w:val="00935013"/>
    <w:rsid w:val="00935760"/>
    <w:rsid w:val="00940738"/>
    <w:rsid w:val="00940BAE"/>
    <w:rsid w:val="0094300A"/>
    <w:rsid w:val="0094342D"/>
    <w:rsid w:val="0094373A"/>
    <w:rsid w:val="00947B6A"/>
    <w:rsid w:val="00950584"/>
    <w:rsid w:val="00950BB6"/>
    <w:rsid w:val="0095126B"/>
    <w:rsid w:val="00953B36"/>
    <w:rsid w:val="00953BDB"/>
    <w:rsid w:val="00957805"/>
    <w:rsid w:val="0096246F"/>
    <w:rsid w:val="009633EC"/>
    <w:rsid w:val="0097148C"/>
    <w:rsid w:val="009740D1"/>
    <w:rsid w:val="00976DD5"/>
    <w:rsid w:val="00987BD0"/>
    <w:rsid w:val="00991606"/>
    <w:rsid w:val="00991FC5"/>
    <w:rsid w:val="00992CAD"/>
    <w:rsid w:val="009972A1"/>
    <w:rsid w:val="009A108F"/>
    <w:rsid w:val="009A2590"/>
    <w:rsid w:val="009A487B"/>
    <w:rsid w:val="009A7A03"/>
    <w:rsid w:val="009B1D7C"/>
    <w:rsid w:val="009B4E0C"/>
    <w:rsid w:val="009B5E8C"/>
    <w:rsid w:val="009B65BD"/>
    <w:rsid w:val="009C4513"/>
    <w:rsid w:val="009C5FFA"/>
    <w:rsid w:val="009C7B87"/>
    <w:rsid w:val="009C7CA9"/>
    <w:rsid w:val="009D2205"/>
    <w:rsid w:val="009D48FA"/>
    <w:rsid w:val="009D7B67"/>
    <w:rsid w:val="009E0816"/>
    <w:rsid w:val="009F5F55"/>
    <w:rsid w:val="00A02CF4"/>
    <w:rsid w:val="00A02D50"/>
    <w:rsid w:val="00A02D51"/>
    <w:rsid w:val="00A02E3D"/>
    <w:rsid w:val="00A107B7"/>
    <w:rsid w:val="00A114EF"/>
    <w:rsid w:val="00A12933"/>
    <w:rsid w:val="00A15AAD"/>
    <w:rsid w:val="00A221DC"/>
    <w:rsid w:val="00A22C1F"/>
    <w:rsid w:val="00A23A4F"/>
    <w:rsid w:val="00A2454A"/>
    <w:rsid w:val="00A25A5C"/>
    <w:rsid w:val="00A26BAD"/>
    <w:rsid w:val="00A356E3"/>
    <w:rsid w:val="00A36CF7"/>
    <w:rsid w:val="00A41846"/>
    <w:rsid w:val="00A458C9"/>
    <w:rsid w:val="00A46D96"/>
    <w:rsid w:val="00A5770A"/>
    <w:rsid w:val="00A577E6"/>
    <w:rsid w:val="00A74093"/>
    <w:rsid w:val="00A74197"/>
    <w:rsid w:val="00A818E6"/>
    <w:rsid w:val="00A904C5"/>
    <w:rsid w:val="00A91AC8"/>
    <w:rsid w:val="00A94347"/>
    <w:rsid w:val="00AA42BA"/>
    <w:rsid w:val="00AB2021"/>
    <w:rsid w:val="00AB3046"/>
    <w:rsid w:val="00AB5D0F"/>
    <w:rsid w:val="00AC06A6"/>
    <w:rsid w:val="00AC1E27"/>
    <w:rsid w:val="00AC680A"/>
    <w:rsid w:val="00AC6F32"/>
    <w:rsid w:val="00AD3FC0"/>
    <w:rsid w:val="00AD45A4"/>
    <w:rsid w:val="00AE05E1"/>
    <w:rsid w:val="00AE0BE6"/>
    <w:rsid w:val="00AE43B7"/>
    <w:rsid w:val="00AE4F4A"/>
    <w:rsid w:val="00AF0569"/>
    <w:rsid w:val="00AF3BAA"/>
    <w:rsid w:val="00AF6BF2"/>
    <w:rsid w:val="00B01D48"/>
    <w:rsid w:val="00B02670"/>
    <w:rsid w:val="00B046E8"/>
    <w:rsid w:val="00B05AFD"/>
    <w:rsid w:val="00B077F3"/>
    <w:rsid w:val="00B20CF4"/>
    <w:rsid w:val="00B2344D"/>
    <w:rsid w:val="00B24C33"/>
    <w:rsid w:val="00B26C80"/>
    <w:rsid w:val="00B32A6B"/>
    <w:rsid w:val="00B37EF0"/>
    <w:rsid w:val="00B4181C"/>
    <w:rsid w:val="00B44223"/>
    <w:rsid w:val="00B52CE1"/>
    <w:rsid w:val="00B52CFC"/>
    <w:rsid w:val="00B55BD1"/>
    <w:rsid w:val="00B5606D"/>
    <w:rsid w:val="00B620AC"/>
    <w:rsid w:val="00B70597"/>
    <w:rsid w:val="00B73FE8"/>
    <w:rsid w:val="00B75756"/>
    <w:rsid w:val="00B833ED"/>
    <w:rsid w:val="00B83568"/>
    <w:rsid w:val="00B84875"/>
    <w:rsid w:val="00B85183"/>
    <w:rsid w:val="00B864C7"/>
    <w:rsid w:val="00B916BD"/>
    <w:rsid w:val="00B92E18"/>
    <w:rsid w:val="00B92FC8"/>
    <w:rsid w:val="00B93E4C"/>
    <w:rsid w:val="00BA26E5"/>
    <w:rsid w:val="00BA2E10"/>
    <w:rsid w:val="00BA318D"/>
    <w:rsid w:val="00BA338F"/>
    <w:rsid w:val="00BA67A6"/>
    <w:rsid w:val="00BB2BF6"/>
    <w:rsid w:val="00BB42A4"/>
    <w:rsid w:val="00BB50CE"/>
    <w:rsid w:val="00BB75B3"/>
    <w:rsid w:val="00BC1456"/>
    <w:rsid w:val="00BC23FF"/>
    <w:rsid w:val="00BC41C6"/>
    <w:rsid w:val="00BD13BC"/>
    <w:rsid w:val="00BD27A1"/>
    <w:rsid w:val="00BD342F"/>
    <w:rsid w:val="00BD44EF"/>
    <w:rsid w:val="00BD5B1A"/>
    <w:rsid w:val="00BD684C"/>
    <w:rsid w:val="00BE19D4"/>
    <w:rsid w:val="00BE1CCF"/>
    <w:rsid w:val="00BE209A"/>
    <w:rsid w:val="00BE41DD"/>
    <w:rsid w:val="00BE4977"/>
    <w:rsid w:val="00BE4BA6"/>
    <w:rsid w:val="00BE615B"/>
    <w:rsid w:val="00BF32D7"/>
    <w:rsid w:val="00BF372A"/>
    <w:rsid w:val="00BF6EF8"/>
    <w:rsid w:val="00C015C9"/>
    <w:rsid w:val="00C0762B"/>
    <w:rsid w:val="00C16EFF"/>
    <w:rsid w:val="00C2376F"/>
    <w:rsid w:val="00C41A60"/>
    <w:rsid w:val="00C42DA5"/>
    <w:rsid w:val="00C43972"/>
    <w:rsid w:val="00C454DB"/>
    <w:rsid w:val="00C53BFC"/>
    <w:rsid w:val="00C614CE"/>
    <w:rsid w:val="00C6158C"/>
    <w:rsid w:val="00C62A99"/>
    <w:rsid w:val="00C62B5A"/>
    <w:rsid w:val="00C62CFC"/>
    <w:rsid w:val="00C63DB2"/>
    <w:rsid w:val="00C660B5"/>
    <w:rsid w:val="00C66600"/>
    <w:rsid w:val="00C67639"/>
    <w:rsid w:val="00C75A52"/>
    <w:rsid w:val="00C81D3D"/>
    <w:rsid w:val="00C82270"/>
    <w:rsid w:val="00C84564"/>
    <w:rsid w:val="00C867FC"/>
    <w:rsid w:val="00C86A36"/>
    <w:rsid w:val="00C87E12"/>
    <w:rsid w:val="00C93EE4"/>
    <w:rsid w:val="00C963C0"/>
    <w:rsid w:val="00C96564"/>
    <w:rsid w:val="00C97636"/>
    <w:rsid w:val="00C97F73"/>
    <w:rsid w:val="00CA20EE"/>
    <w:rsid w:val="00CA32AF"/>
    <w:rsid w:val="00CA3B02"/>
    <w:rsid w:val="00CA4C0D"/>
    <w:rsid w:val="00CA538A"/>
    <w:rsid w:val="00CA5D12"/>
    <w:rsid w:val="00CA6606"/>
    <w:rsid w:val="00CB0DC3"/>
    <w:rsid w:val="00CB5A3B"/>
    <w:rsid w:val="00CC151F"/>
    <w:rsid w:val="00CC4F17"/>
    <w:rsid w:val="00CC5498"/>
    <w:rsid w:val="00CD0BA8"/>
    <w:rsid w:val="00CD4DC5"/>
    <w:rsid w:val="00CD6CD0"/>
    <w:rsid w:val="00CD7525"/>
    <w:rsid w:val="00CE11DE"/>
    <w:rsid w:val="00CE1AE4"/>
    <w:rsid w:val="00CE2BE3"/>
    <w:rsid w:val="00CE583E"/>
    <w:rsid w:val="00CE7AF0"/>
    <w:rsid w:val="00CF224A"/>
    <w:rsid w:val="00CF35BF"/>
    <w:rsid w:val="00CF49EA"/>
    <w:rsid w:val="00D016E3"/>
    <w:rsid w:val="00D0315A"/>
    <w:rsid w:val="00D045F5"/>
    <w:rsid w:val="00D06201"/>
    <w:rsid w:val="00D10B4B"/>
    <w:rsid w:val="00D10C9C"/>
    <w:rsid w:val="00D10D4E"/>
    <w:rsid w:val="00D10FF6"/>
    <w:rsid w:val="00D133DE"/>
    <w:rsid w:val="00D26BFF"/>
    <w:rsid w:val="00D26E6C"/>
    <w:rsid w:val="00D31FF5"/>
    <w:rsid w:val="00D365A1"/>
    <w:rsid w:val="00D44462"/>
    <w:rsid w:val="00D47AEF"/>
    <w:rsid w:val="00D52CB7"/>
    <w:rsid w:val="00D53850"/>
    <w:rsid w:val="00D53C68"/>
    <w:rsid w:val="00D53D83"/>
    <w:rsid w:val="00D54286"/>
    <w:rsid w:val="00D54F25"/>
    <w:rsid w:val="00D5553E"/>
    <w:rsid w:val="00D56A7C"/>
    <w:rsid w:val="00D57A5C"/>
    <w:rsid w:val="00D61B24"/>
    <w:rsid w:val="00D6309A"/>
    <w:rsid w:val="00D65616"/>
    <w:rsid w:val="00D65CE0"/>
    <w:rsid w:val="00D664AA"/>
    <w:rsid w:val="00D6665A"/>
    <w:rsid w:val="00D710EE"/>
    <w:rsid w:val="00D71D64"/>
    <w:rsid w:val="00D7379D"/>
    <w:rsid w:val="00D73DF3"/>
    <w:rsid w:val="00D7767A"/>
    <w:rsid w:val="00D83F0F"/>
    <w:rsid w:val="00D85B21"/>
    <w:rsid w:val="00D93E06"/>
    <w:rsid w:val="00DB109F"/>
    <w:rsid w:val="00DB3611"/>
    <w:rsid w:val="00DB3A04"/>
    <w:rsid w:val="00DB6C3A"/>
    <w:rsid w:val="00DB6E95"/>
    <w:rsid w:val="00DB7C14"/>
    <w:rsid w:val="00DB7ED7"/>
    <w:rsid w:val="00DC0E14"/>
    <w:rsid w:val="00DC3222"/>
    <w:rsid w:val="00DC51E9"/>
    <w:rsid w:val="00DC54E6"/>
    <w:rsid w:val="00DC7222"/>
    <w:rsid w:val="00DD4C55"/>
    <w:rsid w:val="00DD5D8D"/>
    <w:rsid w:val="00DD5EFE"/>
    <w:rsid w:val="00DD6874"/>
    <w:rsid w:val="00DD6888"/>
    <w:rsid w:val="00DE02FF"/>
    <w:rsid w:val="00DE4A9F"/>
    <w:rsid w:val="00DE67BD"/>
    <w:rsid w:val="00DF0654"/>
    <w:rsid w:val="00DF4069"/>
    <w:rsid w:val="00DF4EAB"/>
    <w:rsid w:val="00DF514C"/>
    <w:rsid w:val="00DF65CB"/>
    <w:rsid w:val="00E0073E"/>
    <w:rsid w:val="00E007CF"/>
    <w:rsid w:val="00E02ABF"/>
    <w:rsid w:val="00E02E7E"/>
    <w:rsid w:val="00E04ADD"/>
    <w:rsid w:val="00E05626"/>
    <w:rsid w:val="00E06611"/>
    <w:rsid w:val="00E078B2"/>
    <w:rsid w:val="00E1075A"/>
    <w:rsid w:val="00E10922"/>
    <w:rsid w:val="00E12388"/>
    <w:rsid w:val="00E14956"/>
    <w:rsid w:val="00E15B2A"/>
    <w:rsid w:val="00E16A0A"/>
    <w:rsid w:val="00E16F86"/>
    <w:rsid w:val="00E220F4"/>
    <w:rsid w:val="00E25CAB"/>
    <w:rsid w:val="00E3048F"/>
    <w:rsid w:val="00E32C82"/>
    <w:rsid w:val="00E35867"/>
    <w:rsid w:val="00E37C8E"/>
    <w:rsid w:val="00E4251B"/>
    <w:rsid w:val="00E43172"/>
    <w:rsid w:val="00E474D2"/>
    <w:rsid w:val="00E57DD5"/>
    <w:rsid w:val="00E70EC0"/>
    <w:rsid w:val="00E73A52"/>
    <w:rsid w:val="00E75F81"/>
    <w:rsid w:val="00E801F9"/>
    <w:rsid w:val="00E806CC"/>
    <w:rsid w:val="00E80D7F"/>
    <w:rsid w:val="00E81953"/>
    <w:rsid w:val="00E93EE6"/>
    <w:rsid w:val="00E9541E"/>
    <w:rsid w:val="00E96278"/>
    <w:rsid w:val="00EA157E"/>
    <w:rsid w:val="00EA5B09"/>
    <w:rsid w:val="00EB16AC"/>
    <w:rsid w:val="00EB3413"/>
    <w:rsid w:val="00EB3494"/>
    <w:rsid w:val="00EB403B"/>
    <w:rsid w:val="00EB58D2"/>
    <w:rsid w:val="00EB5ED2"/>
    <w:rsid w:val="00EC3613"/>
    <w:rsid w:val="00EC4820"/>
    <w:rsid w:val="00EC62DE"/>
    <w:rsid w:val="00EC6AB7"/>
    <w:rsid w:val="00EC7C20"/>
    <w:rsid w:val="00EC7CCB"/>
    <w:rsid w:val="00EC7F21"/>
    <w:rsid w:val="00ED1660"/>
    <w:rsid w:val="00ED31B8"/>
    <w:rsid w:val="00ED4AE0"/>
    <w:rsid w:val="00ED52D5"/>
    <w:rsid w:val="00ED7C89"/>
    <w:rsid w:val="00EE21EB"/>
    <w:rsid w:val="00EE3ED4"/>
    <w:rsid w:val="00EF16C0"/>
    <w:rsid w:val="00F0407F"/>
    <w:rsid w:val="00F06DD9"/>
    <w:rsid w:val="00F07195"/>
    <w:rsid w:val="00F17A28"/>
    <w:rsid w:val="00F22127"/>
    <w:rsid w:val="00F25B55"/>
    <w:rsid w:val="00F2777E"/>
    <w:rsid w:val="00F30962"/>
    <w:rsid w:val="00F318FA"/>
    <w:rsid w:val="00F3539B"/>
    <w:rsid w:val="00F36668"/>
    <w:rsid w:val="00F37E9B"/>
    <w:rsid w:val="00F4605A"/>
    <w:rsid w:val="00F461B1"/>
    <w:rsid w:val="00F467A0"/>
    <w:rsid w:val="00F5000E"/>
    <w:rsid w:val="00F508C2"/>
    <w:rsid w:val="00F509AC"/>
    <w:rsid w:val="00F50F4A"/>
    <w:rsid w:val="00F52320"/>
    <w:rsid w:val="00F610F8"/>
    <w:rsid w:val="00F6574B"/>
    <w:rsid w:val="00F7059C"/>
    <w:rsid w:val="00F706F3"/>
    <w:rsid w:val="00F762B8"/>
    <w:rsid w:val="00F815B0"/>
    <w:rsid w:val="00F85938"/>
    <w:rsid w:val="00F87730"/>
    <w:rsid w:val="00F9483F"/>
    <w:rsid w:val="00F97E5B"/>
    <w:rsid w:val="00FA7CB8"/>
    <w:rsid w:val="00FB605F"/>
    <w:rsid w:val="00FB6934"/>
    <w:rsid w:val="00FB6A89"/>
    <w:rsid w:val="00FB7BC1"/>
    <w:rsid w:val="00FC527C"/>
    <w:rsid w:val="00FD1F34"/>
    <w:rsid w:val="00FD2273"/>
    <w:rsid w:val="00FE0667"/>
    <w:rsid w:val="00FE19A1"/>
    <w:rsid w:val="00FE4176"/>
    <w:rsid w:val="00FF412E"/>
    <w:rsid w:val="00F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3494"/>
    <w:rPr>
      <w:rFonts w:eastAsia="Calibri"/>
      <w:sz w:val="24"/>
      <w:szCs w:val="24"/>
    </w:rPr>
  </w:style>
  <w:style w:type="paragraph" w:styleId="1">
    <w:name w:val="heading 1"/>
    <w:basedOn w:val="a"/>
    <w:next w:val="a"/>
    <w:qFormat/>
    <w:rsid w:val="0056432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EB3494"/>
    <w:pPr>
      <w:keepNext/>
      <w:jc w:val="right"/>
      <w:outlineLvl w:val="2"/>
    </w:pPr>
    <w:rPr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locked/>
    <w:rsid w:val="00EB3494"/>
    <w:rPr>
      <w:rFonts w:eastAsia="Calibri"/>
      <w:sz w:val="28"/>
      <w:szCs w:val="28"/>
      <w:lang w:val="en-US" w:eastAsia="ru-RU" w:bidi="ar-SA"/>
    </w:rPr>
  </w:style>
  <w:style w:type="paragraph" w:styleId="a3">
    <w:name w:val="header"/>
    <w:basedOn w:val="a"/>
    <w:link w:val="a4"/>
    <w:rsid w:val="00EB349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locked/>
    <w:rsid w:val="00EB3494"/>
    <w:rPr>
      <w:rFonts w:eastAsia="Calibri"/>
      <w:sz w:val="24"/>
      <w:szCs w:val="24"/>
      <w:lang w:val="ru-RU" w:eastAsia="ru-RU" w:bidi="ar-SA"/>
    </w:rPr>
  </w:style>
  <w:style w:type="character" w:styleId="a5">
    <w:name w:val="page number"/>
    <w:rsid w:val="00EB3494"/>
    <w:rPr>
      <w:rFonts w:cs="Times New Roman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EB3494"/>
    <w:pPr>
      <w:spacing w:after="120"/>
      <w:ind w:left="283"/>
    </w:p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link w:val="a6"/>
    <w:locked/>
    <w:rsid w:val="00EB3494"/>
    <w:rPr>
      <w:rFonts w:eastAsia="Calibri"/>
      <w:sz w:val="24"/>
      <w:szCs w:val="24"/>
      <w:lang w:val="ru-RU" w:eastAsia="ru-RU" w:bidi="ar-SA"/>
    </w:rPr>
  </w:style>
  <w:style w:type="paragraph" w:customStyle="1" w:styleId="10">
    <w:name w:val="1"/>
    <w:rsid w:val="00EB3494"/>
    <w:rPr>
      <w:rFonts w:eastAsia="Calibri"/>
      <w:sz w:val="24"/>
      <w:szCs w:val="24"/>
    </w:rPr>
  </w:style>
  <w:style w:type="paragraph" w:styleId="a8">
    <w:name w:val="Body Text"/>
    <w:aliases w:val="Основной текст Знак,Òàáë òåêñò,Знак Знак"/>
    <w:basedOn w:val="a"/>
    <w:link w:val="11"/>
    <w:rsid w:val="00EB3494"/>
    <w:pPr>
      <w:spacing w:after="120"/>
    </w:pPr>
  </w:style>
  <w:style w:type="character" w:customStyle="1" w:styleId="11">
    <w:name w:val="Основной текст Знак1"/>
    <w:aliases w:val="Основной текст Знак Знак,Òàáë òåêñò Знак,Знак Знак Знак"/>
    <w:link w:val="a8"/>
    <w:locked/>
    <w:rsid w:val="00EB3494"/>
    <w:rPr>
      <w:rFonts w:eastAsia="Calibri"/>
      <w:sz w:val="24"/>
      <w:szCs w:val="24"/>
      <w:lang w:val="ru-RU" w:eastAsia="ru-RU" w:bidi="ar-SA"/>
    </w:rPr>
  </w:style>
  <w:style w:type="paragraph" w:styleId="a9">
    <w:name w:val="Subtitle"/>
    <w:basedOn w:val="a"/>
    <w:link w:val="aa"/>
    <w:qFormat/>
    <w:rsid w:val="00EB3494"/>
    <w:pPr>
      <w:ind w:firstLine="851"/>
      <w:jc w:val="center"/>
    </w:pPr>
  </w:style>
  <w:style w:type="character" w:customStyle="1" w:styleId="aa">
    <w:name w:val="Подзаголовок Знак"/>
    <w:link w:val="a9"/>
    <w:locked/>
    <w:rsid w:val="00EB3494"/>
    <w:rPr>
      <w:rFonts w:eastAsia="Calibri"/>
      <w:sz w:val="24"/>
      <w:szCs w:val="24"/>
      <w:lang w:val="ru-RU" w:eastAsia="ru-RU" w:bidi="ar-SA"/>
    </w:rPr>
  </w:style>
  <w:style w:type="paragraph" w:styleId="ab">
    <w:name w:val="Title"/>
    <w:basedOn w:val="a"/>
    <w:link w:val="ac"/>
    <w:qFormat/>
    <w:rsid w:val="00EB3494"/>
    <w:pPr>
      <w:jc w:val="center"/>
    </w:pPr>
    <w:rPr>
      <w:i/>
      <w:iCs/>
      <w:sz w:val="28"/>
      <w:szCs w:val="28"/>
    </w:rPr>
  </w:style>
  <w:style w:type="character" w:customStyle="1" w:styleId="ac">
    <w:name w:val="Название Знак"/>
    <w:link w:val="ab"/>
    <w:locked/>
    <w:rsid w:val="00EB3494"/>
    <w:rPr>
      <w:rFonts w:eastAsia="Calibri"/>
      <w:i/>
      <w:iCs/>
      <w:sz w:val="28"/>
      <w:szCs w:val="28"/>
      <w:lang w:val="ru-RU" w:eastAsia="ru-RU" w:bidi="ar-SA"/>
    </w:rPr>
  </w:style>
  <w:style w:type="paragraph" w:customStyle="1" w:styleId="ConsPlusNonformat">
    <w:name w:val="ConsPlusNonformat"/>
    <w:rsid w:val="00EB3494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12">
    <w:name w:val="Абзац списка1"/>
    <w:basedOn w:val="a"/>
    <w:rsid w:val="00EB3494"/>
    <w:pPr>
      <w:ind w:left="720"/>
    </w:pPr>
  </w:style>
  <w:style w:type="paragraph" w:customStyle="1" w:styleId="ConsPlusNormal">
    <w:name w:val="ConsPlusNormal"/>
    <w:rsid w:val="000E037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">
    <w:name w:val="Body Text 2"/>
    <w:basedOn w:val="a"/>
    <w:rsid w:val="008323E4"/>
    <w:pPr>
      <w:spacing w:after="120" w:line="480" w:lineRule="auto"/>
    </w:pPr>
    <w:rPr>
      <w:rFonts w:eastAsia="Times New Roman"/>
      <w:szCs w:val="20"/>
    </w:rPr>
  </w:style>
  <w:style w:type="paragraph" w:styleId="20">
    <w:name w:val="Body Text Indent 2"/>
    <w:basedOn w:val="a"/>
    <w:rsid w:val="008323E4"/>
    <w:pPr>
      <w:spacing w:after="120" w:line="480" w:lineRule="auto"/>
      <w:ind w:left="283"/>
    </w:pPr>
    <w:rPr>
      <w:rFonts w:eastAsia="Times New Roman"/>
      <w:szCs w:val="20"/>
    </w:rPr>
  </w:style>
  <w:style w:type="paragraph" w:styleId="31">
    <w:name w:val="Body Text Indent 3"/>
    <w:basedOn w:val="a"/>
    <w:rsid w:val="008323E4"/>
    <w:pPr>
      <w:spacing w:after="120"/>
      <w:ind w:left="283"/>
    </w:pPr>
    <w:rPr>
      <w:rFonts w:eastAsia="Times New Roman"/>
      <w:sz w:val="16"/>
      <w:szCs w:val="16"/>
    </w:rPr>
  </w:style>
  <w:style w:type="table" w:styleId="ad">
    <w:name w:val="Table Grid"/>
    <w:basedOn w:val="a1"/>
    <w:rsid w:val="00206C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semiHidden/>
    <w:rsid w:val="00044FC4"/>
    <w:rPr>
      <w:rFonts w:ascii="Tahoma" w:hAnsi="Tahoma" w:cs="Tahoma"/>
      <w:sz w:val="16"/>
      <w:szCs w:val="16"/>
    </w:rPr>
  </w:style>
  <w:style w:type="paragraph" w:customStyle="1" w:styleId="13">
    <w:name w:val="Обычный1"/>
    <w:rsid w:val="00734367"/>
    <w:pPr>
      <w:widowControl w:val="0"/>
      <w:snapToGrid w:val="0"/>
    </w:pPr>
  </w:style>
  <w:style w:type="paragraph" w:customStyle="1" w:styleId="21">
    <w:name w:val="Заголовок 21"/>
    <w:basedOn w:val="a"/>
    <w:next w:val="a"/>
    <w:rsid w:val="00734367"/>
    <w:pPr>
      <w:keepNext/>
      <w:jc w:val="center"/>
      <w:outlineLvl w:val="1"/>
    </w:pPr>
    <w:rPr>
      <w:rFonts w:eastAsia="Times New Roman"/>
      <w:b/>
      <w:caps/>
      <w:sz w:val="34"/>
      <w:szCs w:val="20"/>
    </w:rPr>
  </w:style>
  <w:style w:type="paragraph" w:customStyle="1" w:styleId="CharChar">
    <w:name w:val="Char Char"/>
    <w:basedOn w:val="a"/>
    <w:rsid w:val="00734367"/>
    <w:rPr>
      <w:rFonts w:eastAsia="Times New Roman"/>
      <w:sz w:val="20"/>
      <w:szCs w:val="20"/>
      <w:lang w:val="en-US" w:eastAsia="en-US"/>
    </w:rPr>
  </w:style>
  <w:style w:type="character" w:customStyle="1" w:styleId="af">
    <w:name w:val="Знак Знак Знак Знак"/>
    <w:locked/>
    <w:rsid w:val="00704FDB"/>
    <w:rPr>
      <w:sz w:val="24"/>
      <w:lang w:val="ru-RU" w:eastAsia="ru-RU" w:bidi="ar-SA"/>
    </w:rPr>
  </w:style>
  <w:style w:type="paragraph" w:customStyle="1" w:styleId="ConsNormal">
    <w:name w:val="ConsNormal"/>
    <w:rsid w:val="00704F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0">
    <w:name w:val="Таблицы (моноширинный)"/>
    <w:basedOn w:val="a"/>
    <w:next w:val="a"/>
    <w:rsid w:val="00704FDB"/>
    <w:pPr>
      <w:autoSpaceDE w:val="0"/>
      <w:autoSpaceDN w:val="0"/>
      <w:adjustRightInd w:val="0"/>
      <w:jc w:val="both"/>
    </w:pPr>
    <w:rPr>
      <w:rFonts w:ascii="Courier New" w:eastAsia="MS Mincho" w:hAnsi="Courier New" w:cs="Courier New"/>
      <w:sz w:val="20"/>
      <w:szCs w:val="20"/>
      <w:lang w:eastAsia="ja-JP"/>
    </w:rPr>
  </w:style>
  <w:style w:type="paragraph" w:styleId="af1">
    <w:name w:val="List Paragraph"/>
    <w:basedOn w:val="a"/>
    <w:qFormat/>
    <w:rsid w:val="00704FD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2">
    <w:name w:val="Список_без_б"/>
    <w:basedOn w:val="a"/>
    <w:rsid w:val="00704FDB"/>
    <w:pPr>
      <w:spacing w:before="40" w:after="40"/>
      <w:ind w:left="357"/>
      <w:jc w:val="both"/>
    </w:pPr>
    <w:rPr>
      <w:rFonts w:eastAsia="Times New Roman"/>
      <w:sz w:val="22"/>
      <w:szCs w:val="20"/>
    </w:rPr>
  </w:style>
  <w:style w:type="paragraph" w:customStyle="1" w:styleId="af3">
    <w:name w:val="Прижатый влево"/>
    <w:basedOn w:val="a"/>
    <w:next w:val="a"/>
    <w:rsid w:val="00704FDB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4">
    <w:name w:val="Знак Знак1"/>
    <w:locked/>
    <w:rsid w:val="00704FDB"/>
    <w:rPr>
      <w:sz w:val="24"/>
      <w:lang w:val="ru-RU" w:eastAsia="ru-RU" w:bidi="ar-SA"/>
    </w:rPr>
  </w:style>
  <w:style w:type="paragraph" w:styleId="af4">
    <w:name w:val="footer"/>
    <w:basedOn w:val="a"/>
    <w:rsid w:val="00704FDB"/>
    <w:pPr>
      <w:tabs>
        <w:tab w:val="center" w:pos="4677"/>
        <w:tab w:val="right" w:pos="9355"/>
      </w:tabs>
    </w:pPr>
    <w:rPr>
      <w:rFonts w:eastAsia="Times New Roman"/>
      <w:szCs w:val="20"/>
    </w:rPr>
  </w:style>
  <w:style w:type="paragraph" w:customStyle="1" w:styleId="af5">
    <w:name w:val="Знак"/>
    <w:basedOn w:val="a"/>
    <w:rsid w:val="00C963C0"/>
    <w:pPr>
      <w:autoSpaceDE w:val="0"/>
      <w:autoSpaceDN w:val="0"/>
      <w:spacing w:after="160"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paragraph" w:customStyle="1" w:styleId="af6">
    <w:name w:val="Знак Знак Знак Знак Знак Знак Знак Знак Знак Знак"/>
    <w:basedOn w:val="a"/>
    <w:rsid w:val="001E174A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styleId="af7">
    <w:name w:val="Normal (Web)"/>
    <w:basedOn w:val="a"/>
    <w:rsid w:val="008362D4"/>
    <w:pPr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3494"/>
    <w:rPr>
      <w:rFonts w:eastAsia="Calibri"/>
      <w:sz w:val="24"/>
      <w:szCs w:val="24"/>
    </w:rPr>
  </w:style>
  <w:style w:type="paragraph" w:styleId="1">
    <w:name w:val="heading 1"/>
    <w:basedOn w:val="a"/>
    <w:next w:val="a"/>
    <w:qFormat/>
    <w:rsid w:val="0056432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EB3494"/>
    <w:pPr>
      <w:keepNext/>
      <w:jc w:val="right"/>
      <w:outlineLvl w:val="2"/>
    </w:pPr>
    <w:rPr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locked/>
    <w:rsid w:val="00EB3494"/>
    <w:rPr>
      <w:rFonts w:eastAsia="Calibri"/>
      <w:sz w:val="28"/>
      <w:szCs w:val="28"/>
      <w:lang w:val="en-US" w:eastAsia="ru-RU" w:bidi="ar-SA"/>
    </w:rPr>
  </w:style>
  <w:style w:type="paragraph" w:styleId="a3">
    <w:name w:val="header"/>
    <w:basedOn w:val="a"/>
    <w:link w:val="a4"/>
    <w:rsid w:val="00EB349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locked/>
    <w:rsid w:val="00EB3494"/>
    <w:rPr>
      <w:rFonts w:eastAsia="Calibri"/>
      <w:sz w:val="24"/>
      <w:szCs w:val="24"/>
      <w:lang w:val="ru-RU" w:eastAsia="ru-RU" w:bidi="ar-SA"/>
    </w:rPr>
  </w:style>
  <w:style w:type="character" w:styleId="a5">
    <w:name w:val="page number"/>
    <w:rsid w:val="00EB3494"/>
    <w:rPr>
      <w:rFonts w:cs="Times New Roman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EB3494"/>
    <w:pPr>
      <w:spacing w:after="120"/>
      <w:ind w:left="283"/>
    </w:p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link w:val="a6"/>
    <w:locked/>
    <w:rsid w:val="00EB3494"/>
    <w:rPr>
      <w:rFonts w:eastAsia="Calibri"/>
      <w:sz w:val="24"/>
      <w:szCs w:val="24"/>
      <w:lang w:val="ru-RU" w:eastAsia="ru-RU" w:bidi="ar-SA"/>
    </w:rPr>
  </w:style>
  <w:style w:type="paragraph" w:customStyle="1" w:styleId="10">
    <w:name w:val="1"/>
    <w:rsid w:val="00EB3494"/>
    <w:rPr>
      <w:rFonts w:eastAsia="Calibri"/>
      <w:sz w:val="24"/>
      <w:szCs w:val="24"/>
    </w:rPr>
  </w:style>
  <w:style w:type="paragraph" w:styleId="a8">
    <w:name w:val="Body Text"/>
    <w:aliases w:val="Основной текст Знак,Òàáë òåêñò,Знак Знак"/>
    <w:basedOn w:val="a"/>
    <w:link w:val="11"/>
    <w:rsid w:val="00EB3494"/>
    <w:pPr>
      <w:spacing w:after="120"/>
    </w:pPr>
  </w:style>
  <w:style w:type="character" w:customStyle="1" w:styleId="11">
    <w:name w:val="Основной текст Знак1"/>
    <w:aliases w:val="Основной текст Знак Знак,Òàáë òåêñò Знак,Знак Знак Знак"/>
    <w:link w:val="a8"/>
    <w:locked/>
    <w:rsid w:val="00EB3494"/>
    <w:rPr>
      <w:rFonts w:eastAsia="Calibri"/>
      <w:sz w:val="24"/>
      <w:szCs w:val="24"/>
      <w:lang w:val="ru-RU" w:eastAsia="ru-RU" w:bidi="ar-SA"/>
    </w:rPr>
  </w:style>
  <w:style w:type="paragraph" w:styleId="a9">
    <w:name w:val="Subtitle"/>
    <w:basedOn w:val="a"/>
    <w:link w:val="aa"/>
    <w:qFormat/>
    <w:rsid w:val="00EB3494"/>
    <w:pPr>
      <w:ind w:firstLine="851"/>
      <w:jc w:val="center"/>
    </w:pPr>
  </w:style>
  <w:style w:type="character" w:customStyle="1" w:styleId="aa">
    <w:name w:val="Подзаголовок Знак"/>
    <w:link w:val="a9"/>
    <w:locked/>
    <w:rsid w:val="00EB3494"/>
    <w:rPr>
      <w:rFonts w:eastAsia="Calibri"/>
      <w:sz w:val="24"/>
      <w:szCs w:val="24"/>
      <w:lang w:val="ru-RU" w:eastAsia="ru-RU" w:bidi="ar-SA"/>
    </w:rPr>
  </w:style>
  <w:style w:type="paragraph" w:styleId="ab">
    <w:name w:val="Title"/>
    <w:basedOn w:val="a"/>
    <w:link w:val="ac"/>
    <w:qFormat/>
    <w:rsid w:val="00EB3494"/>
    <w:pPr>
      <w:jc w:val="center"/>
    </w:pPr>
    <w:rPr>
      <w:i/>
      <w:iCs/>
      <w:sz w:val="28"/>
      <w:szCs w:val="28"/>
    </w:rPr>
  </w:style>
  <w:style w:type="character" w:customStyle="1" w:styleId="ac">
    <w:name w:val="Название Знак"/>
    <w:link w:val="ab"/>
    <w:locked/>
    <w:rsid w:val="00EB3494"/>
    <w:rPr>
      <w:rFonts w:eastAsia="Calibri"/>
      <w:i/>
      <w:iCs/>
      <w:sz w:val="28"/>
      <w:szCs w:val="28"/>
      <w:lang w:val="ru-RU" w:eastAsia="ru-RU" w:bidi="ar-SA"/>
    </w:rPr>
  </w:style>
  <w:style w:type="paragraph" w:customStyle="1" w:styleId="ConsPlusNonformat">
    <w:name w:val="ConsPlusNonformat"/>
    <w:rsid w:val="00EB3494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12">
    <w:name w:val="Абзац списка1"/>
    <w:basedOn w:val="a"/>
    <w:rsid w:val="00EB3494"/>
    <w:pPr>
      <w:ind w:left="720"/>
    </w:pPr>
  </w:style>
  <w:style w:type="paragraph" w:customStyle="1" w:styleId="ConsPlusNormal">
    <w:name w:val="ConsPlusNormal"/>
    <w:rsid w:val="000E037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">
    <w:name w:val="Body Text 2"/>
    <w:basedOn w:val="a"/>
    <w:rsid w:val="008323E4"/>
    <w:pPr>
      <w:spacing w:after="120" w:line="480" w:lineRule="auto"/>
    </w:pPr>
    <w:rPr>
      <w:rFonts w:eastAsia="Times New Roman"/>
      <w:szCs w:val="20"/>
    </w:rPr>
  </w:style>
  <w:style w:type="paragraph" w:styleId="20">
    <w:name w:val="Body Text Indent 2"/>
    <w:basedOn w:val="a"/>
    <w:rsid w:val="008323E4"/>
    <w:pPr>
      <w:spacing w:after="120" w:line="480" w:lineRule="auto"/>
      <w:ind w:left="283"/>
    </w:pPr>
    <w:rPr>
      <w:rFonts w:eastAsia="Times New Roman"/>
      <w:szCs w:val="20"/>
    </w:rPr>
  </w:style>
  <w:style w:type="paragraph" w:styleId="31">
    <w:name w:val="Body Text Indent 3"/>
    <w:basedOn w:val="a"/>
    <w:rsid w:val="008323E4"/>
    <w:pPr>
      <w:spacing w:after="120"/>
      <w:ind w:left="283"/>
    </w:pPr>
    <w:rPr>
      <w:rFonts w:eastAsia="Times New Roman"/>
      <w:sz w:val="16"/>
      <w:szCs w:val="16"/>
    </w:rPr>
  </w:style>
  <w:style w:type="table" w:styleId="ad">
    <w:name w:val="Table Grid"/>
    <w:basedOn w:val="a1"/>
    <w:rsid w:val="00206C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semiHidden/>
    <w:rsid w:val="00044FC4"/>
    <w:rPr>
      <w:rFonts w:ascii="Tahoma" w:hAnsi="Tahoma" w:cs="Tahoma"/>
      <w:sz w:val="16"/>
      <w:szCs w:val="16"/>
    </w:rPr>
  </w:style>
  <w:style w:type="paragraph" w:customStyle="1" w:styleId="13">
    <w:name w:val="Обычный1"/>
    <w:rsid w:val="00734367"/>
    <w:pPr>
      <w:widowControl w:val="0"/>
      <w:snapToGrid w:val="0"/>
    </w:pPr>
  </w:style>
  <w:style w:type="paragraph" w:customStyle="1" w:styleId="21">
    <w:name w:val="Заголовок 21"/>
    <w:basedOn w:val="a"/>
    <w:next w:val="a"/>
    <w:rsid w:val="00734367"/>
    <w:pPr>
      <w:keepNext/>
      <w:jc w:val="center"/>
      <w:outlineLvl w:val="1"/>
    </w:pPr>
    <w:rPr>
      <w:rFonts w:eastAsia="Times New Roman"/>
      <w:b/>
      <w:caps/>
      <w:sz w:val="34"/>
      <w:szCs w:val="20"/>
    </w:rPr>
  </w:style>
  <w:style w:type="paragraph" w:customStyle="1" w:styleId="CharChar">
    <w:name w:val="Char Char"/>
    <w:basedOn w:val="a"/>
    <w:rsid w:val="00734367"/>
    <w:rPr>
      <w:rFonts w:eastAsia="Times New Roman"/>
      <w:sz w:val="20"/>
      <w:szCs w:val="20"/>
      <w:lang w:val="en-US" w:eastAsia="en-US"/>
    </w:rPr>
  </w:style>
  <w:style w:type="character" w:customStyle="1" w:styleId="af">
    <w:name w:val="Знак Знак Знак Знак"/>
    <w:locked/>
    <w:rsid w:val="00704FDB"/>
    <w:rPr>
      <w:sz w:val="24"/>
      <w:lang w:val="ru-RU" w:eastAsia="ru-RU" w:bidi="ar-SA"/>
    </w:rPr>
  </w:style>
  <w:style w:type="paragraph" w:customStyle="1" w:styleId="ConsNormal">
    <w:name w:val="ConsNormal"/>
    <w:rsid w:val="00704F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0">
    <w:name w:val="Таблицы (моноширинный)"/>
    <w:basedOn w:val="a"/>
    <w:next w:val="a"/>
    <w:rsid w:val="00704FDB"/>
    <w:pPr>
      <w:autoSpaceDE w:val="0"/>
      <w:autoSpaceDN w:val="0"/>
      <w:adjustRightInd w:val="0"/>
      <w:jc w:val="both"/>
    </w:pPr>
    <w:rPr>
      <w:rFonts w:ascii="Courier New" w:eastAsia="MS Mincho" w:hAnsi="Courier New" w:cs="Courier New"/>
      <w:sz w:val="20"/>
      <w:szCs w:val="20"/>
      <w:lang w:eastAsia="ja-JP"/>
    </w:rPr>
  </w:style>
  <w:style w:type="paragraph" w:styleId="af1">
    <w:name w:val="List Paragraph"/>
    <w:basedOn w:val="a"/>
    <w:qFormat/>
    <w:rsid w:val="00704FD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2">
    <w:name w:val="Список_без_б"/>
    <w:basedOn w:val="a"/>
    <w:rsid w:val="00704FDB"/>
    <w:pPr>
      <w:spacing w:before="40" w:after="40"/>
      <w:ind w:left="357"/>
      <w:jc w:val="both"/>
    </w:pPr>
    <w:rPr>
      <w:rFonts w:eastAsia="Times New Roman"/>
      <w:sz w:val="22"/>
      <w:szCs w:val="20"/>
    </w:rPr>
  </w:style>
  <w:style w:type="paragraph" w:customStyle="1" w:styleId="af3">
    <w:name w:val="Прижатый влево"/>
    <w:basedOn w:val="a"/>
    <w:next w:val="a"/>
    <w:rsid w:val="00704FDB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4">
    <w:name w:val="Знак Знак1"/>
    <w:locked/>
    <w:rsid w:val="00704FDB"/>
    <w:rPr>
      <w:sz w:val="24"/>
      <w:lang w:val="ru-RU" w:eastAsia="ru-RU" w:bidi="ar-SA"/>
    </w:rPr>
  </w:style>
  <w:style w:type="paragraph" w:styleId="af4">
    <w:name w:val="footer"/>
    <w:basedOn w:val="a"/>
    <w:rsid w:val="00704FDB"/>
    <w:pPr>
      <w:tabs>
        <w:tab w:val="center" w:pos="4677"/>
        <w:tab w:val="right" w:pos="9355"/>
      </w:tabs>
    </w:pPr>
    <w:rPr>
      <w:rFonts w:eastAsia="Times New Roman"/>
      <w:szCs w:val="20"/>
    </w:rPr>
  </w:style>
  <w:style w:type="paragraph" w:customStyle="1" w:styleId="af5">
    <w:name w:val="Знак"/>
    <w:basedOn w:val="a"/>
    <w:rsid w:val="00C963C0"/>
    <w:pPr>
      <w:autoSpaceDE w:val="0"/>
      <w:autoSpaceDN w:val="0"/>
      <w:spacing w:after="160"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paragraph" w:customStyle="1" w:styleId="af6">
    <w:name w:val="Знак Знак Знак Знак Знак Знак Знак Знак Знак Знак"/>
    <w:basedOn w:val="a"/>
    <w:rsid w:val="001E174A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styleId="af7">
    <w:name w:val="Normal (Web)"/>
    <w:basedOn w:val="a"/>
    <w:rsid w:val="008362D4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9812</Words>
  <Characters>55935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Экспертное заключение</vt:lpstr>
    </vt:vector>
  </TitlesOfParts>
  <Company/>
  <LinksUpToDate>false</LinksUpToDate>
  <CharactersWithSpaces>65616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Экспертное заключение</dc:title>
  <dc:subject/>
  <dc:creator>user</dc:creator>
  <cp:keywords/>
  <dc:description/>
  <cp:lastModifiedBy>User</cp:lastModifiedBy>
  <cp:revision>2</cp:revision>
  <cp:lastPrinted>2016-04-24T23:01:00Z</cp:lastPrinted>
  <dcterms:created xsi:type="dcterms:W3CDTF">2016-06-10T05:09:00Z</dcterms:created>
  <dcterms:modified xsi:type="dcterms:W3CDTF">2016-06-10T05:09:00Z</dcterms:modified>
</cp:coreProperties>
</file>