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bookmarkStart w:id="0" w:name="_GoBack"/>
      <w:bookmarkEnd w:id="0"/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EF135A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14</w:t>
      </w:r>
      <w:r w:rsidR="009143D8">
        <w:rPr>
          <w:sz w:val="26"/>
          <w:szCs w:val="26"/>
        </w:rPr>
        <w:t xml:space="preserve"> ноября</w:t>
      </w:r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 w:rsidR="00793227">
        <w:rPr>
          <w:sz w:val="26"/>
          <w:szCs w:val="26"/>
        </w:rPr>
        <w:t>1</w:t>
      </w:r>
      <w:r w:rsidR="009143D8">
        <w:rPr>
          <w:sz w:val="26"/>
          <w:szCs w:val="26"/>
        </w:rPr>
        <w:t>6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 w:rsidR="00723BD8">
        <w:rPr>
          <w:sz w:val="26"/>
          <w:szCs w:val="26"/>
        </w:rPr>
        <w:t>1</w:t>
      </w:r>
      <w:r w:rsidR="009143D8">
        <w:rPr>
          <w:sz w:val="26"/>
          <w:szCs w:val="26"/>
        </w:rPr>
        <w:t>9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B4408F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9143D8">
              <w:rPr>
                <w:sz w:val="26"/>
                <w:szCs w:val="26"/>
              </w:rPr>
              <w:t>Об утверждении муниципальной программы</w:t>
            </w:r>
            <w:r w:rsidR="00D943B9">
              <w:rPr>
                <w:sz w:val="26"/>
                <w:szCs w:val="26"/>
              </w:rPr>
              <w:t xml:space="preserve"> «</w:t>
            </w:r>
            <w:r w:rsidR="00BC0D28">
              <w:rPr>
                <w:sz w:val="26"/>
                <w:szCs w:val="26"/>
              </w:rPr>
              <w:t>Развитие культуры и искусства в Пожарс</w:t>
            </w:r>
            <w:r w:rsidR="009143D8">
              <w:rPr>
                <w:sz w:val="26"/>
                <w:szCs w:val="26"/>
              </w:rPr>
              <w:t>ком муниципальном районе на 2017 – 2019 годы</w:t>
            </w:r>
            <w:r w:rsidR="00D943B9">
              <w:rPr>
                <w:sz w:val="26"/>
                <w:szCs w:val="26"/>
              </w:rPr>
              <w:t>»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053005" w:rsidRPr="002F657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890B7C">
        <w:rPr>
          <w:sz w:val="26"/>
          <w:szCs w:val="26"/>
        </w:rPr>
        <w:t xml:space="preserve"> результатам  экспертизы проекта постановления администрации П</w:t>
      </w:r>
      <w:r w:rsidR="00BC0D28">
        <w:rPr>
          <w:sz w:val="26"/>
          <w:szCs w:val="26"/>
        </w:rPr>
        <w:t>ожа</w:t>
      </w:r>
      <w:r w:rsidR="00FC7590">
        <w:rPr>
          <w:sz w:val="26"/>
          <w:szCs w:val="26"/>
        </w:rPr>
        <w:t>рского муниципального района «Об утверждении  муниципальной программы</w:t>
      </w:r>
      <w:r w:rsidR="00BC0D28">
        <w:rPr>
          <w:sz w:val="26"/>
          <w:szCs w:val="26"/>
        </w:rPr>
        <w:t xml:space="preserve"> «Развитие культуры и искусства в Пожарс</w:t>
      </w:r>
      <w:r w:rsidR="00FC7590">
        <w:rPr>
          <w:sz w:val="26"/>
          <w:szCs w:val="26"/>
        </w:rPr>
        <w:t>ком муниципальном районе на 2017 – 2019</w:t>
      </w:r>
      <w:r w:rsidR="00BC0D28">
        <w:rPr>
          <w:sz w:val="26"/>
          <w:szCs w:val="26"/>
        </w:rPr>
        <w:t xml:space="preserve"> г</w:t>
      </w:r>
      <w:r w:rsidR="00FC7590">
        <w:rPr>
          <w:sz w:val="26"/>
          <w:szCs w:val="26"/>
        </w:rPr>
        <w:t>оды</w:t>
      </w:r>
      <w:r w:rsidR="003E1EB0">
        <w:rPr>
          <w:sz w:val="26"/>
          <w:szCs w:val="26"/>
        </w:rPr>
        <w:t xml:space="preserve">»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</w:t>
      </w:r>
      <w:proofErr w:type="gramStart"/>
      <w:r w:rsidR="006B0DC8" w:rsidRPr="002F6575">
        <w:rPr>
          <w:sz w:val="26"/>
          <w:szCs w:val="26"/>
        </w:rPr>
        <w:t>с</w:t>
      </w:r>
      <w:proofErr w:type="gramEnd"/>
      <w:r w:rsidR="006B0DC8" w:rsidRPr="002F6575">
        <w:rPr>
          <w:sz w:val="26"/>
          <w:szCs w:val="26"/>
        </w:rPr>
        <w:t>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FB184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6B0DC8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 xml:space="preserve"> Положением о бюджетном </w:t>
      </w:r>
      <w:r w:rsidR="000B2C1E">
        <w:rPr>
          <w:sz w:val="26"/>
          <w:szCs w:val="26"/>
        </w:rPr>
        <w:t>процессе</w:t>
      </w:r>
      <w:r w:rsidR="00911BAC">
        <w:rPr>
          <w:sz w:val="26"/>
          <w:szCs w:val="26"/>
        </w:rPr>
        <w:t xml:space="preserve"> и </w:t>
      </w:r>
      <w:r w:rsidR="000B2C1E">
        <w:rPr>
          <w:sz w:val="26"/>
          <w:szCs w:val="26"/>
        </w:rPr>
        <w:t>межбюджетных отношениях в Пожарском муниципальном районе»</w:t>
      </w:r>
      <w:r w:rsidRPr="0007273A">
        <w:rPr>
          <w:sz w:val="26"/>
          <w:szCs w:val="26"/>
        </w:rPr>
        <w:t xml:space="preserve">, </w:t>
      </w:r>
      <w:r w:rsidR="006B0DC8">
        <w:rPr>
          <w:sz w:val="26"/>
          <w:szCs w:val="26"/>
        </w:rPr>
        <w:t>утвержде</w:t>
      </w:r>
      <w:r w:rsidR="00FC7590">
        <w:rPr>
          <w:sz w:val="26"/>
          <w:szCs w:val="26"/>
        </w:rPr>
        <w:t>нным нормативным правовым актом</w:t>
      </w:r>
      <w:r w:rsidR="000B2C1E">
        <w:rPr>
          <w:sz w:val="26"/>
          <w:szCs w:val="26"/>
        </w:rPr>
        <w:t xml:space="preserve"> Думы Пожарс</w:t>
      </w:r>
      <w:r w:rsidR="00FC7590">
        <w:rPr>
          <w:sz w:val="26"/>
          <w:szCs w:val="26"/>
        </w:rPr>
        <w:t>кого муниципального района от 25.10.2016г. № 48 - НПА</w:t>
      </w:r>
      <w:r w:rsidR="006B0DC8">
        <w:rPr>
          <w:sz w:val="26"/>
          <w:szCs w:val="26"/>
        </w:rPr>
        <w:t xml:space="preserve"> (далее – </w:t>
      </w:r>
      <w:r w:rsidR="007337E4">
        <w:rPr>
          <w:sz w:val="26"/>
          <w:szCs w:val="26"/>
        </w:rPr>
        <w:t>Положение о бюджетном процессе</w:t>
      </w:r>
      <w:r w:rsidR="006B0DC8">
        <w:rPr>
          <w:sz w:val="26"/>
          <w:szCs w:val="26"/>
        </w:rPr>
        <w:t>);</w:t>
      </w:r>
    </w:p>
    <w:p w:rsidR="00C641CF" w:rsidRPr="0007273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> Положением о</w:t>
      </w:r>
      <w:r w:rsidR="00E823C5">
        <w:rPr>
          <w:sz w:val="26"/>
          <w:szCs w:val="26"/>
        </w:rPr>
        <w:t>б организации деятельности</w:t>
      </w:r>
      <w:r w:rsidRPr="0007273A">
        <w:rPr>
          <w:sz w:val="26"/>
          <w:szCs w:val="26"/>
        </w:rPr>
        <w:t xml:space="preserve"> Контрольн</w:t>
      </w:r>
      <w:r w:rsidR="00E823C5">
        <w:rPr>
          <w:sz w:val="26"/>
          <w:szCs w:val="26"/>
        </w:rPr>
        <w:t>о-счетной палаты</w:t>
      </w:r>
      <w:r w:rsidR="000B2C1E">
        <w:rPr>
          <w:sz w:val="26"/>
          <w:szCs w:val="26"/>
        </w:rPr>
        <w:t xml:space="preserve"> Пожарского</w:t>
      </w:r>
      <w:r w:rsidRPr="0007273A">
        <w:rPr>
          <w:sz w:val="26"/>
          <w:szCs w:val="26"/>
        </w:rPr>
        <w:t xml:space="preserve"> муниципа</w:t>
      </w:r>
      <w:r w:rsidR="006B0DC8">
        <w:rPr>
          <w:sz w:val="26"/>
          <w:szCs w:val="26"/>
        </w:rPr>
        <w:t>льного района, утвержде</w:t>
      </w:r>
      <w:r w:rsidR="00EB2F82">
        <w:rPr>
          <w:sz w:val="26"/>
          <w:szCs w:val="26"/>
        </w:rPr>
        <w:t>нным нормативным правовым</w:t>
      </w:r>
      <w:r w:rsidR="00EF135A">
        <w:rPr>
          <w:sz w:val="26"/>
          <w:szCs w:val="26"/>
        </w:rPr>
        <w:t xml:space="preserve"> актом</w:t>
      </w:r>
      <w:r w:rsidR="00E823C5">
        <w:rPr>
          <w:sz w:val="26"/>
          <w:szCs w:val="26"/>
        </w:rPr>
        <w:t xml:space="preserve"> Думы Пожарского</w:t>
      </w:r>
      <w:r w:rsidR="006B0DC8">
        <w:rPr>
          <w:sz w:val="26"/>
          <w:szCs w:val="26"/>
        </w:rPr>
        <w:t xml:space="preserve"> муниципального района от </w:t>
      </w:r>
      <w:r w:rsidR="00EB2F82">
        <w:rPr>
          <w:sz w:val="26"/>
          <w:szCs w:val="26"/>
        </w:rPr>
        <w:t>24</w:t>
      </w:r>
      <w:r w:rsidR="006B0DC8">
        <w:rPr>
          <w:sz w:val="26"/>
          <w:szCs w:val="26"/>
        </w:rPr>
        <w:t>.</w:t>
      </w:r>
      <w:r w:rsidR="00EB2F82">
        <w:rPr>
          <w:sz w:val="26"/>
          <w:szCs w:val="26"/>
        </w:rPr>
        <w:t>11</w:t>
      </w:r>
      <w:r w:rsidR="006B0DC8">
        <w:rPr>
          <w:sz w:val="26"/>
          <w:szCs w:val="26"/>
        </w:rPr>
        <w:t>.20</w:t>
      </w:r>
      <w:r w:rsidR="00EB2F82">
        <w:rPr>
          <w:sz w:val="26"/>
          <w:szCs w:val="26"/>
        </w:rPr>
        <w:t>15</w:t>
      </w:r>
      <w:r w:rsidR="00CE5DD9">
        <w:rPr>
          <w:sz w:val="26"/>
          <w:szCs w:val="26"/>
        </w:rPr>
        <w:t xml:space="preserve"> </w:t>
      </w:r>
      <w:r w:rsidR="006B0DC8">
        <w:rPr>
          <w:sz w:val="26"/>
          <w:szCs w:val="26"/>
        </w:rPr>
        <w:t xml:space="preserve">г. № </w:t>
      </w:r>
      <w:r w:rsidR="00EB2F82">
        <w:rPr>
          <w:sz w:val="26"/>
          <w:szCs w:val="26"/>
        </w:rPr>
        <w:t>04 - НПА</w:t>
      </w:r>
      <w:r w:rsidR="006B0DC8">
        <w:rPr>
          <w:sz w:val="26"/>
          <w:szCs w:val="26"/>
        </w:rPr>
        <w:t xml:space="preserve"> (далее – Положен</w:t>
      </w:r>
      <w:r w:rsidR="00E823C5">
        <w:rPr>
          <w:sz w:val="26"/>
          <w:szCs w:val="26"/>
        </w:rPr>
        <w:t>ие о Контрольно-счетной палате</w:t>
      </w:r>
      <w:r w:rsidR="006B0DC8">
        <w:rPr>
          <w:sz w:val="26"/>
          <w:szCs w:val="26"/>
        </w:rPr>
        <w:t>).</w:t>
      </w:r>
    </w:p>
    <w:p w:rsidR="00A7540A" w:rsidRDefault="00BC0D28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Проект постановления администрации Пожарского муниц</w:t>
      </w:r>
      <w:r w:rsidR="00CB067C">
        <w:rPr>
          <w:sz w:val="26"/>
          <w:szCs w:val="26"/>
        </w:rPr>
        <w:t>ипального района «Об утверждении муниципальной программы</w:t>
      </w:r>
      <w:r>
        <w:rPr>
          <w:sz w:val="26"/>
          <w:szCs w:val="26"/>
        </w:rPr>
        <w:t xml:space="preserve"> «Развитие культуры и искусства в Пожарс</w:t>
      </w:r>
      <w:r w:rsidR="00CB067C">
        <w:rPr>
          <w:sz w:val="26"/>
          <w:szCs w:val="26"/>
        </w:rPr>
        <w:t>ком муниципальном районе на 2017 – 2019</w:t>
      </w:r>
      <w:r>
        <w:rPr>
          <w:sz w:val="26"/>
          <w:szCs w:val="26"/>
        </w:rPr>
        <w:t xml:space="preserve"> </w:t>
      </w:r>
      <w:r w:rsidR="00CB067C">
        <w:rPr>
          <w:sz w:val="26"/>
          <w:szCs w:val="26"/>
        </w:rPr>
        <w:t>годы</w:t>
      </w:r>
      <w:r>
        <w:rPr>
          <w:sz w:val="26"/>
          <w:szCs w:val="26"/>
        </w:rPr>
        <w:t>»</w:t>
      </w:r>
      <w:r w:rsidR="00053005">
        <w:rPr>
          <w:sz w:val="26"/>
          <w:szCs w:val="26"/>
        </w:rPr>
        <w:t xml:space="preserve"> </w:t>
      </w:r>
      <w:r w:rsidR="00890B7C">
        <w:rPr>
          <w:sz w:val="26"/>
          <w:szCs w:val="26"/>
        </w:rPr>
        <w:t>представлен в</w:t>
      </w:r>
      <w:proofErr w:type="gramStart"/>
      <w:r w:rsidR="00890B7C">
        <w:rPr>
          <w:sz w:val="26"/>
          <w:szCs w:val="26"/>
        </w:rPr>
        <w:t xml:space="preserve"> </w:t>
      </w:r>
      <w:proofErr w:type="spellStart"/>
      <w:r w:rsidR="00890B7C">
        <w:rPr>
          <w:sz w:val="26"/>
          <w:szCs w:val="26"/>
        </w:rPr>
        <w:t>К</w:t>
      </w:r>
      <w:proofErr w:type="gramEnd"/>
      <w:r w:rsidR="00890B7C">
        <w:rPr>
          <w:sz w:val="26"/>
          <w:szCs w:val="26"/>
        </w:rPr>
        <w:t>онтрольно</w:t>
      </w:r>
      <w:proofErr w:type="spellEnd"/>
      <w:r w:rsidR="00890B7C">
        <w:rPr>
          <w:sz w:val="26"/>
          <w:szCs w:val="26"/>
        </w:rPr>
        <w:t xml:space="preserve"> – </w:t>
      </w:r>
      <w:r w:rsidR="00890B7C">
        <w:rPr>
          <w:sz w:val="26"/>
          <w:szCs w:val="26"/>
        </w:rPr>
        <w:lastRenderedPageBreak/>
        <w:t xml:space="preserve">счетную </w:t>
      </w:r>
      <w:r w:rsidR="003E1EB0">
        <w:rPr>
          <w:sz w:val="26"/>
          <w:szCs w:val="26"/>
        </w:rPr>
        <w:t>палату Управлением культуры, спорта и молодежной политики администр</w:t>
      </w:r>
      <w:r w:rsidR="00CD150F">
        <w:rPr>
          <w:sz w:val="26"/>
          <w:szCs w:val="26"/>
        </w:rPr>
        <w:t>а</w:t>
      </w:r>
      <w:r w:rsidR="003E1EB0">
        <w:rPr>
          <w:sz w:val="26"/>
          <w:szCs w:val="26"/>
        </w:rPr>
        <w:t>ции Пожарского муниципального района</w:t>
      </w:r>
      <w:r w:rsidR="00CB067C">
        <w:rPr>
          <w:sz w:val="26"/>
          <w:szCs w:val="26"/>
        </w:rPr>
        <w:t xml:space="preserve"> 10.11.2016 года</w:t>
      </w:r>
      <w:r w:rsidR="009C2E2A">
        <w:rPr>
          <w:sz w:val="26"/>
          <w:szCs w:val="26"/>
        </w:rPr>
        <w:t xml:space="preserve">. </w:t>
      </w:r>
    </w:p>
    <w:p w:rsidR="00A7540A" w:rsidRDefault="00A7540A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 4.4 установленного Порядка программы, предлагаемые к финансированию за счет средств бюджета Пожарского муниципального района, начиная с очередного финансового года, подлежат утверждению не позднее одного месяца до дня внесения в Думу Пожарского муниципального </w:t>
      </w:r>
      <w:proofErr w:type="gramStart"/>
      <w:r>
        <w:rPr>
          <w:sz w:val="26"/>
          <w:szCs w:val="26"/>
        </w:rPr>
        <w:t>района проекта нормативного правового акта Думы Пожарского муниципального района</w:t>
      </w:r>
      <w:proofErr w:type="gramEnd"/>
      <w:r>
        <w:rPr>
          <w:sz w:val="26"/>
          <w:szCs w:val="26"/>
        </w:rPr>
        <w:t xml:space="preserve"> о бюджете Пожарского муниципального района.</w:t>
      </w:r>
    </w:p>
    <w:p w:rsidR="00A7540A" w:rsidRDefault="00A7540A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Дата внесения в Думу Пожарского муниципального района, проекта нормативного правового акта Думы Пожарского муниципального района о бюджете Пожарского муниципального района на 2017 год и плановый период 2018 и 2019 года установлена 15.11.2016 года.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ходе экспертизы</w:t>
      </w:r>
      <w:proofErr w:type="gramStart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</w:t>
      </w:r>
      <w:proofErr w:type="gramEnd"/>
      <w:r>
        <w:rPr>
          <w:sz w:val="26"/>
          <w:szCs w:val="26"/>
        </w:rPr>
        <w:t>онтрольно</w:t>
      </w:r>
      <w:proofErr w:type="spellEnd"/>
      <w:r>
        <w:rPr>
          <w:sz w:val="26"/>
          <w:szCs w:val="26"/>
        </w:rPr>
        <w:t xml:space="preserve"> – счетной палатой Пожарского муниципального района установлено следующее:</w:t>
      </w:r>
    </w:p>
    <w:p w:rsidR="001F7BEE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Муниципальная программа «Развитие культуры и искусства в Пожарском муниципал</w:t>
      </w:r>
      <w:r w:rsidR="00D23480">
        <w:rPr>
          <w:sz w:val="26"/>
          <w:szCs w:val="26"/>
        </w:rPr>
        <w:t>ьном районе на 2017 – 2019 годы» планируется к реализации, начиная с 01.01.2017 года.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Срок реа</w:t>
      </w:r>
      <w:r w:rsidR="00D23480">
        <w:rPr>
          <w:sz w:val="26"/>
          <w:szCs w:val="26"/>
        </w:rPr>
        <w:t>лизации Программы определен 2017 – 2019</w:t>
      </w:r>
      <w:r>
        <w:rPr>
          <w:sz w:val="26"/>
          <w:szCs w:val="26"/>
        </w:rPr>
        <w:t xml:space="preserve"> годы.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Ос</w:t>
      </w:r>
      <w:r w:rsidR="00BC0D28">
        <w:rPr>
          <w:sz w:val="26"/>
          <w:szCs w:val="26"/>
        </w:rPr>
        <w:t xml:space="preserve">новной целью программы является </w:t>
      </w:r>
      <w:r w:rsidR="00D23480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Разработчик программы – управление культуры, спорта и молодежной политики администрации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</w:t>
      </w:r>
      <w:r w:rsidR="001F7BEE">
        <w:rPr>
          <w:sz w:val="26"/>
          <w:szCs w:val="26"/>
        </w:rPr>
        <w:t>бщий объем финансирования</w:t>
      </w:r>
      <w:r>
        <w:rPr>
          <w:sz w:val="26"/>
          <w:szCs w:val="26"/>
        </w:rPr>
        <w:t xml:space="preserve"> программы согласно </w:t>
      </w:r>
      <w:r w:rsidR="00053005">
        <w:rPr>
          <w:sz w:val="26"/>
          <w:szCs w:val="26"/>
        </w:rPr>
        <w:t>паспорту</w:t>
      </w:r>
      <w:r>
        <w:rPr>
          <w:sz w:val="26"/>
          <w:szCs w:val="26"/>
        </w:rPr>
        <w:t xml:space="preserve">  определен в сумме 180 787,59</w:t>
      </w:r>
      <w:r w:rsidR="001F7BEE">
        <w:rPr>
          <w:sz w:val="26"/>
          <w:szCs w:val="26"/>
        </w:rPr>
        <w:t xml:space="preserve"> тыс. руб., в том числе</w:t>
      </w:r>
      <w:r w:rsidR="00BC0D28">
        <w:rPr>
          <w:sz w:val="26"/>
          <w:szCs w:val="26"/>
        </w:rPr>
        <w:t xml:space="preserve"> за счет средств районного бюджета </w:t>
      </w:r>
      <w:r>
        <w:rPr>
          <w:sz w:val="26"/>
          <w:szCs w:val="26"/>
        </w:rPr>
        <w:t>146 433,46</w:t>
      </w:r>
      <w:r w:rsidR="001443AB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; за счет иных средств – 34 354,13</w:t>
      </w:r>
      <w:r w:rsidR="001443AB">
        <w:rPr>
          <w:sz w:val="26"/>
          <w:szCs w:val="26"/>
        </w:rPr>
        <w:t xml:space="preserve"> тыс. руб.</w:t>
      </w:r>
    </w:p>
    <w:p w:rsidR="001443AB" w:rsidRDefault="001443A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  реализации:</w:t>
      </w:r>
    </w:p>
    <w:p w:rsidR="001443AB" w:rsidRDefault="00BC0D28" w:rsidP="007F41E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8B5770">
        <w:rPr>
          <w:sz w:val="26"/>
          <w:szCs w:val="26"/>
        </w:rPr>
        <w:t>- 2017 год – 60 274,39</w:t>
      </w:r>
      <w:r w:rsidR="00332085">
        <w:rPr>
          <w:sz w:val="26"/>
          <w:szCs w:val="26"/>
        </w:rPr>
        <w:t xml:space="preserve"> тыс. р</w:t>
      </w:r>
      <w:r w:rsidR="001443AB">
        <w:rPr>
          <w:sz w:val="26"/>
          <w:szCs w:val="26"/>
        </w:rPr>
        <w:t xml:space="preserve">уб., в том числе </w:t>
      </w:r>
      <w:r w:rsidR="008B5770">
        <w:rPr>
          <w:sz w:val="26"/>
          <w:szCs w:val="26"/>
        </w:rPr>
        <w:t>за счет районного бюджета – 49 376,96</w:t>
      </w:r>
      <w:r w:rsidR="001443AB">
        <w:rPr>
          <w:sz w:val="26"/>
          <w:szCs w:val="26"/>
        </w:rPr>
        <w:t xml:space="preserve"> руб.;</w:t>
      </w:r>
    </w:p>
    <w:p w:rsidR="001443AB" w:rsidRDefault="008B577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- 2018 год – 58 792,30</w:t>
      </w:r>
      <w:r w:rsidR="001443AB">
        <w:rPr>
          <w:sz w:val="26"/>
          <w:szCs w:val="26"/>
        </w:rPr>
        <w:t xml:space="preserve"> тыс. руб.,</w:t>
      </w:r>
      <w:r w:rsidR="00332085">
        <w:rPr>
          <w:sz w:val="26"/>
          <w:szCs w:val="26"/>
        </w:rPr>
        <w:t xml:space="preserve"> </w:t>
      </w:r>
      <w:r w:rsidR="001443AB">
        <w:rPr>
          <w:sz w:val="26"/>
          <w:szCs w:val="26"/>
        </w:rPr>
        <w:t xml:space="preserve">в том числе за </w:t>
      </w:r>
      <w:r w:rsidR="0084483D">
        <w:rPr>
          <w:sz w:val="26"/>
          <w:szCs w:val="26"/>
        </w:rPr>
        <w:t>счет районного бюджета – 47 350,01</w:t>
      </w:r>
      <w:r w:rsidR="001443AB">
        <w:rPr>
          <w:sz w:val="26"/>
          <w:szCs w:val="26"/>
        </w:rPr>
        <w:t xml:space="preserve"> тыс. руб.;</w:t>
      </w:r>
    </w:p>
    <w:p w:rsidR="00E52054" w:rsidRDefault="00E52054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- 2019 год – 61 720,9</w:t>
      </w:r>
      <w:r w:rsidR="00332085">
        <w:rPr>
          <w:sz w:val="26"/>
          <w:szCs w:val="26"/>
        </w:rPr>
        <w:t xml:space="preserve"> тыс.</w:t>
      </w:r>
      <w:r w:rsidR="001443AB">
        <w:rPr>
          <w:sz w:val="26"/>
          <w:szCs w:val="26"/>
        </w:rPr>
        <w:t xml:space="preserve"> руб.,</w:t>
      </w:r>
      <w:r w:rsidR="001443AB" w:rsidRPr="001443AB">
        <w:rPr>
          <w:sz w:val="26"/>
          <w:szCs w:val="26"/>
        </w:rPr>
        <w:t xml:space="preserve"> </w:t>
      </w:r>
      <w:r w:rsidR="001443AB">
        <w:rPr>
          <w:sz w:val="26"/>
          <w:szCs w:val="26"/>
        </w:rPr>
        <w:t xml:space="preserve">в том числе за </w:t>
      </w:r>
      <w:r>
        <w:rPr>
          <w:sz w:val="26"/>
          <w:szCs w:val="26"/>
        </w:rPr>
        <w:t>счет районного бюджета – 49 706,49 тыс. руб.</w:t>
      </w:r>
    </w:p>
    <w:p w:rsidR="00053005" w:rsidRPr="003E1EB0" w:rsidRDefault="003116F3" w:rsidP="00053005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</w:t>
      </w:r>
      <w:r w:rsidR="00053005">
        <w:rPr>
          <w:sz w:val="26"/>
          <w:szCs w:val="26"/>
        </w:rPr>
        <w:t>бращаю внимание на то,  что в соответствии с п.2 ст. 179 Бюджетного кодекса Российской Федерации программы подлежат привидению в соответствии с законом (решение) о бюджете не позднее трех месяцев со дня вступления его в силу.</w:t>
      </w:r>
    </w:p>
    <w:p w:rsidR="00A7540A" w:rsidRPr="00A7540A" w:rsidRDefault="00A7540A" w:rsidP="00A7540A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Заключение.</w:t>
      </w:r>
    </w:p>
    <w:p w:rsidR="00A7540A" w:rsidRDefault="00CD150F" w:rsidP="00A7540A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CD150F">
        <w:rPr>
          <w:sz w:val="26"/>
          <w:szCs w:val="26"/>
        </w:rPr>
        <w:t xml:space="preserve"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отсутствуют, </w:t>
      </w:r>
      <w:r w:rsidR="00053005">
        <w:rPr>
          <w:sz w:val="26"/>
          <w:szCs w:val="26"/>
        </w:rPr>
        <w:t>Проект постановления администрации Пожарского муниципальног</w:t>
      </w:r>
      <w:r w:rsidR="003116F3">
        <w:rPr>
          <w:sz w:val="26"/>
          <w:szCs w:val="26"/>
        </w:rPr>
        <w:t>о района «Об утверждении муниципальной программы</w:t>
      </w:r>
      <w:r w:rsidR="00053005">
        <w:rPr>
          <w:sz w:val="26"/>
          <w:szCs w:val="26"/>
        </w:rPr>
        <w:t xml:space="preserve"> «Развитие культуры и искусства в Пожарс</w:t>
      </w:r>
      <w:r w:rsidR="003116F3">
        <w:rPr>
          <w:sz w:val="26"/>
          <w:szCs w:val="26"/>
        </w:rPr>
        <w:t>ком муниципальном районе на 2017 – 2019</w:t>
      </w:r>
      <w:r w:rsidR="00053005">
        <w:rPr>
          <w:sz w:val="26"/>
          <w:szCs w:val="26"/>
        </w:rPr>
        <w:t xml:space="preserve"> </w:t>
      </w:r>
      <w:r w:rsidR="003116F3">
        <w:rPr>
          <w:sz w:val="26"/>
          <w:szCs w:val="26"/>
        </w:rPr>
        <w:t>годы</w:t>
      </w:r>
      <w:r w:rsidR="00053005">
        <w:rPr>
          <w:sz w:val="26"/>
          <w:szCs w:val="26"/>
        </w:rPr>
        <w:t xml:space="preserve">» </w:t>
      </w:r>
      <w:r w:rsidRPr="00CD150F">
        <w:rPr>
          <w:sz w:val="26"/>
          <w:szCs w:val="26"/>
        </w:rPr>
        <w:t>не противоречит действующему законодательству</w:t>
      </w:r>
      <w:r w:rsidR="005D6D20">
        <w:rPr>
          <w:sz w:val="26"/>
          <w:szCs w:val="26"/>
        </w:rPr>
        <w:t>.</w:t>
      </w:r>
    </w:p>
    <w:p w:rsidR="00A7540A" w:rsidRPr="00CD150F" w:rsidRDefault="00A7540A" w:rsidP="00A7540A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следует обратить внимание на нарушение установленного для утверждения муниципальных программ срока.</w:t>
      </w:r>
    </w:p>
    <w:p w:rsidR="002F348D" w:rsidRDefault="002F348D" w:rsidP="007A189D">
      <w:pPr>
        <w:rPr>
          <w:sz w:val="26"/>
          <w:szCs w:val="26"/>
        </w:rPr>
      </w:pPr>
    </w:p>
    <w:p w:rsidR="002F348D" w:rsidRDefault="002F348D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  <w:proofErr w:type="spellStart"/>
      <w:r>
        <w:rPr>
          <w:sz w:val="26"/>
          <w:szCs w:val="26"/>
        </w:rPr>
        <w:t>К</w:t>
      </w:r>
      <w:r w:rsidR="00822DEF">
        <w:rPr>
          <w:sz w:val="26"/>
          <w:szCs w:val="26"/>
        </w:rPr>
        <w:t>онтрольно</w:t>
      </w:r>
      <w:proofErr w:type="spellEnd"/>
      <w:r w:rsidR="00822DEF">
        <w:rPr>
          <w:sz w:val="26"/>
          <w:szCs w:val="26"/>
        </w:rPr>
        <w:t xml:space="preserve">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8"/>
      <w:head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F4C" w:rsidRDefault="00B75F4C">
      <w:r>
        <w:separator/>
      </w:r>
    </w:p>
  </w:endnote>
  <w:endnote w:type="continuationSeparator" w:id="0">
    <w:p w:rsidR="00B75F4C" w:rsidRDefault="00B75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F4C" w:rsidRDefault="00B75F4C">
      <w:r>
        <w:separator/>
      </w:r>
    </w:p>
  </w:footnote>
  <w:footnote w:type="continuationSeparator" w:id="0">
    <w:p w:rsidR="00B75F4C" w:rsidRDefault="00B75F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E2DF0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4D07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E0F85"/>
    <w:rsid w:val="002E4FF1"/>
    <w:rsid w:val="002F348D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AFD"/>
    <w:rsid w:val="003C6B01"/>
    <w:rsid w:val="003E1EB0"/>
    <w:rsid w:val="003E672B"/>
    <w:rsid w:val="003E690C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76E34"/>
    <w:rsid w:val="00477C6F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17E6F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A5C4B"/>
    <w:rsid w:val="005B469D"/>
    <w:rsid w:val="005B4C1A"/>
    <w:rsid w:val="005B69AB"/>
    <w:rsid w:val="005B799C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700380"/>
    <w:rsid w:val="0070485F"/>
    <w:rsid w:val="007056E9"/>
    <w:rsid w:val="0070704B"/>
    <w:rsid w:val="00713C15"/>
    <w:rsid w:val="00723BD8"/>
    <w:rsid w:val="00726C92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22DEF"/>
    <w:rsid w:val="00830AD1"/>
    <w:rsid w:val="00837BB8"/>
    <w:rsid w:val="008418DA"/>
    <w:rsid w:val="00843029"/>
    <w:rsid w:val="0084483D"/>
    <w:rsid w:val="00846166"/>
    <w:rsid w:val="00851995"/>
    <w:rsid w:val="00852F5C"/>
    <w:rsid w:val="00862064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5770"/>
    <w:rsid w:val="008B6252"/>
    <w:rsid w:val="008C1589"/>
    <w:rsid w:val="008C5DFF"/>
    <w:rsid w:val="008D1B4F"/>
    <w:rsid w:val="008D1DF2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5FCC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2DF0"/>
    <w:rsid w:val="009E6F00"/>
    <w:rsid w:val="009F3E61"/>
    <w:rsid w:val="00A125E7"/>
    <w:rsid w:val="00A12ED0"/>
    <w:rsid w:val="00A25685"/>
    <w:rsid w:val="00A25E35"/>
    <w:rsid w:val="00A2605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75F4C"/>
    <w:rsid w:val="00B836F3"/>
    <w:rsid w:val="00B8681B"/>
    <w:rsid w:val="00B933BA"/>
    <w:rsid w:val="00B94A54"/>
    <w:rsid w:val="00BA2135"/>
    <w:rsid w:val="00BC0D28"/>
    <w:rsid w:val="00BC1153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745D1"/>
    <w:rsid w:val="00C93628"/>
    <w:rsid w:val="00C94122"/>
    <w:rsid w:val="00C94963"/>
    <w:rsid w:val="00C96983"/>
    <w:rsid w:val="00CA079F"/>
    <w:rsid w:val="00CB067C"/>
    <w:rsid w:val="00CD150F"/>
    <w:rsid w:val="00CD3521"/>
    <w:rsid w:val="00CE4EDE"/>
    <w:rsid w:val="00CE5D85"/>
    <w:rsid w:val="00CE5DD9"/>
    <w:rsid w:val="00CF331F"/>
    <w:rsid w:val="00CF6518"/>
    <w:rsid w:val="00D015C1"/>
    <w:rsid w:val="00D23480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43B9"/>
    <w:rsid w:val="00DA1C80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E10D5"/>
    <w:rsid w:val="00DF3C3A"/>
    <w:rsid w:val="00E01083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BF2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3363D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C7590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4486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User</cp:lastModifiedBy>
  <cp:revision>2</cp:revision>
  <cp:lastPrinted>2016-11-13T22:35:00Z</cp:lastPrinted>
  <dcterms:created xsi:type="dcterms:W3CDTF">2016-11-14T21:40:00Z</dcterms:created>
  <dcterms:modified xsi:type="dcterms:W3CDTF">2016-11-14T21:40:00Z</dcterms:modified>
</cp:coreProperties>
</file>