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1CF" w:rsidRPr="00826B94" w:rsidRDefault="00C641CF" w:rsidP="00C641CF">
      <w:pPr>
        <w:pStyle w:val="a3"/>
        <w:tabs>
          <w:tab w:val="left" w:pos="10441"/>
        </w:tabs>
        <w:spacing w:before="0" w:beforeAutospacing="0" w:after="0" w:afterAutospacing="0" w:line="360" w:lineRule="auto"/>
        <w:ind w:right="114"/>
        <w:jc w:val="center"/>
        <w:rPr>
          <w:sz w:val="26"/>
          <w:szCs w:val="26"/>
        </w:rPr>
      </w:pPr>
      <w:r w:rsidRPr="00826B94">
        <w:rPr>
          <w:spacing w:val="70"/>
          <w:sz w:val="26"/>
          <w:szCs w:val="26"/>
        </w:rPr>
        <w:t>ПРИМОРСКИЙ КРА</w:t>
      </w:r>
      <w:r w:rsidR="00E840E9">
        <w:rPr>
          <w:spacing w:val="70"/>
          <w:sz w:val="26"/>
          <w:szCs w:val="26"/>
        </w:rPr>
        <w:t>Й</w:t>
      </w:r>
    </w:p>
    <w:p w:rsidR="00C641CF" w:rsidRPr="00AE4A7A" w:rsidRDefault="000B2C1E" w:rsidP="00220191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КОНТРОЛЬНО-СЧЕТНАЯ ПАЛАТА</w:t>
      </w:r>
    </w:p>
    <w:p w:rsidR="00C641CF" w:rsidRPr="00826B94" w:rsidRDefault="000B2C1E" w:rsidP="00220191">
      <w:pPr>
        <w:pStyle w:val="2"/>
        <w:spacing w:before="0" w:beforeAutospacing="0" w:after="0" w:afterAutospacing="0"/>
        <w:jc w:val="center"/>
      </w:pPr>
      <w:r>
        <w:rPr>
          <w:sz w:val="26"/>
          <w:szCs w:val="26"/>
        </w:rPr>
        <w:t>ПОЖАРСКОГО</w:t>
      </w:r>
      <w:r w:rsidR="00C641CF" w:rsidRPr="00AE4A7A">
        <w:rPr>
          <w:sz w:val="26"/>
          <w:szCs w:val="26"/>
        </w:rPr>
        <w:t xml:space="preserve"> МУНИЦИПАЛЬНОГО РАЙОНА</w:t>
      </w:r>
    </w:p>
    <w:p w:rsidR="00C641CF" w:rsidRDefault="00C641CF" w:rsidP="00C641CF">
      <w:pPr>
        <w:pStyle w:val="2"/>
        <w:spacing w:before="0" w:beforeAutospacing="0" w:after="0" w:afterAutospacing="0"/>
        <w:jc w:val="center"/>
      </w:pPr>
    </w:p>
    <w:p w:rsidR="00C641CF" w:rsidRPr="002F348D" w:rsidRDefault="00C641CF" w:rsidP="002F348D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  <w:sz w:val="26"/>
          <w:szCs w:val="26"/>
        </w:rPr>
      </w:pPr>
      <w:r w:rsidRPr="00826B94">
        <w:rPr>
          <w:b/>
          <w:sz w:val="26"/>
          <w:szCs w:val="26"/>
        </w:rPr>
        <w:t>ЗАКЛЮЧЕНИЕ</w:t>
      </w:r>
    </w:p>
    <w:p w:rsidR="00C641CF" w:rsidRPr="00F732CA" w:rsidRDefault="0070371E" w:rsidP="00282759">
      <w:pPr>
        <w:pStyle w:val="a3"/>
        <w:spacing w:before="0" w:beforeAutospacing="0" w:after="0" w:afterAutospacing="0"/>
      </w:pPr>
      <w:r>
        <w:t>23</w:t>
      </w:r>
      <w:r w:rsidR="00282759" w:rsidRPr="00F732CA">
        <w:t xml:space="preserve"> мая </w:t>
      </w:r>
      <w:r w:rsidR="00C641CF" w:rsidRPr="00F732CA">
        <w:t>20</w:t>
      </w:r>
      <w:r w:rsidR="00793227" w:rsidRPr="00F732CA">
        <w:t>1</w:t>
      </w:r>
      <w:r w:rsidR="00FA25BD" w:rsidRPr="00F732CA">
        <w:t>9</w:t>
      </w:r>
      <w:r w:rsidR="00C641CF" w:rsidRPr="00F732CA">
        <w:t xml:space="preserve"> год</w:t>
      </w:r>
      <w:r w:rsidR="00C641CF" w:rsidRPr="00F732CA">
        <w:tab/>
      </w:r>
      <w:r w:rsidR="00C641CF" w:rsidRPr="00F732CA">
        <w:tab/>
      </w:r>
      <w:r w:rsidR="00C641CF" w:rsidRPr="00F732CA">
        <w:tab/>
      </w:r>
      <w:r w:rsidR="00C641CF" w:rsidRPr="00F732CA">
        <w:tab/>
      </w:r>
      <w:r w:rsidR="00C641CF" w:rsidRPr="00F732CA">
        <w:tab/>
      </w:r>
      <w:r w:rsidR="00C641CF" w:rsidRPr="00F732CA">
        <w:tab/>
      </w:r>
      <w:r w:rsidR="00C641CF" w:rsidRPr="00F732CA">
        <w:tab/>
      </w:r>
      <w:r w:rsidR="00C641CF" w:rsidRPr="00F732CA">
        <w:tab/>
      </w:r>
      <w:r w:rsidR="00C641CF" w:rsidRPr="00F732CA">
        <w:tab/>
      </w:r>
      <w:r w:rsidR="00282759" w:rsidRPr="00F732CA">
        <w:t xml:space="preserve">      </w:t>
      </w:r>
      <w:r w:rsidR="00FA25BD" w:rsidRPr="00F732CA">
        <w:t xml:space="preserve"> </w:t>
      </w:r>
      <w:r w:rsidR="00C641CF" w:rsidRPr="00F732CA">
        <w:t xml:space="preserve">№ </w:t>
      </w:r>
      <w:r w:rsidR="00282759" w:rsidRPr="00F732CA">
        <w:t>30</w:t>
      </w:r>
      <w:r w:rsidR="0003144B" w:rsidRPr="00F732CA">
        <w:t xml:space="preserve"> </w:t>
      </w:r>
      <w:r w:rsidR="007828E0" w:rsidRPr="00F732CA">
        <w:t>(э)</w:t>
      </w:r>
    </w:p>
    <w:p w:rsidR="00C641CF" w:rsidRPr="00F732CA" w:rsidRDefault="00C641CF" w:rsidP="00C641CF">
      <w:pPr>
        <w:pStyle w:val="a3"/>
        <w:spacing w:before="0" w:beforeAutospacing="0" w:after="0" w:afterAutospacing="0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C641CF" w:rsidRPr="00F732CA" w:rsidTr="00B4408F">
        <w:tc>
          <w:tcPr>
            <w:tcW w:w="4068" w:type="dxa"/>
            <w:shd w:val="clear" w:color="auto" w:fill="auto"/>
          </w:tcPr>
          <w:p w:rsidR="00C641CF" w:rsidRPr="00F732CA" w:rsidRDefault="00890B7C" w:rsidP="00404A2E">
            <w:pPr>
              <w:pStyle w:val="a3"/>
              <w:spacing w:before="0" w:beforeAutospacing="0" w:after="0" w:afterAutospacing="0"/>
            </w:pPr>
            <w:r w:rsidRPr="00F732CA">
              <w:t>По результатам экспертизы проекта постановления администрации По</w:t>
            </w:r>
            <w:r w:rsidR="00282759" w:rsidRPr="00F732CA">
              <w:t>жарского муниципального района «О</w:t>
            </w:r>
            <w:r w:rsidR="0042006D" w:rsidRPr="00F732CA">
              <w:t xml:space="preserve"> внесении изменений в муниципальную программу</w:t>
            </w:r>
            <w:r w:rsidR="00D943B9" w:rsidRPr="00F732CA">
              <w:t xml:space="preserve"> «</w:t>
            </w:r>
            <w:r w:rsidR="00945734" w:rsidRPr="00F732CA">
              <w:t>Развитие физической культуры и спорта в Пожарс</w:t>
            </w:r>
            <w:r w:rsidR="00404A2E" w:rsidRPr="00F732CA">
              <w:t>ком мун</w:t>
            </w:r>
            <w:r w:rsidR="00A038D9" w:rsidRPr="00F732CA">
              <w:t>иципальном районе на 2018</w:t>
            </w:r>
            <w:r w:rsidR="00FA25BD" w:rsidRPr="00F732CA">
              <w:t xml:space="preserve"> – 2021</w:t>
            </w:r>
            <w:r w:rsidR="00945734" w:rsidRPr="00F732CA">
              <w:t xml:space="preserve"> годы</w:t>
            </w:r>
            <w:r w:rsidR="00404A2E" w:rsidRPr="00F732CA">
              <w:t>»</w:t>
            </w:r>
            <w:r w:rsidR="00A038D9" w:rsidRPr="00F732CA">
              <w:t xml:space="preserve"> </w:t>
            </w:r>
          </w:p>
        </w:tc>
      </w:tr>
    </w:tbl>
    <w:p w:rsidR="00C641CF" w:rsidRPr="00F732CA" w:rsidRDefault="00C641CF" w:rsidP="00C641CF">
      <w:pPr>
        <w:pStyle w:val="a3"/>
        <w:tabs>
          <w:tab w:val="left" w:pos="6605"/>
        </w:tabs>
        <w:spacing w:before="0" w:beforeAutospacing="0" w:after="0" w:afterAutospacing="0"/>
        <w:jc w:val="center"/>
        <w:rPr>
          <w:rFonts w:ascii="Verdana" w:hAnsi="Verdana"/>
        </w:rPr>
      </w:pPr>
    </w:p>
    <w:p w:rsidR="00E840E9" w:rsidRPr="00F732CA" w:rsidRDefault="00E840E9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</w:rPr>
      </w:pPr>
    </w:p>
    <w:p w:rsidR="006B0DC8" w:rsidRPr="00F732CA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 xml:space="preserve">Заключение по </w:t>
      </w:r>
      <w:r w:rsidR="00FA25BD" w:rsidRPr="00F732CA">
        <w:t xml:space="preserve">результатам </w:t>
      </w:r>
      <w:r w:rsidR="00890B7C" w:rsidRPr="00F732CA">
        <w:t xml:space="preserve">экспертизы проекта постановления администрации Пожарского муниципального района </w:t>
      </w:r>
      <w:r w:rsidR="0042006D" w:rsidRPr="00F732CA">
        <w:t xml:space="preserve">«О внесении изменений в муниципальную программу «Развитие физической культуры и спорта в Пожарском муниципальном районе на 2018 – 2021 годы» </w:t>
      </w:r>
      <w:r w:rsidRPr="00F732CA">
        <w:t>подготовлено в соответствии</w:t>
      </w:r>
      <w:r w:rsidR="006B0DC8" w:rsidRPr="00F732CA">
        <w:t xml:space="preserve"> с:</w:t>
      </w:r>
    </w:p>
    <w:p w:rsidR="006B0DC8" w:rsidRPr="00F732CA" w:rsidRDefault="006B0DC8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 xml:space="preserve"> </w:t>
      </w:r>
      <w:r w:rsidR="00C641CF" w:rsidRPr="00F732CA">
        <w:t>Б</w:t>
      </w:r>
      <w:r w:rsidR="00ED07C7" w:rsidRPr="00F732CA">
        <w:t>юджетным кодексом</w:t>
      </w:r>
      <w:r w:rsidR="00084546" w:rsidRPr="00F732CA">
        <w:t xml:space="preserve"> Р</w:t>
      </w:r>
      <w:r w:rsidR="00ED07C7" w:rsidRPr="00F732CA">
        <w:t xml:space="preserve">оссийской </w:t>
      </w:r>
      <w:r w:rsidR="00084546" w:rsidRPr="00F732CA">
        <w:t>Ф</w:t>
      </w:r>
      <w:r w:rsidR="00ED07C7" w:rsidRPr="00F732CA">
        <w:t xml:space="preserve">едерации </w:t>
      </w:r>
      <w:r w:rsidR="00F001C0" w:rsidRPr="00F732CA">
        <w:t>(</w:t>
      </w:r>
      <w:r w:rsidR="00ED07C7" w:rsidRPr="00F732CA">
        <w:t>далее –</w:t>
      </w:r>
      <w:r w:rsidRPr="00F732CA">
        <w:t xml:space="preserve"> </w:t>
      </w:r>
      <w:r w:rsidR="00ED07C7" w:rsidRPr="00F732CA">
        <w:t>БК РФ)</w:t>
      </w:r>
      <w:r w:rsidRPr="00F732CA">
        <w:t>;</w:t>
      </w:r>
    </w:p>
    <w:p w:rsidR="0089703B" w:rsidRPr="00F732CA" w:rsidRDefault="00FB1841" w:rsidP="0089703B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 xml:space="preserve">Федеральным законом от 7 февраля </w:t>
      </w:r>
      <w:smartTag w:uri="urn:schemas-microsoft-com:office:smarttags" w:element="metricconverter">
        <w:smartTagPr>
          <w:attr w:name="ProductID" w:val="2011 г"/>
        </w:smartTagPr>
        <w:r w:rsidRPr="00F732CA">
          <w:t>2011 г</w:t>
        </w:r>
      </w:smartTag>
      <w:r w:rsidRPr="00F732CA">
        <w:t>. N 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  <w:r w:rsidR="001F1D96" w:rsidRPr="00F732CA">
        <w:t xml:space="preserve"> (далее - Федеральный закон от 7 февраля </w:t>
      </w:r>
      <w:smartTag w:uri="urn:schemas-microsoft-com:office:smarttags" w:element="metricconverter">
        <w:smartTagPr>
          <w:attr w:name="ProductID" w:val="2011 г"/>
        </w:smartTagPr>
        <w:r w:rsidR="001F1D96" w:rsidRPr="00F732CA">
          <w:t>2011 г</w:t>
        </w:r>
      </w:smartTag>
      <w:r w:rsidR="001F1D96" w:rsidRPr="00F732CA">
        <w:t>. N 6-ФЗ)</w:t>
      </w:r>
      <w:r w:rsidRPr="00F732CA">
        <w:t>;</w:t>
      </w:r>
    </w:p>
    <w:p w:rsidR="0089703B" w:rsidRPr="00F732CA" w:rsidRDefault="0089703B" w:rsidP="0089703B">
      <w:pPr>
        <w:pStyle w:val="a3"/>
        <w:spacing w:before="0" w:beforeAutospacing="0" w:after="0" w:afterAutospacing="0" w:line="360" w:lineRule="auto"/>
        <w:ind w:firstLine="539"/>
        <w:jc w:val="both"/>
      </w:pPr>
      <w:r w:rsidRPr="00F732CA">
        <w:t>- Методическими рекомендациями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89703B" w:rsidRPr="00F732CA" w:rsidRDefault="0089703B" w:rsidP="0089703B">
      <w:pPr>
        <w:pStyle w:val="a3"/>
        <w:spacing w:before="0" w:beforeAutospacing="0" w:after="0" w:afterAutospacing="0" w:line="360" w:lineRule="auto"/>
        <w:ind w:firstLine="540"/>
        <w:jc w:val="both"/>
      </w:pPr>
      <w:r w:rsidRPr="00F732CA">
        <w:t>- Порядком разработки, реализации и оценки эффективности муниципальных программ Пожарского муниципального района, утвержденный постановлением администрации Пожарского муниципального района № 132 - па от 25.03.2014 года (далее – Порядок);</w:t>
      </w:r>
    </w:p>
    <w:p w:rsidR="00C4307C" w:rsidRPr="00F732CA" w:rsidRDefault="0089703B" w:rsidP="00C4307C">
      <w:pPr>
        <w:pStyle w:val="a3"/>
        <w:spacing w:before="0" w:beforeAutospacing="0" w:after="0" w:afterAutospacing="0" w:line="360" w:lineRule="auto"/>
        <w:ind w:firstLine="540"/>
        <w:jc w:val="both"/>
      </w:pPr>
      <w:r w:rsidRPr="00F732CA">
        <w:t>- Стандартом внешнего муниципального контроля (СВМФК 52) «Финансово-экономическая экспертиза муниципальных программ», утвержден распоряжением председателя Контрольно-счетной палаты Пожарского муниципального района № 9 от 15.12.2015 года.</w:t>
      </w:r>
    </w:p>
    <w:p w:rsidR="00E975E1" w:rsidRPr="00F732CA" w:rsidRDefault="00E975E1" w:rsidP="00C4307C">
      <w:pPr>
        <w:pStyle w:val="a3"/>
        <w:spacing w:before="0" w:beforeAutospacing="0" w:after="0" w:afterAutospacing="0" w:line="360" w:lineRule="auto"/>
        <w:ind w:firstLine="540"/>
        <w:jc w:val="both"/>
        <w:rPr>
          <w:b/>
        </w:rPr>
      </w:pPr>
      <w:r w:rsidRPr="00F732CA">
        <w:rPr>
          <w:b/>
        </w:rPr>
        <w:t>Заключение</w:t>
      </w:r>
    </w:p>
    <w:p w:rsidR="00E975E1" w:rsidRPr="00F732CA" w:rsidRDefault="00E975E1" w:rsidP="00C4307C">
      <w:pPr>
        <w:pStyle w:val="a3"/>
        <w:spacing w:before="0" w:beforeAutospacing="0" w:after="0" w:afterAutospacing="0" w:line="360" w:lineRule="auto"/>
        <w:ind w:firstLine="540"/>
        <w:jc w:val="both"/>
      </w:pPr>
      <w:r w:rsidRPr="00F732CA">
        <w:t xml:space="preserve"> </w:t>
      </w:r>
      <w:r w:rsidR="0042006D" w:rsidRPr="00F732CA">
        <w:t xml:space="preserve">Согласно пояснительной записки проект постановления подготовлен в целях уточнения объемов финансирования мероприятий муниципальной программы за счет бюджетных ассигнований из бюджета Приморского края на приобретение ледозаливочной техники согласно постановления администрации Приморского края от 19.04.2019 года № </w:t>
      </w:r>
      <w:r w:rsidR="0042006D" w:rsidRPr="00F732CA">
        <w:lastRenderedPageBreak/>
        <w:t>241-па «Об утверждении распределения субсидий из краевого бюджета бюджетам муниципальных образований Приморского края на приобретение ледозаливочной техники в 2019 году» в сумме 2000,00 тыс. руб. и за счет средств местного бюджета в сумме 20,2 тыс. руб. на условиях софинансирования (1%).</w:t>
      </w:r>
    </w:p>
    <w:p w:rsidR="00890B7C" w:rsidRPr="00F732CA" w:rsidRDefault="00890B7C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В ходе экспертизы Контрольно – счетной палатой Пожарского муниципального района установлено следующее:</w:t>
      </w:r>
    </w:p>
    <w:p w:rsidR="001F7BEE" w:rsidRPr="00F732CA" w:rsidRDefault="001F7BEE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Срок реа</w:t>
      </w:r>
      <w:r w:rsidR="00150421" w:rsidRPr="00F732CA">
        <w:t>лизации</w:t>
      </w:r>
      <w:r w:rsidR="00FA516C" w:rsidRPr="00F732CA">
        <w:t xml:space="preserve"> Программы определен 2018</w:t>
      </w:r>
      <w:r w:rsidR="00E975E1" w:rsidRPr="00F732CA">
        <w:t xml:space="preserve"> – 2021</w:t>
      </w:r>
      <w:r w:rsidRPr="00F732CA">
        <w:t xml:space="preserve"> годы.</w:t>
      </w:r>
    </w:p>
    <w:p w:rsidR="009C1004" w:rsidRPr="00F732CA" w:rsidRDefault="009C1004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Заказчик программы – администрация Пожарского муниципального района.</w:t>
      </w:r>
    </w:p>
    <w:p w:rsidR="009C1004" w:rsidRPr="00F732CA" w:rsidRDefault="009C1004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Разработчик программы – отдел физической культуры и спорта администрации Пожарского муниципального района.</w:t>
      </w:r>
    </w:p>
    <w:p w:rsidR="00CD150F" w:rsidRPr="00F732CA" w:rsidRDefault="00CD150F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 xml:space="preserve">Основной целью программы является </w:t>
      </w:r>
      <w:r w:rsidR="00945734" w:rsidRPr="00F732CA">
        <w:t>создание услови</w:t>
      </w:r>
      <w:r w:rsidR="003438C7" w:rsidRPr="00F732CA">
        <w:t>й</w:t>
      </w:r>
      <w:r w:rsidR="00FA516C" w:rsidRPr="00F732CA">
        <w:t xml:space="preserve"> для реализации права на занятия физической культурой и спортом для всех категорий граждан Пожарского муниципального района путем популяризации массового спорта и приобщения различных слоев населения к занятиям физической культурой и спортом</w:t>
      </w:r>
      <w:r w:rsidRPr="00F732CA">
        <w:t xml:space="preserve">.    </w:t>
      </w:r>
    </w:p>
    <w:p w:rsidR="00C4307C" w:rsidRPr="00F732CA" w:rsidRDefault="00C4307C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Для достижения установленной цели предпо</w:t>
      </w:r>
      <w:r w:rsidR="00FB2737" w:rsidRPr="00F732CA">
        <w:t>л</w:t>
      </w:r>
      <w:r w:rsidRPr="00F732CA">
        <w:t>агается выполнение следующих задач</w:t>
      </w:r>
      <w:r w:rsidR="00FB2737" w:rsidRPr="00F732CA">
        <w:t>:</w:t>
      </w:r>
    </w:p>
    <w:p w:rsidR="00FB2737" w:rsidRPr="00F732CA" w:rsidRDefault="00FB2737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- укрепление здоровья населения Пожарского муниципального района средствами физической культуры и спорта, привлечение населения Пожарского муниципального района к занятиям физической культурой и спортом</w:t>
      </w:r>
      <w:r w:rsidR="00636F5B" w:rsidRPr="00F732CA">
        <w:t>;</w:t>
      </w:r>
    </w:p>
    <w:p w:rsidR="00636F5B" w:rsidRPr="00F732CA" w:rsidRDefault="00636F5B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- реализация комплекса мер по совершенствованию спортивной инфраструктуры и материально – технической базы для занятий физической культурой и спортом;</w:t>
      </w:r>
    </w:p>
    <w:p w:rsidR="00934964" w:rsidRPr="00F732CA" w:rsidRDefault="00934964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- обеспечение качества, повышение доступности предоставления муниципальных услуг (работ) в сфере физической культуры и спорта в Пожарском муниципальном районе;</w:t>
      </w:r>
    </w:p>
    <w:p w:rsidR="008A2EA2" w:rsidRPr="00F732CA" w:rsidRDefault="00636F5B" w:rsidP="008A2EA2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 xml:space="preserve">- повышение эффективности системы подготовки спортивного резерва для спортивных команд. </w:t>
      </w:r>
    </w:p>
    <w:p w:rsidR="001F7BEE" w:rsidRPr="00F732CA" w:rsidRDefault="001F7BEE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Общий объем финансирования</w:t>
      </w:r>
      <w:r w:rsidR="00332085" w:rsidRPr="00F732CA">
        <w:t xml:space="preserve"> программы</w:t>
      </w:r>
      <w:r w:rsidR="00636F5B" w:rsidRPr="00F732CA">
        <w:t>,</w:t>
      </w:r>
      <w:r w:rsidR="00332085" w:rsidRPr="00F732CA">
        <w:t xml:space="preserve"> согласно </w:t>
      </w:r>
      <w:r w:rsidR="00A63ED3" w:rsidRPr="00F732CA">
        <w:t>предложенного проекта</w:t>
      </w:r>
      <w:r w:rsidR="003438C7" w:rsidRPr="00F732CA">
        <w:t xml:space="preserve"> определ</w:t>
      </w:r>
      <w:r w:rsidR="00457B75" w:rsidRPr="00F732CA">
        <w:t xml:space="preserve">ен в </w:t>
      </w:r>
      <w:r w:rsidR="00C7767F" w:rsidRPr="00F732CA">
        <w:t>сум</w:t>
      </w:r>
      <w:r w:rsidR="00A63ED3" w:rsidRPr="00F732CA">
        <w:t>ме 22 991,64</w:t>
      </w:r>
      <w:r w:rsidRPr="00F732CA">
        <w:t xml:space="preserve"> тыс. руб</w:t>
      </w:r>
      <w:r w:rsidR="00636F5B" w:rsidRPr="00F732CA">
        <w:t>.</w:t>
      </w:r>
    </w:p>
    <w:p w:rsidR="00636F5B" w:rsidRPr="00F732CA" w:rsidRDefault="00636F5B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Объем финансирования мероприятий программы по годам приведен в таблице.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161"/>
        <w:gridCol w:w="1924"/>
        <w:gridCol w:w="1985"/>
        <w:gridCol w:w="1842"/>
        <w:gridCol w:w="1676"/>
      </w:tblGrid>
      <w:tr w:rsidR="004C0BD5" w:rsidTr="005F6790">
        <w:tc>
          <w:tcPr>
            <w:tcW w:w="1161" w:type="dxa"/>
            <w:vMerge w:val="restart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  <w:tc>
          <w:tcPr>
            <w:tcW w:w="1924" w:type="dxa"/>
            <w:vMerge w:val="restart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 (тыс. руб.)</w:t>
            </w:r>
          </w:p>
        </w:tc>
        <w:tc>
          <w:tcPr>
            <w:tcW w:w="5503" w:type="dxa"/>
            <w:gridSpan w:val="3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Источники финансирования (тыс. руб.)</w:t>
            </w:r>
          </w:p>
        </w:tc>
      </w:tr>
      <w:tr w:rsidR="004C0BD5" w:rsidTr="005F6790">
        <w:tc>
          <w:tcPr>
            <w:tcW w:w="1161" w:type="dxa"/>
            <w:vMerge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924" w:type="dxa"/>
            <w:vMerge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Пожарского МР</w:t>
            </w:r>
          </w:p>
        </w:tc>
        <w:tc>
          <w:tcPr>
            <w:tcW w:w="1842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Приморского края</w:t>
            </w:r>
          </w:p>
        </w:tc>
        <w:tc>
          <w:tcPr>
            <w:tcW w:w="1676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Внебюджетные источники</w:t>
            </w:r>
          </w:p>
        </w:tc>
      </w:tr>
      <w:tr w:rsidR="004C0BD5" w:rsidTr="005F6790">
        <w:tc>
          <w:tcPr>
            <w:tcW w:w="1161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</w:t>
            </w:r>
            <w:r w:rsidR="005F6790">
              <w:rPr>
                <w:sz w:val="22"/>
                <w:szCs w:val="22"/>
              </w:rPr>
              <w:t>8</w:t>
            </w:r>
          </w:p>
        </w:tc>
        <w:tc>
          <w:tcPr>
            <w:tcW w:w="1924" w:type="dxa"/>
          </w:tcPr>
          <w:p w:rsidR="004C0BD5" w:rsidRPr="00C7767F" w:rsidRDefault="00AE525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4 203,51</w:t>
            </w:r>
          </w:p>
        </w:tc>
        <w:tc>
          <w:tcPr>
            <w:tcW w:w="1985" w:type="dxa"/>
          </w:tcPr>
          <w:p w:rsidR="004C0BD5" w:rsidRPr="00C7767F" w:rsidRDefault="00AE525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3 613,51</w:t>
            </w:r>
          </w:p>
        </w:tc>
        <w:tc>
          <w:tcPr>
            <w:tcW w:w="1842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76" w:type="dxa"/>
          </w:tcPr>
          <w:p w:rsidR="004C0BD5" w:rsidRPr="004C0BD5" w:rsidRDefault="00E975E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590,0</w:t>
            </w:r>
          </w:p>
        </w:tc>
      </w:tr>
      <w:tr w:rsidR="004C0BD5" w:rsidTr="005F6790">
        <w:tc>
          <w:tcPr>
            <w:tcW w:w="1161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</w:t>
            </w:r>
            <w:r w:rsidR="005F6790">
              <w:rPr>
                <w:sz w:val="22"/>
                <w:szCs w:val="22"/>
              </w:rPr>
              <w:t>9</w:t>
            </w:r>
          </w:p>
        </w:tc>
        <w:tc>
          <w:tcPr>
            <w:tcW w:w="1924" w:type="dxa"/>
          </w:tcPr>
          <w:p w:rsidR="004C0BD5" w:rsidRPr="00C7767F" w:rsidRDefault="00A63E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11 544,02</w:t>
            </w:r>
          </w:p>
        </w:tc>
        <w:tc>
          <w:tcPr>
            <w:tcW w:w="1985" w:type="dxa"/>
          </w:tcPr>
          <w:p w:rsidR="004C0BD5" w:rsidRPr="00C7767F" w:rsidRDefault="00A63E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4 192,67</w:t>
            </w:r>
          </w:p>
        </w:tc>
        <w:tc>
          <w:tcPr>
            <w:tcW w:w="1842" w:type="dxa"/>
          </w:tcPr>
          <w:p w:rsidR="004C0BD5" w:rsidRPr="004C0BD5" w:rsidRDefault="00A63E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E975E1">
              <w:rPr>
                <w:sz w:val="22"/>
                <w:szCs w:val="22"/>
              </w:rPr>
              <w:t> 170,05</w:t>
            </w:r>
          </w:p>
        </w:tc>
        <w:tc>
          <w:tcPr>
            <w:tcW w:w="1676" w:type="dxa"/>
          </w:tcPr>
          <w:p w:rsidR="004C0BD5" w:rsidRPr="004C0BD5" w:rsidRDefault="00E975E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1 181,3</w:t>
            </w:r>
          </w:p>
        </w:tc>
      </w:tr>
      <w:tr w:rsidR="004C0BD5" w:rsidTr="005F6790">
        <w:tc>
          <w:tcPr>
            <w:tcW w:w="1161" w:type="dxa"/>
          </w:tcPr>
          <w:p w:rsidR="004C0BD5" w:rsidRPr="004C0BD5" w:rsidRDefault="005F6790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</w:p>
        </w:tc>
        <w:tc>
          <w:tcPr>
            <w:tcW w:w="1924" w:type="dxa"/>
          </w:tcPr>
          <w:p w:rsidR="004C0BD5" w:rsidRPr="00C7767F" w:rsidRDefault="00E975E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3 652,01</w:t>
            </w:r>
          </w:p>
        </w:tc>
        <w:tc>
          <w:tcPr>
            <w:tcW w:w="1985" w:type="dxa"/>
          </w:tcPr>
          <w:p w:rsidR="004C0BD5" w:rsidRPr="00C7767F" w:rsidRDefault="00E975E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3 652,01</w:t>
            </w:r>
          </w:p>
        </w:tc>
        <w:tc>
          <w:tcPr>
            <w:tcW w:w="1842" w:type="dxa"/>
          </w:tcPr>
          <w:p w:rsidR="004C0BD5" w:rsidRPr="004C0BD5" w:rsidRDefault="00E975E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676" w:type="dxa"/>
          </w:tcPr>
          <w:p w:rsidR="004C0BD5" w:rsidRPr="004C0BD5" w:rsidRDefault="00E975E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</w:tr>
      <w:tr w:rsidR="00E975E1" w:rsidTr="005F6790">
        <w:tc>
          <w:tcPr>
            <w:tcW w:w="1161" w:type="dxa"/>
          </w:tcPr>
          <w:p w:rsidR="00E975E1" w:rsidRDefault="00E975E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2021</w:t>
            </w:r>
          </w:p>
        </w:tc>
        <w:tc>
          <w:tcPr>
            <w:tcW w:w="1924" w:type="dxa"/>
          </w:tcPr>
          <w:p w:rsidR="00E975E1" w:rsidRDefault="00E975E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3592,10</w:t>
            </w:r>
          </w:p>
        </w:tc>
        <w:tc>
          <w:tcPr>
            <w:tcW w:w="1985" w:type="dxa"/>
          </w:tcPr>
          <w:p w:rsidR="00E975E1" w:rsidRDefault="00E975E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3592,10</w:t>
            </w:r>
          </w:p>
        </w:tc>
        <w:tc>
          <w:tcPr>
            <w:tcW w:w="1842" w:type="dxa"/>
          </w:tcPr>
          <w:p w:rsidR="00E975E1" w:rsidRPr="004C0BD5" w:rsidRDefault="00E975E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676" w:type="dxa"/>
          </w:tcPr>
          <w:p w:rsidR="00E975E1" w:rsidRDefault="00E975E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</w:tr>
      <w:tr w:rsidR="004C0BD5" w:rsidTr="005F6790">
        <w:tc>
          <w:tcPr>
            <w:tcW w:w="1161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4C0BD5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924" w:type="dxa"/>
          </w:tcPr>
          <w:p w:rsidR="004C0BD5" w:rsidRPr="004C0BD5" w:rsidRDefault="00A63ED3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22 991,64</w:t>
            </w:r>
          </w:p>
        </w:tc>
        <w:tc>
          <w:tcPr>
            <w:tcW w:w="1985" w:type="dxa"/>
          </w:tcPr>
          <w:p w:rsidR="004C0BD5" w:rsidRPr="00C7767F" w:rsidRDefault="00A63ED3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15 050,29</w:t>
            </w:r>
          </w:p>
        </w:tc>
        <w:tc>
          <w:tcPr>
            <w:tcW w:w="1842" w:type="dxa"/>
          </w:tcPr>
          <w:p w:rsidR="005F6790" w:rsidRPr="004C0BD5" w:rsidRDefault="00A63ED3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  <w:r w:rsidR="00E975E1">
              <w:rPr>
                <w:b/>
                <w:sz w:val="22"/>
                <w:szCs w:val="22"/>
              </w:rPr>
              <w:t> 170,05</w:t>
            </w:r>
          </w:p>
        </w:tc>
        <w:tc>
          <w:tcPr>
            <w:tcW w:w="1676" w:type="dxa"/>
          </w:tcPr>
          <w:p w:rsidR="004C0BD5" w:rsidRPr="004C0BD5" w:rsidRDefault="00E975E1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1 771,3</w:t>
            </w:r>
          </w:p>
        </w:tc>
      </w:tr>
    </w:tbl>
    <w:p w:rsidR="009C473C" w:rsidRDefault="00961C8D" w:rsidP="00AE5251">
      <w:pPr>
        <w:pStyle w:val="a3"/>
        <w:spacing w:before="0" w:beforeAutospacing="0" w:after="0" w:afterAutospacing="0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961C8D" w:rsidRPr="00F732CA" w:rsidRDefault="00AE5251" w:rsidP="009C473C">
      <w:pPr>
        <w:pStyle w:val="a3"/>
        <w:spacing w:before="0" w:beforeAutospacing="0" w:after="0" w:afterAutospacing="0" w:line="360" w:lineRule="auto"/>
        <w:ind w:firstLine="708"/>
        <w:jc w:val="both"/>
      </w:pPr>
      <w:r w:rsidRPr="00F732CA">
        <w:lastRenderedPageBreak/>
        <w:t xml:space="preserve">Нормативным правовым актом Думы Пожарского муниципального района от 21.12.2018 г. № 179 – НПА «О бюджете Пожарского муниципального района на 2019 год и плановый период 2020 и 2021 годов» (в редакции от 30.04.2019г. № 215 – НПА) на реализацию мероприятий данной муниципальной программы утверждены бюджетные ассигнования </w:t>
      </w:r>
      <w:r w:rsidR="00961C8D" w:rsidRPr="00F732CA">
        <w:t>в следующих объемах: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161"/>
        <w:gridCol w:w="1924"/>
        <w:gridCol w:w="1985"/>
        <w:gridCol w:w="1701"/>
      </w:tblGrid>
      <w:tr w:rsidR="00DE359E" w:rsidRPr="004C0BD5" w:rsidTr="00DE359E">
        <w:tc>
          <w:tcPr>
            <w:tcW w:w="1161" w:type="dxa"/>
            <w:vMerge w:val="restart"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  <w:tc>
          <w:tcPr>
            <w:tcW w:w="1924" w:type="dxa"/>
            <w:vMerge w:val="restart"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 (тыс. руб.)</w:t>
            </w:r>
          </w:p>
        </w:tc>
        <w:tc>
          <w:tcPr>
            <w:tcW w:w="3686" w:type="dxa"/>
            <w:gridSpan w:val="2"/>
          </w:tcPr>
          <w:p w:rsidR="00DE359E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Источники финансирования </w:t>
            </w:r>
          </w:p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(тыс. руб.)</w:t>
            </w:r>
          </w:p>
        </w:tc>
      </w:tr>
      <w:tr w:rsidR="00DE359E" w:rsidRPr="004C0BD5" w:rsidTr="00DE359E">
        <w:tc>
          <w:tcPr>
            <w:tcW w:w="1161" w:type="dxa"/>
            <w:vMerge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924" w:type="dxa"/>
            <w:vMerge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Пожарского МР</w:t>
            </w:r>
          </w:p>
        </w:tc>
        <w:tc>
          <w:tcPr>
            <w:tcW w:w="1701" w:type="dxa"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Приморского края</w:t>
            </w:r>
          </w:p>
        </w:tc>
      </w:tr>
      <w:tr w:rsidR="00DE359E" w:rsidRPr="004C0BD5" w:rsidTr="00DE359E">
        <w:tc>
          <w:tcPr>
            <w:tcW w:w="1161" w:type="dxa"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2019</w:t>
            </w:r>
          </w:p>
        </w:tc>
        <w:tc>
          <w:tcPr>
            <w:tcW w:w="1924" w:type="dxa"/>
          </w:tcPr>
          <w:p w:rsidR="00DE359E" w:rsidRPr="00A31156" w:rsidRDefault="00AE5251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8 672,06</w:t>
            </w:r>
          </w:p>
        </w:tc>
        <w:tc>
          <w:tcPr>
            <w:tcW w:w="1985" w:type="dxa"/>
          </w:tcPr>
          <w:p w:rsidR="00DE359E" w:rsidRPr="00C7767F" w:rsidRDefault="00AE5251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4 502,01</w:t>
            </w:r>
          </w:p>
        </w:tc>
        <w:tc>
          <w:tcPr>
            <w:tcW w:w="1701" w:type="dxa"/>
          </w:tcPr>
          <w:p w:rsidR="00DE359E" w:rsidRPr="004C0BD5" w:rsidRDefault="00AE5251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4 170,05</w:t>
            </w:r>
          </w:p>
        </w:tc>
      </w:tr>
      <w:tr w:rsidR="00DE359E" w:rsidRPr="004C0BD5" w:rsidTr="00DE359E">
        <w:tc>
          <w:tcPr>
            <w:tcW w:w="1161" w:type="dxa"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</w:p>
        </w:tc>
        <w:tc>
          <w:tcPr>
            <w:tcW w:w="1924" w:type="dxa"/>
          </w:tcPr>
          <w:p w:rsidR="00DE359E" w:rsidRPr="00A31156" w:rsidRDefault="00A31156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3652,01</w:t>
            </w:r>
          </w:p>
        </w:tc>
        <w:tc>
          <w:tcPr>
            <w:tcW w:w="1985" w:type="dxa"/>
          </w:tcPr>
          <w:p w:rsidR="00DE359E" w:rsidRPr="00C7767F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3 652,01</w:t>
            </w:r>
          </w:p>
        </w:tc>
        <w:tc>
          <w:tcPr>
            <w:tcW w:w="1701" w:type="dxa"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</w:tr>
      <w:tr w:rsidR="00DE359E" w:rsidTr="00DE359E">
        <w:tc>
          <w:tcPr>
            <w:tcW w:w="1161" w:type="dxa"/>
          </w:tcPr>
          <w:p w:rsidR="00DE359E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2021</w:t>
            </w:r>
          </w:p>
        </w:tc>
        <w:tc>
          <w:tcPr>
            <w:tcW w:w="1924" w:type="dxa"/>
          </w:tcPr>
          <w:p w:rsidR="00DE359E" w:rsidRDefault="00A31156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985" w:type="dxa"/>
          </w:tcPr>
          <w:p w:rsidR="00DE359E" w:rsidRDefault="00A31156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</w:tcPr>
          <w:p w:rsidR="00DE359E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</w:tr>
      <w:tr w:rsidR="00DE359E" w:rsidRPr="004C0BD5" w:rsidTr="00DE359E">
        <w:tc>
          <w:tcPr>
            <w:tcW w:w="1161" w:type="dxa"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4C0BD5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924" w:type="dxa"/>
          </w:tcPr>
          <w:p w:rsidR="00DE359E" w:rsidRPr="004C0BD5" w:rsidRDefault="00A31156" w:rsidP="00265163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9 442,48</w:t>
            </w:r>
          </w:p>
        </w:tc>
        <w:tc>
          <w:tcPr>
            <w:tcW w:w="1985" w:type="dxa"/>
          </w:tcPr>
          <w:p w:rsidR="00DE359E" w:rsidRPr="00C7767F" w:rsidRDefault="00A31156" w:rsidP="00265163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7 904,02</w:t>
            </w:r>
          </w:p>
        </w:tc>
        <w:tc>
          <w:tcPr>
            <w:tcW w:w="1701" w:type="dxa"/>
          </w:tcPr>
          <w:p w:rsidR="00DE359E" w:rsidRPr="004C0BD5" w:rsidRDefault="00A31156" w:rsidP="00265163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1 538,46</w:t>
            </w:r>
          </w:p>
        </w:tc>
      </w:tr>
    </w:tbl>
    <w:p w:rsidR="00E44786" w:rsidRPr="00F732CA" w:rsidRDefault="002D058D" w:rsidP="002D058D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В связи с чем, потребуется внесение изменений в нормативный правовой акт Думы Пожарского муниципального района от 21.12.2018 года № 179-НПА «О бюджете Пожарского муниципального района на 2019 год и плановый период 2020 и 2021 годов» в сторону увеличения бюджетных ассигнований на реализацию мероприятий муниципальной программы «Развитие физической культуры и спорта в Пожарском муниципальном районе на 2019 год и плановый перио</w:t>
      </w:r>
      <w:r w:rsidR="00393FFA" w:rsidRPr="00F732CA">
        <w:t>д 2020 и 2021 годов» на 2 000,00</w:t>
      </w:r>
      <w:r w:rsidRPr="00F732CA">
        <w:t xml:space="preserve"> тыс. руб. за счет субсидии из краевого бюджета</w:t>
      </w:r>
      <w:r w:rsidR="00393FFA" w:rsidRPr="00F732CA">
        <w:t xml:space="preserve"> и в сторону уменьшения бюджетных ассигнований за счет средств местного бюджета в сумме 309,34 тыс. руб.</w:t>
      </w:r>
    </w:p>
    <w:p w:rsidR="00F732CA" w:rsidRDefault="00F732CA" w:rsidP="00F732CA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На дату подготовки настоящего заключения администрацией Пожарского муниципального района внесен на рассмотрение в Думу Пожарского муниципального района проект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21.12.2018 г № 179-НПА «О бюджете Пожарского муниципального района на 2019 год и плановый период 2020 и 2021 годов», согласно которому на реализацию данной муниципальной программы планируется предусмотреть бюджетные ассигнования на 2019 год в сумме 10 362,72 тыс. руб., из них за счет средств бюджета Приморского края 6 170,05 тыс. руб., за счет средств местного бюджета 4 192,67 тыс. руб.</w:t>
      </w:r>
    </w:p>
    <w:p w:rsidR="004636C0" w:rsidRPr="00F732CA" w:rsidRDefault="004636C0" w:rsidP="00F732CA">
      <w:pPr>
        <w:pStyle w:val="a3"/>
        <w:spacing w:before="0" w:beforeAutospacing="0" w:after="0" w:afterAutospacing="0" w:line="360" w:lineRule="auto"/>
        <w:ind w:firstLine="720"/>
        <w:jc w:val="both"/>
      </w:pPr>
      <w:r>
        <w:t>В случае принятия Думой Пожарского муниципального района вышеуказанного нормативного правового акта объемы финансирования,</w:t>
      </w:r>
      <w:bookmarkStart w:id="0" w:name="_GoBack"/>
      <w:bookmarkEnd w:id="0"/>
      <w:r>
        <w:t xml:space="preserve"> предложенные проектом постановления администрации Пожарского муниципального района на 2019 и 2020 год будут соответствовать решению о бюджете. </w:t>
      </w:r>
    </w:p>
    <w:p w:rsidR="00E44786" w:rsidRPr="00F732CA" w:rsidRDefault="00F732CA" w:rsidP="00F732CA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Следует отметить, что паспортом программы в действующей редакции (пост. АПМР от 12.03.2019г. № 94-па) утверждены</w:t>
      </w:r>
      <w:r w:rsidR="00E44786" w:rsidRPr="00F732CA">
        <w:t xml:space="preserve"> объемы финансирования мероприятий муниципальной </w:t>
      </w:r>
      <w:r w:rsidR="00E44786" w:rsidRPr="00F732CA">
        <w:lastRenderedPageBreak/>
        <w:t>программы на 2021 год в части предоставления субсидии на выполнение муниципального задания МБУ «ДЮСШ Пожарского МР».</w:t>
      </w:r>
    </w:p>
    <w:p w:rsidR="00F732CA" w:rsidRDefault="00E44786" w:rsidP="00F732CA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Как указано выше, нормативным правовым актом Думы Пожарского муниципального района № 188 –НПА</w:t>
      </w:r>
      <w:r w:rsidR="00452C4B" w:rsidRPr="00F732CA">
        <w:t xml:space="preserve"> на 2021 год</w:t>
      </w:r>
      <w:r w:rsidRPr="00F732CA">
        <w:t xml:space="preserve"> бюджетные ассигнования на мероприятия данной муниципальной программы не утверждены.  </w:t>
      </w:r>
    </w:p>
    <w:p w:rsidR="00961C8D" w:rsidRPr="00F732CA" w:rsidRDefault="00F732CA" w:rsidP="00F732CA">
      <w:pPr>
        <w:pStyle w:val="a3"/>
        <w:spacing w:before="0" w:beforeAutospacing="0" w:after="0" w:afterAutospacing="0" w:line="360" w:lineRule="auto"/>
        <w:ind w:firstLine="720"/>
        <w:jc w:val="both"/>
      </w:pPr>
      <w:r>
        <w:t>На основании вышесказанного утвержденные объемы финансирования мероприятий муниципальной программы на 2021 год не соответствуют решению о бюджете, что противоречит требованиям ст. 179 Бюджетного кодекса РФ.</w:t>
      </w:r>
      <w:r w:rsidR="002D058D" w:rsidRPr="00F732CA">
        <w:t xml:space="preserve"> </w:t>
      </w:r>
    </w:p>
    <w:p w:rsidR="00585DDB" w:rsidRPr="00F732CA" w:rsidRDefault="00585DDB" w:rsidP="00E44786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В связи с чем, также потребуется внесение изменений в нормативный правовой акт Думы Пожарского муниципального района от 21.12.2018 года № 179-НПА «О бюджете Пожарского муниципального района на 2019 год и плановый период 2020 и 2021 годов» в сторону увеличения бюджетных ассигнований на реализацию мероприятий муниципальной программы «Развитие физической культуры и спорта в Пожарском муниципальном районе на 2019 год и плановый период 2020 и 2021 годов» на 3 592,1 тыс. руб. за счет средств бюджета Пожарского муниципального района.</w:t>
      </w:r>
    </w:p>
    <w:p w:rsidR="00DD305C" w:rsidRPr="00F732CA" w:rsidRDefault="00E44786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b/>
        </w:rPr>
      </w:pPr>
      <w:r w:rsidRPr="00F732CA">
        <w:rPr>
          <w:b/>
        </w:rPr>
        <w:t>Выводы</w:t>
      </w:r>
    </w:p>
    <w:p w:rsidR="00CD150F" w:rsidRPr="00F732CA" w:rsidRDefault="00CD150F" w:rsidP="005E3BF2">
      <w:pPr>
        <w:spacing w:line="312" w:lineRule="auto"/>
        <w:ind w:firstLine="720"/>
        <w:jc w:val="both"/>
        <w:outlineLvl w:val="2"/>
      </w:pPr>
      <w:r w:rsidRPr="00F732CA">
        <w:t>По итогам финансово-экономической экспертизы проекта постановления, Контрольно-счетная палата пришл</w:t>
      </w:r>
      <w:r w:rsidR="007C741B" w:rsidRPr="00F732CA">
        <w:t xml:space="preserve">а к заключению, </w:t>
      </w:r>
      <w:r w:rsidRPr="00F732CA">
        <w:t>проект постановления администрации Пожарского муниципального района</w:t>
      </w:r>
      <w:r w:rsidR="00F732CA" w:rsidRPr="00F732CA">
        <w:t xml:space="preserve"> «О внесении изменений в муниципальную программу</w:t>
      </w:r>
      <w:r w:rsidRPr="00F732CA">
        <w:t xml:space="preserve"> </w:t>
      </w:r>
      <w:r w:rsidR="005E3BF2" w:rsidRPr="00F732CA">
        <w:t>«Развитие физической культуры и спорта в Пожарс</w:t>
      </w:r>
      <w:r w:rsidR="004C0BD5" w:rsidRPr="00F732CA">
        <w:t>ком му</w:t>
      </w:r>
      <w:r w:rsidR="00E44786" w:rsidRPr="00F732CA">
        <w:t>ниципальном районе на 2018 -2021</w:t>
      </w:r>
      <w:r w:rsidR="004C0BD5" w:rsidRPr="00F732CA">
        <w:t xml:space="preserve"> годы»</w:t>
      </w:r>
      <w:r w:rsidR="00F732CA">
        <w:t xml:space="preserve"> в целом </w:t>
      </w:r>
      <w:r w:rsidRPr="00F732CA">
        <w:t>не противоречит действующему законодательству</w:t>
      </w:r>
      <w:r w:rsidR="005D6D20" w:rsidRPr="00F732CA">
        <w:t>.</w:t>
      </w:r>
    </w:p>
    <w:p w:rsidR="00275B87" w:rsidRPr="00F732CA" w:rsidRDefault="00E44786" w:rsidP="00E44786">
      <w:pPr>
        <w:spacing w:line="360" w:lineRule="auto"/>
        <w:jc w:val="both"/>
      </w:pPr>
      <w:r w:rsidRPr="00F732CA">
        <w:tab/>
        <w:t>Вместе с тем, при утверждении муниципальной программы предлагаю учесть замечания, отраженные в настоя</w:t>
      </w:r>
      <w:r w:rsidR="006E25DE" w:rsidRPr="00F732CA">
        <w:t>щем заключении.</w:t>
      </w:r>
    </w:p>
    <w:p w:rsidR="002F348D" w:rsidRPr="00F732CA" w:rsidRDefault="00275B87" w:rsidP="00E44786">
      <w:pPr>
        <w:spacing w:line="360" w:lineRule="auto"/>
        <w:jc w:val="both"/>
      </w:pPr>
      <w:r w:rsidRPr="00F732CA">
        <w:t xml:space="preserve"> </w:t>
      </w:r>
    </w:p>
    <w:p w:rsidR="002F348D" w:rsidRPr="00F732CA" w:rsidRDefault="002F348D" w:rsidP="007A189D"/>
    <w:p w:rsidR="005E3BF2" w:rsidRPr="00F732CA" w:rsidRDefault="005E3BF2" w:rsidP="007A189D"/>
    <w:p w:rsidR="00822DEF" w:rsidRPr="00F732CA" w:rsidRDefault="00EC1A65" w:rsidP="007A189D">
      <w:r w:rsidRPr="00F732CA">
        <w:t>Председатель К</w:t>
      </w:r>
      <w:r w:rsidR="00822DEF" w:rsidRPr="00F732CA">
        <w:t xml:space="preserve">онтрольно – счетной </w:t>
      </w:r>
    </w:p>
    <w:p w:rsidR="00227E86" w:rsidRPr="00F732CA" w:rsidRDefault="00822DEF" w:rsidP="007A189D">
      <w:r w:rsidRPr="00F732CA">
        <w:t>палаты Пожарского муниципального района</w:t>
      </w:r>
      <w:r w:rsidR="009A48C4" w:rsidRPr="00F732CA">
        <w:t xml:space="preserve"> </w:t>
      </w:r>
      <w:r w:rsidR="009A48C4" w:rsidRPr="00F732CA">
        <w:tab/>
      </w:r>
      <w:r w:rsidR="009A48C4" w:rsidRPr="00F732CA">
        <w:tab/>
      </w:r>
      <w:r w:rsidR="004F4BCE" w:rsidRPr="00F732CA">
        <w:t xml:space="preserve">                    </w:t>
      </w:r>
      <w:r w:rsidRPr="00F732CA">
        <w:t xml:space="preserve">   </w:t>
      </w:r>
      <w:r w:rsidR="00F732CA">
        <w:t xml:space="preserve">                </w:t>
      </w:r>
      <w:r w:rsidRPr="00F732CA">
        <w:t xml:space="preserve"> О. А. Балуева</w:t>
      </w:r>
    </w:p>
    <w:sectPr w:rsidR="00227E86" w:rsidRPr="00F732CA" w:rsidSect="00606B4F">
      <w:headerReference w:type="even" r:id="rId7"/>
      <w:headerReference w:type="default" r:id="rId8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2B93" w:rsidRDefault="00D72B93">
      <w:r>
        <w:separator/>
      </w:r>
    </w:p>
  </w:endnote>
  <w:endnote w:type="continuationSeparator" w:id="0">
    <w:p w:rsidR="00D72B93" w:rsidRDefault="00D72B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2B93" w:rsidRDefault="00D72B93">
      <w:r>
        <w:separator/>
      </w:r>
    </w:p>
  </w:footnote>
  <w:footnote w:type="continuationSeparator" w:id="0">
    <w:p w:rsidR="00D72B93" w:rsidRDefault="00D72B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4636C0">
      <w:rPr>
        <w:rStyle w:val="a8"/>
        <w:noProof/>
      </w:rPr>
      <w:t>3</w: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F43F3"/>
    <w:multiLevelType w:val="hybridMultilevel"/>
    <w:tmpl w:val="2AD207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8941506"/>
    <w:multiLevelType w:val="hybridMultilevel"/>
    <w:tmpl w:val="7CB6C39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 w15:restartNumberingAfterBreak="0">
    <w:nsid w:val="2BCC74EB"/>
    <w:multiLevelType w:val="hybridMultilevel"/>
    <w:tmpl w:val="73FC1116"/>
    <w:lvl w:ilvl="0" w:tplc="E1F64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8596049"/>
    <w:multiLevelType w:val="hybridMultilevel"/>
    <w:tmpl w:val="B14E9B90"/>
    <w:lvl w:ilvl="0" w:tplc="52A60322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46CD6A8A"/>
    <w:multiLevelType w:val="hybridMultilevel"/>
    <w:tmpl w:val="2278D93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54D36E34"/>
    <w:multiLevelType w:val="hybridMultilevel"/>
    <w:tmpl w:val="208AB4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8E51A7"/>
    <w:multiLevelType w:val="hybridMultilevel"/>
    <w:tmpl w:val="5B30D48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8" w15:restartNumberingAfterBreak="0">
    <w:nsid w:val="70204490"/>
    <w:multiLevelType w:val="hybridMultilevel"/>
    <w:tmpl w:val="2C7CFD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" w15:restartNumberingAfterBreak="0">
    <w:nsid w:val="76FE46FA"/>
    <w:multiLevelType w:val="hybridMultilevel"/>
    <w:tmpl w:val="629437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79783A5E"/>
    <w:multiLevelType w:val="hybridMultilevel"/>
    <w:tmpl w:val="F2E01E3A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8"/>
  </w:num>
  <w:num w:numId="5">
    <w:abstractNumId w:val="9"/>
  </w:num>
  <w:num w:numId="6">
    <w:abstractNumId w:val="10"/>
  </w:num>
  <w:num w:numId="7">
    <w:abstractNumId w:val="6"/>
  </w:num>
  <w:num w:numId="8">
    <w:abstractNumId w:val="1"/>
  </w:num>
  <w:num w:numId="9">
    <w:abstractNumId w:val="4"/>
  </w:num>
  <w:num w:numId="10">
    <w:abstractNumId w:val="2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CF"/>
    <w:rsid w:val="00001261"/>
    <w:rsid w:val="00007152"/>
    <w:rsid w:val="000077C9"/>
    <w:rsid w:val="00007A9C"/>
    <w:rsid w:val="00012358"/>
    <w:rsid w:val="0002191A"/>
    <w:rsid w:val="00024FF2"/>
    <w:rsid w:val="0002502B"/>
    <w:rsid w:val="0003144B"/>
    <w:rsid w:val="00032827"/>
    <w:rsid w:val="00033B18"/>
    <w:rsid w:val="00034D81"/>
    <w:rsid w:val="00034E5D"/>
    <w:rsid w:val="00041753"/>
    <w:rsid w:val="0005366B"/>
    <w:rsid w:val="000601F0"/>
    <w:rsid w:val="000603DF"/>
    <w:rsid w:val="00074D37"/>
    <w:rsid w:val="00076AA3"/>
    <w:rsid w:val="00082511"/>
    <w:rsid w:val="00084546"/>
    <w:rsid w:val="00085569"/>
    <w:rsid w:val="0008564B"/>
    <w:rsid w:val="00085E15"/>
    <w:rsid w:val="00090EFF"/>
    <w:rsid w:val="00096671"/>
    <w:rsid w:val="000A0399"/>
    <w:rsid w:val="000A077A"/>
    <w:rsid w:val="000A2DBE"/>
    <w:rsid w:val="000A3A54"/>
    <w:rsid w:val="000B1B7B"/>
    <w:rsid w:val="000B2C1E"/>
    <w:rsid w:val="000B3CF8"/>
    <w:rsid w:val="000B7D8D"/>
    <w:rsid w:val="000D0B98"/>
    <w:rsid w:val="000D2C53"/>
    <w:rsid w:val="000D4C36"/>
    <w:rsid w:val="000D6069"/>
    <w:rsid w:val="000E7966"/>
    <w:rsid w:val="00102ED5"/>
    <w:rsid w:val="001048AC"/>
    <w:rsid w:val="001109BF"/>
    <w:rsid w:val="0011186D"/>
    <w:rsid w:val="001154F5"/>
    <w:rsid w:val="00121E11"/>
    <w:rsid w:val="0012469A"/>
    <w:rsid w:val="0013161A"/>
    <w:rsid w:val="0013563A"/>
    <w:rsid w:val="00137ECA"/>
    <w:rsid w:val="00141F23"/>
    <w:rsid w:val="0014497C"/>
    <w:rsid w:val="00150421"/>
    <w:rsid w:val="00151799"/>
    <w:rsid w:val="00152B7E"/>
    <w:rsid w:val="00155519"/>
    <w:rsid w:val="00161C6F"/>
    <w:rsid w:val="00166EA9"/>
    <w:rsid w:val="0018185D"/>
    <w:rsid w:val="00191F37"/>
    <w:rsid w:val="001A14A1"/>
    <w:rsid w:val="001A793A"/>
    <w:rsid w:val="001B16D7"/>
    <w:rsid w:val="001B21E5"/>
    <w:rsid w:val="001B4D07"/>
    <w:rsid w:val="001B5229"/>
    <w:rsid w:val="001B6612"/>
    <w:rsid w:val="001C10A8"/>
    <w:rsid w:val="001C366E"/>
    <w:rsid w:val="001C50AD"/>
    <w:rsid w:val="001D046B"/>
    <w:rsid w:val="001D26C0"/>
    <w:rsid w:val="001D32F9"/>
    <w:rsid w:val="001E0CD0"/>
    <w:rsid w:val="001E2EA8"/>
    <w:rsid w:val="001F1D96"/>
    <w:rsid w:val="001F337A"/>
    <w:rsid w:val="001F6CAD"/>
    <w:rsid w:val="001F7BEE"/>
    <w:rsid w:val="0020270E"/>
    <w:rsid w:val="002034CE"/>
    <w:rsid w:val="00206E73"/>
    <w:rsid w:val="00207867"/>
    <w:rsid w:val="00214457"/>
    <w:rsid w:val="002155F1"/>
    <w:rsid w:val="00220191"/>
    <w:rsid w:val="00222BD8"/>
    <w:rsid w:val="0022532C"/>
    <w:rsid w:val="00225966"/>
    <w:rsid w:val="00225AA3"/>
    <w:rsid w:val="00227E86"/>
    <w:rsid w:val="002316DA"/>
    <w:rsid w:val="002408C0"/>
    <w:rsid w:val="00244640"/>
    <w:rsid w:val="002505E1"/>
    <w:rsid w:val="00254904"/>
    <w:rsid w:val="00254CF5"/>
    <w:rsid w:val="00257726"/>
    <w:rsid w:val="00266224"/>
    <w:rsid w:val="002706D8"/>
    <w:rsid w:val="00274244"/>
    <w:rsid w:val="0027441A"/>
    <w:rsid w:val="00275B87"/>
    <w:rsid w:val="00282759"/>
    <w:rsid w:val="00284A93"/>
    <w:rsid w:val="00284CFB"/>
    <w:rsid w:val="00292F38"/>
    <w:rsid w:val="00294444"/>
    <w:rsid w:val="00295013"/>
    <w:rsid w:val="002A4B79"/>
    <w:rsid w:val="002A65DF"/>
    <w:rsid w:val="002C3845"/>
    <w:rsid w:val="002C5D28"/>
    <w:rsid w:val="002C7F6B"/>
    <w:rsid w:val="002D058D"/>
    <w:rsid w:val="002D35AE"/>
    <w:rsid w:val="002E0F85"/>
    <w:rsid w:val="002E4FF1"/>
    <w:rsid w:val="002F348D"/>
    <w:rsid w:val="002F6575"/>
    <w:rsid w:val="002F7230"/>
    <w:rsid w:val="0030106A"/>
    <w:rsid w:val="0030368A"/>
    <w:rsid w:val="00307371"/>
    <w:rsid w:val="0032061D"/>
    <w:rsid w:val="00324EEB"/>
    <w:rsid w:val="00331D9B"/>
    <w:rsid w:val="00332085"/>
    <w:rsid w:val="0033422B"/>
    <w:rsid w:val="00334A04"/>
    <w:rsid w:val="003438C7"/>
    <w:rsid w:val="00344343"/>
    <w:rsid w:val="00344CBF"/>
    <w:rsid w:val="003509E7"/>
    <w:rsid w:val="003570A7"/>
    <w:rsid w:val="00366620"/>
    <w:rsid w:val="0037500B"/>
    <w:rsid w:val="003752F5"/>
    <w:rsid w:val="003767EA"/>
    <w:rsid w:val="003818DA"/>
    <w:rsid w:val="003836DA"/>
    <w:rsid w:val="0038482A"/>
    <w:rsid w:val="003862C0"/>
    <w:rsid w:val="00393FFA"/>
    <w:rsid w:val="00394646"/>
    <w:rsid w:val="003949B3"/>
    <w:rsid w:val="003B5AE4"/>
    <w:rsid w:val="003B77E4"/>
    <w:rsid w:val="003B7AFD"/>
    <w:rsid w:val="003C250D"/>
    <w:rsid w:val="003C6B01"/>
    <w:rsid w:val="003C79E6"/>
    <w:rsid w:val="003E1EB0"/>
    <w:rsid w:val="003E60A8"/>
    <w:rsid w:val="003E672B"/>
    <w:rsid w:val="003E690C"/>
    <w:rsid w:val="003F0612"/>
    <w:rsid w:val="003F1EF0"/>
    <w:rsid w:val="004030E1"/>
    <w:rsid w:val="00404A2E"/>
    <w:rsid w:val="004111AC"/>
    <w:rsid w:val="00411B95"/>
    <w:rsid w:val="00416859"/>
    <w:rsid w:val="0042006D"/>
    <w:rsid w:val="004229C2"/>
    <w:rsid w:val="00424E3A"/>
    <w:rsid w:val="00425091"/>
    <w:rsid w:val="0042521F"/>
    <w:rsid w:val="00425B7B"/>
    <w:rsid w:val="00431556"/>
    <w:rsid w:val="00431D90"/>
    <w:rsid w:val="0043547C"/>
    <w:rsid w:val="004364B3"/>
    <w:rsid w:val="004369F2"/>
    <w:rsid w:val="004403EC"/>
    <w:rsid w:val="00440F8C"/>
    <w:rsid w:val="00442934"/>
    <w:rsid w:val="004441D1"/>
    <w:rsid w:val="00445A22"/>
    <w:rsid w:val="00445A23"/>
    <w:rsid w:val="004524A5"/>
    <w:rsid w:val="00452C4B"/>
    <w:rsid w:val="004544E3"/>
    <w:rsid w:val="00454DED"/>
    <w:rsid w:val="00457B75"/>
    <w:rsid w:val="00457BCE"/>
    <w:rsid w:val="004636C0"/>
    <w:rsid w:val="004637D7"/>
    <w:rsid w:val="00476E34"/>
    <w:rsid w:val="00477C6F"/>
    <w:rsid w:val="004A1213"/>
    <w:rsid w:val="004A1BA3"/>
    <w:rsid w:val="004A7E74"/>
    <w:rsid w:val="004B01CC"/>
    <w:rsid w:val="004B2EC0"/>
    <w:rsid w:val="004B6B60"/>
    <w:rsid w:val="004C0BD5"/>
    <w:rsid w:val="004C4C09"/>
    <w:rsid w:val="004D0024"/>
    <w:rsid w:val="004E2FDF"/>
    <w:rsid w:val="004E4719"/>
    <w:rsid w:val="004E5304"/>
    <w:rsid w:val="004E7421"/>
    <w:rsid w:val="004F4BCE"/>
    <w:rsid w:val="004F5DB6"/>
    <w:rsid w:val="004F6884"/>
    <w:rsid w:val="005072D8"/>
    <w:rsid w:val="0051408A"/>
    <w:rsid w:val="00516C51"/>
    <w:rsid w:val="0052389E"/>
    <w:rsid w:val="005313F1"/>
    <w:rsid w:val="0053452B"/>
    <w:rsid w:val="0053478F"/>
    <w:rsid w:val="00540D9A"/>
    <w:rsid w:val="005414B5"/>
    <w:rsid w:val="00545DAD"/>
    <w:rsid w:val="00547273"/>
    <w:rsid w:val="005533CF"/>
    <w:rsid w:val="00554F7C"/>
    <w:rsid w:val="00555A96"/>
    <w:rsid w:val="005572ED"/>
    <w:rsid w:val="0056144D"/>
    <w:rsid w:val="0056329E"/>
    <w:rsid w:val="0057124B"/>
    <w:rsid w:val="00572F0D"/>
    <w:rsid w:val="005734A9"/>
    <w:rsid w:val="00573DA5"/>
    <w:rsid w:val="00573F13"/>
    <w:rsid w:val="00577492"/>
    <w:rsid w:val="005807CD"/>
    <w:rsid w:val="00583A36"/>
    <w:rsid w:val="00585DDB"/>
    <w:rsid w:val="00586CD2"/>
    <w:rsid w:val="0058785E"/>
    <w:rsid w:val="00587A34"/>
    <w:rsid w:val="005908DE"/>
    <w:rsid w:val="0059502E"/>
    <w:rsid w:val="0059762E"/>
    <w:rsid w:val="005B469D"/>
    <w:rsid w:val="005B4C1A"/>
    <w:rsid w:val="005B4E44"/>
    <w:rsid w:val="005B69AB"/>
    <w:rsid w:val="005B799C"/>
    <w:rsid w:val="005D6C0C"/>
    <w:rsid w:val="005D6D20"/>
    <w:rsid w:val="005E123D"/>
    <w:rsid w:val="005E3BF2"/>
    <w:rsid w:val="005E51DB"/>
    <w:rsid w:val="005F0F76"/>
    <w:rsid w:val="005F16C8"/>
    <w:rsid w:val="005F4C54"/>
    <w:rsid w:val="005F6790"/>
    <w:rsid w:val="00601E98"/>
    <w:rsid w:val="006062A9"/>
    <w:rsid w:val="00606B4F"/>
    <w:rsid w:val="006260C7"/>
    <w:rsid w:val="00626CCA"/>
    <w:rsid w:val="00632C3E"/>
    <w:rsid w:val="006358BE"/>
    <w:rsid w:val="00636178"/>
    <w:rsid w:val="00636F5B"/>
    <w:rsid w:val="006400AD"/>
    <w:rsid w:val="006403D1"/>
    <w:rsid w:val="00640595"/>
    <w:rsid w:val="006661F2"/>
    <w:rsid w:val="00666F33"/>
    <w:rsid w:val="00667085"/>
    <w:rsid w:val="006670B1"/>
    <w:rsid w:val="006702F2"/>
    <w:rsid w:val="00671E66"/>
    <w:rsid w:val="006757FC"/>
    <w:rsid w:val="0069196A"/>
    <w:rsid w:val="00691BAD"/>
    <w:rsid w:val="006935C3"/>
    <w:rsid w:val="0069447A"/>
    <w:rsid w:val="006A019E"/>
    <w:rsid w:val="006A1D8E"/>
    <w:rsid w:val="006A2CA1"/>
    <w:rsid w:val="006A38E7"/>
    <w:rsid w:val="006A6893"/>
    <w:rsid w:val="006B0DC8"/>
    <w:rsid w:val="006B440E"/>
    <w:rsid w:val="006B6C7F"/>
    <w:rsid w:val="006C09EE"/>
    <w:rsid w:val="006C76EC"/>
    <w:rsid w:val="006E25DE"/>
    <w:rsid w:val="006E6A06"/>
    <w:rsid w:val="006F1263"/>
    <w:rsid w:val="00700380"/>
    <w:rsid w:val="0070371E"/>
    <w:rsid w:val="0070485F"/>
    <w:rsid w:val="007056E9"/>
    <w:rsid w:val="0070704B"/>
    <w:rsid w:val="00713C15"/>
    <w:rsid w:val="00723BD8"/>
    <w:rsid w:val="00726C92"/>
    <w:rsid w:val="007337E4"/>
    <w:rsid w:val="00735B5D"/>
    <w:rsid w:val="00741F14"/>
    <w:rsid w:val="007426C5"/>
    <w:rsid w:val="0075267C"/>
    <w:rsid w:val="00756377"/>
    <w:rsid w:val="00762A72"/>
    <w:rsid w:val="00773241"/>
    <w:rsid w:val="007828E0"/>
    <w:rsid w:val="007839A9"/>
    <w:rsid w:val="007873C6"/>
    <w:rsid w:val="00790271"/>
    <w:rsid w:val="00792A2B"/>
    <w:rsid w:val="00793227"/>
    <w:rsid w:val="007A189D"/>
    <w:rsid w:val="007A5FA9"/>
    <w:rsid w:val="007B0A95"/>
    <w:rsid w:val="007B2982"/>
    <w:rsid w:val="007C0F26"/>
    <w:rsid w:val="007C5A65"/>
    <w:rsid w:val="007C741B"/>
    <w:rsid w:val="007D158F"/>
    <w:rsid w:val="007D4718"/>
    <w:rsid w:val="007E29AD"/>
    <w:rsid w:val="00822DEF"/>
    <w:rsid w:val="00830AD1"/>
    <w:rsid w:val="00837BB8"/>
    <w:rsid w:val="008418DA"/>
    <w:rsid w:val="00843029"/>
    <w:rsid w:val="00846166"/>
    <w:rsid w:val="00846193"/>
    <w:rsid w:val="00851995"/>
    <w:rsid w:val="00852F5C"/>
    <w:rsid w:val="00862064"/>
    <w:rsid w:val="008774BF"/>
    <w:rsid w:val="00880882"/>
    <w:rsid w:val="00890B7C"/>
    <w:rsid w:val="00891284"/>
    <w:rsid w:val="00893981"/>
    <w:rsid w:val="0089630C"/>
    <w:rsid w:val="0089703B"/>
    <w:rsid w:val="008A1BF3"/>
    <w:rsid w:val="008A1C17"/>
    <w:rsid w:val="008A1E65"/>
    <w:rsid w:val="008A2EA2"/>
    <w:rsid w:val="008B2196"/>
    <w:rsid w:val="008B2703"/>
    <w:rsid w:val="008B51D5"/>
    <w:rsid w:val="008B6252"/>
    <w:rsid w:val="008C1589"/>
    <w:rsid w:val="008C5DFF"/>
    <w:rsid w:val="008D13DD"/>
    <w:rsid w:val="008D1B4F"/>
    <w:rsid w:val="008D1DF2"/>
    <w:rsid w:val="008E0BFB"/>
    <w:rsid w:val="008E0CD4"/>
    <w:rsid w:val="008E4476"/>
    <w:rsid w:val="008E652A"/>
    <w:rsid w:val="008E6CDC"/>
    <w:rsid w:val="008F06A9"/>
    <w:rsid w:val="0090214C"/>
    <w:rsid w:val="009072EE"/>
    <w:rsid w:val="00910BE3"/>
    <w:rsid w:val="00911BAC"/>
    <w:rsid w:val="00911BB8"/>
    <w:rsid w:val="0092214B"/>
    <w:rsid w:val="00925A72"/>
    <w:rsid w:val="009271EF"/>
    <w:rsid w:val="0092748D"/>
    <w:rsid w:val="00934964"/>
    <w:rsid w:val="00935FCC"/>
    <w:rsid w:val="00945734"/>
    <w:rsid w:val="00952594"/>
    <w:rsid w:val="0095316B"/>
    <w:rsid w:val="00957913"/>
    <w:rsid w:val="00960741"/>
    <w:rsid w:val="00961C8D"/>
    <w:rsid w:val="0096326C"/>
    <w:rsid w:val="009713B2"/>
    <w:rsid w:val="00973B59"/>
    <w:rsid w:val="009750A7"/>
    <w:rsid w:val="0097633B"/>
    <w:rsid w:val="009868FD"/>
    <w:rsid w:val="00993364"/>
    <w:rsid w:val="009975F3"/>
    <w:rsid w:val="00997D52"/>
    <w:rsid w:val="009A19AA"/>
    <w:rsid w:val="009A48C4"/>
    <w:rsid w:val="009A6D8E"/>
    <w:rsid w:val="009B22D1"/>
    <w:rsid w:val="009B5635"/>
    <w:rsid w:val="009B6A49"/>
    <w:rsid w:val="009C1004"/>
    <w:rsid w:val="009C1C32"/>
    <w:rsid w:val="009C2E2A"/>
    <w:rsid w:val="009C473C"/>
    <w:rsid w:val="009C67FB"/>
    <w:rsid w:val="009C7F6C"/>
    <w:rsid w:val="009D59AB"/>
    <w:rsid w:val="009D7FD6"/>
    <w:rsid w:val="009E1005"/>
    <w:rsid w:val="009E23A1"/>
    <w:rsid w:val="009E6F00"/>
    <w:rsid w:val="009F3E61"/>
    <w:rsid w:val="009F53A9"/>
    <w:rsid w:val="00A038D9"/>
    <w:rsid w:val="00A125E7"/>
    <w:rsid w:val="00A12ED0"/>
    <w:rsid w:val="00A14D35"/>
    <w:rsid w:val="00A23D36"/>
    <w:rsid w:val="00A25685"/>
    <w:rsid w:val="00A25E35"/>
    <w:rsid w:val="00A26056"/>
    <w:rsid w:val="00A31156"/>
    <w:rsid w:val="00A35977"/>
    <w:rsid w:val="00A41DA4"/>
    <w:rsid w:val="00A41F1C"/>
    <w:rsid w:val="00A569E9"/>
    <w:rsid w:val="00A56E50"/>
    <w:rsid w:val="00A5752B"/>
    <w:rsid w:val="00A60B5A"/>
    <w:rsid w:val="00A63D85"/>
    <w:rsid w:val="00A63ED3"/>
    <w:rsid w:val="00A743EF"/>
    <w:rsid w:val="00A763FF"/>
    <w:rsid w:val="00A83007"/>
    <w:rsid w:val="00A8376F"/>
    <w:rsid w:val="00A858B4"/>
    <w:rsid w:val="00AA1503"/>
    <w:rsid w:val="00AA2E47"/>
    <w:rsid w:val="00AA2F75"/>
    <w:rsid w:val="00AA60F4"/>
    <w:rsid w:val="00AB009E"/>
    <w:rsid w:val="00AB4899"/>
    <w:rsid w:val="00AC0F77"/>
    <w:rsid w:val="00AC74E4"/>
    <w:rsid w:val="00AC75F6"/>
    <w:rsid w:val="00AC76B6"/>
    <w:rsid w:val="00AD3425"/>
    <w:rsid w:val="00AD357D"/>
    <w:rsid w:val="00AD5E64"/>
    <w:rsid w:val="00AE191C"/>
    <w:rsid w:val="00AE23B6"/>
    <w:rsid w:val="00AE23EF"/>
    <w:rsid w:val="00AE5251"/>
    <w:rsid w:val="00AE563E"/>
    <w:rsid w:val="00AF315A"/>
    <w:rsid w:val="00AF7D90"/>
    <w:rsid w:val="00B02A3B"/>
    <w:rsid w:val="00B05AB1"/>
    <w:rsid w:val="00B207F9"/>
    <w:rsid w:val="00B21FAB"/>
    <w:rsid w:val="00B223FA"/>
    <w:rsid w:val="00B245B2"/>
    <w:rsid w:val="00B2611A"/>
    <w:rsid w:val="00B42B86"/>
    <w:rsid w:val="00B4408F"/>
    <w:rsid w:val="00B6182D"/>
    <w:rsid w:val="00B64F1F"/>
    <w:rsid w:val="00B7371B"/>
    <w:rsid w:val="00B8270A"/>
    <w:rsid w:val="00B836F3"/>
    <w:rsid w:val="00B847F1"/>
    <w:rsid w:val="00B933BA"/>
    <w:rsid w:val="00B94A54"/>
    <w:rsid w:val="00BA2135"/>
    <w:rsid w:val="00BC1153"/>
    <w:rsid w:val="00BC527C"/>
    <w:rsid w:val="00BC6FFB"/>
    <w:rsid w:val="00BD0FA4"/>
    <w:rsid w:val="00BD2081"/>
    <w:rsid w:val="00BE58E3"/>
    <w:rsid w:val="00BE6E0A"/>
    <w:rsid w:val="00BE72F9"/>
    <w:rsid w:val="00BF68E9"/>
    <w:rsid w:val="00C03A4E"/>
    <w:rsid w:val="00C17EF4"/>
    <w:rsid w:val="00C24635"/>
    <w:rsid w:val="00C30307"/>
    <w:rsid w:val="00C33200"/>
    <w:rsid w:val="00C332A8"/>
    <w:rsid w:val="00C35C8A"/>
    <w:rsid w:val="00C364B8"/>
    <w:rsid w:val="00C4307C"/>
    <w:rsid w:val="00C44C8D"/>
    <w:rsid w:val="00C4540C"/>
    <w:rsid w:val="00C465DC"/>
    <w:rsid w:val="00C47892"/>
    <w:rsid w:val="00C51334"/>
    <w:rsid w:val="00C525E4"/>
    <w:rsid w:val="00C608D1"/>
    <w:rsid w:val="00C641CF"/>
    <w:rsid w:val="00C70031"/>
    <w:rsid w:val="00C745D1"/>
    <w:rsid w:val="00C7767F"/>
    <w:rsid w:val="00C93628"/>
    <w:rsid w:val="00C94122"/>
    <w:rsid w:val="00C94963"/>
    <w:rsid w:val="00C96983"/>
    <w:rsid w:val="00CA079F"/>
    <w:rsid w:val="00CA51D9"/>
    <w:rsid w:val="00CC00FD"/>
    <w:rsid w:val="00CC30D4"/>
    <w:rsid w:val="00CD150F"/>
    <w:rsid w:val="00CD1582"/>
    <w:rsid w:val="00CD3521"/>
    <w:rsid w:val="00CE4EDE"/>
    <w:rsid w:val="00CE5D85"/>
    <w:rsid w:val="00CE5DD9"/>
    <w:rsid w:val="00CF331F"/>
    <w:rsid w:val="00CF3EF4"/>
    <w:rsid w:val="00CF6518"/>
    <w:rsid w:val="00D015C1"/>
    <w:rsid w:val="00D2223C"/>
    <w:rsid w:val="00D33E8F"/>
    <w:rsid w:val="00D36C34"/>
    <w:rsid w:val="00D36D44"/>
    <w:rsid w:val="00D423BB"/>
    <w:rsid w:val="00D45CA8"/>
    <w:rsid w:val="00D524D7"/>
    <w:rsid w:val="00D60E9B"/>
    <w:rsid w:val="00D64F22"/>
    <w:rsid w:val="00D67C89"/>
    <w:rsid w:val="00D72B93"/>
    <w:rsid w:val="00D75135"/>
    <w:rsid w:val="00D826B6"/>
    <w:rsid w:val="00D943B9"/>
    <w:rsid w:val="00DA1C80"/>
    <w:rsid w:val="00DA56D6"/>
    <w:rsid w:val="00DB5F8F"/>
    <w:rsid w:val="00DB6567"/>
    <w:rsid w:val="00DB6F49"/>
    <w:rsid w:val="00DB7FD6"/>
    <w:rsid w:val="00DC0284"/>
    <w:rsid w:val="00DC3ABF"/>
    <w:rsid w:val="00DC6B01"/>
    <w:rsid w:val="00DC7C18"/>
    <w:rsid w:val="00DD25AE"/>
    <w:rsid w:val="00DD305C"/>
    <w:rsid w:val="00DD4BE5"/>
    <w:rsid w:val="00DE10D5"/>
    <w:rsid w:val="00DE359E"/>
    <w:rsid w:val="00DF3C3A"/>
    <w:rsid w:val="00E01083"/>
    <w:rsid w:val="00E02AF1"/>
    <w:rsid w:val="00E076CC"/>
    <w:rsid w:val="00E07F58"/>
    <w:rsid w:val="00E166F4"/>
    <w:rsid w:val="00E20D3B"/>
    <w:rsid w:val="00E36344"/>
    <w:rsid w:val="00E36B4E"/>
    <w:rsid w:val="00E377ED"/>
    <w:rsid w:val="00E41F9F"/>
    <w:rsid w:val="00E440B6"/>
    <w:rsid w:val="00E44786"/>
    <w:rsid w:val="00E4629D"/>
    <w:rsid w:val="00E475B1"/>
    <w:rsid w:val="00E50F3A"/>
    <w:rsid w:val="00E53909"/>
    <w:rsid w:val="00E5584C"/>
    <w:rsid w:val="00E773B9"/>
    <w:rsid w:val="00E823C5"/>
    <w:rsid w:val="00E840E9"/>
    <w:rsid w:val="00E860D0"/>
    <w:rsid w:val="00E903E5"/>
    <w:rsid w:val="00E9231C"/>
    <w:rsid w:val="00E94189"/>
    <w:rsid w:val="00E960A7"/>
    <w:rsid w:val="00E975E1"/>
    <w:rsid w:val="00EB03DD"/>
    <w:rsid w:val="00EB2C94"/>
    <w:rsid w:val="00EB36B9"/>
    <w:rsid w:val="00EB7B9B"/>
    <w:rsid w:val="00EC1A65"/>
    <w:rsid w:val="00EC3741"/>
    <w:rsid w:val="00EC3AA8"/>
    <w:rsid w:val="00EC607A"/>
    <w:rsid w:val="00ED07C7"/>
    <w:rsid w:val="00ED4822"/>
    <w:rsid w:val="00ED6BF2"/>
    <w:rsid w:val="00EE559C"/>
    <w:rsid w:val="00EF25B3"/>
    <w:rsid w:val="00EF792C"/>
    <w:rsid w:val="00F001C0"/>
    <w:rsid w:val="00F04E59"/>
    <w:rsid w:val="00F06D76"/>
    <w:rsid w:val="00F0778B"/>
    <w:rsid w:val="00F11015"/>
    <w:rsid w:val="00F11937"/>
    <w:rsid w:val="00F11B86"/>
    <w:rsid w:val="00F22559"/>
    <w:rsid w:val="00F26E78"/>
    <w:rsid w:val="00F30738"/>
    <w:rsid w:val="00F318C6"/>
    <w:rsid w:val="00F332CF"/>
    <w:rsid w:val="00F34EB8"/>
    <w:rsid w:val="00F40CEF"/>
    <w:rsid w:val="00F46240"/>
    <w:rsid w:val="00F57401"/>
    <w:rsid w:val="00F732CA"/>
    <w:rsid w:val="00F8010A"/>
    <w:rsid w:val="00F838E3"/>
    <w:rsid w:val="00F85554"/>
    <w:rsid w:val="00F85805"/>
    <w:rsid w:val="00F85E3A"/>
    <w:rsid w:val="00F90DE1"/>
    <w:rsid w:val="00F93A9A"/>
    <w:rsid w:val="00F9533B"/>
    <w:rsid w:val="00F96DE2"/>
    <w:rsid w:val="00FA070B"/>
    <w:rsid w:val="00FA1C5D"/>
    <w:rsid w:val="00FA25BD"/>
    <w:rsid w:val="00FA516C"/>
    <w:rsid w:val="00FB1841"/>
    <w:rsid w:val="00FB2737"/>
    <w:rsid w:val="00FC0985"/>
    <w:rsid w:val="00FD0B6F"/>
    <w:rsid w:val="00FD378C"/>
    <w:rsid w:val="00FD4F8D"/>
    <w:rsid w:val="00FE50C2"/>
    <w:rsid w:val="00FF201D"/>
    <w:rsid w:val="00FF2E1C"/>
    <w:rsid w:val="00FF3761"/>
    <w:rsid w:val="00FF4CBE"/>
    <w:rsid w:val="00FF6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120A148"/>
  <w15:docId w15:val="{7CF36C13-06EC-49B7-A940-575AD0738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rsid w:val="00C641CF"/>
    <w:pPr>
      <w:spacing w:before="100" w:beforeAutospacing="1" w:after="100" w:afterAutospacing="1"/>
    </w:pPr>
  </w:style>
  <w:style w:type="table" w:styleId="a7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9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a">
    <w:name w:val="footnote text"/>
    <w:basedOn w:val="a"/>
    <w:semiHidden/>
    <w:rsid w:val="00D45CA8"/>
    <w:rPr>
      <w:sz w:val="20"/>
      <w:szCs w:val="20"/>
    </w:rPr>
  </w:style>
  <w:style w:type="character" w:styleId="ab">
    <w:name w:val="footnote reference"/>
    <w:semiHidden/>
    <w:rsid w:val="00D45CA8"/>
    <w:rPr>
      <w:vertAlign w:val="superscript"/>
    </w:rPr>
  </w:style>
  <w:style w:type="paragraph" w:customStyle="1" w:styleId="ac">
    <w:name w:val="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1">
    <w:name w:val="Обычный (веб) Знак1"/>
    <w:aliases w:val="Обычный (веб) Знак Знак"/>
    <w:link w:val="a3"/>
    <w:locked/>
    <w:rsid w:val="00CD15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3406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6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1208</Words>
  <Characters>6886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КРК</Company>
  <LinksUpToDate>false</LinksUpToDate>
  <CharactersWithSpaces>8078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КРК</dc:creator>
  <cp:keywords/>
  <cp:lastModifiedBy>Пользователь Windows</cp:lastModifiedBy>
  <cp:revision>13</cp:revision>
  <cp:lastPrinted>2019-05-22T22:33:00Z</cp:lastPrinted>
  <dcterms:created xsi:type="dcterms:W3CDTF">2019-05-22T03:46:00Z</dcterms:created>
  <dcterms:modified xsi:type="dcterms:W3CDTF">2019-05-22T22:36:00Z</dcterms:modified>
</cp:coreProperties>
</file>