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B7150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30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F979AB"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DF29D7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«Ремонт и техническое обслу</w:t>
            </w:r>
            <w:r w:rsidR="00F979A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живание сетей электроснабжения 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>ВЛ 0,4 кВ Пожарског</w:t>
            </w:r>
            <w:r w:rsidR="00B71504">
              <w:rPr>
                <w:rFonts w:ascii="Times New Roman" w:hAnsi="Times New Roman"/>
                <w:color w:val="auto"/>
                <w:sz w:val="24"/>
                <w:szCs w:val="24"/>
              </w:rPr>
              <w:t>о муниципального района» на 2019 – 2022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DF29D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 новой редакции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DF29D7"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="00995C36">
        <w:rPr>
          <w:rFonts w:ascii="Times New Roman" w:hAnsi="Times New Roman"/>
          <w:sz w:val="24"/>
          <w:szCs w:val="24"/>
        </w:rPr>
        <w:t xml:space="preserve"> «Ремонт и техническое обслуживание сетей электроснабжения ВЛ 0,4 кВ Пожарског</w:t>
      </w:r>
      <w:r w:rsidR="00B71504">
        <w:rPr>
          <w:rFonts w:ascii="Times New Roman" w:hAnsi="Times New Roman"/>
          <w:sz w:val="24"/>
          <w:szCs w:val="24"/>
        </w:rPr>
        <w:t>о муниципального района» на 2019 – 2022</w:t>
      </w:r>
      <w:r w:rsidR="00995C36">
        <w:rPr>
          <w:rFonts w:ascii="Times New Roman" w:hAnsi="Times New Roman"/>
          <w:sz w:val="24"/>
          <w:szCs w:val="24"/>
        </w:rPr>
        <w:t xml:space="preserve"> годы»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F979A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 xml:space="preserve">расходного обязательства.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93403F" w:rsidRDefault="00615DA3" w:rsidP="0093403F">
      <w:pPr>
        <w:spacing w:line="360" w:lineRule="auto"/>
        <w:ind w:firstLine="709"/>
      </w:pPr>
      <w:r>
        <w:t xml:space="preserve">2.1. </w:t>
      </w:r>
      <w:r w:rsidR="0093403F">
        <w:t>Согласно пояснительной записке проект постановления администрации Пожарского муниципального</w:t>
      </w:r>
      <w:r w:rsidR="00DF29D7">
        <w:t xml:space="preserve"> района «Об утверждении муниципальной программы</w:t>
      </w:r>
      <w:r w:rsidR="0093403F">
        <w:t xml:space="preserve"> «Ремонт и техническое обслуживание сетей электроснабжения ВЛ 0,4 кВ Пожарско</w:t>
      </w:r>
      <w:r w:rsidR="00B71504">
        <w:t>го муниципального района на 2019-2022</w:t>
      </w:r>
      <w:r w:rsidR="0093403F">
        <w:t xml:space="preserve"> годы»</w:t>
      </w:r>
      <w:r w:rsidR="00DF29D7">
        <w:t xml:space="preserve"> в новой редакции</w:t>
      </w:r>
      <w:r w:rsidR="0093403F">
        <w:t xml:space="preserve"> разработан в связи с</w:t>
      </w:r>
      <w:r w:rsidR="00793371">
        <w:t xml:space="preserve"> формированием проекта бюджета Пожарского муниципального района на 2020 год и плановый период 2021 и 2022 годов</w:t>
      </w:r>
      <w:r w:rsidR="0093403F">
        <w:t xml:space="preserve">.  </w:t>
      </w:r>
    </w:p>
    <w:p w:rsidR="00105F60" w:rsidRDefault="00105F60" w:rsidP="0093403F">
      <w:pPr>
        <w:spacing w:line="360" w:lineRule="auto"/>
        <w:ind w:firstLine="709"/>
      </w:pPr>
      <w:r>
        <w:t>Как указано выше проектом постановления предлагается муниципальная программа в новой редакции.</w:t>
      </w:r>
    </w:p>
    <w:p w:rsidR="00105F60" w:rsidRDefault="008B7BD9" w:rsidP="0093403F">
      <w:pPr>
        <w:spacing w:line="360" w:lineRule="auto"/>
        <w:ind w:firstLine="709"/>
      </w:pPr>
      <w:r>
        <w:t>П</w:t>
      </w:r>
      <w:r w:rsidR="00105F60">
        <w:t>редста</w:t>
      </w:r>
      <w:r>
        <w:t xml:space="preserve">вленный проект постановления </w:t>
      </w:r>
      <w:r w:rsidR="00105F60">
        <w:t>содержит информацию о признан</w:t>
      </w:r>
      <w:r w:rsidR="00285718">
        <w:t>ии утратившим силу постановления</w:t>
      </w:r>
      <w:r w:rsidR="00105F60">
        <w:t xml:space="preserve"> администрации Пожарского муниципального района от 19.05.2017 года № 364-па «Об утверждении муниципальной программы «Ремонт и техническое обслуживание сетей электроснабжения ВЛ 0,4 кВ Пожарского муниципального района» на 2017-2019 годы.</w:t>
      </w:r>
    </w:p>
    <w:p w:rsidR="008B7BD9" w:rsidRDefault="008B7BD9" w:rsidP="0093403F">
      <w:pPr>
        <w:spacing w:line="360" w:lineRule="auto"/>
        <w:ind w:firstLine="709"/>
      </w:pPr>
      <w:r>
        <w:t>При этом указанное постановление вносит изменения в муниципальную программу «</w:t>
      </w:r>
      <w:r>
        <w:t>Ремонт и техническое обслуживание сетей электроснабжения ВЛ 0,4 кВ Пожарского муниципального района» на 2017-2019 годы.</w:t>
      </w:r>
      <w:r>
        <w:t xml:space="preserve"> </w:t>
      </w:r>
    </w:p>
    <w:p w:rsidR="008B7BD9" w:rsidRDefault="008B7BD9" w:rsidP="0093403F">
      <w:pPr>
        <w:spacing w:line="360" w:lineRule="auto"/>
        <w:ind w:firstLine="709"/>
      </w:pPr>
      <w:r>
        <w:t>В связи с чем, в пункте 2 проекта постановления следует указывать постановление администрации Пожарского муниципального района, которым утверждена сама муниципальная программа.</w:t>
      </w:r>
    </w:p>
    <w:p w:rsidR="00800AE8" w:rsidRDefault="00800AE8" w:rsidP="00800AE8">
      <w:pPr>
        <w:pStyle w:val="a3"/>
        <w:spacing w:after="0" w:line="360" w:lineRule="auto"/>
        <w:ind w:firstLine="5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администрации Пожарского муниципального района «Об утверждении муниципальной программы </w:t>
      </w:r>
      <w:r w:rsidRPr="00800AE8">
        <w:rPr>
          <w:rFonts w:ascii="Times New Roman" w:hAnsi="Times New Roman"/>
          <w:sz w:val="24"/>
          <w:szCs w:val="24"/>
        </w:rPr>
        <w:t>«Ремонт и техническое обслуживание сетей электроснабжения ВЛ 0,4 кВ Пожарског</w:t>
      </w:r>
      <w:r>
        <w:rPr>
          <w:rFonts w:ascii="Times New Roman" w:hAnsi="Times New Roman"/>
          <w:sz w:val="24"/>
          <w:szCs w:val="24"/>
        </w:rPr>
        <w:t>о муниципального района» на 2019-2022</w:t>
      </w:r>
      <w:r w:rsidRPr="00800AE8">
        <w:rPr>
          <w:rFonts w:ascii="Times New Roman" w:hAnsi="Times New Roman"/>
          <w:sz w:val="24"/>
          <w:szCs w:val="24"/>
        </w:rPr>
        <w:t xml:space="preserve"> годы</w:t>
      </w:r>
      <w:r>
        <w:t>.</w:t>
      </w:r>
      <w:r w:rsidR="00C14F8F">
        <w:t xml:space="preserve"> </w:t>
      </w:r>
      <w:r>
        <w:rPr>
          <w:rFonts w:ascii="Times New Roman" w:hAnsi="Times New Roman"/>
          <w:sz w:val="24"/>
          <w:szCs w:val="24"/>
        </w:rPr>
        <w:t>представлен в Контрольно – счетную палату администрацией Пожарского муниципального района 24.10.2019 года, что свидетельствует о нарушении установленного для утверждения муниципальных программ срока, по следующим основаниям.</w:t>
      </w:r>
    </w:p>
    <w:p w:rsidR="00800AE8" w:rsidRPr="00793371" w:rsidRDefault="00800AE8" w:rsidP="00793371">
      <w:pPr>
        <w:pStyle w:val="a3"/>
        <w:spacing w:after="0"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</w:t>
      </w:r>
      <w:r w:rsidR="00105F60">
        <w:rPr>
          <w:rFonts w:ascii="Times New Roman" w:hAnsi="Times New Roman"/>
          <w:sz w:val="24"/>
          <w:szCs w:val="24"/>
        </w:rPr>
        <w:t xml:space="preserve">знеобеспечения, дорожного хозяйства и транспортных услуг </w:t>
      </w:r>
      <w:r>
        <w:rPr>
          <w:rFonts w:ascii="Times New Roman" w:hAnsi="Times New Roman"/>
          <w:sz w:val="24"/>
          <w:szCs w:val="24"/>
        </w:rPr>
        <w:t>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Исполнители: </w:t>
      </w:r>
      <w:r w:rsidR="00105F60">
        <w:rPr>
          <w:rFonts w:ascii="Times New Roman" w:hAnsi="Times New Roman"/>
          <w:sz w:val="24"/>
          <w:szCs w:val="24"/>
        </w:rPr>
        <w:t xml:space="preserve">отдел жизнеобеспечения, дорожного хозяйства и транспортных услуг </w:t>
      </w:r>
      <w:r w:rsidR="00105F60">
        <w:rPr>
          <w:rFonts w:ascii="Times New Roman" w:hAnsi="Times New Roman"/>
          <w:sz w:val="24"/>
          <w:szCs w:val="24"/>
        </w:rPr>
        <w:lastRenderedPageBreak/>
        <w:t>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</w:t>
      </w:r>
      <w:r w:rsidR="00793371">
        <w:rPr>
          <w:rFonts w:ascii="Times New Roman" w:hAnsi="Times New Roman"/>
          <w:sz w:val="24"/>
          <w:szCs w:val="24"/>
        </w:rPr>
        <w:t>ки реализации Программы - с 2019 года по 2022</w:t>
      </w:r>
      <w:r>
        <w:rPr>
          <w:rFonts w:ascii="Times New Roman" w:hAnsi="Times New Roman"/>
          <w:sz w:val="24"/>
          <w:szCs w:val="24"/>
        </w:rPr>
        <w:t xml:space="preserve"> год. 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</w:t>
      </w:r>
      <w:r w:rsidR="0089189D">
        <w:rPr>
          <w:rFonts w:ascii="Times New Roman" w:hAnsi="Times New Roman"/>
          <w:sz w:val="24"/>
          <w:szCs w:val="24"/>
        </w:rPr>
        <w:t>новной целью программы является выполнение</w:t>
      </w:r>
      <w:r w:rsidR="0089189D" w:rsidRPr="0089189D">
        <w:rPr>
          <w:rFonts w:ascii="Times New Roman" w:hAnsi="Times New Roman"/>
          <w:sz w:val="24"/>
          <w:szCs w:val="24"/>
        </w:rPr>
        <w:t xml:space="preserve"> полномочий, связанных с организацией электроснабжения населения в границах сельских поселений Пожарского муниципального района</w:t>
      </w:r>
      <w:r w:rsidRPr="0089189D">
        <w:rPr>
          <w:rFonts w:ascii="Times New Roman" w:hAnsi="Times New Roman"/>
          <w:sz w:val="24"/>
          <w:szCs w:val="24"/>
        </w:rPr>
        <w:t xml:space="preserve">.   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Пас</w:t>
      </w:r>
      <w:r w:rsidR="00793371">
        <w:rPr>
          <w:rFonts w:ascii="Times New Roman" w:hAnsi="Times New Roman"/>
          <w:sz w:val="24"/>
          <w:szCs w:val="24"/>
        </w:rPr>
        <w:t xml:space="preserve">порта определен в сумме 824,52 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93403F" w:rsidRDefault="00793371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324,52</w:t>
      </w:r>
      <w:r w:rsidR="0093403F">
        <w:rPr>
          <w:rFonts w:ascii="Times New Roman" w:hAnsi="Times New Roman"/>
          <w:sz w:val="24"/>
          <w:szCs w:val="24"/>
        </w:rPr>
        <w:t xml:space="preserve"> тыс. руб.;</w:t>
      </w:r>
    </w:p>
    <w:p w:rsidR="0093403F" w:rsidRDefault="00793371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280,0</w:t>
      </w:r>
      <w:r w:rsidR="0093403F">
        <w:rPr>
          <w:rFonts w:ascii="Times New Roman" w:hAnsi="Times New Roman"/>
          <w:sz w:val="24"/>
          <w:szCs w:val="24"/>
        </w:rPr>
        <w:t xml:space="preserve"> тыс. руб.;</w:t>
      </w:r>
    </w:p>
    <w:p w:rsidR="0093403F" w:rsidRDefault="00793371" w:rsidP="00B77BD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</w:t>
      </w:r>
      <w:r w:rsidR="00A477DD">
        <w:rPr>
          <w:rFonts w:ascii="Times New Roman" w:hAnsi="Times New Roman"/>
          <w:sz w:val="24"/>
          <w:szCs w:val="24"/>
        </w:rPr>
        <w:t xml:space="preserve"> год –</w:t>
      </w:r>
      <w:r>
        <w:rPr>
          <w:rFonts w:ascii="Times New Roman" w:hAnsi="Times New Roman"/>
          <w:sz w:val="24"/>
          <w:szCs w:val="24"/>
        </w:rPr>
        <w:t xml:space="preserve"> 220,0 тыс. руб.;</w:t>
      </w:r>
    </w:p>
    <w:p w:rsidR="00793371" w:rsidRDefault="00793371" w:rsidP="0079337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-2022 год – 0,00 руб.</w:t>
      </w:r>
    </w:p>
    <w:p w:rsidR="00793371" w:rsidRDefault="00793371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</w:t>
      </w:r>
      <w:r w:rsidR="00A477DD">
        <w:rPr>
          <w:rFonts w:ascii="Times New Roman" w:hAnsi="Times New Roman"/>
          <w:sz w:val="24"/>
          <w:szCs w:val="24"/>
        </w:rPr>
        <w:t xml:space="preserve"> Думы Пожарского мун</w:t>
      </w:r>
      <w:r>
        <w:rPr>
          <w:rFonts w:ascii="Times New Roman" w:hAnsi="Times New Roman"/>
          <w:sz w:val="24"/>
          <w:szCs w:val="24"/>
        </w:rPr>
        <w:t xml:space="preserve">иципального района </w:t>
      </w:r>
      <w:r w:rsidR="00A477DD">
        <w:rPr>
          <w:rFonts w:ascii="Times New Roman" w:hAnsi="Times New Roman"/>
          <w:sz w:val="24"/>
          <w:szCs w:val="24"/>
        </w:rPr>
        <w:t xml:space="preserve">от 21.12.2018 г № 179-НПА «О бюджете Пожарского муниципального района на 2019 год и плановый период 2020 </w:t>
      </w:r>
      <w:r>
        <w:rPr>
          <w:rFonts w:ascii="Times New Roman" w:hAnsi="Times New Roman"/>
          <w:sz w:val="24"/>
          <w:szCs w:val="24"/>
        </w:rPr>
        <w:t xml:space="preserve">и 2021 годов», </w:t>
      </w:r>
      <w:r w:rsidR="00A477DD">
        <w:rPr>
          <w:rFonts w:ascii="Times New Roman" w:hAnsi="Times New Roman"/>
          <w:sz w:val="24"/>
          <w:szCs w:val="24"/>
        </w:rPr>
        <w:t>на реализацию данной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предусмотрены бюджетные ассигнования в следующих объемах:</w:t>
      </w:r>
    </w:p>
    <w:p w:rsidR="00A477DD" w:rsidRDefault="00793371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2019 год - </w:t>
      </w:r>
      <w:r w:rsidR="00A477DD">
        <w:rPr>
          <w:rFonts w:ascii="Times New Roman" w:hAnsi="Times New Roman"/>
          <w:sz w:val="24"/>
          <w:szCs w:val="24"/>
        </w:rPr>
        <w:t>324,52 тыс. руб.</w:t>
      </w:r>
      <w:r>
        <w:rPr>
          <w:rFonts w:ascii="Times New Roman" w:hAnsi="Times New Roman"/>
          <w:sz w:val="24"/>
          <w:szCs w:val="24"/>
        </w:rPr>
        <w:t>;</w:t>
      </w:r>
    </w:p>
    <w:p w:rsidR="00793371" w:rsidRDefault="00793371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и 2021 годы бюджетные ассигнования не предусмотрены.</w:t>
      </w:r>
    </w:p>
    <w:p w:rsidR="00793371" w:rsidRDefault="00CC1B46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чем, предложенные проектом муниципальной программы объемы финансирования на 2020 – 2021 годы следует считать прогнозными.</w:t>
      </w:r>
    </w:p>
    <w:p w:rsidR="00CC1B46" w:rsidRDefault="00CC1B46" w:rsidP="00CC1B4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Проведенным анализом увязки программных мероприятий с объемами финансирования установлено, что паспортом муниципальной программы не планируются мероприятия на 2022 год, одновременно и не планируются объемы финансирования на 2022 год, в связи с чем считаю </w:t>
      </w:r>
      <w:r w:rsidRPr="00C605AA">
        <w:rPr>
          <w:rFonts w:ascii="Times New Roman" w:hAnsi="Times New Roman"/>
          <w:b/>
          <w:sz w:val="24"/>
          <w:szCs w:val="24"/>
        </w:rPr>
        <w:t>нецелесообразным</w:t>
      </w:r>
      <w:r>
        <w:rPr>
          <w:rFonts w:ascii="Times New Roman" w:hAnsi="Times New Roman"/>
          <w:sz w:val="24"/>
          <w:szCs w:val="24"/>
        </w:rPr>
        <w:t xml:space="preserve"> устанавливать срок окончания реализации муниципальной программы 2022 год.</w:t>
      </w:r>
    </w:p>
    <w:p w:rsidR="00C605AA" w:rsidRDefault="00C605AA" w:rsidP="00C605A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потребности финансовых ресурсов разработчиком представлен проект локального ресурсного сметного расчета на выполнение мероприятия (2020 год) ремонт электролинии Вл-0,4 кВ в с. Бурлит ул. Вокзальная.</w:t>
      </w:r>
    </w:p>
    <w:p w:rsidR="0093403F" w:rsidRDefault="0093403F" w:rsidP="0093403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93403F" w:rsidRDefault="0093403F" w:rsidP="0093403F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93403F" w:rsidRDefault="0093403F" w:rsidP="0093403F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</w:t>
      </w:r>
      <w:r w:rsidR="00285718">
        <w:rPr>
          <w:rFonts w:ascii="Times New Roman" w:hAnsi="Times New Roman"/>
          <w:sz w:val="24"/>
          <w:szCs w:val="24"/>
        </w:rPr>
        <w:t xml:space="preserve">счетная палата пришла к заключению, что </w:t>
      </w:r>
      <w:r w:rsidR="008D118B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роект постановления администрации Пожарского муниципальног</w:t>
      </w:r>
      <w:r w:rsidR="009C13FF">
        <w:rPr>
          <w:rFonts w:ascii="Times New Roman" w:hAnsi="Times New Roman"/>
          <w:sz w:val="24"/>
          <w:szCs w:val="24"/>
        </w:rPr>
        <w:t>о района «Об утверждении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«</w:t>
      </w:r>
      <w:r w:rsidR="00A21BFA">
        <w:rPr>
          <w:rFonts w:ascii="Times New Roman" w:hAnsi="Times New Roman"/>
          <w:sz w:val="24"/>
          <w:szCs w:val="24"/>
        </w:rPr>
        <w:t>Ремонт и техническое обслуживание сетей электроснабжения ВЛ 0,4 кВ Пожарско</w:t>
      </w:r>
      <w:r w:rsidR="00004034">
        <w:rPr>
          <w:rFonts w:ascii="Times New Roman" w:hAnsi="Times New Roman"/>
          <w:sz w:val="24"/>
          <w:szCs w:val="24"/>
        </w:rPr>
        <w:t>го муниципального района на 2019-202022</w:t>
      </w:r>
      <w:r w:rsidR="00A21BFA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  <w:r w:rsidR="009C13FF">
        <w:rPr>
          <w:rFonts w:ascii="Times New Roman" w:hAnsi="Times New Roman"/>
          <w:sz w:val="24"/>
          <w:szCs w:val="24"/>
        </w:rPr>
        <w:t xml:space="preserve"> </w:t>
      </w:r>
      <w:r w:rsidR="00285718">
        <w:rPr>
          <w:rFonts w:ascii="Times New Roman" w:hAnsi="Times New Roman"/>
          <w:sz w:val="24"/>
          <w:szCs w:val="24"/>
        </w:rPr>
        <w:t xml:space="preserve">в целом </w:t>
      </w:r>
      <w:r w:rsidR="009C13FF">
        <w:rPr>
          <w:rFonts w:ascii="Times New Roman" w:hAnsi="Times New Roman"/>
          <w:sz w:val="24"/>
          <w:szCs w:val="24"/>
        </w:rPr>
        <w:t>не противоречит нормам действующего законодательства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665ED3" w:rsidRDefault="00A477DD" w:rsidP="00C14F8F">
      <w:pPr>
        <w:spacing w:line="360" w:lineRule="auto"/>
        <w:ind w:firstLine="709"/>
      </w:pPr>
      <w:r w:rsidRPr="00A477DD">
        <w:lastRenderedPageBreak/>
        <w:t>Вместе с тем</w:t>
      </w:r>
      <w:r>
        <w:t>,</w:t>
      </w:r>
      <w:r w:rsidRPr="00A477DD">
        <w:t xml:space="preserve"> в случае утверждения муниципальной программы в новой редакции, следует </w:t>
      </w:r>
      <w:r w:rsidR="00004034">
        <w:t>откорректировать срок окончания реализации</w:t>
      </w:r>
      <w:r w:rsidR="00C14F8F">
        <w:t xml:space="preserve"> данной муниципальной программы, а также в </w:t>
      </w:r>
      <w:r w:rsidR="00C14F8F">
        <w:t>пункте 2 проекта постановления следует указывать постановление администрации Пожарского муниципального района, которым утверждена сама муниципальная программа.</w:t>
      </w:r>
    </w:p>
    <w:p w:rsidR="00A477DD" w:rsidRDefault="00A477DD" w:rsidP="0093403F">
      <w:pPr>
        <w:spacing w:line="360" w:lineRule="auto"/>
        <w:ind w:firstLine="709"/>
      </w:pPr>
    </w:p>
    <w:p w:rsidR="00A477DD" w:rsidRPr="00115FAC" w:rsidRDefault="00A477DD" w:rsidP="0093403F">
      <w:pPr>
        <w:spacing w:line="360" w:lineRule="auto"/>
        <w:ind w:firstLine="709"/>
        <w:rPr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</w:t>
      </w:r>
      <w:bookmarkStart w:id="0" w:name="_GoBack"/>
      <w:bookmarkEnd w:id="0"/>
      <w:r w:rsidR="00F67E79" w:rsidRPr="0076492D">
        <w:rPr>
          <w:rFonts w:ascii="Times New Roman" w:hAnsi="Times New Roman"/>
          <w:color w:val="auto"/>
          <w:sz w:val="24"/>
          <w:szCs w:val="24"/>
        </w:rPr>
        <w:t>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714" w:rsidRDefault="00826714">
      <w:r>
        <w:separator/>
      </w:r>
    </w:p>
  </w:endnote>
  <w:endnote w:type="continuationSeparator" w:id="0">
    <w:p w:rsidR="00826714" w:rsidRDefault="00826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714" w:rsidRDefault="00826714">
      <w:r>
        <w:separator/>
      </w:r>
    </w:p>
  </w:footnote>
  <w:footnote w:type="continuationSeparator" w:id="0">
    <w:p w:rsidR="00826714" w:rsidRDefault="00826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034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3877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6CF3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5F60"/>
    <w:rsid w:val="00106769"/>
    <w:rsid w:val="00112722"/>
    <w:rsid w:val="00112895"/>
    <w:rsid w:val="00114AD6"/>
    <w:rsid w:val="00115845"/>
    <w:rsid w:val="00115FAC"/>
    <w:rsid w:val="00116340"/>
    <w:rsid w:val="00116EA2"/>
    <w:rsid w:val="001171C2"/>
    <w:rsid w:val="001173A6"/>
    <w:rsid w:val="001174E9"/>
    <w:rsid w:val="001177D9"/>
    <w:rsid w:val="00123232"/>
    <w:rsid w:val="001251A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1630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EC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8FE"/>
    <w:rsid w:val="00227CAE"/>
    <w:rsid w:val="002315B9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5B13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3A6F"/>
    <w:rsid w:val="00284F24"/>
    <w:rsid w:val="002856D0"/>
    <w:rsid w:val="00285718"/>
    <w:rsid w:val="00290CA3"/>
    <w:rsid w:val="00291BFC"/>
    <w:rsid w:val="002935CF"/>
    <w:rsid w:val="00293BD4"/>
    <w:rsid w:val="00294AF9"/>
    <w:rsid w:val="00295532"/>
    <w:rsid w:val="00297664"/>
    <w:rsid w:val="002A0107"/>
    <w:rsid w:val="002A0646"/>
    <w:rsid w:val="002A08CD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2D8D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091D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1D51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3493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4937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D6BCA"/>
    <w:rsid w:val="006D6DE0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060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08D"/>
    <w:rsid w:val="00722B04"/>
    <w:rsid w:val="00722EE3"/>
    <w:rsid w:val="00723041"/>
    <w:rsid w:val="00723254"/>
    <w:rsid w:val="007248BC"/>
    <w:rsid w:val="007248D7"/>
    <w:rsid w:val="0072675E"/>
    <w:rsid w:val="007271E9"/>
    <w:rsid w:val="0072763E"/>
    <w:rsid w:val="00727AB9"/>
    <w:rsid w:val="00727EBB"/>
    <w:rsid w:val="00730688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AE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337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34FE"/>
    <w:rsid w:val="007E5F30"/>
    <w:rsid w:val="007E79B2"/>
    <w:rsid w:val="007E7FBF"/>
    <w:rsid w:val="007F0C43"/>
    <w:rsid w:val="007F2209"/>
    <w:rsid w:val="007F2B77"/>
    <w:rsid w:val="007F6DED"/>
    <w:rsid w:val="008007C9"/>
    <w:rsid w:val="00800AE8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714"/>
    <w:rsid w:val="00826A90"/>
    <w:rsid w:val="0082736B"/>
    <w:rsid w:val="0083023A"/>
    <w:rsid w:val="00830F00"/>
    <w:rsid w:val="00831305"/>
    <w:rsid w:val="008313B1"/>
    <w:rsid w:val="00831D4A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189D"/>
    <w:rsid w:val="00892FCB"/>
    <w:rsid w:val="008936CA"/>
    <w:rsid w:val="00896718"/>
    <w:rsid w:val="00897FF9"/>
    <w:rsid w:val="008A0CE5"/>
    <w:rsid w:val="008A14CA"/>
    <w:rsid w:val="008A1C36"/>
    <w:rsid w:val="008A2E77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BD9"/>
    <w:rsid w:val="008B7CF9"/>
    <w:rsid w:val="008C164D"/>
    <w:rsid w:val="008C2DEC"/>
    <w:rsid w:val="008C427F"/>
    <w:rsid w:val="008C531C"/>
    <w:rsid w:val="008C7F43"/>
    <w:rsid w:val="008D00C7"/>
    <w:rsid w:val="008D04BF"/>
    <w:rsid w:val="008D118B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01EE"/>
    <w:rsid w:val="00931FBC"/>
    <w:rsid w:val="0093403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77E61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C3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3FF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BFA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7DD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062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238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5C13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C94"/>
    <w:rsid w:val="00B71504"/>
    <w:rsid w:val="00B7166A"/>
    <w:rsid w:val="00B71A07"/>
    <w:rsid w:val="00B73250"/>
    <w:rsid w:val="00B73895"/>
    <w:rsid w:val="00B73F48"/>
    <w:rsid w:val="00B75BCA"/>
    <w:rsid w:val="00B77BDB"/>
    <w:rsid w:val="00B81538"/>
    <w:rsid w:val="00B816BD"/>
    <w:rsid w:val="00B8370A"/>
    <w:rsid w:val="00B83DFB"/>
    <w:rsid w:val="00B863D5"/>
    <w:rsid w:val="00B869AF"/>
    <w:rsid w:val="00B87630"/>
    <w:rsid w:val="00B9102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B6C14"/>
    <w:rsid w:val="00BC0F3B"/>
    <w:rsid w:val="00BC34A4"/>
    <w:rsid w:val="00BC5808"/>
    <w:rsid w:val="00BC641C"/>
    <w:rsid w:val="00BC6B11"/>
    <w:rsid w:val="00BD0A62"/>
    <w:rsid w:val="00BD0E61"/>
    <w:rsid w:val="00BD25EB"/>
    <w:rsid w:val="00BD379D"/>
    <w:rsid w:val="00BD4869"/>
    <w:rsid w:val="00BD5B76"/>
    <w:rsid w:val="00BD7209"/>
    <w:rsid w:val="00BD7AE5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4F8F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45A"/>
    <w:rsid w:val="00C516A4"/>
    <w:rsid w:val="00C5238F"/>
    <w:rsid w:val="00C52BEF"/>
    <w:rsid w:val="00C5393D"/>
    <w:rsid w:val="00C57663"/>
    <w:rsid w:val="00C605AA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7165"/>
    <w:rsid w:val="00CC05F7"/>
    <w:rsid w:val="00CC1100"/>
    <w:rsid w:val="00CC134D"/>
    <w:rsid w:val="00CC187D"/>
    <w:rsid w:val="00CC1B46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1D54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46C9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29D7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41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6396"/>
    <w:rsid w:val="00EC743F"/>
    <w:rsid w:val="00EC7D7F"/>
    <w:rsid w:val="00ED00CC"/>
    <w:rsid w:val="00ED04C9"/>
    <w:rsid w:val="00ED44FA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07B57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EB"/>
    <w:rsid w:val="00F72A64"/>
    <w:rsid w:val="00F74018"/>
    <w:rsid w:val="00F74D6B"/>
    <w:rsid w:val="00F750AB"/>
    <w:rsid w:val="00F80FD5"/>
    <w:rsid w:val="00F82725"/>
    <w:rsid w:val="00F83058"/>
    <w:rsid w:val="00F834F5"/>
    <w:rsid w:val="00F84E46"/>
    <w:rsid w:val="00F873DD"/>
    <w:rsid w:val="00F93819"/>
    <w:rsid w:val="00F94F4E"/>
    <w:rsid w:val="00F979AB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8AD449"/>
  <w15:docId w15:val="{7CA81777-1B8C-48D6-AE45-099EB02A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90B47-BD32-4546-A86B-E573FCD89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11</cp:revision>
  <cp:lastPrinted>2019-06-14T00:58:00Z</cp:lastPrinted>
  <dcterms:created xsi:type="dcterms:W3CDTF">2019-10-28T22:47:00Z</dcterms:created>
  <dcterms:modified xsi:type="dcterms:W3CDTF">2019-10-29T03:24:00Z</dcterms:modified>
</cp:coreProperties>
</file>