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26152C" w:rsidRPr="00D77AAE" w:rsidRDefault="0026152C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A04D77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23 ноября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84134">
        <w:rPr>
          <w:rFonts w:ascii="Times New Roman" w:hAnsi="Times New Roman"/>
          <w:color w:val="auto"/>
          <w:sz w:val="24"/>
          <w:szCs w:val="24"/>
        </w:rPr>
        <w:t>2020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6</w:t>
      </w:r>
      <w:r w:rsidR="004C6296">
        <w:rPr>
          <w:rFonts w:ascii="Times New Roman" w:hAnsi="Times New Roman"/>
          <w:color w:val="auto"/>
          <w:sz w:val="24"/>
          <w:szCs w:val="24"/>
        </w:rPr>
        <w:t>2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3876E7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4C6296">
              <w:rPr>
                <w:rFonts w:ascii="Times New Roman" w:hAnsi="Times New Roman"/>
                <w:color w:val="auto"/>
                <w:sz w:val="24"/>
                <w:szCs w:val="24"/>
              </w:rPr>
              <w:t>Улучшение жилищных условий граждан, проживающих в сельской местности Пожарского муниципального района на 2017-2020 годы</w:t>
            </w:r>
            <w:r w:rsidR="00EF35B0">
              <w:rPr>
                <w:rFonts w:ascii="Times New Roman" w:hAnsi="Times New Roman"/>
                <w:color w:val="auto"/>
                <w:sz w:val="24"/>
                <w:szCs w:val="24"/>
              </w:rPr>
              <w:t>»</w:t>
            </w:r>
            <w:r w:rsidR="00A04D7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26152C" w:rsidRDefault="0026152C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</w:p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3876E7">
        <w:rPr>
          <w:rFonts w:ascii="Times New Roman" w:hAnsi="Times New Roman"/>
          <w:sz w:val="24"/>
          <w:szCs w:val="24"/>
        </w:rPr>
        <w:t>«О внесении изменений в муниципальную программу</w:t>
      </w:r>
      <w:r w:rsidR="004C6296">
        <w:rPr>
          <w:rFonts w:ascii="Times New Roman" w:hAnsi="Times New Roman"/>
          <w:color w:val="auto"/>
          <w:sz w:val="24"/>
          <w:szCs w:val="24"/>
        </w:rPr>
        <w:t xml:space="preserve"> «Улучшение жилищных условий граждан, проживающих в сельской местности Пожарского муниципального района на 2017-2020 годы»</w:t>
      </w:r>
      <w:r w:rsidR="00B8238A" w:rsidRPr="00615DA3">
        <w:rPr>
          <w:rFonts w:ascii="Times New Roman" w:hAnsi="Times New Roman"/>
          <w:sz w:val="24"/>
          <w:szCs w:val="24"/>
        </w:rPr>
        <w:t xml:space="preserve"> </w:t>
      </w:r>
      <w:r w:rsidR="00B8238A">
        <w:rPr>
          <w:rFonts w:ascii="Times New Roman" w:hAnsi="Times New Roman"/>
          <w:sz w:val="24"/>
          <w:szCs w:val="24"/>
        </w:rPr>
        <w:t xml:space="preserve">(далее - проект постановления) </w:t>
      </w:r>
      <w:r w:rsidRPr="00615DA3">
        <w:rPr>
          <w:rFonts w:ascii="Times New Roman" w:hAnsi="Times New Roman"/>
          <w:sz w:val="24"/>
          <w:szCs w:val="24"/>
        </w:rPr>
        <w:t>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Стандарт внешнего муниципального контроля (СВМФК 52) «Финансово-экономическая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220DE2" w:rsidRDefault="00483AA1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612CB" w:rsidP="00615DA3">
      <w:pPr>
        <w:spacing w:line="360" w:lineRule="auto"/>
        <w:ind w:firstLine="709"/>
      </w:pPr>
      <w:r>
        <w:t xml:space="preserve">2.1. </w:t>
      </w:r>
      <w:r w:rsidR="00795476" w:rsidRPr="00F42DAC">
        <w:t xml:space="preserve">В целях реализации </w:t>
      </w:r>
      <w:r w:rsidR="00795476" w:rsidRPr="00325EE1">
        <w:t>федеральной целевой программы «Устойчивое развитие сельских территорий на 2014</w:t>
      </w:r>
      <w:r w:rsidR="00795476">
        <w:rPr>
          <w:b/>
        </w:rPr>
        <w:t>–</w:t>
      </w:r>
      <w:r w:rsidR="00795476" w:rsidRPr="00325EE1">
        <w:t>2017 годы и на период до 2020 года»</w:t>
      </w:r>
      <w:r w:rsidR="00795476" w:rsidRPr="00F42DAC">
        <w:t xml:space="preserve">, утвержденной </w:t>
      </w:r>
      <w:r w:rsidR="00795476">
        <w:t>п</w:t>
      </w:r>
      <w:r w:rsidR="00795476" w:rsidRPr="00F42DAC">
        <w:t xml:space="preserve">остановлением Правительства Российской Федерации от </w:t>
      </w:r>
      <w:r w:rsidR="00795476">
        <w:t xml:space="preserve">15 июля 2013 года № 598, </w:t>
      </w:r>
      <w:r w:rsidR="00795476" w:rsidRPr="00F42DAC">
        <w:t xml:space="preserve">государственной программы Приморского края «Развитие сельского хозяйства и регулирования рынков сельскохозяйственной продукции, сырья и продовольствия. Повышение уровня жизни сельского населения Приморского края» на </w:t>
      </w:r>
      <w:r w:rsidR="00795476" w:rsidRPr="0055443B">
        <w:t>2013</w:t>
      </w:r>
      <w:r w:rsidR="00795476">
        <w:rPr>
          <w:b/>
        </w:rPr>
        <w:t>–</w:t>
      </w:r>
      <w:r w:rsidR="00795476" w:rsidRPr="00F42DAC">
        <w:t>2020 годы», утвержденной постановлением Администрации Приморского края от 07</w:t>
      </w:r>
      <w:r w:rsidR="00795476">
        <w:t xml:space="preserve"> декабря </w:t>
      </w:r>
      <w:r w:rsidR="00795476" w:rsidRPr="00F42DAC">
        <w:t>2012</w:t>
      </w:r>
      <w:r w:rsidR="00795476">
        <w:t xml:space="preserve"> </w:t>
      </w:r>
      <w:r w:rsidR="00795476" w:rsidRPr="0055443B">
        <w:t>года</w:t>
      </w:r>
      <w:r w:rsidR="00795476" w:rsidRPr="00F42DAC">
        <w:t xml:space="preserve"> № 392-па</w:t>
      </w:r>
      <w:r w:rsidR="00795476">
        <w:t xml:space="preserve">, </w:t>
      </w:r>
      <w:r w:rsidR="003876E7">
        <w:t>постановлением администрации Пожарског</w:t>
      </w:r>
      <w:r w:rsidR="00F66E37">
        <w:t>о муниципального района от 30.06.2017</w:t>
      </w:r>
      <w:r w:rsidR="003876E7">
        <w:t xml:space="preserve"> года</w:t>
      </w:r>
      <w:r w:rsidR="004677FE">
        <w:t xml:space="preserve"> №468</w:t>
      </w:r>
      <w:bookmarkStart w:id="0" w:name="_GoBack"/>
      <w:bookmarkEnd w:id="0"/>
      <w:r w:rsidR="004677FE">
        <w:t>-па</w:t>
      </w:r>
      <w:r w:rsidR="003876E7">
        <w:t xml:space="preserve"> утверждена муниципальная программа</w:t>
      </w:r>
      <w:r w:rsidR="002807AB">
        <w:t xml:space="preserve"> «</w:t>
      </w:r>
      <w:r w:rsidR="00F66E37">
        <w:t>Улучшение жилищных условий граждан, проживающих в сельской местности Пожарского муниципального района на 2017-2020 годы</w:t>
      </w:r>
      <w:r w:rsidR="002807AB">
        <w:t>»</w:t>
      </w:r>
      <w:r w:rsidR="00615DA3">
        <w:t xml:space="preserve">. </w:t>
      </w:r>
    </w:p>
    <w:p w:rsidR="0037434A" w:rsidRPr="008E3A99" w:rsidRDefault="00615DA3" w:rsidP="00B879D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</w:t>
      </w:r>
      <w:r w:rsidR="00180960">
        <w:rPr>
          <w:rFonts w:ascii="Times New Roman" w:hAnsi="Times New Roman"/>
          <w:sz w:val="24"/>
          <w:szCs w:val="24"/>
        </w:rPr>
        <w:t>отдел</w:t>
      </w:r>
      <w:r w:rsidR="00372AFE">
        <w:rPr>
          <w:rFonts w:ascii="Times New Roman" w:hAnsi="Times New Roman"/>
          <w:sz w:val="24"/>
          <w:szCs w:val="24"/>
        </w:rPr>
        <w:t xml:space="preserve"> стратегического развития и поддержки предпринимательства администрации Пожарского муниципального района.</w:t>
      </w:r>
    </w:p>
    <w:p w:rsidR="00763B05" w:rsidRDefault="00615DA3" w:rsidP="008C3A5B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50F22">
        <w:rPr>
          <w:rFonts w:ascii="Times New Roman" w:hAnsi="Times New Roman"/>
          <w:sz w:val="24"/>
          <w:szCs w:val="24"/>
        </w:rPr>
        <w:t xml:space="preserve">ые исполнители: </w:t>
      </w:r>
      <w:r w:rsidR="008E285B">
        <w:rPr>
          <w:rFonts w:ascii="Times New Roman" w:hAnsi="Times New Roman"/>
          <w:sz w:val="24"/>
          <w:szCs w:val="24"/>
        </w:rPr>
        <w:t>отдел стратегического развития и поддержки предпринимательства администрации Пожарского муниципального района</w:t>
      </w:r>
      <w:r w:rsidR="00F50F22">
        <w:rPr>
          <w:rFonts w:ascii="Times New Roman" w:hAnsi="Times New Roman"/>
          <w:sz w:val="24"/>
          <w:szCs w:val="24"/>
        </w:rPr>
        <w:t>.</w:t>
      </w:r>
    </w:p>
    <w:p w:rsidR="00E668C1" w:rsidRDefault="00615DA3" w:rsidP="00E668C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8E285B">
        <w:rPr>
          <w:rFonts w:ascii="Times New Roman" w:hAnsi="Times New Roman"/>
          <w:sz w:val="24"/>
          <w:szCs w:val="24"/>
        </w:rPr>
        <w:t>пы реализации Программы - с 2017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8E285B">
        <w:rPr>
          <w:rFonts w:ascii="Times New Roman" w:hAnsi="Times New Roman"/>
          <w:sz w:val="24"/>
          <w:szCs w:val="24"/>
        </w:rPr>
        <w:t>года по 2020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8E285B" w:rsidRPr="008E285B" w:rsidRDefault="00E668C1" w:rsidP="00E668C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Основной целью муниципальной программы является </w:t>
      </w:r>
      <w:r w:rsidR="008E285B" w:rsidRPr="008E285B">
        <w:rPr>
          <w:rFonts w:ascii="Times New Roman" w:hAnsi="Times New Roman"/>
          <w:sz w:val="24"/>
          <w:szCs w:val="24"/>
        </w:rPr>
        <w:t xml:space="preserve">улучшение качества жизни сельского населения путем удовлетворения его первоочередной потребности в жилье и улучшения жилищных условий граждан, проживающих в сельской местности Пожарского </w:t>
      </w:r>
      <w:r w:rsidR="008E285B" w:rsidRPr="008E285B">
        <w:rPr>
          <w:rFonts w:ascii="Times New Roman" w:hAnsi="Times New Roman"/>
          <w:sz w:val="24"/>
          <w:szCs w:val="24"/>
        </w:rPr>
        <w:lastRenderedPageBreak/>
        <w:t>муниципального района, в том числе молодых семей и специалистов, создания   условий для привлечения и закрепления кадров в сельской местности.</w:t>
      </w:r>
    </w:p>
    <w:p w:rsidR="00397942" w:rsidRPr="00ED4FE4" w:rsidRDefault="00C25016" w:rsidP="008E285B">
      <w:pPr>
        <w:pStyle w:val="a3"/>
        <w:spacing w:after="0" w:line="360" w:lineRule="auto"/>
        <w:ind w:firstLine="539"/>
        <w:rPr>
          <w:rFonts w:ascii="Times New Roman" w:hAnsi="Times New Roman"/>
          <w:sz w:val="24"/>
          <w:szCs w:val="24"/>
        </w:rPr>
      </w:pPr>
      <w:r w:rsidRPr="00ED4FE4">
        <w:rPr>
          <w:bCs/>
          <w:spacing w:val="-1"/>
          <w:sz w:val="24"/>
          <w:szCs w:val="24"/>
        </w:rPr>
        <w:tab/>
      </w:r>
      <w:r w:rsidR="00397942" w:rsidRPr="00ED4FE4">
        <w:rPr>
          <w:rFonts w:ascii="Times New Roman" w:hAnsi="Times New Roman"/>
          <w:sz w:val="24"/>
          <w:szCs w:val="24"/>
        </w:rPr>
        <w:t>Общий объем финансирования программ</w:t>
      </w:r>
      <w:r w:rsidR="005762D4" w:rsidRPr="00ED4FE4">
        <w:rPr>
          <w:rFonts w:ascii="Times New Roman" w:hAnsi="Times New Roman"/>
          <w:sz w:val="24"/>
          <w:szCs w:val="24"/>
        </w:rPr>
        <w:t xml:space="preserve">ы </w:t>
      </w:r>
      <w:r w:rsidR="00510A2C">
        <w:rPr>
          <w:rFonts w:ascii="Times New Roman" w:hAnsi="Times New Roman"/>
          <w:sz w:val="24"/>
          <w:szCs w:val="24"/>
        </w:rPr>
        <w:t>согласно проекта постановле</w:t>
      </w:r>
      <w:r w:rsidR="005B4F04">
        <w:rPr>
          <w:rFonts w:ascii="Times New Roman" w:hAnsi="Times New Roman"/>
          <w:sz w:val="24"/>
          <w:szCs w:val="24"/>
        </w:rPr>
        <w:t>ния определен в сумме 40 536,6 тыс. руб.</w:t>
      </w:r>
      <w:r w:rsidR="00397942" w:rsidRPr="00ED4FE4">
        <w:rPr>
          <w:rFonts w:ascii="Times New Roman" w:hAnsi="Times New Roman"/>
          <w:sz w:val="24"/>
          <w:szCs w:val="24"/>
        </w:rPr>
        <w:t xml:space="preserve"> тыс. руб., в том числе: средства</w:t>
      </w:r>
      <w:r w:rsidR="005B4F04">
        <w:rPr>
          <w:rFonts w:ascii="Times New Roman" w:hAnsi="Times New Roman"/>
          <w:sz w:val="24"/>
          <w:szCs w:val="24"/>
        </w:rPr>
        <w:t xml:space="preserve"> федерального бюджета и</w:t>
      </w:r>
      <w:r w:rsidR="00397942" w:rsidRPr="00ED4FE4">
        <w:rPr>
          <w:rFonts w:ascii="Times New Roman" w:hAnsi="Times New Roman"/>
          <w:sz w:val="24"/>
          <w:szCs w:val="24"/>
        </w:rPr>
        <w:t xml:space="preserve"> бюд</w:t>
      </w:r>
      <w:r w:rsidR="005762D4" w:rsidRPr="00ED4FE4">
        <w:rPr>
          <w:rFonts w:ascii="Times New Roman" w:hAnsi="Times New Roman"/>
          <w:sz w:val="24"/>
          <w:szCs w:val="24"/>
        </w:rPr>
        <w:t>ж</w:t>
      </w:r>
      <w:r w:rsidR="00510A2C">
        <w:rPr>
          <w:rFonts w:ascii="Times New Roman" w:hAnsi="Times New Roman"/>
          <w:sz w:val="24"/>
          <w:szCs w:val="24"/>
        </w:rPr>
        <w:t>ета Приморского края</w:t>
      </w:r>
      <w:r w:rsidR="005B4F04">
        <w:rPr>
          <w:rFonts w:ascii="Times New Roman" w:hAnsi="Times New Roman"/>
          <w:sz w:val="24"/>
          <w:szCs w:val="24"/>
        </w:rPr>
        <w:t xml:space="preserve"> – 28 376,4</w:t>
      </w:r>
      <w:r w:rsidR="005762D4" w:rsidRPr="00ED4FE4">
        <w:rPr>
          <w:rFonts w:ascii="Times New Roman" w:hAnsi="Times New Roman"/>
          <w:sz w:val="24"/>
          <w:szCs w:val="24"/>
        </w:rPr>
        <w:t xml:space="preserve"> </w:t>
      </w:r>
      <w:r w:rsidR="005B4F04">
        <w:rPr>
          <w:rFonts w:ascii="Times New Roman" w:hAnsi="Times New Roman"/>
          <w:sz w:val="24"/>
          <w:szCs w:val="24"/>
        </w:rPr>
        <w:t>тыс. руб.</w:t>
      </w:r>
      <w:r w:rsidR="00ED4FE4" w:rsidRPr="00ED4FE4">
        <w:rPr>
          <w:rFonts w:ascii="Times New Roman" w:hAnsi="Times New Roman"/>
          <w:sz w:val="24"/>
          <w:szCs w:val="24"/>
        </w:rPr>
        <w:t xml:space="preserve">, </w:t>
      </w:r>
      <w:r w:rsidR="00397942" w:rsidRPr="00ED4FE4">
        <w:rPr>
          <w:rFonts w:ascii="Times New Roman" w:hAnsi="Times New Roman"/>
          <w:sz w:val="24"/>
          <w:szCs w:val="24"/>
        </w:rPr>
        <w:t xml:space="preserve">бюджет Пожарского </w:t>
      </w:r>
      <w:r w:rsidR="005B4F04">
        <w:rPr>
          <w:rFonts w:ascii="Times New Roman" w:hAnsi="Times New Roman"/>
          <w:sz w:val="24"/>
          <w:szCs w:val="24"/>
        </w:rPr>
        <w:t>муниципального района – 403,9</w:t>
      </w:r>
      <w:r w:rsidR="00397942" w:rsidRPr="00ED4FE4">
        <w:rPr>
          <w:rFonts w:ascii="Times New Roman" w:hAnsi="Times New Roman"/>
          <w:sz w:val="24"/>
          <w:szCs w:val="24"/>
        </w:rPr>
        <w:t xml:space="preserve"> тыс. руб.</w:t>
      </w:r>
      <w:r w:rsidR="005B4F04">
        <w:rPr>
          <w:rFonts w:ascii="Times New Roman" w:hAnsi="Times New Roman"/>
          <w:sz w:val="24"/>
          <w:szCs w:val="24"/>
        </w:rPr>
        <w:t>, внебюджетные источники (собственные средства участников программы, софинансирование работодателя) – 11 755,3 тыс. руб.</w:t>
      </w:r>
    </w:p>
    <w:p w:rsidR="00ED4FE4" w:rsidRDefault="00ED4FE4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ED4FE4">
        <w:rPr>
          <w:rFonts w:ascii="Times New Roman" w:hAnsi="Times New Roman"/>
          <w:sz w:val="24"/>
          <w:szCs w:val="24"/>
        </w:rPr>
        <w:t>Объем средств по годам реализации определен: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6"/>
        <w:gridCol w:w="1560"/>
        <w:gridCol w:w="1842"/>
        <w:gridCol w:w="1276"/>
        <w:gridCol w:w="1701"/>
      </w:tblGrid>
      <w:tr w:rsidR="00D862E1" w:rsidTr="00D862E1">
        <w:tc>
          <w:tcPr>
            <w:tcW w:w="675" w:type="dxa"/>
            <w:vMerge w:val="restart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1560" w:type="dxa"/>
            <w:vMerge w:val="restart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4819" w:type="dxa"/>
            <w:gridSpan w:val="3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том числе:</w:t>
            </w:r>
          </w:p>
        </w:tc>
      </w:tr>
      <w:tr w:rsidR="00D862E1" w:rsidTr="00D862E1">
        <w:tc>
          <w:tcPr>
            <w:tcW w:w="675" w:type="dxa"/>
            <w:vMerge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2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Средства краевого и федерального бюджета, тыс. руб.</w:t>
            </w:r>
          </w:p>
        </w:tc>
        <w:tc>
          <w:tcPr>
            <w:tcW w:w="1276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Средства районного бюджета, тыс. руб.</w:t>
            </w:r>
          </w:p>
        </w:tc>
        <w:tc>
          <w:tcPr>
            <w:tcW w:w="1701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Внебюджетные источники, тыс. руб.</w:t>
            </w:r>
          </w:p>
        </w:tc>
      </w:tr>
      <w:tr w:rsidR="00D862E1" w:rsidTr="00D862E1">
        <w:tc>
          <w:tcPr>
            <w:tcW w:w="675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2017</w:t>
            </w:r>
          </w:p>
        </w:tc>
        <w:tc>
          <w:tcPr>
            <w:tcW w:w="1560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13 230,0</w:t>
            </w:r>
          </w:p>
        </w:tc>
        <w:tc>
          <w:tcPr>
            <w:tcW w:w="1842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9 261,0</w:t>
            </w:r>
          </w:p>
        </w:tc>
        <w:tc>
          <w:tcPr>
            <w:tcW w:w="1276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132,3</w:t>
            </w:r>
          </w:p>
        </w:tc>
        <w:tc>
          <w:tcPr>
            <w:tcW w:w="1701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3 836,7</w:t>
            </w:r>
          </w:p>
        </w:tc>
      </w:tr>
      <w:tr w:rsidR="00D862E1" w:rsidTr="00D862E1">
        <w:tc>
          <w:tcPr>
            <w:tcW w:w="675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2018</w:t>
            </w:r>
          </w:p>
        </w:tc>
        <w:tc>
          <w:tcPr>
            <w:tcW w:w="1560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11 130,8</w:t>
            </w:r>
          </w:p>
        </w:tc>
        <w:tc>
          <w:tcPr>
            <w:tcW w:w="1842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7 791,6</w:t>
            </w:r>
          </w:p>
        </w:tc>
        <w:tc>
          <w:tcPr>
            <w:tcW w:w="1276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111,3</w:t>
            </w:r>
          </w:p>
        </w:tc>
        <w:tc>
          <w:tcPr>
            <w:tcW w:w="1701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3 227,9</w:t>
            </w:r>
          </w:p>
        </w:tc>
      </w:tr>
      <w:tr w:rsidR="00D862E1" w:rsidTr="00D862E1">
        <w:tc>
          <w:tcPr>
            <w:tcW w:w="675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</w:t>
            </w:r>
          </w:p>
        </w:tc>
        <w:tc>
          <w:tcPr>
            <w:tcW w:w="1560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10 062,0</w:t>
            </w:r>
          </w:p>
        </w:tc>
        <w:tc>
          <w:tcPr>
            <w:tcW w:w="1842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7 044,8</w:t>
            </w:r>
          </w:p>
        </w:tc>
        <w:tc>
          <w:tcPr>
            <w:tcW w:w="1276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99,2</w:t>
            </w:r>
          </w:p>
        </w:tc>
        <w:tc>
          <w:tcPr>
            <w:tcW w:w="1701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2 918,0</w:t>
            </w:r>
          </w:p>
        </w:tc>
      </w:tr>
      <w:tr w:rsidR="00D862E1" w:rsidTr="00D862E1">
        <w:tc>
          <w:tcPr>
            <w:tcW w:w="675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1560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6 112,8</w:t>
            </w:r>
          </w:p>
        </w:tc>
        <w:tc>
          <w:tcPr>
            <w:tcW w:w="1842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4 279,0</w:t>
            </w:r>
          </w:p>
        </w:tc>
        <w:tc>
          <w:tcPr>
            <w:tcW w:w="1276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61,1</w:t>
            </w:r>
          </w:p>
        </w:tc>
        <w:tc>
          <w:tcPr>
            <w:tcW w:w="1701" w:type="dxa"/>
          </w:tcPr>
          <w:p w:rsidR="00D862E1" w:rsidRPr="00D862E1" w:rsidRDefault="00D862E1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1 772,7</w:t>
            </w:r>
          </w:p>
        </w:tc>
      </w:tr>
      <w:tr w:rsidR="00D862E1" w:rsidTr="00D862E1">
        <w:tc>
          <w:tcPr>
            <w:tcW w:w="675" w:type="dxa"/>
          </w:tcPr>
          <w:p w:rsidR="00D862E1" w:rsidRPr="007C3119" w:rsidRDefault="007C3119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b/>
                <w:sz w:val="22"/>
                <w:szCs w:val="22"/>
              </w:rPr>
            </w:pPr>
            <w:r w:rsidRPr="007C3119">
              <w:rPr>
                <w:rFonts w:ascii="Times New Roman" w:hAnsi="Times New Roman"/>
                <w:b/>
                <w:sz w:val="22"/>
                <w:szCs w:val="22"/>
              </w:rPr>
              <w:t>Итого</w:t>
            </w:r>
          </w:p>
        </w:tc>
        <w:tc>
          <w:tcPr>
            <w:tcW w:w="1560" w:type="dxa"/>
          </w:tcPr>
          <w:p w:rsidR="00D862E1" w:rsidRPr="007C3119" w:rsidRDefault="007C3119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b/>
                <w:sz w:val="22"/>
                <w:szCs w:val="22"/>
              </w:rPr>
            </w:pPr>
            <w:r w:rsidRPr="007C3119">
              <w:rPr>
                <w:rFonts w:ascii="Times New Roman" w:hAnsi="Times New Roman"/>
                <w:b/>
                <w:sz w:val="22"/>
                <w:szCs w:val="22"/>
              </w:rPr>
              <w:t>40 535,6</w:t>
            </w:r>
          </w:p>
        </w:tc>
        <w:tc>
          <w:tcPr>
            <w:tcW w:w="1842" w:type="dxa"/>
          </w:tcPr>
          <w:p w:rsidR="00D862E1" w:rsidRPr="007C3119" w:rsidRDefault="007C3119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b/>
                <w:sz w:val="22"/>
                <w:szCs w:val="22"/>
              </w:rPr>
            </w:pPr>
            <w:r w:rsidRPr="007C3119">
              <w:rPr>
                <w:rFonts w:ascii="Times New Roman" w:hAnsi="Times New Roman"/>
                <w:b/>
                <w:sz w:val="22"/>
                <w:szCs w:val="22"/>
              </w:rPr>
              <w:t>28 376,4</w:t>
            </w:r>
          </w:p>
        </w:tc>
        <w:tc>
          <w:tcPr>
            <w:tcW w:w="1276" w:type="dxa"/>
          </w:tcPr>
          <w:p w:rsidR="00D862E1" w:rsidRPr="007C3119" w:rsidRDefault="007C3119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b/>
                <w:sz w:val="22"/>
                <w:szCs w:val="22"/>
              </w:rPr>
            </w:pPr>
            <w:r w:rsidRPr="007C3119">
              <w:rPr>
                <w:rFonts w:ascii="Times New Roman" w:hAnsi="Times New Roman"/>
                <w:b/>
                <w:sz w:val="22"/>
                <w:szCs w:val="22"/>
              </w:rPr>
              <w:t>403,9</w:t>
            </w:r>
          </w:p>
        </w:tc>
        <w:tc>
          <w:tcPr>
            <w:tcW w:w="1701" w:type="dxa"/>
          </w:tcPr>
          <w:p w:rsidR="00D862E1" w:rsidRPr="007C3119" w:rsidRDefault="007C3119" w:rsidP="00D862E1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b/>
                <w:sz w:val="22"/>
                <w:szCs w:val="22"/>
              </w:rPr>
            </w:pPr>
            <w:r w:rsidRPr="007C3119">
              <w:rPr>
                <w:rFonts w:ascii="Times New Roman" w:hAnsi="Times New Roman"/>
                <w:b/>
                <w:sz w:val="22"/>
                <w:szCs w:val="22"/>
              </w:rPr>
              <w:t>11 755,3</w:t>
            </w:r>
          </w:p>
        </w:tc>
      </w:tr>
    </w:tbl>
    <w:p w:rsidR="00D862E1" w:rsidRPr="00ED4FE4" w:rsidRDefault="00D862E1" w:rsidP="00ED4FE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F94FB1" w:rsidRDefault="00F94FB1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Пожарского муниципального района от 17.12.2019 года № 265 – НПА «О бюджете Пожарского муниципального района на 2020 год и плановый период 2021 и 2022 годов» бюджетные ассигнования</w:t>
      </w:r>
      <w:r w:rsidR="00F94B07">
        <w:rPr>
          <w:rFonts w:ascii="Times New Roman" w:hAnsi="Times New Roman"/>
          <w:sz w:val="24"/>
          <w:szCs w:val="24"/>
        </w:rPr>
        <w:t xml:space="preserve"> за счет средств бюджета района</w:t>
      </w:r>
      <w:r>
        <w:rPr>
          <w:rFonts w:ascii="Times New Roman" w:hAnsi="Times New Roman"/>
          <w:sz w:val="24"/>
          <w:szCs w:val="24"/>
        </w:rPr>
        <w:t xml:space="preserve"> на реализацию вышеуказанной муниципальной программы предусмотрены в следующих объемах:</w:t>
      </w:r>
    </w:p>
    <w:p w:rsidR="00F94FB1" w:rsidRDefault="000F6ED6" w:rsidP="00F94FB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 год – 216,0</w:t>
      </w:r>
      <w:r w:rsidR="00F94B07">
        <w:rPr>
          <w:rFonts w:ascii="Times New Roman" w:hAnsi="Times New Roman"/>
          <w:sz w:val="24"/>
          <w:szCs w:val="24"/>
        </w:rPr>
        <w:t xml:space="preserve"> тыс. руб.</w:t>
      </w:r>
    </w:p>
    <w:p w:rsidR="00EB68A6" w:rsidRDefault="003B319C" w:rsidP="007F5CF6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дату подготовки заключения в Думу Пожарского муниципального района внесен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17.12.2019 года № 265-НПА «О бюджете Пожарского муниципального района на 2020 год и плановый период 2021 и 2022 годов»</w:t>
      </w:r>
      <w:r w:rsidR="00EB68A6">
        <w:rPr>
          <w:rFonts w:ascii="Times New Roman" w:hAnsi="Times New Roman"/>
          <w:sz w:val="24"/>
          <w:szCs w:val="24"/>
        </w:rPr>
        <w:t xml:space="preserve"> согласно которому на реализацию данной мероприятий муниципальной программы предусмотрены бюджетные ассигнования в сумме:</w:t>
      </w:r>
    </w:p>
    <w:p w:rsidR="00EB68A6" w:rsidRDefault="00EB68A6" w:rsidP="007F5CF6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F94B07">
        <w:rPr>
          <w:rFonts w:ascii="Times New Roman" w:hAnsi="Times New Roman"/>
          <w:sz w:val="24"/>
          <w:szCs w:val="24"/>
        </w:rPr>
        <w:t xml:space="preserve"> на 2020 год – 60,1 тыс. руб.</w:t>
      </w:r>
    </w:p>
    <w:p w:rsidR="008B75DE" w:rsidRDefault="008B75DE" w:rsidP="007F5CF6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принятия Думой Пожарского муниципального района изменений в бюджет района</w:t>
      </w:r>
      <w:r w:rsidR="00696E1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объемы финансирования на 2020 год, предложенные проектом постановления будут соответствовать утвержденным решением о бюджете. </w:t>
      </w:r>
    </w:p>
    <w:p w:rsidR="00F12373" w:rsidRDefault="00F94B07" w:rsidP="00F94B07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пояснительной записке уменьшение объемов финансирования мероприятий муниципальной программы на 2020 год обусловлено наличием в 2020 году одного участника данной программы – семья из с. Красный Яр, получившая социальную выплату в сумме 4 340,1 тыс. руб., в том числе из бюджета Пожарского муниципального района 60,1 тыс. руб.</w:t>
      </w:r>
    </w:p>
    <w:p w:rsidR="00F94B07" w:rsidRDefault="00F12373" w:rsidP="00F12373">
      <w:pPr>
        <w:pStyle w:val="a3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Министерство сельского хозяйства Приморского края не планирует в текущем году </w:t>
      </w:r>
      <w:r>
        <w:rPr>
          <w:rFonts w:ascii="Times New Roman" w:hAnsi="Times New Roman"/>
          <w:sz w:val="24"/>
          <w:szCs w:val="24"/>
        </w:rPr>
        <w:lastRenderedPageBreak/>
        <w:t>включение в список участников программы граждан Пожарского муниципального района.</w:t>
      </w:r>
      <w:r w:rsidR="00F94B07">
        <w:rPr>
          <w:rFonts w:ascii="Times New Roman" w:hAnsi="Times New Roman"/>
          <w:sz w:val="24"/>
          <w:szCs w:val="24"/>
        </w:rPr>
        <w:t xml:space="preserve"> </w:t>
      </w:r>
    </w:p>
    <w:p w:rsidR="008B3CB1" w:rsidRDefault="00904697" w:rsidP="00220DE2">
      <w:pPr>
        <w:spacing w:line="312" w:lineRule="auto"/>
        <w:ind w:firstLine="539"/>
      </w:pPr>
      <w:r>
        <w:t>П</w:t>
      </w:r>
      <w:r w:rsidR="0080688C">
        <w:t>рограмма разработана в соответствии с полномочиями органов местного самоуправ</w:t>
      </w:r>
      <w:r w:rsidR="00377AE0">
        <w:t>ления муниципального района, закрепленными Федеральным законом от 06.10.2003 г.</w:t>
      </w:r>
      <w:r w:rsidR="0080688C">
        <w:t xml:space="preserve"> № 131 </w:t>
      </w:r>
      <w:r w:rsidR="00377AE0">
        <w:t>–</w:t>
      </w:r>
      <w:r w:rsidR="0080688C">
        <w:t xml:space="preserve"> ФЗ</w:t>
      </w:r>
      <w:r w:rsidR="00377AE0">
        <w:t xml:space="preserve"> «Об общих принципах организации местного самоуправления в Российской Федерации»</w:t>
      </w:r>
      <w:r w:rsidR="0080688C">
        <w:t>.</w:t>
      </w:r>
    </w:p>
    <w:p w:rsidR="00366037" w:rsidRPr="00365EA5" w:rsidRDefault="00366037" w:rsidP="00220DE2">
      <w:pPr>
        <w:spacing w:line="312" w:lineRule="auto"/>
        <w:ind w:firstLine="539"/>
      </w:pPr>
    </w:p>
    <w:p w:rsidR="00866DA8" w:rsidRPr="00220DE2" w:rsidRDefault="00F67E79" w:rsidP="00220DE2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D3128C" w:rsidRPr="00D3128C" w:rsidRDefault="00D3128C" w:rsidP="00D3128C">
      <w:pPr>
        <w:spacing w:line="312" w:lineRule="auto"/>
        <w:ind w:firstLine="720"/>
        <w:outlineLvl w:val="2"/>
      </w:pPr>
      <w:r w:rsidRPr="00D3128C">
        <w:t>По итогам финансово-экономической экспертизы проекта постановления, Контрольно-счетная палата пришла к заключению, проект постановления администрации Пожарского муници</w:t>
      </w:r>
      <w:r w:rsidR="00366037">
        <w:t>пального района «О внесении изменений в муниципальную программу</w:t>
      </w:r>
      <w:r w:rsidRPr="00D3128C">
        <w:t xml:space="preserve"> </w:t>
      </w:r>
      <w:r>
        <w:t>«</w:t>
      </w:r>
      <w:r w:rsidR="006F62D0">
        <w:t>Улучшение жилищных условий граждан, проживающих в сельской местности Пожарского муниципального района на 2017-2020 годы»</w:t>
      </w:r>
      <w:r>
        <w:t xml:space="preserve">, </w:t>
      </w:r>
      <w:r w:rsidRPr="00D3128C">
        <w:t>не противоречит действующему законодательству.</w:t>
      </w:r>
    </w:p>
    <w:p w:rsidR="00D3128C" w:rsidRPr="00D3128C" w:rsidRDefault="00D3128C" w:rsidP="00D3128C">
      <w:pPr>
        <w:spacing w:line="312" w:lineRule="auto"/>
        <w:ind w:firstLine="0"/>
        <w:outlineLvl w:val="2"/>
      </w:pPr>
    </w:p>
    <w:p w:rsidR="00822EBA" w:rsidRDefault="00822EB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D3128C" w:rsidRDefault="00D3128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122" w:rsidRDefault="00432122">
      <w:r>
        <w:separator/>
      </w:r>
    </w:p>
  </w:endnote>
  <w:endnote w:type="continuationSeparator" w:id="0">
    <w:p w:rsidR="00432122" w:rsidRDefault="00432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6510683"/>
      <w:docPartObj>
        <w:docPartGallery w:val="Page Numbers (Bottom of Page)"/>
        <w:docPartUnique/>
      </w:docPartObj>
    </w:sdtPr>
    <w:sdtEndPr/>
    <w:sdtContent>
      <w:p w:rsidR="00D3128C" w:rsidRDefault="00D3128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77FE">
          <w:rPr>
            <w:noProof/>
          </w:rPr>
          <w:t>2</w:t>
        </w:r>
        <w:r>
          <w:fldChar w:fldCharType="end"/>
        </w:r>
      </w:p>
    </w:sdtContent>
  </w:sdt>
  <w:p w:rsidR="00D3128C" w:rsidRDefault="00D3128C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122" w:rsidRDefault="00432122">
      <w:r>
        <w:separator/>
      </w:r>
    </w:p>
  </w:footnote>
  <w:footnote w:type="continuationSeparator" w:id="0">
    <w:p w:rsidR="00432122" w:rsidRDefault="00432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28C" w:rsidRDefault="00D3128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273E0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23B0"/>
    <w:rsid w:val="00075544"/>
    <w:rsid w:val="00076411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0A6"/>
    <w:rsid w:val="000D2115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3E"/>
    <w:rsid w:val="000F6E4D"/>
    <w:rsid w:val="000F6ED6"/>
    <w:rsid w:val="000F7021"/>
    <w:rsid w:val="000F7D63"/>
    <w:rsid w:val="000F7F18"/>
    <w:rsid w:val="00100492"/>
    <w:rsid w:val="00100804"/>
    <w:rsid w:val="00100FE2"/>
    <w:rsid w:val="00100FE4"/>
    <w:rsid w:val="001046F6"/>
    <w:rsid w:val="00104BA2"/>
    <w:rsid w:val="001062DE"/>
    <w:rsid w:val="00106769"/>
    <w:rsid w:val="00107690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0C91"/>
    <w:rsid w:val="00123232"/>
    <w:rsid w:val="0012525A"/>
    <w:rsid w:val="00126106"/>
    <w:rsid w:val="001263AE"/>
    <w:rsid w:val="0013184C"/>
    <w:rsid w:val="00131F79"/>
    <w:rsid w:val="001334A6"/>
    <w:rsid w:val="00133F53"/>
    <w:rsid w:val="0013430B"/>
    <w:rsid w:val="0013436E"/>
    <w:rsid w:val="001360CE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419C"/>
    <w:rsid w:val="00157CE9"/>
    <w:rsid w:val="00161C62"/>
    <w:rsid w:val="00162CC0"/>
    <w:rsid w:val="00164AD8"/>
    <w:rsid w:val="0016636B"/>
    <w:rsid w:val="001672FD"/>
    <w:rsid w:val="001677A7"/>
    <w:rsid w:val="00172024"/>
    <w:rsid w:val="0017284B"/>
    <w:rsid w:val="00175B02"/>
    <w:rsid w:val="00175EDA"/>
    <w:rsid w:val="001771C3"/>
    <w:rsid w:val="0017725F"/>
    <w:rsid w:val="00177E19"/>
    <w:rsid w:val="00180449"/>
    <w:rsid w:val="00180960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4C9"/>
    <w:rsid w:val="001A73D4"/>
    <w:rsid w:val="001A7CC3"/>
    <w:rsid w:val="001B21BC"/>
    <w:rsid w:val="001B33AA"/>
    <w:rsid w:val="001B4467"/>
    <w:rsid w:val="001B488A"/>
    <w:rsid w:val="001B4989"/>
    <w:rsid w:val="001B6313"/>
    <w:rsid w:val="001B76DE"/>
    <w:rsid w:val="001C0F0F"/>
    <w:rsid w:val="001C456F"/>
    <w:rsid w:val="001C78FF"/>
    <w:rsid w:val="001D082C"/>
    <w:rsid w:val="001D0F0F"/>
    <w:rsid w:val="001D15D2"/>
    <w:rsid w:val="001D16B4"/>
    <w:rsid w:val="001D694B"/>
    <w:rsid w:val="001D6952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3F6B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3F80"/>
    <w:rsid w:val="00224BD1"/>
    <w:rsid w:val="0022712A"/>
    <w:rsid w:val="0022794A"/>
    <w:rsid w:val="00227CAE"/>
    <w:rsid w:val="002327B8"/>
    <w:rsid w:val="00235E05"/>
    <w:rsid w:val="0023638D"/>
    <w:rsid w:val="00237CA0"/>
    <w:rsid w:val="00240678"/>
    <w:rsid w:val="00240A9F"/>
    <w:rsid w:val="00241338"/>
    <w:rsid w:val="00241399"/>
    <w:rsid w:val="00241B52"/>
    <w:rsid w:val="0024499B"/>
    <w:rsid w:val="00245294"/>
    <w:rsid w:val="00245C8C"/>
    <w:rsid w:val="002461D7"/>
    <w:rsid w:val="002476A5"/>
    <w:rsid w:val="00247F33"/>
    <w:rsid w:val="002517EB"/>
    <w:rsid w:val="00253D79"/>
    <w:rsid w:val="00255E6A"/>
    <w:rsid w:val="002568D0"/>
    <w:rsid w:val="002605A7"/>
    <w:rsid w:val="0026087C"/>
    <w:rsid w:val="00260A6D"/>
    <w:rsid w:val="002610A6"/>
    <w:rsid w:val="0026152C"/>
    <w:rsid w:val="00263956"/>
    <w:rsid w:val="00264B6C"/>
    <w:rsid w:val="00266ACB"/>
    <w:rsid w:val="002718DA"/>
    <w:rsid w:val="00272B38"/>
    <w:rsid w:val="002807AB"/>
    <w:rsid w:val="00284F24"/>
    <w:rsid w:val="002856D0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DCA"/>
    <w:rsid w:val="002A4E7F"/>
    <w:rsid w:val="002A55DE"/>
    <w:rsid w:val="002A55F2"/>
    <w:rsid w:val="002A56EA"/>
    <w:rsid w:val="002A5846"/>
    <w:rsid w:val="002B0473"/>
    <w:rsid w:val="002B1CC8"/>
    <w:rsid w:val="002B5BB2"/>
    <w:rsid w:val="002B609E"/>
    <w:rsid w:val="002C05CA"/>
    <w:rsid w:val="002C0E07"/>
    <w:rsid w:val="002C423F"/>
    <w:rsid w:val="002C5CD5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5548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1DD"/>
    <w:rsid w:val="00324F42"/>
    <w:rsid w:val="00324FAD"/>
    <w:rsid w:val="00325ED3"/>
    <w:rsid w:val="003261E6"/>
    <w:rsid w:val="00326527"/>
    <w:rsid w:val="0032667E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66037"/>
    <w:rsid w:val="00371B7F"/>
    <w:rsid w:val="003721E3"/>
    <w:rsid w:val="003724C8"/>
    <w:rsid w:val="003726ED"/>
    <w:rsid w:val="00372AFE"/>
    <w:rsid w:val="0037432E"/>
    <w:rsid w:val="0037434A"/>
    <w:rsid w:val="00375827"/>
    <w:rsid w:val="0037638B"/>
    <w:rsid w:val="00376951"/>
    <w:rsid w:val="003773D8"/>
    <w:rsid w:val="00377AE0"/>
    <w:rsid w:val="00380F1F"/>
    <w:rsid w:val="00382101"/>
    <w:rsid w:val="00383843"/>
    <w:rsid w:val="0038452B"/>
    <w:rsid w:val="0038609C"/>
    <w:rsid w:val="0038629A"/>
    <w:rsid w:val="003876E7"/>
    <w:rsid w:val="00391D91"/>
    <w:rsid w:val="00392E89"/>
    <w:rsid w:val="00393C31"/>
    <w:rsid w:val="00394E57"/>
    <w:rsid w:val="00397942"/>
    <w:rsid w:val="00397E75"/>
    <w:rsid w:val="003A112B"/>
    <w:rsid w:val="003A1B82"/>
    <w:rsid w:val="003A458A"/>
    <w:rsid w:val="003A4C9D"/>
    <w:rsid w:val="003A505D"/>
    <w:rsid w:val="003A6A90"/>
    <w:rsid w:val="003A7F37"/>
    <w:rsid w:val="003B0032"/>
    <w:rsid w:val="003B262F"/>
    <w:rsid w:val="003B319C"/>
    <w:rsid w:val="003C12D8"/>
    <w:rsid w:val="003C181F"/>
    <w:rsid w:val="003C2EDD"/>
    <w:rsid w:val="003C5178"/>
    <w:rsid w:val="003C7189"/>
    <w:rsid w:val="003D00A4"/>
    <w:rsid w:val="003D064D"/>
    <w:rsid w:val="003D12E5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8C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1F"/>
    <w:rsid w:val="00413AC1"/>
    <w:rsid w:val="004144E0"/>
    <w:rsid w:val="0041634D"/>
    <w:rsid w:val="00416934"/>
    <w:rsid w:val="00416E40"/>
    <w:rsid w:val="004179A0"/>
    <w:rsid w:val="00423D2D"/>
    <w:rsid w:val="00423E7C"/>
    <w:rsid w:val="00424155"/>
    <w:rsid w:val="004243A8"/>
    <w:rsid w:val="004249E3"/>
    <w:rsid w:val="00427399"/>
    <w:rsid w:val="00430182"/>
    <w:rsid w:val="00430404"/>
    <w:rsid w:val="0043086B"/>
    <w:rsid w:val="00430897"/>
    <w:rsid w:val="004317A1"/>
    <w:rsid w:val="00432122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5689"/>
    <w:rsid w:val="004457A3"/>
    <w:rsid w:val="004457C4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812"/>
    <w:rsid w:val="00463BD2"/>
    <w:rsid w:val="004647B1"/>
    <w:rsid w:val="00466804"/>
    <w:rsid w:val="004677FE"/>
    <w:rsid w:val="00470158"/>
    <w:rsid w:val="00471322"/>
    <w:rsid w:val="004725CD"/>
    <w:rsid w:val="00473006"/>
    <w:rsid w:val="00473A58"/>
    <w:rsid w:val="0047605C"/>
    <w:rsid w:val="0048002D"/>
    <w:rsid w:val="00481040"/>
    <w:rsid w:val="00482021"/>
    <w:rsid w:val="00482496"/>
    <w:rsid w:val="00483AA1"/>
    <w:rsid w:val="00484134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5C61"/>
    <w:rsid w:val="0049693E"/>
    <w:rsid w:val="004A0160"/>
    <w:rsid w:val="004A20C1"/>
    <w:rsid w:val="004A5F33"/>
    <w:rsid w:val="004A6439"/>
    <w:rsid w:val="004B198C"/>
    <w:rsid w:val="004B27FD"/>
    <w:rsid w:val="004B29F2"/>
    <w:rsid w:val="004B4055"/>
    <w:rsid w:val="004B6136"/>
    <w:rsid w:val="004B7E1B"/>
    <w:rsid w:val="004C0B0E"/>
    <w:rsid w:val="004C2706"/>
    <w:rsid w:val="004C2A54"/>
    <w:rsid w:val="004C4A99"/>
    <w:rsid w:val="004C6296"/>
    <w:rsid w:val="004C6638"/>
    <w:rsid w:val="004C7DA6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6E0A"/>
    <w:rsid w:val="004F71BB"/>
    <w:rsid w:val="004F7358"/>
    <w:rsid w:val="00500848"/>
    <w:rsid w:val="0050105E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0A2C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E42"/>
    <w:rsid w:val="00552523"/>
    <w:rsid w:val="00553FBC"/>
    <w:rsid w:val="005542D3"/>
    <w:rsid w:val="005545A8"/>
    <w:rsid w:val="00555AD8"/>
    <w:rsid w:val="00555E0D"/>
    <w:rsid w:val="0055655C"/>
    <w:rsid w:val="00560C71"/>
    <w:rsid w:val="00563A49"/>
    <w:rsid w:val="00563BC8"/>
    <w:rsid w:val="00563C17"/>
    <w:rsid w:val="00564383"/>
    <w:rsid w:val="00565CB7"/>
    <w:rsid w:val="00565D24"/>
    <w:rsid w:val="0056659D"/>
    <w:rsid w:val="005667D7"/>
    <w:rsid w:val="00566B0E"/>
    <w:rsid w:val="005675E7"/>
    <w:rsid w:val="005719F4"/>
    <w:rsid w:val="00571A6D"/>
    <w:rsid w:val="00571C00"/>
    <w:rsid w:val="00572F3B"/>
    <w:rsid w:val="00574C82"/>
    <w:rsid w:val="00575E59"/>
    <w:rsid w:val="005762D4"/>
    <w:rsid w:val="00582534"/>
    <w:rsid w:val="005853C2"/>
    <w:rsid w:val="00586335"/>
    <w:rsid w:val="00586D36"/>
    <w:rsid w:val="00587885"/>
    <w:rsid w:val="00587AE6"/>
    <w:rsid w:val="00587BD4"/>
    <w:rsid w:val="00590B87"/>
    <w:rsid w:val="00590CE6"/>
    <w:rsid w:val="00591D64"/>
    <w:rsid w:val="00594ACB"/>
    <w:rsid w:val="00595D66"/>
    <w:rsid w:val="00596953"/>
    <w:rsid w:val="005970DE"/>
    <w:rsid w:val="005974A2"/>
    <w:rsid w:val="005A10AC"/>
    <w:rsid w:val="005A161F"/>
    <w:rsid w:val="005A21C8"/>
    <w:rsid w:val="005A38B4"/>
    <w:rsid w:val="005A38C0"/>
    <w:rsid w:val="005A4C60"/>
    <w:rsid w:val="005B22AA"/>
    <w:rsid w:val="005B2BB3"/>
    <w:rsid w:val="005B4862"/>
    <w:rsid w:val="005B4F04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1E2A"/>
    <w:rsid w:val="005C22F8"/>
    <w:rsid w:val="005C4859"/>
    <w:rsid w:val="005C6CE7"/>
    <w:rsid w:val="005C76FF"/>
    <w:rsid w:val="005C7DB7"/>
    <w:rsid w:val="005C7DF6"/>
    <w:rsid w:val="005D073E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1E7"/>
    <w:rsid w:val="006125EC"/>
    <w:rsid w:val="006142B0"/>
    <w:rsid w:val="00614B84"/>
    <w:rsid w:val="00615DA3"/>
    <w:rsid w:val="00617D0B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E10"/>
    <w:rsid w:val="00632179"/>
    <w:rsid w:val="006327FB"/>
    <w:rsid w:val="006328F9"/>
    <w:rsid w:val="00632C36"/>
    <w:rsid w:val="00632ECC"/>
    <w:rsid w:val="006354CC"/>
    <w:rsid w:val="0063689B"/>
    <w:rsid w:val="006376AF"/>
    <w:rsid w:val="006377AF"/>
    <w:rsid w:val="00643DC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93"/>
    <w:rsid w:val="006505F3"/>
    <w:rsid w:val="0065459A"/>
    <w:rsid w:val="006546E0"/>
    <w:rsid w:val="00654C9A"/>
    <w:rsid w:val="00654F5F"/>
    <w:rsid w:val="00655038"/>
    <w:rsid w:val="00655C7B"/>
    <w:rsid w:val="00655D64"/>
    <w:rsid w:val="006574F4"/>
    <w:rsid w:val="006612CB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6E13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0AEA"/>
    <w:rsid w:val="006E309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2D0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806"/>
    <w:rsid w:val="007151B3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360F"/>
    <w:rsid w:val="0073559F"/>
    <w:rsid w:val="00737601"/>
    <w:rsid w:val="007402AE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3B05"/>
    <w:rsid w:val="0076492D"/>
    <w:rsid w:val="0076524D"/>
    <w:rsid w:val="00765C02"/>
    <w:rsid w:val="00765D54"/>
    <w:rsid w:val="00767889"/>
    <w:rsid w:val="00767929"/>
    <w:rsid w:val="007704E0"/>
    <w:rsid w:val="00770862"/>
    <w:rsid w:val="007709AD"/>
    <w:rsid w:val="00771D02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76"/>
    <w:rsid w:val="007965D1"/>
    <w:rsid w:val="00796F82"/>
    <w:rsid w:val="007A169A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119"/>
    <w:rsid w:val="007C32C9"/>
    <w:rsid w:val="007C4D3C"/>
    <w:rsid w:val="007C5AF1"/>
    <w:rsid w:val="007C60F2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639E"/>
    <w:rsid w:val="007E79B2"/>
    <w:rsid w:val="007E7FBF"/>
    <w:rsid w:val="007F0C43"/>
    <w:rsid w:val="007F2209"/>
    <w:rsid w:val="007F2B77"/>
    <w:rsid w:val="007F5CF6"/>
    <w:rsid w:val="007F6DED"/>
    <w:rsid w:val="008007C9"/>
    <w:rsid w:val="008027A1"/>
    <w:rsid w:val="00802F13"/>
    <w:rsid w:val="008059DD"/>
    <w:rsid w:val="00805DC8"/>
    <w:rsid w:val="0080688C"/>
    <w:rsid w:val="008076DF"/>
    <w:rsid w:val="008120EF"/>
    <w:rsid w:val="00812761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87A"/>
    <w:rsid w:val="00824F4C"/>
    <w:rsid w:val="00825A80"/>
    <w:rsid w:val="00826A90"/>
    <w:rsid w:val="0082736B"/>
    <w:rsid w:val="00827FF2"/>
    <w:rsid w:val="0083023A"/>
    <w:rsid w:val="00830F00"/>
    <w:rsid w:val="00831305"/>
    <w:rsid w:val="008313B1"/>
    <w:rsid w:val="00833121"/>
    <w:rsid w:val="008349D1"/>
    <w:rsid w:val="0083503F"/>
    <w:rsid w:val="008361D8"/>
    <w:rsid w:val="00836374"/>
    <w:rsid w:val="00841221"/>
    <w:rsid w:val="008413AE"/>
    <w:rsid w:val="00841643"/>
    <w:rsid w:val="008430E0"/>
    <w:rsid w:val="00843215"/>
    <w:rsid w:val="00845C73"/>
    <w:rsid w:val="008467C5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6DA8"/>
    <w:rsid w:val="008670C2"/>
    <w:rsid w:val="00867169"/>
    <w:rsid w:val="008708B2"/>
    <w:rsid w:val="00870A38"/>
    <w:rsid w:val="00870BB2"/>
    <w:rsid w:val="00871509"/>
    <w:rsid w:val="00871956"/>
    <w:rsid w:val="00872733"/>
    <w:rsid w:val="00873805"/>
    <w:rsid w:val="00873ED6"/>
    <w:rsid w:val="008754A2"/>
    <w:rsid w:val="0087631E"/>
    <w:rsid w:val="008801F8"/>
    <w:rsid w:val="0088147A"/>
    <w:rsid w:val="008814D8"/>
    <w:rsid w:val="0088220C"/>
    <w:rsid w:val="00882EC3"/>
    <w:rsid w:val="00883B6A"/>
    <w:rsid w:val="00884210"/>
    <w:rsid w:val="0089059D"/>
    <w:rsid w:val="00892FCB"/>
    <w:rsid w:val="008936CA"/>
    <w:rsid w:val="00896718"/>
    <w:rsid w:val="00897FF9"/>
    <w:rsid w:val="008A0CE5"/>
    <w:rsid w:val="008A1C36"/>
    <w:rsid w:val="008A7073"/>
    <w:rsid w:val="008A7A4F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5DE"/>
    <w:rsid w:val="008B7CF9"/>
    <w:rsid w:val="008C03D7"/>
    <w:rsid w:val="008C164D"/>
    <w:rsid w:val="008C258C"/>
    <w:rsid w:val="008C2DEC"/>
    <w:rsid w:val="008C3A5B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D7EFF"/>
    <w:rsid w:val="008E285B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697"/>
    <w:rsid w:val="0090497E"/>
    <w:rsid w:val="00904CD6"/>
    <w:rsid w:val="0090564F"/>
    <w:rsid w:val="00905E1F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355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464D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18C3"/>
    <w:rsid w:val="009C3A27"/>
    <w:rsid w:val="009C68BF"/>
    <w:rsid w:val="009C7E93"/>
    <w:rsid w:val="009D2F07"/>
    <w:rsid w:val="009D405B"/>
    <w:rsid w:val="009D44E4"/>
    <w:rsid w:val="009D4C17"/>
    <w:rsid w:val="009D4E41"/>
    <w:rsid w:val="009D5F5D"/>
    <w:rsid w:val="009D72CB"/>
    <w:rsid w:val="009E06AC"/>
    <w:rsid w:val="009E0D95"/>
    <w:rsid w:val="009E26D1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9F771B"/>
    <w:rsid w:val="00A00989"/>
    <w:rsid w:val="00A01106"/>
    <w:rsid w:val="00A016CD"/>
    <w:rsid w:val="00A04D77"/>
    <w:rsid w:val="00A05133"/>
    <w:rsid w:val="00A06A34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1C6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4828"/>
    <w:rsid w:val="00A361A2"/>
    <w:rsid w:val="00A3655B"/>
    <w:rsid w:val="00A366B8"/>
    <w:rsid w:val="00A40743"/>
    <w:rsid w:val="00A41609"/>
    <w:rsid w:val="00A46A16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054E"/>
    <w:rsid w:val="00A723C0"/>
    <w:rsid w:val="00A724E1"/>
    <w:rsid w:val="00A728A0"/>
    <w:rsid w:val="00A74520"/>
    <w:rsid w:val="00A7536C"/>
    <w:rsid w:val="00A75489"/>
    <w:rsid w:val="00A75FD7"/>
    <w:rsid w:val="00A81201"/>
    <w:rsid w:val="00A81394"/>
    <w:rsid w:val="00A830EE"/>
    <w:rsid w:val="00A831C4"/>
    <w:rsid w:val="00A85963"/>
    <w:rsid w:val="00A907E5"/>
    <w:rsid w:val="00A909EE"/>
    <w:rsid w:val="00A90D28"/>
    <w:rsid w:val="00A90F22"/>
    <w:rsid w:val="00A925DC"/>
    <w:rsid w:val="00A93AB6"/>
    <w:rsid w:val="00A9441B"/>
    <w:rsid w:val="00A9473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E7"/>
    <w:rsid w:val="00AC211F"/>
    <w:rsid w:val="00AC2139"/>
    <w:rsid w:val="00AC242E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E7C44"/>
    <w:rsid w:val="00AF0766"/>
    <w:rsid w:val="00AF3A94"/>
    <w:rsid w:val="00AF50D3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808"/>
    <w:rsid w:val="00B279DD"/>
    <w:rsid w:val="00B27B19"/>
    <w:rsid w:val="00B300A7"/>
    <w:rsid w:val="00B302CA"/>
    <w:rsid w:val="00B35F44"/>
    <w:rsid w:val="00B363E2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4E6E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238A"/>
    <w:rsid w:val="00B8370A"/>
    <w:rsid w:val="00B83DFB"/>
    <w:rsid w:val="00B863D5"/>
    <w:rsid w:val="00B869AF"/>
    <w:rsid w:val="00B87630"/>
    <w:rsid w:val="00B879DE"/>
    <w:rsid w:val="00B92B35"/>
    <w:rsid w:val="00B94A12"/>
    <w:rsid w:val="00B94FDA"/>
    <w:rsid w:val="00B968EB"/>
    <w:rsid w:val="00B97F9C"/>
    <w:rsid w:val="00BA1603"/>
    <w:rsid w:val="00BA1C1C"/>
    <w:rsid w:val="00BA2593"/>
    <w:rsid w:val="00BA3E4D"/>
    <w:rsid w:val="00BA3FCA"/>
    <w:rsid w:val="00BA40B9"/>
    <w:rsid w:val="00BA51E3"/>
    <w:rsid w:val="00BA52E9"/>
    <w:rsid w:val="00BA5781"/>
    <w:rsid w:val="00BB10B9"/>
    <w:rsid w:val="00BB470C"/>
    <w:rsid w:val="00BB5CB4"/>
    <w:rsid w:val="00BB5E12"/>
    <w:rsid w:val="00BB628A"/>
    <w:rsid w:val="00BB6309"/>
    <w:rsid w:val="00BB7E3A"/>
    <w:rsid w:val="00BC0F3B"/>
    <w:rsid w:val="00BC1A42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6F68"/>
    <w:rsid w:val="00BE72F2"/>
    <w:rsid w:val="00BF0EC6"/>
    <w:rsid w:val="00BF17E0"/>
    <w:rsid w:val="00BF18C4"/>
    <w:rsid w:val="00BF1934"/>
    <w:rsid w:val="00BF2713"/>
    <w:rsid w:val="00BF320A"/>
    <w:rsid w:val="00BF3734"/>
    <w:rsid w:val="00BF405F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5C0B"/>
    <w:rsid w:val="00C16F5A"/>
    <w:rsid w:val="00C172C8"/>
    <w:rsid w:val="00C17ACB"/>
    <w:rsid w:val="00C20D86"/>
    <w:rsid w:val="00C221E2"/>
    <w:rsid w:val="00C2479B"/>
    <w:rsid w:val="00C2481C"/>
    <w:rsid w:val="00C25016"/>
    <w:rsid w:val="00C26429"/>
    <w:rsid w:val="00C274A7"/>
    <w:rsid w:val="00C32037"/>
    <w:rsid w:val="00C33C25"/>
    <w:rsid w:val="00C35A8E"/>
    <w:rsid w:val="00C3686E"/>
    <w:rsid w:val="00C370E8"/>
    <w:rsid w:val="00C415CC"/>
    <w:rsid w:val="00C43222"/>
    <w:rsid w:val="00C440AA"/>
    <w:rsid w:val="00C4452C"/>
    <w:rsid w:val="00C50317"/>
    <w:rsid w:val="00C516A4"/>
    <w:rsid w:val="00C5238F"/>
    <w:rsid w:val="00C52BEF"/>
    <w:rsid w:val="00C5393D"/>
    <w:rsid w:val="00C57663"/>
    <w:rsid w:val="00C626D0"/>
    <w:rsid w:val="00C629D3"/>
    <w:rsid w:val="00C64FB9"/>
    <w:rsid w:val="00C6602F"/>
    <w:rsid w:val="00C66D20"/>
    <w:rsid w:val="00C702C2"/>
    <w:rsid w:val="00C7041D"/>
    <w:rsid w:val="00C706FF"/>
    <w:rsid w:val="00C70B31"/>
    <w:rsid w:val="00C71CFE"/>
    <w:rsid w:val="00C73237"/>
    <w:rsid w:val="00C73717"/>
    <w:rsid w:val="00C808AF"/>
    <w:rsid w:val="00C80A32"/>
    <w:rsid w:val="00C81617"/>
    <w:rsid w:val="00C86E5E"/>
    <w:rsid w:val="00C91952"/>
    <w:rsid w:val="00C921B2"/>
    <w:rsid w:val="00C92A90"/>
    <w:rsid w:val="00C93210"/>
    <w:rsid w:val="00C9323F"/>
    <w:rsid w:val="00C96796"/>
    <w:rsid w:val="00CA0132"/>
    <w:rsid w:val="00CA13E9"/>
    <w:rsid w:val="00CA4CC9"/>
    <w:rsid w:val="00CA5198"/>
    <w:rsid w:val="00CA573F"/>
    <w:rsid w:val="00CA5A89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66A8"/>
    <w:rsid w:val="00CD0952"/>
    <w:rsid w:val="00CD0ACB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128C"/>
    <w:rsid w:val="00D32763"/>
    <w:rsid w:val="00D34B6B"/>
    <w:rsid w:val="00D34D58"/>
    <w:rsid w:val="00D40654"/>
    <w:rsid w:val="00D40F3A"/>
    <w:rsid w:val="00D410A5"/>
    <w:rsid w:val="00D4384F"/>
    <w:rsid w:val="00D44D08"/>
    <w:rsid w:val="00D45AC6"/>
    <w:rsid w:val="00D53440"/>
    <w:rsid w:val="00D5414C"/>
    <w:rsid w:val="00D54C65"/>
    <w:rsid w:val="00D5736D"/>
    <w:rsid w:val="00D57B80"/>
    <w:rsid w:val="00D57C80"/>
    <w:rsid w:val="00D602A2"/>
    <w:rsid w:val="00D609B8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5AF3"/>
    <w:rsid w:val="00D76FA0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2E1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298B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5DD"/>
    <w:rsid w:val="00DB4A0F"/>
    <w:rsid w:val="00DB7106"/>
    <w:rsid w:val="00DC288F"/>
    <w:rsid w:val="00DC7BF6"/>
    <w:rsid w:val="00DC7F19"/>
    <w:rsid w:val="00DD0BA7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4F40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05C4"/>
    <w:rsid w:val="00E123A0"/>
    <w:rsid w:val="00E133FE"/>
    <w:rsid w:val="00E1537A"/>
    <w:rsid w:val="00E17618"/>
    <w:rsid w:val="00E20098"/>
    <w:rsid w:val="00E20A5D"/>
    <w:rsid w:val="00E22C46"/>
    <w:rsid w:val="00E23C82"/>
    <w:rsid w:val="00E253AD"/>
    <w:rsid w:val="00E253BE"/>
    <w:rsid w:val="00E30E86"/>
    <w:rsid w:val="00E3340D"/>
    <w:rsid w:val="00E357EE"/>
    <w:rsid w:val="00E36B16"/>
    <w:rsid w:val="00E36D28"/>
    <w:rsid w:val="00E41495"/>
    <w:rsid w:val="00E433C2"/>
    <w:rsid w:val="00E44EB9"/>
    <w:rsid w:val="00E460CC"/>
    <w:rsid w:val="00E465CD"/>
    <w:rsid w:val="00E467E1"/>
    <w:rsid w:val="00E50117"/>
    <w:rsid w:val="00E514D2"/>
    <w:rsid w:val="00E55151"/>
    <w:rsid w:val="00E608CB"/>
    <w:rsid w:val="00E61403"/>
    <w:rsid w:val="00E61C2B"/>
    <w:rsid w:val="00E62B58"/>
    <w:rsid w:val="00E6525C"/>
    <w:rsid w:val="00E668C1"/>
    <w:rsid w:val="00E66E61"/>
    <w:rsid w:val="00E671DC"/>
    <w:rsid w:val="00E71569"/>
    <w:rsid w:val="00E71CAB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07B7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45A"/>
    <w:rsid w:val="00EB2823"/>
    <w:rsid w:val="00EB3D4A"/>
    <w:rsid w:val="00EB471E"/>
    <w:rsid w:val="00EB68A6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4FE4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35B0"/>
    <w:rsid w:val="00EF73F6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2373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0F22"/>
    <w:rsid w:val="00F51D90"/>
    <w:rsid w:val="00F521CF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6E37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2BFB"/>
    <w:rsid w:val="00F93819"/>
    <w:rsid w:val="00F94B07"/>
    <w:rsid w:val="00F94F4E"/>
    <w:rsid w:val="00F94FB1"/>
    <w:rsid w:val="00FA0F0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5CA1"/>
    <w:rsid w:val="00FB7F4C"/>
    <w:rsid w:val="00FC1742"/>
    <w:rsid w:val="00FC3B99"/>
    <w:rsid w:val="00FC620A"/>
    <w:rsid w:val="00FC67F8"/>
    <w:rsid w:val="00FC6C5F"/>
    <w:rsid w:val="00FC7EC4"/>
    <w:rsid w:val="00FD037B"/>
    <w:rsid w:val="00FD0A3A"/>
    <w:rsid w:val="00FD0FEC"/>
    <w:rsid w:val="00FD18A7"/>
    <w:rsid w:val="00FD2156"/>
    <w:rsid w:val="00FD53CB"/>
    <w:rsid w:val="00FE011D"/>
    <w:rsid w:val="00FE6A67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4EDDCFF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uiPriority w:val="99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customStyle="1" w:styleId="15">
    <w:name w:val="Знак Знак1 Знак"/>
    <w:basedOn w:val="a"/>
    <w:rsid w:val="00763B05"/>
    <w:pPr>
      <w:spacing w:after="160" w:line="240" w:lineRule="exact"/>
      <w:ind w:firstLine="0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3">
    <w:name w:val="Знак Знак3 Знак Знак"/>
    <w:basedOn w:val="a"/>
    <w:rsid w:val="00795476"/>
    <w:pPr>
      <w:widowControl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ahoma" w:eastAsia="Times New Roman" w:hAnsi="Tahoma"/>
      <w:sz w:val="20"/>
      <w:szCs w:val="20"/>
      <w:lang w:val="en-US" w:eastAsia="en-US"/>
    </w:rPr>
  </w:style>
  <w:style w:type="character" w:customStyle="1" w:styleId="20">
    <w:name w:val="Заголовок 2 Знак"/>
    <w:link w:val="2"/>
    <w:rsid w:val="008E285B"/>
    <w:rPr>
      <w:rFonts w:eastAsia="MS Mincho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77407-8146-49E9-BF8D-5C3F7E7CC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1147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16</cp:revision>
  <cp:lastPrinted>2020-11-19T23:26:00Z</cp:lastPrinted>
  <dcterms:created xsi:type="dcterms:W3CDTF">2020-11-19T22:22:00Z</dcterms:created>
  <dcterms:modified xsi:type="dcterms:W3CDTF">2020-11-19T23:31:00Z</dcterms:modified>
</cp:coreProperties>
</file>