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72103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29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 xml:space="preserve">12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Пожарского муниципального района от 03.11.2020 года № 703-па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Pr="0050605F" w:rsidRDefault="00BC5C02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Внесение изменений в муниципальную программу связано с изменением бюджетных ассигнований на реализацию мероприятий данной муниципальной программы за счет средств бюджета Приморского края.</w:t>
      </w:r>
      <w:r w:rsidR="00615DA3">
        <w:rPr>
          <w:rFonts w:ascii="Times New Roman" w:hAnsi="Times New Roman"/>
          <w:sz w:val="24"/>
          <w:szCs w:val="24"/>
        </w:rPr>
        <w:t xml:space="preserve">  </w:t>
      </w:r>
      <w:r w:rsidR="00DD7591">
        <w:t xml:space="preserve"> </w:t>
      </w:r>
      <w:r w:rsidR="00260B8B">
        <w:t xml:space="preserve"> 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CC73C4">
        <w:rPr>
          <w:rFonts w:ascii="Times New Roman" w:hAnsi="Times New Roman"/>
          <w:sz w:val="24"/>
          <w:szCs w:val="24"/>
        </w:rPr>
        <w:t xml:space="preserve"> определен в сумме 140 333,65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CC73C4">
        <w:rPr>
          <w:rFonts w:ascii="Times New Roman" w:hAnsi="Times New Roman"/>
          <w:sz w:val="24"/>
          <w:szCs w:val="24"/>
        </w:rPr>
        <w:t>ств районного бюджета 22 423,55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CC73C4">
        <w:rPr>
          <w:rFonts w:ascii="Times New Roman" w:hAnsi="Times New Roman"/>
          <w:sz w:val="24"/>
          <w:szCs w:val="24"/>
        </w:rPr>
        <w:t>ая –117 910,14</w:t>
      </w:r>
      <w:r w:rsidR="00C21A90">
        <w:rPr>
          <w:rFonts w:ascii="Times New Roman" w:hAnsi="Times New Roman"/>
          <w:sz w:val="24"/>
          <w:szCs w:val="24"/>
        </w:rPr>
        <w:t xml:space="preserve"> 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 xml:space="preserve">, согласно раздела </w:t>
      </w:r>
      <w:r w:rsidR="002D22F7">
        <w:rPr>
          <w:rFonts w:ascii="Times New Roman" w:hAnsi="Times New Roman"/>
          <w:sz w:val="24"/>
          <w:szCs w:val="24"/>
        </w:rPr>
        <w:lastRenderedPageBreak/>
        <w:t>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115 087,24</w:t>
            </w:r>
          </w:p>
        </w:tc>
        <w:tc>
          <w:tcPr>
            <w:tcW w:w="2127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</w:t>
            </w:r>
            <w:r w:rsidR="00CC73C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E62B58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12 922,9</w:t>
            </w:r>
          </w:p>
        </w:tc>
        <w:tc>
          <w:tcPr>
            <w:tcW w:w="2127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8 322,9</w:t>
            </w:r>
          </w:p>
        </w:tc>
        <w:tc>
          <w:tcPr>
            <w:tcW w:w="2126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  <w:tc>
          <w:tcPr>
            <w:tcW w:w="2127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C7ECE" w:rsidRDefault="00CC7EC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800C0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 бюджете Пожарского </w:t>
      </w:r>
      <w:r w:rsidR="007800C0">
        <w:rPr>
          <w:rFonts w:ascii="Times New Roman" w:hAnsi="Times New Roman"/>
          <w:sz w:val="24"/>
          <w:szCs w:val="24"/>
        </w:rPr>
        <w:t>муниципального района на 2020</w:t>
      </w:r>
      <w:r>
        <w:rPr>
          <w:rFonts w:ascii="Times New Roman" w:hAnsi="Times New Roman"/>
          <w:sz w:val="24"/>
          <w:szCs w:val="24"/>
        </w:rPr>
        <w:t xml:space="preserve"> год и плановый период</w:t>
      </w:r>
      <w:r w:rsidR="007800C0">
        <w:rPr>
          <w:rFonts w:ascii="Times New Roman" w:hAnsi="Times New Roman"/>
          <w:sz w:val="24"/>
          <w:szCs w:val="24"/>
        </w:rPr>
        <w:t xml:space="preserve"> 2021 и 2022 </w:t>
      </w:r>
      <w:r w:rsidR="00A11464">
        <w:rPr>
          <w:rFonts w:ascii="Times New Roman" w:hAnsi="Times New Roman"/>
          <w:sz w:val="24"/>
          <w:szCs w:val="24"/>
        </w:rPr>
        <w:t>годов»</w:t>
      </w:r>
      <w:r w:rsidR="00CC73C4">
        <w:rPr>
          <w:rFonts w:ascii="Times New Roman" w:hAnsi="Times New Roman"/>
          <w:sz w:val="24"/>
          <w:szCs w:val="24"/>
        </w:rPr>
        <w:t xml:space="preserve"> (в ред. от 30.12.2020г. № 19</w:t>
      </w:r>
      <w:r w:rsidR="007800C0">
        <w:rPr>
          <w:rFonts w:ascii="Times New Roman" w:hAnsi="Times New Roman"/>
          <w:sz w:val="24"/>
          <w:szCs w:val="24"/>
        </w:rPr>
        <w:t xml:space="preserve">-НПА) </w:t>
      </w:r>
      <w:r w:rsidR="00A11464"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ассигнования:</w:t>
      </w:r>
    </w:p>
    <w:p w:rsidR="00A11464" w:rsidRDefault="00CC73C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</w:t>
      </w:r>
      <w:r w:rsidR="004F527F">
        <w:rPr>
          <w:rFonts w:ascii="Times New Roman" w:hAnsi="Times New Roman"/>
          <w:sz w:val="24"/>
          <w:szCs w:val="24"/>
        </w:rPr>
        <w:t>од 7 723,55</w:t>
      </w:r>
      <w:r w:rsidR="00A11464">
        <w:rPr>
          <w:rFonts w:ascii="Times New Roman" w:hAnsi="Times New Roman"/>
          <w:sz w:val="24"/>
          <w:szCs w:val="24"/>
        </w:rPr>
        <w:t xml:space="preserve"> ты</w:t>
      </w:r>
      <w:r w:rsidR="007800C0">
        <w:rPr>
          <w:rFonts w:ascii="Times New Roman" w:hAnsi="Times New Roman"/>
          <w:sz w:val="24"/>
          <w:szCs w:val="24"/>
        </w:rPr>
        <w:t xml:space="preserve">с. руб. - </w:t>
      </w:r>
      <w:r w:rsidR="00A11464">
        <w:rPr>
          <w:rFonts w:ascii="Times New Roman" w:hAnsi="Times New Roman"/>
          <w:sz w:val="24"/>
          <w:szCs w:val="24"/>
        </w:rPr>
        <w:t>за счет средств ме</w:t>
      </w:r>
      <w:r w:rsidR="007800C0">
        <w:rPr>
          <w:rFonts w:ascii="Times New Roman" w:hAnsi="Times New Roman"/>
          <w:sz w:val="24"/>
          <w:szCs w:val="24"/>
        </w:rPr>
        <w:t>стного бюджета</w:t>
      </w:r>
      <w:r>
        <w:rPr>
          <w:rFonts w:ascii="Times New Roman" w:hAnsi="Times New Roman"/>
          <w:sz w:val="24"/>
          <w:szCs w:val="24"/>
        </w:rPr>
        <w:t>.</w:t>
      </w: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муниципального района от 16.12.2020 года №15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F527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115 087,24 тыс. руб., из них за счет средств бюджета Приморского края 115 087,24 тыс. руб., за счет средств местного бюджета 5 500,0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12 922,9 тыс. руб., из них за счет средств бюджета Приморского края 8 322,9 тыс. руб., за счет средств местного бюджета 4 600,0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4 600,0 тыс. руб. за счет средств местного бюджета.</w:t>
      </w:r>
    </w:p>
    <w:p w:rsidR="00D47811" w:rsidRPr="004F527F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4F527F">
        <w:rPr>
          <w:rFonts w:ascii="Times New Roman" w:hAnsi="Times New Roman"/>
          <w:sz w:val="24"/>
          <w:szCs w:val="24"/>
        </w:rPr>
        <w:t>Таким образом, предложенные проектом постановления</w:t>
      </w:r>
      <w:r w:rsidR="004F527F" w:rsidRPr="004F527F">
        <w:rPr>
          <w:rFonts w:ascii="Times New Roman" w:hAnsi="Times New Roman"/>
          <w:sz w:val="24"/>
          <w:szCs w:val="24"/>
        </w:rPr>
        <w:t xml:space="preserve"> объемы финансирования,</w:t>
      </w:r>
      <w:r w:rsidR="004F527F">
        <w:rPr>
          <w:rFonts w:ascii="Times New Roman" w:hAnsi="Times New Roman"/>
          <w:sz w:val="24"/>
          <w:szCs w:val="24"/>
        </w:rPr>
        <w:t xml:space="preserve"> </w:t>
      </w:r>
      <w:r w:rsidR="004F527F" w:rsidRPr="004F527F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</w:t>
      </w:r>
      <w:r w:rsidRPr="004F527F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4F527F">
        <w:rPr>
          <w:rFonts w:ascii="Times New Roman" w:hAnsi="Times New Roman"/>
          <w:sz w:val="24"/>
          <w:szCs w:val="24"/>
        </w:rPr>
        <w:t>кого муниципального района от 16.12.2020 года №15</w:t>
      </w:r>
      <w:r w:rsidRPr="004F527F">
        <w:rPr>
          <w:rFonts w:ascii="Times New Roman" w:hAnsi="Times New Roman"/>
          <w:sz w:val="24"/>
          <w:szCs w:val="24"/>
        </w:rPr>
        <w:t>-НПА «О бюджете Пожарско</w:t>
      </w:r>
      <w:r w:rsidR="004F527F" w:rsidRPr="004F527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 w:rsidRPr="004F527F">
        <w:rPr>
          <w:rFonts w:ascii="Times New Roman" w:hAnsi="Times New Roman"/>
          <w:sz w:val="24"/>
          <w:szCs w:val="24"/>
        </w:rPr>
        <w:t xml:space="preserve"> годов».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  <w:bookmarkStart w:id="0" w:name="_GoBack"/>
      <w:bookmarkEnd w:id="0"/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C41ED9" w:rsidRDefault="00C41ED9" w:rsidP="00C41ED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</w:t>
      </w:r>
      <w:r>
        <w:rPr>
          <w:rFonts w:ascii="Times New Roman" w:hAnsi="Times New Roman"/>
          <w:sz w:val="24"/>
          <w:szCs w:val="24"/>
        </w:rPr>
        <w:lastRenderedPageBreak/>
        <w:t>канализационного хозяйства сельских поселений, входящих в состав Пожарского муниципального района на 2020-2023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E56841" w:rsidRDefault="00E5684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Pr="00115FAC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780" w:rsidRDefault="00E27780">
      <w:r>
        <w:separator/>
      </w:r>
    </w:p>
  </w:endnote>
  <w:endnote w:type="continuationSeparator" w:id="0">
    <w:p w:rsidR="00E27780" w:rsidRDefault="00E27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780" w:rsidRDefault="00E27780">
      <w:r>
        <w:separator/>
      </w:r>
    </w:p>
  </w:footnote>
  <w:footnote w:type="continuationSeparator" w:id="0">
    <w:p w:rsidR="00E27780" w:rsidRDefault="00E27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786E3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2BE9E-E431-41D7-A82D-A661BA36F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6</cp:revision>
  <cp:lastPrinted>2021-03-28T23:07:00Z</cp:lastPrinted>
  <dcterms:created xsi:type="dcterms:W3CDTF">2021-03-28T22:28:00Z</dcterms:created>
  <dcterms:modified xsi:type="dcterms:W3CDTF">2021-03-28T23:07:00Z</dcterms:modified>
</cp:coreProperties>
</file>