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05B9B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5121B4" w:rsidRDefault="009D44E4" w:rsidP="00405B9B">
      <w:pPr>
        <w:pStyle w:val="2"/>
        <w:spacing w:before="0" w:beforeAutospacing="0" w:after="0" w:afterAutospacing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</w:t>
      </w:r>
      <w:r w:rsidR="00405B9B">
        <w:rPr>
          <w:sz w:val="26"/>
          <w:szCs w:val="26"/>
        </w:rPr>
        <w:t>А</w:t>
      </w:r>
    </w:p>
    <w:p w:rsidR="00405B9B" w:rsidRPr="004C0B0E" w:rsidRDefault="00405B9B" w:rsidP="00405B9B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Default="00AB3BA8" w:rsidP="00405B9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12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36C22"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51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D1D9A" w:rsidRPr="00615DA3" w:rsidRDefault="00BD1D9A" w:rsidP="00405B9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036C2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 внесении изменений в </w:t>
            </w:r>
            <w:r w:rsidR="00966C45">
              <w:rPr>
                <w:rFonts w:ascii="Times New Roman" w:hAnsi="Times New Roman"/>
                <w:color w:val="auto"/>
                <w:sz w:val="24"/>
                <w:szCs w:val="24"/>
              </w:rPr>
              <w:t>постановление администрации Пожарского муниципального района от 29.10.2020 года №690-па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036C22">
              <w:rPr>
                <w:rFonts w:ascii="Times New Roman" w:hAnsi="Times New Roman"/>
                <w:color w:val="auto"/>
                <w:sz w:val="24"/>
                <w:szCs w:val="24"/>
              </w:rPr>
              <w:t>К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апитальный ремонт объектов коммунальной инфраструктуры в сфере теплоснабжения, расположенных на территории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сельских поселений, входящих в состав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 муниц</w:t>
            </w:r>
            <w:r w:rsidR="00C56F67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района,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036C22">
        <w:rPr>
          <w:rFonts w:ascii="Times New Roman" w:hAnsi="Times New Roman"/>
          <w:sz w:val="24"/>
          <w:szCs w:val="24"/>
        </w:rPr>
        <w:t>О внесении изменений в</w:t>
      </w:r>
      <w:r w:rsidR="00966C45">
        <w:rPr>
          <w:rFonts w:ascii="Times New Roman" w:hAnsi="Times New Roman"/>
          <w:sz w:val="24"/>
          <w:szCs w:val="24"/>
        </w:rPr>
        <w:t xml:space="preserve"> постановление администрации Пожарского муниципального района от 29</w:t>
      </w:r>
      <w:r w:rsidR="00D63F3C">
        <w:rPr>
          <w:rFonts w:ascii="Times New Roman" w:hAnsi="Times New Roman"/>
          <w:sz w:val="24"/>
          <w:szCs w:val="24"/>
        </w:rPr>
        <w:t>.10.2020 года №690-па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036C22">
        <w:rPr>
          <w:rFonts w:ascii="Times New Roman" w:hAnsi="Times New Roman"/>
          <w:sz w:val="24"/>
          <w:szCs w:val="24"/>
        </w:rPr>
        <w:t>К</w:t>
      </w:r>
      <w:r w:rsidR="00531428"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C56F67">
        <w:rPr>
          <w:rFonts w:ascii="Times New Roman" w:hAnsi="Times New Roman"/>
          <w:sz w:val="24"/>
          <w:szCs w:val="24"/>
        </w:rPr>
        <w:t>ипального района, на 2020 – 2023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AB3BA8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AB3BA8">
        <w:rPr>
          <w:rFonts w:ascii="Times New Roman" w:hAnsi="Times New Roman"/>
          <w:sz w:val="24"/>
          <w:szCs w:val="24"/>
        </w:rPr>
        <w:t>кого муниципального района от 28.09.2021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Стандарт внешнего муниципального контроля (СВМФК 52) «Финансово-экономическая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</w:t>
      </w:r>
      <w:r w:rsidR="00D63F3C">
        <w:t>Согласно пояснительной записке внесение изменений в муниципальную программу обусловлено необ</w:t>
      </w:r>
      <w:r w:rsidR="002328E3">
        <w:t>ходимостью привидения муниципальной программы в соответствие с решением о бюджете</w:t>
      </w:r>
      <w:r w:rsidR="00D63F3C">
        <w:t xml:space="preserve">. 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0C425C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0C425C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135215">
        <w:rPr>
          <w:rFonts w:ascii="Times New Roman" w:hAnsi="Times New Roman"/>
          <w:sz w:val="24"/>
          <w:szCs w:val="24"/>
        </w:rPr>
        <w:t xml:space="preserve"> реализации Программы - с 2020</w:t>
      </w:r>
      <w:r w:rsidR="002E2742">
        <w:rPr>
          <w:rFonts w:ascii="Times New Roman" w:hAnsi="Times New Roman"/>
          <w:sz w:val="24"/>
          <w:szCs w:val="24"/>
        </w:rPr>
        <w:t xml:space="preserve"> года </w:t>
      </w:r>
      <w:r w:rsidR="00135215">
        <w:rPr>
          <w:rFonts w:ascii="Times New Roman" w:hAnsi="Times New Roman"/>
          <w:sz w:val="24"/>
          <w:szCs w:val="24"/>
        </w:rPr>
        <w:t>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6030EF">
        <w:rPr>
          <w:rFonts w:ascii="Times New Roman" w:hAnsi="Times New Roman"/>
          <w:sz w:val="24"/>
          <w:szCs w:val="24"/>
        </w:rPr>
        <w:t xml:space="preserve"> определен в сумме 15 038,5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6030EF">
        <w:rPr>
          <w:rFonts w:ascii="Times New Roman" w:hAnsi="Times New Roman"/>
          <w:sz w:val="24"/>
          <w:szCs w:val="24"/>
        </w:rPr>
        <w:t>ств районного бюджета 1 414,86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135215">
        <w:rPr>
          <w:rFonts w:ascii="Times New Roman" w:hAnsi="Times New Roman"/>
          <w:sz w:val="24"/>
          <w:szCs w:val="24"/>
        </w:rPr>
        <w:t>ая –13 623,64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405B9B" w:rsidRDefault="007203AA" w:rsidP="00405B9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</w:t>
      </w:r>
      <w:r w:rsidR="007D3BA6">
        <w:rPr>
          <w:rFonts w:ascii="Times New Roman" w:hAnsi="Times New Roman"/>
          <w:sz w:val="24"/>
          <w:szCs w:val="24"/>
        </w:rPr>
        <w:t xml:space="preserve">гласно Паспорту программы, </w:t>
      </w:r>
      <w:r>
        <w:rPr>
          <w:rFonts w:ascii="Times New Roman" w:hAnsi="Times New Roman"/>
          <w:sz w:val="24"/>
          <w:szCs w:val="24"/>
        </w:rPr>
        <w:t>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135215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3431F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4 600,66</w:t>
            </w:r>
          </w:p>
        </w:tc>
        <w:tc>
          <w:tcPr>
            <w:tcW w:w="2127" w:type="dxa"/>
          </w:tcPr>
          <w:p w:rsidR="00E62B58" w:rsidRDefault="000B7AB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4 101,28</w:t>
            </w:r>
          </w:p>
        </w:tc>
        <w:tc>
          <w:tcPr>
            <w:tcW w:w="2126" w:type="dxa"/>
          </w:tcPr>
          <w:p w:rsidR="00E62B58" w:rsidRDefault="003431F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499,38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79096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3431F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1 658,49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E62B58" w:rsidRDefault="003431F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1 658,49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51" w:type="dxa"/>
          </w:tcPr>
          <w:p w:rsidR="0079096E" w:rsidRDefault="003431F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15 209,22</w:t>
            </w:r>
          </w:p>
        </w:tc>
        <w:tc>
          <w:tcPr>
            <w:tcW w:w="2127" w:type="dxa"/>
          </w:tcPr>
          <w:p w:rsidR="0079096E" w:rsidRDefault="003431F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14 544,51</w:t>
            </w:r>
          </w:p>
        </w:tc>
        <w:tc>
          <w:tcPr>
            <w:tcW w:w="2126" w:type="dxa"/>
          </w:tcPr>
          <w:p w:rsidR="0079096E" w:rsidRDefault="003431F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664,71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51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3 773,34</w:t>
            </w:r>
          </w:p>
        </w:tc>
        <w:tc>
          <w:tcPr>
            <w:tcW w:w="2127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3 735,61</w:t>
            </w:r>
          </w:p>
        </w:tc>
        <w:tc>
          <w:tcPr>
            <w:tcW w:w="2126" w:type="dxa"/>
          </w:tcPr>
          <w:p w:rsidR="0079096E" w:rsidRDefault="00D052AA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37,73</w:t>
            </w:r>
          </w:p>
        </w:tc>
      </w:tr>
    </w:tbl>
    <w:p w:rsidR="00BF7CCD" w:rsidRDefault="00BF7CCD" w:rsidP="00405B9B">
      <w:pPr>
        <w:pStyle w:val="a3"/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D872F5" w:rsidRDefault="00C76748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</w:t>
      </w:r>
      <w:r w:rsidR="003C599B">
        <w:rPr>
          <w:rFonts w:ascii="Times New Roman" w:hAnsi="Times New Roman"/>
          <w:sz w:val="24"/>
          <w:szCs w:val="24"/>
        </w:rPr>
        <w:t xml:space="preserve"> акт</w:t>
      </w:r>
      <w:r>
        <w:rPr>
          <w:rFonts w:ascii="Times New Roman" w:hAnsi="Times New Roman"/>
          <w:sz w:val="24"/>
          <w:szCs w:val="24"/>
        </w:rPr>
        <w:t>ом</w:t>
      </w:r>
      <w:r w:rsidR="003C599B">
        <w:rPr>
          <w:rFonts w:ascii="Times New Roman" w:hAnsi="Times New Roman"/>
          <w:sz w:val="24"/>
          <w:szCs w:val="24"/>
        </w:rPr>
        <w:t xml:space="preserve"> Думы Пожарского муниципального района</w:t>
      </w:r>
      <w:r w:rsidR="00D872F5">
        <w:rPr>
          <w:rFonts w:ascii="Times New Roman" w:hAnsi="Times New Roman"/>
          <w:sz w:val="24"/>
          <w:szCs w:val="24"/>
        </w:rPr>
        <w:t xml:space="preserve"> от 16.12.2020г. №15-НПА «О бюджете Пожарского муниципального района на 2021 год и плановый период 2022 и 2023 годов»</w:t>
      </w:r>
      <w:r>
        <w:rPr>
          <w:rFonts w:ascii="Times New Roman" w:hAnsi="Times New Roman"/>
          <w:sz w:val="24"/>
          <w:szCs w:val="24"/>
        </w:rPr>
        <w:t xml:space="preserve"> (в ред. от 28.09.2021г. №64-НПА)</w:t>
      </w:r>
      <w:r w:rsidR="003C599B">
        <w:rPr>
          <w:rFonts w:ascii="Times New Roman" w:hAnsi="Times New Roman"/>
          <w:sz w:val="24"/>
          <w:szCs w:val="24"/>
        </w:rPr>
        <w:t xml:space="preserve"> </w:t>
      </w:r>
      <w:r w:rsidR="00D872F5">
        <w:rPr>
          <w:rFonts w:ascii="Times New Roman" w:hAnsi="Times New Roman"/>
          <w:sz w:val="24"/>
          <w:szCs w:val="24"/>
        </w:rPr>
        <w:t>на реализацию мероприятий данной му</w:t>
      </w:r>
      <w:r>
        <w:rPr>
          <w:rFonts w:ascii="Times New Roman" w:hAnsi="Times New Roman"/>
          <w:sz w:val="24"/>
          <w:szCs w:val="24"/>
        </w:rPr>
        <w:t>ниципальной программы утверждены</w:t>
      </w:r>
      <w:r w:rsidR="00D872F5">
        <w:rPr>
          <w:rFonts w:ascii="Times New Roman" w:hAnsi="Times New Roman"/>
          <w:sz w:val="24"/>
          <w:szCs w:val="24"/>
        </w:rPr>
        <w:t xml:space="preserve"> бюджетные ассигнования в следующих объемах:</w:t>
      </w:r>
    </w:p>
    <w:p w:rsidR="00D872F5" w:rsidRDefault="000C2CF1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2 123,0</w:t>
      </w:r>
      <w:r w:rsidR="00D872F5">
        <w:rPr>
          <w:rFonts w:ascii="Times New Roman" w:hAnsi="Times New Roman"/>
          <w:sz w:val="24"/>
          <w:szCs w:val="24"/>
        </w:rPr>
        <w:t xml:space="preserve"> тыс. руб. за счет средств местного бюджета;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0,00 руб.;</w:t>
      </w:r>
    </w:p>
    <w:p w:rsidR="00D872F5" w:rsidRDefault="00D872F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0,00 руб.</w:t>
      </w:r>
    </w:p>
    <w:p w:rsidR="00C20698" w:rsidRDefault="00C20698" w:rsidP="00C20698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Таким образом, </w:t>
      </w:r>
      <w:r w:rsidR="009A66E2">
        <w:rPr>
          <w:rFonts w:ascii="Times New Roman" w:hAnsi="Times New Roman"/>
          <w:b/>
          <w:i/>
          <w:sz w:val="24"/>
          <w:szCs w:val="24"/>
        </w:rPr>
        <w:t>предложенные проектом постановления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объемы финансирования</w:t>
      </w:r>
      <w:r w:rsidR="003C599B">
        <w:rPr>
          <w:rFonts w:ascii="Times New Roman" w:hAnsi="Times New Roman"/>
          <w:b/>
          <w:i/>
          <w:sz w:val="24"/>
          <w:szCs w:val="24"/>
        </w:rPr>
        <w:t xml:space="preserve"> мероприятий муниципальной программы</w:t>
      </w:r>
      <w:r w:rsidR="000C2CF1">
        <w:rPr>
          <w:rFonts w:ascii="Times New Roman" w:hAnsi="Times New Roman"/>
          <w:b/>
          <w:i/>
          <w:sz w:val="24"/>
          <w:szCs w:val="24"/>
        </w:rPr>
        <w:t xml:space="preserve"> на 2021 - </w:t>
      </w:r>
      <w:r>
        <w:rPr>
          <w:rFonts w:ascii="Times New Roman" w:hAnsi="Times New Roman"/>
          <w:b/>
          <w:i/>
          <w:sz w:val="24"/>
          <w:szCs w:val="24"/>
        </w:rPr>
        <w:t>2023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год</w:t>
      </w:r>
      <w:r>
        <w:rPr>
          <w:rFonts w:ascii="Times New Roman" w:hAnsi="Times New Roman"/>
          <w:b/>
          <w:i/>
          <w:sz w:val="24"/>
          <w:szCs w:val="24"/>
        </w:rPr>
        <w:t>ы</w:t>
      </w:r>
      <w:r w:rsidRPr="006D2DF2">
        <w:rPr>
          <w:rFonts w:ascii="Times New Roman" w:hAnsi="Times New Roman"/>
          <w:b/>
          <w:i/>
          <w:sz w:val="24"/>
          <w:szCs w:val="24"/>
        </w:rPr>
        <w:t xml:space="preserve"> не соответствуют бюджетным ассигнованиям</w:t>
      </w:r>
      <w:r>
        <w:rPr>
          <w:rFonts w:ascii="Times New Roman" w:hAnsi="Times New Roman"/>
          <w:b/>
          <w:i/>
          <w:sz w:val="24"/>
          <w:szCs w:val="24"/>
        </w:rPr>
        <w:t>,</w:t>
      </w:r>
      <w:r w:rsidR="00BD1D9A">
        <w:rPr>
          <w:rFonts w:ascii="Times New Roman" w:hAnsi="Times New Roman"/>
          <w:b/>
          <w:i/>
          <w:sz w:val="24"/>
          <w:szCs w:val="24"/>
        </w:rPr>
        <w:t xml:space="preserve"> утвержденным нормативным правовым актом</w:t>
      </w:r>
      <w:r w:rsidRPr="00C20698">
        <w:rPr>
          <w:rFonts w:ascii="Times New Roman" w:hAnsi="Times New Roman"/>
          <w:b/>
          <w:i/>
          <w:sz w:val="24"/>
          <w:szCs w:val="24"/>
        </w:rPr>
        <w:t xml:space="preserve"> Думы Пожарского муниципального района от 16.12.2020г. №15-НПА «О бюджете Пожарского муниципального района на 2021 год и плановый период 2022 и 2023 годов</w:t>
      </w:r>
      <w:r w:rsidR="0017635A">
        <w:rPr>
          <w:rFonts w:ascii="Times New Roman" w:hAnsi="Times New Roman"/>
          <w:b/>
          <w:i/>
          <w:sz w:val="24"/>
          <w:szCs w:val="24"/>
        </w:rPr>
        <w:t>»</w:t>
      </w:r>
      <w:r w:rsidR="00BD1D9A">
        <w:rPr>
          <w:rFonts w:ascii="Times New Roman" w:hAnsi="Times New Roman"/>
          <w:b/>
          <w:i/>
          <w:sz w:val="24"/>
          <w:szCs w:val="24"/>
        </w:rPr>
        <w:t xml:space="preserve"> (в ред. от 28.09.2021г. №64-НПА)</w:t>
      </w:r>
      <w:r w:rsidR="0017635A">
        <w:rPr>
          <w:rFonts w:ascii="Times New Roman" w:hAnsi="Times New Roman"/>
          <w:b/>
          <w:i/>
          <w:sz w:val="24"/>
          <w:szCs w:val="24"/>
        </w:rPr>
        <w:t>.</w:t>
      </w:r>
    </w:p>
    <w:p w:rsidR="00475CE4" w:rsidRDefault="00475CE4" w:rsidP="00C20698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Принятие предложенных изменений в муниципальную программу потребует внесения изменений в нормативный правовой акт Думы Пожарского муниципального района от 16.12.2020 года №15-НПА «О бюджете Пожарского муниципального района на 2021 год и плановый период 2022 и 2023 годов» в сторону уменьшения бюджетных ассигнований на 2021 год в сумме 464,51 тыс. руб.</w:t>
      </w:r>
    </w:p>
    <w:p w:rsidR="00BD1D9A" w:rsidRDefault="00BD1D9A" w:rsidP="00BD1D9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BD1D9A" w:rsidRDefault="00BD1D9A" w:rsidP="00BD1D9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Разработчиком не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 на 2022-2023 годы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D1D9A" w:rsidRPr="00BD1D9A" w:rsidRDefault="00BD1D9A" w:rsidP="00BD1D9A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BD1D9A">
        <w:rPr>
          <w:rFonts w:ascii="Times New Roman" w:hAnsi="Times New Roman"/>
          <w:b/>
          <w:i/>
          <w:sz w:val="24"/>
          <w:szCs w:val="24"/>
        </w:rPr>
        <w:t>В связи с чем обоснованность заявленных финансовых ресурсов на реализацию мероприятий данной муниципальной программы на 2022 - 202</w:t>
      </w:r>
      <w:r>
        <w:rPr>
          <w:rFonts w:ascii="Times New Roman" w:hAnsi="Times New Roman"/>
          <w:b/>
          <w:i/>
          <w:sz w:val="24"/>
          <w:szCs w:val="24"/>
        </w:rPr>
        <w:t>3</w:t>
      </w:r>
      <w:r w:rsidRPr="00BD1D9A">
        <w:rPr>
          <w:rFonts w:ascii="Times New Roman" w:hAnsi="Times New Roman"/>
          <w:b/>
          <w:i/>
          <w:sz w:val="24"/>
          <w:szCs w:val="24"/>
        </w:rPr>
        <w:t xml:space="preserve"> годы документально не подтверждена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405B9B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BD1D9A" w:rsidRDefault="00BD1D9A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350169" w:rsidRDefault="00350169" w:rsidP="0035016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35016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</w:t>
      </w:r>
      <w:r w:rsidRPr="00350169">
        <w:rPr>
          <w:rFonts w:ascii="Times New Roman" w:hAnsi="Times New Roman"/>
          <w:sz w:val="24"/>
          <w:szCs w:val="24"/>
        </w:rPr>
        <w:lastRenderedPageBreak/>
        <w:t>Пожарского муниципального района</w:t>
      </w:r>
      <w:r w:rsidR="00BD1D9A">
        <w:rPr>
          <w:rFonts w:ascii="Times New Roman" w:hAnsi="Times New Roman"/>
          <w:sz w:val="24"/>
          <w:szCs w:val="24"/>
        </w:rPr>
        <w:t xml:space="preserve"> «О внесении изменений в постановление администрации Пожарского муниципального района от 29 октября 2020 года №690-па</w:t>
      </w:r>
      <w:r w:rsidRPr="00350169">
        <w:rPr>
          <w:rFonts w:ascii="Times New Roman" w:hAnsi="Times New Roman"/>
          <w:sz w:val="24"/>
          <w:szCs w:val="24"/>
        </w:rPr>
        <w:t xml:space="preserve"> </w:t>
      </w:r>
      <w:r w:rsidR="0017635A">
        <w:rPr>
          <w:rFonts w:ascii="Times New Roman" w:hAnsi="Times New Roman"/>
          <w:sz w:val="24"/>
          <w:szCs w:val="24"/>
        </w:rPr>
        <w:t xml:space="preserve">«Об утверждении </w:t>
      </w:r>
      <w:r>
        <w:rPr>
          <w:rFonts w:ascii="Times New Roman" w:hAnsi="Times New Roman"/>
          <w:sz w:val="24"/>
          <w:szCs w:val="24"/>
        </w:rPr>
        <w:t>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 w:rsidR="0017635A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</w:t>
      </w:r>
      <w:r w:rsidR="00CB5B4D">
        <w:rPr>
          <w:rFonts w:ascii="Times New Roman" w:hAnsi="Times New Roman"/>
          <w:sz w:val="24"/>
          <w:szCs w:val="24"/>
        </w:rPr>
        <w:t>о муниципального района, на 2020 – 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>»</w:t>
      </w:r>
      <w:r w:rsidRPr="00350169"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475CE4" w:rsidRPr="00475CE4" w:rsidRDefault="00475CE4" w:rsidP="00475CE4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Принятие предложенных изменений в муниципальную программу потребует внесения изменений в нормативный правовой акт Думы Пожарского муниципального района от 16.12.2020 года №15-НПА «О бюджете Пожарского муниципального района на 2021 год и плановый период 2022 и 2023 годов» в сторону уменьшения бюджетных ассигнований на 2021 год в сумме 464,51 тыс. руб.</w:t>
      </w:r>
      <w:bookmarkStart w:id="0" w:name="_GoBack"/>
      <w:bookmarkEnd w:id="0"/>
    </w:p>
    <w:p w:rsidR="00350169" w:rsidRPr="0017635A" w:rsidRDefault="00BD1D9A" w:rsidP="00350169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При утверждении предложенных изменений в муниципальную программу</w:t>
      </w:r>
      <w:r w:rsidR="00CB5B4D" w:rsidRPr="0017635A">
        <w:rPr>
          <w:rFonts w:ascii="Times New Roman" w:hAnsi="Times New Roman"/>
          <w:b/>
          <w:i/>
          <w:sz w:val="24"/>
          <w:szCs w:val="24"/>
        </w:rPr>
        <w:t xml:space="preserve"> предлагаю учесть замечания, у</w:t>
      </w:r>
      <w:r w:rsidR="00405B9B">
        <w:rPr>
          <w:rFonts w:ascii="Times New Roman" w:hAnsi="Times New Roman"/>
          <w:b/>
          <w:i/>
          <w:sz w:val="24"/>
          <w:szCs w:val="24"/>
        </w:rPr>
        <w:t>к</w:t>
      </w:r>
      <w:r>
        <w:rPr>
          <w:rFonts w:ascii="Times New Roman" w:hAnsi="Times New Roman"/>
          <w:b/>
          <w:i/>
          <w:sz w:val="24"/>
          <w:szCs w:val="24"/>
        </w:rPr>
        <w:t>азанные в настоящем заключении.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BD1D9A" w:rsidRDefault="00BD1D9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17635A" w:rsidRPr="00115FAC" w:rsidRDefault="0017635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8" w:rsidRDefault="00D74838">
      <w:r>
        <w:separator/>
      </w:r>
    </w:p>
  </w:endnote>
  <w:endnote w:type="continuationSeparator" w:id="0">
    <w:p w:rsidR="00D74838" w:rsidRDefault="00D7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8" w:rsidRDefault="00D74838">
      <w:r>
        <w:separator/>
      </w:r>
    </w:p>
  </w:footnote>
  <w:footnote w:type="continuationSeparator" w:id="0">
    <w:p w:rsidR="00D74838" w:rsidRDefault="00D74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6F21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6C22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48B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95C1C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B7AB6"/>
    <w:rsid w:val="000C207B"/>
    <w:rsid w:val="000C2CF1"/>
    <w:rsid w:val="000C425C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5215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8B"/>
    <w:rsid w:val="00157CE9"/>
    <w:rsid w:val="00161C62"/>
    <w:rsid w:val="00162CC0"/>
    <w:rsid w:val="00164AD8"/>
    <w:rsid w:val="0016636B"/>
    <w:rsid w:val="001677A7"/>
    <w:rsid w:val="00172024"/>
    <w:rsid w:val="00175B02"/>
    <w:rsid w:val="0017635A"/>
    <w:rsid w:val="001771C3"/>
    <w:rsid w:val="00177E19"/>
    <w:rsid w:val="00180449"/>
    <w:rsid w:val="00181405"/>
    <w:rsid w:val="0018188B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399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28E3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589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31F2"/>
    <w:rsid w:val="003440B2"/>
    <w:rsid w:val="00345424"/>
    <w:rsid w:val="0034544D"/>
    <w:rsid w:val="00346318"/>
    <w:rsid w:val="00347EFF"/>
    <w:rsid w:val="00350169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62E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599B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5B9B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16BB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1658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1959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5CE4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514C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D59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1F3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0EF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37E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A7F1C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44F2"/>
    <w:rsid w:val="006C589F"/>
    <w:rsid w:val="006C72A7"/>
    <w:rsid w:val="006C7CA2"/>
    <w:rsid w:val="006D0A23"/>
    <w:rsid w:val="006D2134"/>
    <w:rsid w:val="006D21A8"/>
    <w:rsid w:val="006D2DF2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96E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A6"/>
    <w:rsid w:val="007D3BBD"/>
    <w:rsid w:val="007D4E15"/>
    <w:rsid w:val="007D6245"/>
    <w:rsid w:val="007D6B7E"/>
    <w:rsid w:val="007D7031"/>
    <w:rsid w:val="007E0641"/>
    <w:rsid w:val="007E06A1"/>
    <w:rsid w:val="007E0AE5"/>
    <w:rsid w:val="007E0FF7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0B4C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7EA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695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5A67"/>
    <w:rsid w:val="00966C45"/>
    <w:rsid w:val="00967A57"/>
    <w:rsid w:val="009708B9"/>
    <w:rsid w:val="00971C8C"/>
    <w:rsid w:val="00972A61"/>
    <w:rsid w:val="00973286"/>
    <w:rsid w:val="0097449B"/>
    <w:rsid w:val="00975591"/>
    <w:rsid w:val="00975735"/>
    <w:rsid w:val="0097586D"/>
    <w:rsid w:val="00975DF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6E2"/>
    <w:rsid w:val="009A6BE5"/>
    <w:rsid w:val="009A7580"/>
    <w:rsid w:val="009A7C29"/>
    <w:rsid w:val="009B01A9"/>
    <w:rsid w:val="009B5838"/>
    <w:rsid w:val="009C0B22"/>
    <w:rsid w:val="009C28E3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3FF3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56317"/>
    <w:rsid w:val="00A60F66"/>
    <w:rsid w:val="00A61EA3"/>
    <w:rsid w:val="00A62F32"/>
    <w:rsid w:val="00A67F62"/>
    <w:rsid w:val="00A723C0"/>
    <w:rsid w:val="00A724E1"/>
    <w:rsid w:val="00A728A0"/>
    <w:rsid w:val="00A75B0D"/>
    <w:rsid w:val="00A75FD7"/>
    <w:rsid w:val="00A7645F"/>
    <w:rsid w:val="00A81201"/>
    <w:rsid w:val="00A81394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3BA8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478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1FB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1D9A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698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6F67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76748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5B4D"/>
    <w:rsid w:val="00CB7165"/>
    <w:rsid w:val="00CC05F7"/>
    <w:rsid w:val="00CC1100"/>
    <w:rsid w:val="00CC134D"/>
    <w:rsid w:val="00CC187D"/>
    <w:rsid w:val="00CC3253"/>
    <w:rsid w:val="00CC5671"/>
    <w:rsid w:val="00CC65F9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52AA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08FB"/>
    <w:rsid w:val="00D229CF"/>
    <w:rsid w:val="00D2480B"/>
    <w:rsid w:val="00D25EE2"/>
    <w:rsid w:val="00D26392"/>
    <w:rsid w:val="00D34B6B"/>
    <w:rsid w:val="00D34D58"/>
    <w:rsid w:val="00D34F9B"/>
    <w:rsid w:val="00D3531C"/>
    <w:rsid w:val="00D40654"/>
    <w:rsid w:val="00D40F3A"/>
    <w:rsid w:val="00D410A5"/>
    <w:rsid w:val="00D4384F"/>
    <w:rsid w:val="00D44D08"/>
    <w:rsid w:val="00D47C5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3F3C"/>
    <w:rsid w:val="00D657F2"/>
    <w:rsid w:val="00D70D0C"/>
    <w:rsid w:val="00D7228D"/>
    <w:rsid w:val="00D72748"/>
    <w:rsid w:val="00D72A77"/>
    <w:rsid w:val="00D72D7E"/>
    <w:rsid w:val="00D74838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2F5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07A7"/>
    <w:rsid w:val="00DC288F"/>
    <w:rsid w:val="00DC7BF6"/>
    <w:rsid w:val="00DD2937"/>
    <w:rsid w:val="00DD5774"/>
    <w:rsid w:val="00DD6B4E"/>
    <w:rsid w:val="00DE0473"/>
    <w:rsid w:val="00DE1D13"/>
    <w:rsid w:val="00DE3489"/>
    <w:rsid w:val="00DE3F07"/>
    <w:rsid w:val="00DE3FD3"/>
    <w:rsid w:val="00DE7BC1"/>
    <w:rsid w:val="00DE7DE4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3AB3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0D5C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A7E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36D2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40C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49D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95A"/>
    <w:rsid w:val="00FD0A3A"/>
    <w:rsid w:val="00FD0FEC"/>
    <w:rsid w:val="00FD18A7"/>
    <w:rsid w:val="00FD2156"/>
    <w:rsid w:val="00FD4849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B21AC5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0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69FEE-FC88-483F-884E-014EE3829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9</cp:revision>
  <cp:lastPrinted>2021-10-11T03:55:00Z</cp:lastPrinted>
  <dcterms:created xsi:type="dcterms:W3CDTF">2021-10-11T03:30:00Z</dcterms:created>
  <dcterms:modified xsi:type="dcterms:W3CDTF">2021-10-11T04:16:00Z</dcterms:modified>
</cp:coreProperties>
</file>