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91453E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28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DF29D7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</w:t>
            </w:r>
            <w:r w:rsidR="00F979A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живание сетей электроснабжения 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 0,4 кВ Пожарског</w:t>
            </w:r>
            <w:r w:rsidR="0091453E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района» на 2021 – 2024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E255DD" w:rsidRPr="00615DA3" w:rsidRDefault="00E255DD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DF29D7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</w:t>
      </w:r>
      <w:r w:rsidR="0091453E">
        <w:rPr>
          <w:rFonts w:ascii="Times New Roman" w:hAnsi="Times New Roman"/>
          <w:sz w:val="24"/>
          <w:szCs w:val="24"/>
        </w:rPr>
        <w:t>о муниципального района» на 2021 – 2024</w:t>
      </w:r>
      <w:r w:rsidR="00995C36">
        <w:rPr>
          <w:rFonts w:ascii="Times New Roman" w:hAnsi="Times New Roman"/>
          <w:sz w:val="24"/>
          <w:szCs w:val="24"/>
        </w:rPr>
        <w:t xml:space="preserve">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AA40F0" w:rsidRPr="00AA40F0">
        <w:rPr>
          <w:rFonts w:ascii="Times New Roman" w:hAnsi="Times New Roman"/>
          <w:sz w:val="24"/>
          <w:szCs w:val="24"/>
        </w:rPr>
        <w:t xml:space="preserve">статьи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28.09.2021 г. № 66 </w:t>
      </w:r>
      <w:r w:rsidR="00AA40F0">
        <w:rPr>
          <w:rFonts w:ascii="Times New Roman" w:hAnsi="Times New Roman"/>
          <w:sz w:val="24"/>
          <w:szCs w:val="24"/>
        </w:rPr>
        <w:t>–</w:t>
      </w:r>
      <w:r w:rsidR="00AA40F0" w:rsidRPr="00AA40F0">
        <w:rPr>
          <w:rFonts w:ascii="Times New Roman" w:hAnsi="Times New Roman"/>
          <w:sz w:val="24"/>
          <w:szCs w:val="24"/>
        </w:rPr>
        <w:t xml:space="preserve"> НПА</w:t>
      </w:r>
      <w:r w:rsidR="00AA40F0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F979A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 xml:space="preserve">расходного обязательства.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93403F" w:rsidRDefault="00615DA3" w:rsidP="0093403F">
      <w:pPr>
        <w:spacing w:line="360" w:lineRule="auto"/>
        <w:ind w:firstLine="709"/>
      </w:pPr>
      <w:r>
        <w:t xml:space="preserve">2.1. </w:t>
      </w:r>
      <w:r w:rsidR="001525FF">
        <w:t xml:space="preserve">Согласно пояснительной записке проект </w:t>
      </w:r>
      <w:r w:rsidR="0093403F">
        <w:t>постановления администрации Пожарского муниципального</w:t>
      </w:r>
      <w:r w:rsidR="00DF29D7">
        <w:t xml:space="preserve"> района «Об утверждении муниципальной программы</w:t>
      </w:r>
      <w:r w:rsidR="0093403F">
        <w:t xml:space="preserve"> «Ремонт и техническое обслуживание сетей электроснабжения ВЛ 0,4 кВ Пожарско</w:t>
      </w:r>
      <w:r w:rsidR="001525FF">
        <w:t>го муниципального района на 2021-2024</w:t>
      </w:r>
      <w:r w:rsidR="0093403F">
        <w:t xml:space="preserve"> годы»</w:t>
      </w:r>
      <w:r w:rsidR="00264060">
        <w:t xml:space="preserve"> </w:t>
      </w:r>
      <w:r w:rsidR="001525FF">
        <w:t>разработан в связи с подготовкой проекта нормативного правового акта Думы Пожарского муниципального района «О внесении изменений</w:t>
      </w:r>
      <w:r w:rsidR="0005754E">
        <w:t xml:space="preserve">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годов».</w:t>
      </w:r>
      <w:r w:rsidR="00BE7BC6">
        <w:t xml:space="preserve">                                                                                                                                               </w:t>
      </w:r>
      <w:r w:rsidR="0093403F">
        <w:t xml:space="preserve">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</w:t>
      </w:r>
      <w:r w:rsidR="00105F60">
        <w:rPr>
          <w:rFonts w:ascii="Times New Roman" w:hAnsi="Times New Roman"/>
          <w:sz w:val="24"/>
          <w:szCs w:val="24"/>
        </w:rPr>
        <w:t xml:space="preserve">знеобеспечения, дорожного хозяйства и транспортных услуг </w:t>
      </w:r>
      <w:r>
        <w:rPr>
          <w:rFonts w:ascii="Times New Roman" w:hAnsi="Times New Roman"/>
          <w:sz w:val="24"/>
          <w:szCs w:val="24"/>
        </w:rPr>
        <w:t>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</w:t>
      </w:r>
      <w:r w:rsidR="00105F6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</w:t>
      </w:r>
      <w:r w:rsidR="00793371">
        <w:rPr>
          <w:rFonts w:ascii="Times New Roman" w:hAnsi="Times New Roman"/>
          <w:sz w:val="24"/>
          <w:szCs w:val="24"/>
        </w:rPr>
        <w:t>ки реализации Программы</w:t>
      </w:r>
      <w:r w:rsidR="00912490">
        <w:rPr>
          <w:rFonts w:ascii="Times New Roman" w:hAnsi="Times New Roman"/>
          <w:sz w:val="24"/>
          <w:szCs w:val="24"/>
        </w:rPr>
        <w:t xml:space="preserve"> - с 2021 года по 2024</w:t>
      </w:r>
      <w:r>
        <w:rPr>
          <w:rFonts w:ascii="Times New Roman" w:hAnsi="Times New Roman"/>
          <w:sz w:val="24"/>
          <w:szCs w:val="24"/>
        </w:rPr>
        <w:t xml:space="preserve"> год. 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</w:t>
      </w:r>
      <w:r w:rsidR="0089189D">
        <w:rPr>
          <w:rFonts w:ascii="Times New Roman" w:hAnsi="Times New Roman"/>
          <w:sz w:val="24"/>
          <w:szCs w:val="24"/>
        </w:rPr>
        <w:t>новной целью программы является выполнение</w:t>
      </w:r>
      <w:r w:rsidR="0089189D" w:rsidRPr="0089189D">
        <w:rPr>
          <w:rFonts w:ascii="Times New Roman" w:hAnsi="Times New Roman"/>
          <w:sz w:val="24"/>
          <w:szCs w:val="24"/>
        </w:rPr>
        <w:t xml:space="preserve"> полномочий, связанных с организацией электроснабжения населения в границах сельских поселений Пожарского муниципального района</w:t>
      </w:r>
      <w:r w:rsidRPr="0089189D">
        <w:rPr>
          <w:rFonts w:ascii="Times New Roman" w:hAnsi="Times New Roman"/>
          <w:sz w:val="24"/>
          <w:szCs w:val="24"/>
        </w:rPr>
        <w:t xml:space="preserve">.   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9E488B">
        <w:rPr>
          <w:rFonts w:ascii="Times New Roman" w:hAnsi="Times New Roman"/>
          <w:sz w:val="24"/>
          <w:szCs w:val="24"/>
        </w:rPr>
        <w:t>порта определен в сумме 578,26</w:t>
      </w:r>
      <w:r w:rsidR="007933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93403F" w:rsidRDefault="00793371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E488B">
        <w:rPr>
          <w:rFonts w:ascii="Times New Roman" w:hAnsi="Times New Roman"/>
          <w:sz w:val="24"/>
          <w:szCs w:val="24"/>
        </w:rPr>
        <w:t>2021 год – 378,26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9E488B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- 2022 год – </w:t>
      </w:r>
      <w:r w:rsidR="00793371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</w:t>
      </w:r>
      <w:r w:rsidR="0093403F">
        <w:rPr>
          <w:rFonts w:ascii="Times New Roman" w:hAnsi="Times New Roman"/>
          <w:sz w:val="24"/>
          <w:szCs w:val="24"/>
        </w:rPr>
        <w:t>руб.;</w:t>
      </w:r>
    </w:p>
    <w:p w:rsidR="0093403F" w:rsidRDefault="009E488B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</w:t>
      </w:r>
      <w:r w:rsidR="00A477DD">
        <w:rPr>
          <w:rFonts w:ascii="Times New Roman" w:hAnsi="Times New Roman"/>
          <w:sz w:val="24"/>
          <w:szCs w:val="24"/>
        </w:rPr>
        <w:t xml:space="preserve"> год –</w:t>
      </w:r>
      <w:r>
        <w:rPr>
          <w:rFonts w:ascii="Times New Roman" w:hAnsi="Times New Roman"/>
          <w:sz w:val="24"/>
          <w:szCs w:val="24"/>
        </w:rPr>
        <w:t xml:space="preserve"> 100</w:t>
      </w:r>
      <w:r w:rsidR="00793371">
        <w:rPr>
          <w:rFonts w:ascii="Times New Roman" w:hAnsi="Times New Roman"/>
          <w:sz w:val="24"/>
          <w:szCs w:val="24"/>
        </w:rPr>
        <w:t>,0 тыс. руб.;</w:t>
      </w:r>
    </w:p>
    <w:p w:rsidR="00793371" w:rsidRDefault="00793371" w:rsidP="0079337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E488B">
        <w:rPr>
          <w:rFonts w:ascii="Times New Roman" w:hAnsi="Times New Roman"/>
          <w:sz w:val="24"/>
          <w:szCs w:val="24"/>
        </w:rPr>
        <w:t xml:space="preserve"> 2024</w:t>
      </w:r>
      <w:r>
        <w:rPr>
          <w:rFonts w:ascii="Times New Roman" w:hAnsi="Times New Roman"/>
          <w:sz w:val="24"/>
          <w:szCs w:val="24"/>
        </w:rPr>
        <w:t xml:space="preserve"> год – </w:t>
      </w:r>
      <w:r w:rsidR="009E488B">
        <w:rPr>
          <w:rFonts w:ascii="Times New Roman" w:hAnsi="Times New Roman"/>
          <w:sz w:val="24"/>
          <w:szCs w:val="24"/>
        </w:rPr>
        <w:t>100</w:t>
      </w:r>
      <w:r>
        <w:rPr>
          <w:rFonts w:ascii="Times New Roman" w:hAnsi="Times New Roman"/>
          <w:sz w:val="24"/>
          <w:szCs w:val="24"/>
        </w:rPr>
        <w:t>,00 руб.</w:t>
      </w:r>
    </w:p>
    <w:p w:rsidR="00793371" w:rsidRDefault="009E488B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 согласно которому</w:t>
      </w:r>
      <w:r w:rsidR="00793371">
        <w:rPr>
          <w:rFonts w:ascii="Times New Roman" w:hAnsi="Times New Roman"/>
          <w:sz w:val="24"/>
          <w:szCs w:val="24"/>
        </w:rPr>
        <w:t xml:space="preserve"> </w:t>
      </w:r>
      <w:r w:rsidR="00A477DD">
        <w:rPr>
          <w:rFonts w:ascii="Times New Roman" w:hAnsi="Times New Roman"/>
          <w:sz w:val="24"/>
          <w:szCs w:val="24"/>
        </w:rPr>
        <w:t>на реализацию данной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предложены</w:t>
      </w:r>
      <w:r w:rsidR="00793371">
        <w:rPr>
          <w:rFonts w:ascii="Times New Roman" w:hAnsi="Times New Roman"/>
          <w:sz w:val="24"/>
          <w:szCs w:val="24"/>
        </w:rPr>
        <w:t xml:space="preserve"> бюджетные ассигнования в следующих объемах:</w:t>
      </w:r>
    </w:p>
    <w:p w:rsidR="00A477DD" w:rsidRDefault="009E488B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</w:t>
      </w:r>
      <w:r w:rsidR="00793371">
        <w:rPr>
          <w:rFonts w:ascii="Times New Roman" w:hAnsi="Times New Roman"/>
          <w:sz w:val="24"/>
          <w:szCs w:val="24"/>
        </w:rPr>
        <w:t xml:space="preserve"> год </w:t>
      </w:r>
      <w:r w:rsidR="00264060">
        <w:rPr>
          <w:rFonts w:ascii="Times New Roman" w:hAnsi="Times New Roman"/>
          <w:sz w:val="24"/>
          <w:szCs w:val="24"/>
        </w:rPr>
        <w:t>–</w:t>
      </w:r>
      <w:r w:rsidR="00793371">
        <w:rPr>
          <w:rFonts w:ascii="Times New Roman" w:hAnsi="Times New Roman"/>
          <w:sz w:val="24"/>
          <w:szCs w:val="24"/>
        </w:rPr>
        <w:t xml:space="preserve"> </w:t>
      </w:r>
      <w:r w:rsidR="00264060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</w:t>
      </w:r>
      <w:r w:rsidR="00A477DD">
        <w:rPr>
          <w:rFonts w:ascii="Times New Roman" w:hAnsi="Times New Roman"/>
          <w:sz w:val="24"/>
          <w:szCs w:val="24"/>
        </w:rPr>
        <w:t>руб.</w:t>
      </w:r>
      <w:r w:rsidR="00793371">
        <w:rPr>
          <w:rFonts w:ascii="Times New Roman" w:hAnsi="Times New Roman"/>
          <w:sz w:val="24"/>
          <w:szCs w:val="24"/>
        </w:rPr>
        <w:t>;</w:t>
      </w:r>
    </w:p>
    <w:p w:rsidR="00264060" w:rsidRDefault="009E488B" w:rsidP="0026406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480,0 тыс. руб.;</w:t>
      </w:r>
    </w:p>
    <w:p w:rsidR="009E488B" w:rsidRDefault="009E488B" w:rsidP="0026406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2024 год – 0,0 руб.</w:t>
      </w:r>
    </w:p>
    <w:p w:rsidR="00264060" w:rsidRPr="009E488B" w:rsidRDefault="009E488B" w:rsidP="0026406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Таким образом</w:t>
      </w:r>
      <w:r w:rsidR="00264060" w:rsidRPr="009E488B">
        <w:rPr>
          <w:rFonts w:ascii="Times New Roman" w:hAnsi="Times New Roman"/>
          <w:b/>
          <w:i/>
          <w:sz w:val="24"/>
          <w:szCs w:val="24"/>
        </w:rPr>
        <w:t>, объемы финансирования мероприятий</w:t>
      </w:r>
      <w:r>
        <w:rPr>
          <w:rFonts w:ascii="Times New Roman" w:hAnsi="Times New Roman"/>
          <w:b/>
          <w:i/>
          <w:sz w:val="24"/>
          <w:szCs w:val="24"/>
        </w:rPr>
        <w:t xml:space="preserve"> муниципальной программы на 2023 и 2024</w:t>
      </w:r>
      <w:r w:rsidR="00264060" w:rsidRPr="009E488B">
        <w:rPr>
          <w:rFonts w:ascii="Times New Roman" w:hAnsi="Times New Roman"/>
          <w:b/>
          <w:i/>
          <w:sz w:val="24"/>
          <w:szCs w:val="24"/>
        </w:rPr>
        <w:t xml:space="preserve"> год</w:t>
      </w:r>
      <w:r>
        <w:rPr>
          <w:rFonts w:ascii="Times New Roman" w:hAnsi="Times New Roman"/>
          <w:b/>
          <w:i/>
          <w:sz w:val="24"/>
          <w:szCs w:val="24"/>
        </w:rPr>
        <w:t>ы</w:t>
      </w:r>
      <w:r w:rsidR="00264060" w:rsidRPr="009E488B">
        <w:rPr>
          <w:rFonts w:ascii="Times New Roman" w:hAnsi="Times New Roman"/>
          <w:b/>
          <w:i/>
          <w:sz w:val="24"/>
          <w:szCs w:val="24"/>
        </w:rPr>
        <w:t xml:space="preserve"> не соответствуют бюдж</w:t>
      </w:r>
      <w:r>
        <w:rPr>
          <w:rFonts w:ascii="Times New Roman" w:hAnsi="Times New Roman"/>
          <w:b/>
          <w:i/>
          <w:sz w:val="24"/>
          <w:szCs w:val="24"/>
        </w:rPr>
        <w:t>етным ассигнованиям предложенным проектом решения</w:t>
      </w:r>
      <w:r w:rsidR="00264060" w:rsidRPr="009E488B">
        <w:rPr>
          <w:rFonts w:ascii="Times New Roman" w:hAnsi="Times New Roman"/>
          <w:b/>
          <w:i/>
          <w:sz w:val="24"/>
          <w:szCs w:val="24"/>
        </w:rPr>
        <w:t xml:space="preserve"> о бюджете.</w:t>
      </w:r>
    </w:p>
    <w:p w:rsidR="0093403F" w:rsidRDefault="0093403F" w:rsidP="0093403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93403F" w:rsidRDefault="0093403F" w:rsidP="0093403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93403F" w:rsidRDefault="0093403F" w:rsidP="0093403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</w:t>
      </w:r>
      <w:r w:rsidR="00285718">
        <w:rPr>
          <w:rFonts w:ascii="Times New Roman" w:hAnsi="Times New Roman"/>
          <w:sz w:val="24"/>
          <w:szCs w:val="24"/>
        </w:rPr>
        <w:t xml:space="preserve">счетная палата пришла к заключению, что </w:t>
      </w:r>
      <w:r w:rsidR="008D118B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</w:t>
      </w:r>
      <w:r w:rsidR="009C13FF">
        <w:rPr>
          <w:rFonts w:ascii="Times New Roman" w:hAnsi="Times New Roman"/>
          <w:sz w:val="24"/>
          <w:szCs w:val="24"/>
        </w:rPr>
        <w:t>о района «Об утверждении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«</w:t>
      </w:r>
      <w:r w:rsidR="00A21BFA">
        <w:rPr>
          <w:rFonts w:ascii="Times New Roman" w:hAnsi="Times New Roman"/>
          <w:sz w:val="24"/>
          <w:szCs w:val="24"/>
        </w:rPr>
        <w:t>Ремонт и техническое обслуживание сетей электроснабжения ВЛ 0,4 кВ Пожарско</w:t>
      </w:r>
      <w:r w:rsidR="00F840F4">
        <w:rPr>
          <w:rFonts w:ascii="Times New Roman" w:hAnsi="Times New Roman"/>
          <w:sz w:val="24"/>
          <w:szCs w:val="24"/>
        </w:rPr>
        <w:t>го муниципального района на 2021-2024</w:t>
      </w:r>
      <w:r w:rsidR="00A21BFA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="009C13FF">
        <w:rPr>
          <w:rFonts w:ascii="Times New Roman" w:hAnsi="Times New Roman"/>
          <w:sz w:val="24"/>
          <w:szCs w:val="24"/>
        </w:rPr>
        <w:t xml:space="preserve"> </w:t>
      </w:r>
      <w:r w:rsidR="00285718">
        <w:rPr>
          <w:rFonts w:ascii="Times New Roman" w:hAnsi="Times New Roman"/>
          <w:sz w:val="24"/>
          <w:szCs w:val="24"/>
        </w:rPr>
        <w:t xml:space="preserve">в целом </w:t>
      </w:r>
      <w:r w:rsidR="009C13FF">
        <w:rPr>
          <w:rFonts w:ascii="Times New Roman" w:hAnsi="Times New Roman"/>
          <w:sz w:val="24"/>
          <w:szCs w:val="24"/>
        </w:rPr>
        <w:t>не противоречит нормам действующего законодательства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4D6A22" w:rsidRPr="00F42BAF" w:rsidRDefault="004D6A22" w:rsidP="004D6A22">
      <w:pPr>
        <w:pStyle w:val="a3"/>
        <w:spacing w:after="0" w:line="360" w:lineRule="auto"/>
        <w:ind w:firstLine="720"/>
        <w:rPr>
          <w:b/>
          <w:i/>
        </w:rPr>
      </w:pPr>
      <w:r w:rsidRPr="00F42BAF">
        <w:rPr>
          <w:rFonts w:ascii="Times New Roman" w:hAnsi="Times New Roman"/>
          <w:b/>
          <w:i/>
          <w:sz w:val="24"/>
          <w:szCs w:val="24"/>
        </w:rPr>
        <w:t>В случае утверждения муниципальной программы потребуется внесение изменений в нормативный правовой акт Думы Пожарс</w:t>
      </w:r>
      <w:r w:rsidR="009E488B" w:rsidRPr="00F42BAF">
        <w:rPr>
          <w:rFonts w:ascii="Times New Roman" w:hAnsi="Times New Roman"/>
          <w:b/>
          <w:i/>
          <w:sz w:val="24"/>
          <w:szCs w:val="24"/>
        </w:rPr>
        <w:t>кого муниципального района от 16.12.2021 г. № 80</w:t>
      </w:r>
      <w:r w:rsidRPr="00F42BAF">
        <w:rPr>
          <w:rFonts w:ascii="Times New Roman" w:hAnsi="Times New Roman"/>
          <w:b/>
          <w:i/>
          <w:sz w:val="24"/>
          <w:szCs w:val="24"/>
        </w:rPr>
        <w:t xml:space="preserve"> – НПА «О бюджете Пожарско</w:t>
      </w:r>
      <w:r w:rsidR="009E488B" w:rsidRPr="00F42BAF">
        <w:rPr>
          <w:rFonts w:ascii="Times New Roman" w:hAnsi="Times New Roman"/>
          <w:b/>
          <w:i/>
          <w:sz w:val="24"/>
          <w:szCs w:val="24"/>
        </w:rPr>
        <w:t>го муниципального района на</w:t>
      </w:r>
      <w:r w:rsidR="00F42BAF" w:rsidRPr="00F42BAF">
        <w:rPr>
          <w:rFonts w:ascii="Times New Roman" w:hAnsi="Times New Roman"/>
          <w:b/>
          <w:i/>
          <w:sz w:val="24"/>
          <w:szCs w:val="24"/>
        </w:rPr>
        <w:t xml:space="preserve"> 2022 год и плановый период 2023 и 2024</w:t>
      </w:r>
      <w:r w:rsidRPr="00F42BAF">
        <w:rPr>
          <w:rFonts w:ascii="Times New Roman" w:hAnsi="Times New Roman"/>
          <w:b/>
          <w:i/>
          <w:sz w:val="24"/>
          <w:szCs w:val="24"/>
        </w:rPr>
        <w:t xml:space="preserve"> годов»</w:t>
      </w:r>
      <w:r w:rsidR="00F42BAF" w:rsidRPr="00F42BAF">
        <w:rPr>
          <w:rFonts w:ascii="Times New Roman" w:hAnsi="Times New Roman"/>
          <w:b/>
          <w:i/>
          <w:sz w:val="24"/>
          <w:szCs w:val="24"/>
        </w:rPr>
        <w:t>: на 2023 год</w:t>
      </w:r>
      <w:r w:rsidRPr="00F42BA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42BAF" w:rsidRPr="00F42BAF">
        <w:rPr>
          <w:rFonts w:ascii="Times New Roman" w:hAnsi="Times New Roman"/>
          <w:b/>
          <w:i/>
          <w:sz w:val="24"/>
          <w:szCs w:val="24"/>
        </w:rPr>
        <w:t>в сторону уменьшения</w:t>
      </w:r>
      <w:r w:rsidRPr="00F42BAF">
        <w:rPr>
          <w:rFonts w:ascii="Times New Roman" w:hAnsi="Times New Roman"/>
          <w:b/>
          <w:i/>
          <w:sz w:val="24"/>
          <w:szCs w:val="24"/>
        </w:rPr>
        <w:t xml:space="preserve"> бюджетных ассигнований за счет средств местного бюджета </w:t>
      </w:r>
      <w:r w:rsidR="00F42BAF" w:rsidRPr="00F42BAF">
        <w:rPr>
          <w:rFonts w:ascii="Times New Roman" w:hAnsi="Times New Roman"/>
          <w:b/>
          <w:i/>
          <w:sz w:val="24"/>
          <w:szCs w:val="24"/>
        </w:rPr>
        <w:t xml:space="preserve">на 380,0 </w:t>
      </w:r>
      <w:r w:rsidRPr="00F42BAF">
        <w:rPr>
          <w:rFonts w:ascii="Times New Roman" w:hAnsi="Times New Roman"/>
          <w:b/>
          <w:i/>
          <w:sz w:val="24"/>
          <w:szCs w:val="24"/>
        </w:rPr>
        <w:t>тыс. руб.</w:t>
      </w:r>
      <w:r w:rsidR="00F42BAF" w:rsidRPr="00F42BAF">
        <w:rPr>
          <w:rFonts w:ascii="Times New Roman" w:hAnsi="Times New Roman"/>
          <w:b/>
          <w:i/>
          <w:sz w:val="24"/>
          <w:szCs w:val="24"/>
        </w:rPr>
        <w:t>; на 2024 год в сторону увеличения бюджетных ассигнований за счет средств местного бюджета на 100,0 тыс. руб.</w:t>
      </w:r>
    </w:p>
    <w:p w:rsidR="00665ED3" w:rsidRDefault="00665ED3" w:rsidP="00C14F8F">
      <w:pPr>
        <w:spacing w:line="360" w:lineRule="auto"/>
        <w:ind w:firstLine="709"/>
      </w:pPr>
    </w:p>
    <w:p w:rsidR="00F840F4" w:rsidRDefault="00F840F4" w:rsidP="00C14F8F">
      <w:pPr>
        <w:spacing w:line="360" w:lineRule="auto"/>
        <w:ind w:firstLine="709"/>
      </w:pPr>
      <w:bookmarkStart w:id="0" w:name="_GoBack"/>
      <w:bookmarkEnd w:id="0"/>
    </w:p>
    <w:p w:rsidR="00F67E79" w:rsidRPr="0076492D" w:rsidRDefault="0026087C" w:rsidP="004D6A2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FFE" w:rsidRDefault="006E0FFE">
      <w:r>
        <w:separator/>
      </w:r>
    </w:p>
  </w:endnote>
  <w:endnote w:type="continuationSeparator" w:id="0">
    <w:p w:rsidR="006E0FFE" w:rsidRDefault="006E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FFE" w:rsidRDefault="006E0FFE">
      <w:r>
        <w:separator/>
      </w:r>
    </w:p>
  </w:footnote>
  <w:footnote w:type="continuationSeparator" w:id="0">
    <w:p w:rsidR="006E0FFE" w:rsidRDefault="006E0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034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62C1"/>
    <w:rsid w:val="0005754E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3877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6CF3"/>
    <w:rsid w:val="000C7C6C"/>
    <w:rsid w:val="000D094D"/>
    <w:rsid w:val="000D1893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5F60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5FF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0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8FE"/>
    <w:rsid w:val="00227CAE"/>
    <w:rsid w:val="002315B9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5B13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060"/>
    <w:rsid w:val="00264B6C"/>
    <w:rsid w:val="00266ACB"/>
    <w:rsid w:val="00272B38"/>
    <w:rsid w:val="00283A6F"/>
    <w:rsid w:val="00284F24"/>
    <w:rsid w:val="002856D0"/>
    <w:rsid w:val="00285718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08CD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2D8D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10C9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6794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05D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6A22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1D51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3493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4937"/>
    <w:rsid w:val="00605866"/>
    <w:rsid w:val="00605A9A"/>
    <w:rsid w:val="006069D4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6AF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BCA"/>
    <w:rsid w:val="006D6DE0"/>
    <w:rsid w:val="006E02E1"/>
    <w:rsid w:val="006E0FFE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337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4FE"/>
    <w:rsid w:val="007E5F30"/>
    <w:rsid w:val="007E79B2"/>
    <w:rsid w:val="007E7FBF"/>
    <w:rsid w:val="007F0C43"/>
    <w:rsid w:val="007F2209"/>
    <w:rsid w:val="007F2B77"/>
    <w:rsid w:val="007F6DED"/>
    <w:rsid w:val="008007C9"/>
    <w:rsid w:val="00800AE8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714"/>
    <w:rsid w:val="00826A90"/>
    <w:rsid w:val="0082736B"/>
    <w:rsid w:val="0083023A"/>
    <w:rsid w:val="00830F00"/>
    <w:rsid w:val="00831305"/>
    <w:rsid w:val="008313B1"/>
    <w:rsid w:val="00831D4A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0F0E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189D"/>
    <w:rsid w:val="00892FCB"/>
    <w:rsid w:val="008936CA"/>
    <w:rsid w:val="00896718"/>
    <w:rsid w:val="00897FF9"/>
    <w:rsid w:val="008A0CE5"/>
    <w:rsid w:val="008A14CA"/>
    <w:rsid w:val="008A1C36"/>
    <w:rsid w:val="008A2E77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BD9"/>
    <w:rsid w:val="008B7CF9"/>
    <w:rsid w:val="008C164D"/>
    <w:rsid w:val="008C2DEC"/>
    <w:rsid w:val="008C427F"/>
    <w:rsid w:val="008C531C"/>
    <w:rsid w:val="008C7F43"/>
    <w:rsid w:val="008D00C7"/>
    <w:rsid w:val="008D04BF"/>
    <w:rsid w:val="008D118B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2490"/>
    <w:rsid w:val="009130DB"/>
    <w:rsid w:val="0091372E"/>
    <w:rsid w:val="00913775"/>
    <w:rsid w:val="00914249"/>
    <w:rsid w:val="0091453E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01EE"/>
    <w:rsid w:val="00931FBC"/>
    <w:rsid w:val="0093403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65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3FF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88B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BFA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7DD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0F0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519AE"/>
    <w:rsid w:val="00B60AFA"/>
    <w:rsid w:val="00B63BF2"/>
    <w:rsid w:val="00B64A69"/>
    <w:rsid w:val="00B65E7A"/>
    <w:rsid w:val="00B66C94"/>
    <w:rsid w:val="00B71504"/>
    <w:rsid w:val="00B7166A"/>
    <w:rsid w:val="00B71A07"/>
    <w:rsid w:val="00B73250"/>
    <w:rsid w:val="00B73895"/>
    <w:rsid w:val="00B73F48"/>
    <w:rsid w:val="00B75BCA"/>
    <w:rsid w:val="00B77BDB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E7BC6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4F8F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05AA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5BA5"/>
    <w:rsid w:val="00CB7165"/>
    <w:rsid w:val="00CC05F7"/>
    <w:rsid w:val="00CC1100"/>
    <w:rsid w:val="00CC134D"/>
    <w:rsid w:val="00CC187D"/>
    <w:rsid w:val="00CC1B46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29D7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255DD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BAF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0F4"/>
    <w:rsid w:val="00F84E46"/>
    <w:rsid w:val="00F873DD"/>
    <w:rsid w:val="00F93819"/>
    <w:rsid w:val="00F94F4E"/>
    <w:rsid w:val="00F979AB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E389B7C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63449-4A3C-4E8F-BC3B-306178B05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12</cp:revision>
  <cp:lastPrinted>2020-10-07T23:40:00Z</cp:lastPrinted>
  <dcterms:created xsi:type="dcterms:W3CDTF">2022-06-27T04:07:00Z</dcterms:created>
  <dcterms:modified xsi:type="dcterms:W3CDTF">2022-06-27T06:03:00Z</dcterms:modified>
</cp:coreProperties>
</file>