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CBFB3C" w14:textId="77777777" w:rsidR="00263FAF" w:rsidRPr="00263FAF" w:rsidRDefault="00263FAF" w:rsidP="00263F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63FA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Реализация мероприятий национальных и региональных проектов в Пожарском районе – на особом контроле </w:t>
      </w:r>
    </w:p>
    <w:p w14:paraId="4271D7BB" w14:textId="77777777" w:rsidR="00263FAF" w:rsidRPr="00263FAF" w:rsidRDefault="00263FAF" w:rsidP="00263FAF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 апреля глава Пожарского муниципального района Станислав Филатов провел заседание Координационного штаба по контролю реализации проектов и мероприятий по строительству, реконструкции, капитальному ремонту, ремонту, благоустройству объектов в рамках национальных и региональных проектов в Пожарском муниципальном районе (далее – ПМР) в 2020 году. </w:t>
      </w:r>
    </w:p>
    <w:p w14:paraId="246DFDD9" w14:textId="77777777" w:rsidR="00263FAF" w:rsidRPr="00263FAF" w:rsidRDefault="00263FAF" w:rsidP="00263FAF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работе Координационного штаба приняли участие глава </w:t>
      </w:r>
      <w:proofErr w:type="spellStart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Лучегорского</w:t>
      </w:r>
      <w:proofErr w:type="spellEnd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 Владимир Козак, председатель думы Пожарского муниципального района Николай </w:t>
      </w:r>
      <w:proofErr w:type="spellStart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Борик</w:t>
      </w:r>
      <w:proofErr w:type="spellEnd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прокурор Пожарского района Николай Трапезников, представители администрации Пожарского муниципального района, ответственные за реализацию на территории района мероприятий национальных и региональных проектов, заместитель главного врача Пожарской ЦРБ Надежда Чернова, а также представители общественности, наблюдатели за ходом реализации мероприятий в рамках национальных проектов на территории от Правительства Приморского края, Пожарского муниципального района и </w:t>
      </w:r>
      <w:proofErr w:type="spellStart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Лучегорского</w:t>
      </w:r>
      <w:proofErr w:type="spellEnd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поселения: председатель СЭОО «Первоцвет» Наталья Продан, председатель совета ООО «ОКО» Светлана </w:t>
      </w:r>
      <w:proofErr w:type="spellStart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Шарихина</w:t>
      </w:r>
      <w:proofErr w:type="spellEnd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председатель Общественной палаты Пожарского муниципального района Виктор Кирпичев, председатель сообщества представителей малого и среднего предпринимательства Олег </w:t>
      </w:r>
      <w:proofErr w:type="spellStart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Рачев</w:t>
      </w:r>
      <w:proofErr w:type="spellEnd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AB02A4D" w14:textId="77777777" w:rsidR="00263FAF" w:rsidRPr="00263FAF" w:rsidRDefault="00263FAF" w:rsidP="00263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FA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A6D193" wp14:editId="3F6B7B5A">
            <wp:extent cx="5881370" cy="2857759"/>
            <wp:effectExtent l="0" t="0" r="5080" b="0"/>
            <wp:docPr id="1" name="Рисунок 1" descr="20200422 100652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200422 100652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6984" cy="2865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5395DA" w14:textId="77777777" w:rsidR="00263FAF" w:rsidRPr="00263FAF" w:rsidRDefault="00263FAF" w:rsidP="00263FAF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повестку заседания были включены вопросы по реализации на территории района в 2020 году мероприятий по национальным и региональным проектам «Жилье и городская среда», «Безопасные и качественные автомобильные дороги», «Культура», «Образование», «Здоровье». </w:t>
      </w:r>
    </w:p>
    <w:p w14:paraId="78A8A9C7" w14:textId="77777777" w:rsidR="00263FAF" w:rsidRPr="00263FAF" w:rsidRDefault="00263FAF" w:rsidP="00263FAF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Светлана </w:t>
      </w:r>
      <w:proofErr w:type="spellStart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Малиенко</w:t>
      </w:r>
      <w:proofErr w:type="spellEnd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рассказала присутствующим о мероприятиях, запланированных на территории сельских поселений в рамках национального проекта «Жилье и городская среда» программы «Формирование городской среды», «Благоустройство дворовых территорий», в которых принимают участие Светлогорское, </w:t>
      </w:r>
      <w:proofErr w:type="spellStart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Верхнеперевальское</w:t>
      </w:r>
      <w:proofErr w:type="spellEnd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Краснояровское</w:t>
      </w:r>
      <w:proofErr w:type="spellEnd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Пожарское и </w:t>
      </w:r>
      <w:proofErr w:type="spellStart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Губеровское</w:t>
      </w:r>
      <w:proofErr w:type="spellEnd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сельских поселений. Все администрации сельских поселений провели аукционы, определены подрядчики по выполнению работ по </w:t>
      </w:r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благоустройству территорий. В рамках проекта «Безопасные и качественные дороги» заключены муниципальные контракты на капитальные ремонты   автодорог в селах </w:t>
      </w:r>
      <w:proofErr w:type="spellStart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Светлогорье</w:t>
      </w:r>
      <w:proofErr w:type="spellEnd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Игнатьевка</w:t>
      </w:r>
      <w:proofErr w:type="spellEnd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Верхний </w:t>
      </w:r>
      <w:proofErr w:type="gramStart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Перевал .</w:t>
      </w:r>
      <w:proofErr w:type="gramEnd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9863279" w14:textId="77777777" w:rsidR="00263FAF" w:rsidRPr="00263FAF" w:rsidRDefault="00263FAF" w:rsidP="00263FAF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Продолжил разговор о реализации вышеназванных проектов в районном центре </w:t>
      </w:r>
      <w:proofErr w:type="spellStart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Лучегорск</w:t>
      </w:r>
      <w:proofErr w:type="spellEnd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</w:t>
      </w:r>
      <w:proofErr w:type="spellStart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Лучегорского</w:t>
      </w:r>
      <w:proofErr w:type="spellEnd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 Владимир Козак. В текущем году в </w:t>
      </w:r>
      <w:proofErr w:type="spellStart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Лучегорск</w:t>
      </w:r>
      <w:proofErr w:type="spellEnd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запланированы мероприятия по благоустройству Детского парка, торги по определению подрядчиков на выполнение данных работ прошли, подписаны муниципальные контракты. Как отметил Владимир Козак, подрядчики местные и, исходя из опыта прошлых лет, с ними не должно быть проблем по исполнению контрактов. К сентябрю жители района должны увидеть обновленный благоустроенный Детский парк.</w:t>
      </w:r>
    </w:p>
    <w:p w14:paraId="2C4B3D7A" w14:textId="77777777" w:rsidR="00263FAF" w:rsidRPr="00263FAF" w:rsidRDefault="00263FAF" w:rsidP="00263FAF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программе «Благоустройство дворовых территорий» в текущем году принимает участие восемь дворовых и общественных территорий, на которых будут установлены детские игровые площадки. </w:t>
      </w:r>
    </w:p>
    <w:p w14:paraId="5D822BFD" w14:textId="77777777" w:rsidR="00263FAF" w:rsidRPr="00263FAF" w:rsidRDefault="00263FAF" w:rsidP="00263FAF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ремонт дорог по ул. Поликлиническая и ул. </w:t>
      </w:r>
      <w:proofErr w:type="spellStart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Лучегорская</w:t>
      </w:r>
      <w:proofErr w:type="spellEnd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настоящее время администрацией поселения идет подготовка аукционной документации. </w:t>
      </w:r>
    </w:p>
    <w:p w14:paraId="65DE6B5D" w14:textId="77777777" w:rsidR="00263FAF" w:rsidRPr="00263FAF" w:rsidRDefault="00263FAF" w:rsidP="00263FAF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Татьяна Леонтьева доложила о том, как осваиваются средства в рамках национального проекта «Культура» проекта «Культурная среда». В целях подготовки запланированного капитального ремонта Дворца культуры и выполнения муниципального контракта подрядчик посетил </w:t>
      </w:r>
      <w:proofErr w:type="spellStart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Лучегорск</w:t>
      </w:r>
      <w:proofErr w:type="spellEnd"/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произвел осмотр объекта. Согласно заключенного в рамках проекта «Творческие люди» контракта планируется поставка музыкальных инструментов для детской музыкальной школы.</w:t>
      </w:r>
    </w:p>
    <w:p w14:paraId="20C9C28D" w14:textId="77777777" w:rsidR="00263FAF" w:rsidRPr="00263FAF" w:rsidRDefault="00263FAF" w:rsidP="00263FAF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Зоя Холодова рассказала о составляющих национального проекта «Образование», о прошедших в его рамках мероприятиях и планах на ближайшее время. </w:t>
      </w:r>
    </w:p>
    <w:p w14:paraId="7739670C" w14:textId="77777777" w:rsidR="00263FAF" w:rsidRPr="00263FAF" w:rsidRDefault="00263FAF" w:rsidP="00263FAF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Национальный проект «Здравоохранение» направлен на </w:t>
      </w:r>
      <w:r w:rsidRPr="00263F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повышени</w:t>
      </w:r>
      <w:r w:rsidRPr="00263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е </w:t>
      </w:r>
      <w:r w:rsidRPr="00263F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качества медицинской помощи</w:t>
      </w:r>
      <w:r w:rsidRPr="00263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Надежда Чернова </w:t>
      </w:r>
      <w:proofErr w:type="spellStart"/>
      <w:r w:rsidRPr="00263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инфоровала</w:t>
      </w:r>
      <w:proofErr w:type="spellEnd"/>
      <w:r w:rsidRPr="00263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присутствующих о том, что в рамках федерального проекта «Развитие первичной медико-санитарной помощи» в 2020 году запланирована замена фельдшерско-акушерских пунктов (ФАП) в селах Соболиный, Ясеневый и Никитовка. Данное мероприятие очень важно для жителей этих сел, так как существующие в настоящее время </w:t>
      </w:r>
      <w:proofErr w:type="spellStart"/>
      <w:r w:rsidRPr="00263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ФАПы</w:t>
      </w:r>
      <w:proofErr w:type="spellEnd"/>
      <w:r w:rsidRPr="00263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находятся в аварийном состоянии.</w:t>
      </w:r>
    </w:p>
    <w:p w14:paraId="703330AA" w14:textId="77777777" w:rsidR="00263FAF" w:rsidRPr="00263FAF" w:rsidRDefault="00263FAF" w:rsidP="00263FAF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 результатам объявленных торгов в ближайшее время будет определен поставщик новых конструкций, которые будут установлены до 1 декабря текущего года.</w:t>
      </w:r>
    </w:p>
    <w:p w14:paraId="76DEECF4" w14:textId="77777777" w:rsidR="00263FAF" w:rsidRPr="00263FAF" w:rsidRDefault="00263FAF" w:rsidP="00263FAF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ходе работы члены Координационного штаба высказали предложения, которые приняты к сведению и будут учтены представителями органов местного самоуправления при реализации мероприятий национальных и региональных проектов и программ. Ход исполнения заключенных контрактов и освоение бюджетных средств будут находится под вниманием общественных наблюдателей, включенных в состав Координационного штаба. </w:t>
      </w:r>
    </w:p>
    <w:p w14:paraId="61354EF0" w14:textId="77777777" w:rsidR="00263FAF" w:rsidRPr="00263FAF" w:rsidRDefault="00263FAF" w:rsidP="00263FAF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FA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Подводя итог совещания, глава Пожарского муниципального района Станислав Филатов отметил, что обсуждение вопросов по выполнению намеченных планов носило конструктивный характер. Работа в данном направлении будет продолжена.</w:t>
      </w:r>
    </w:p>
    <w:p w14:paraId="670852EE" w14:textId="77777777" w:rsidR="00263FAF" w:rsidRDefault="00263FAF" w:rsidP="00263FA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A7D5FD" w14:textId="4D58E9A6" w:rsidR="00CD36F6" w:rsidRPr="00263FAF" w:rsidRDefault="00263FAF" w:rsidP="00263FA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63FA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тдел стратегического развития и поддержки </w:t>
      </w:r>
      <w:r w:rsidRPr="00263FA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предпринимательства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63FAF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 Пожарского муниципального района</w:t>
      </w:r>
    </w:p>
    <w:sectPr w:rsidR="00CD36F6" w:rsidRPr="00263FAF" w:rsidSect="00263FA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CD2"/>
    <w:rsid w:val="00263FAF"/>
    <w:rsid w:val="00C80CD2"/>
    <w:rsid w:val="00CD3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9B9F8"/>
  <w15:chartTrackingRefBased/>
  <w15:docId w15:val="{EBFF4D01-B987-4CC1-BD64-58D2FC6A6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12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2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9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765</Words>
  <Characters>4366</Characters>
  <Application>Microsoft Office Word</Application>
  <DocSecurity>0</DocSecurity>
  <Lines>36</Lines>
  <Paragraphs>10</Paragraphs>
  <ScaleCrop>false</ScaleCrop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</dc:creator>
  <cp:keywords/>
  <dc:description/>
  <cp:lastModifiedBy>Goloha</cp:lastModifiedBy>
  <cp:revision>2</cp:revision>
  <dcterms:created xsi:type="dcterms:W3CDTF">2020-06-17T06:44:00Z</dcterms:created>
  <dcterms:modified xsi:type="dcterms:W3CDTF">2020-06-17T06:45:00Z</dcterms:modified>
</cp:coreProperties>
</file>