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853" w:rsidRDefault="00876853" w:rsidP="005604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0432" w:rsidRDefault="00560432" w:rsidP="00560432">
      <w:pPr>
        <w:jc w:val="center"/>
      </w:pPr>
      <w:r w:rsidRPr="00560432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7309A2" w:rsidRPr="00876853" w:rsidRDefault="00560432" w:rsidP="00560432">
      <w:pPr>
        <w:jc w:val="center"/>
        <w:rPr>
          <w:b/>
          <w:sz w:val="24"/>
          <w:szCs w:val="24"/>
        </w:rPr>
      </w:pPr>
      <w:proofErr w:type="gramStart"/>
      <w:r w:rsidRPr="008768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нормативному правовому акту Думы Пожарского муниципального района от 24 сентября 2019 года № 245-НПА «Об утверждении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оказания имущественной поддержки субъектам малого и среднего предпринимательства и организациям, образующим</w:t>
      </w:r>
      <w:proofErr w:type="gramEnd"/>
      <w:r w:rsidRPr="008768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инфраструктуру поддержки субъектов малого и среднего предпринимательства» при проведении экспертизы муниципальных нормативных правовых актов  Пожарского муниципального района.</w:t>
      </w:r>
    </w:p>
    <w:p w:rsidR="00560432" w:rsidRPr="00560432" w:rsidRDefault="00560432" w:rsidP="00560432">
      <w:pPr>
        <w:pStyle w:val="a5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0432">
        <w:rPr>
          <w:rFonts w:ascii="Times New Roman" w:hAnsi="Times New Roman" w:cs="Times New Roman"/>
          <w:sz w:val="24"/>
          <w:szCs w:val="24"/>
        </w:rPr>
        <w:t xml:space="preserve">Реквизиты </w:t>
      </w:r>
      <w:r w:rsidRPr="005604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муниципального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нормативного правового акта</w:t>
      </w:r>
      <w:r w:rsidRPr="005604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Пожарского муниципального района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8768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нормативны</w:t>
      </w:r>
      <w:r w:rsidR="00876853"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й</w:t>
      </w:r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 правовой акт Думы Пожарского муниципального района от 24 сентября 2019 года № 245-НПА «Об утверждении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оказания имущественной поддержки субъектам</w:t>
      </w:r>
      <w:proofErr w:type="gramEnd"/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малого и среднего предпринимательства и организациям, образующим инфраструктуру поддержки субъектов малого и среднего предпринимательства».</w:t>
      </w:r>
    </w:p>
    <w:p w:rsidR="00560432" w:rsidRPr="00876853" w:rsidRDefault="00560432" w:rsidP="00560432">
      <w:pPr>
        <w:pStyle w:val="a5"/>
        <w:numPr>
          <w:ilvl w:val="0"/>
          <w:numId w:val="1"/>
        </w:numPr>
        <w:ind w:left="0" w:firstLine="36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Pr="005604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рган администрации Пожарского муниципального района, осуществляющий экспертизу: </w:t>
      </w:r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отдел стратегического развития и поддержки предпринимательства администрации Пожарского муниципального района.</w:t>
      </w:r>
    </w:p>
    <w:p w:rsidR="00560432" w:rsidRPr="00876853" w:rsidRDefault="00560432" w:rsidP="00560432">
      <w:pPr>
        <w:pStyle w:val="a5"/>
        <w:numPr>
          <w:ilvl w:val="0"/>
          <w:numId w:val="1"/>
        </w:numPr>
        <w:ind w:left="0" w:firstLine="36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Инициатор проведения экспертизы: </w:t>
      </w:r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отдел стратегического развития и поддержки предпринимательства администрации Пожарского муниципального района.</w:t>
      </w:r>
    </w:p>
    <w:p w:rsidR="00560432" w:rsidRPr="00560432" w:rsidRDefault="00560432" w:rsidP="00560432">
      <w:pPr>
        <w:pStyle w:val="a5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768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Информация о проведении оценки регулирующего воздействия в отношении  исследуемого МНПА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не проводилась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60432" w:rsidRPr="00876853" w:rsidRDefault="00560432" w:rsidP="00560432">
      <w:pPr>
        <w:pStyle w:val="a5"/>
        <w:numPr>
          <w:ilvl w:val="0"/>
          <w:numId w:val="1"/>
        </w:numPr>
        <w:ind w:left="0" w:firstLine="36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876853">
        <w:rPr>
          <w:rFonts w:ascii="Times New Roman" w:hAnsi="Times New Roman" w:cs="Times New Roman"/>
          <w:sz w:val="24"/>
          <w:szCs w:val="24"/>
        </w:rPr>
        <w:t xml:space="preserve"> Основные группы субъектов предпринимательской, инвестиционной деятельности, органов местного самоуправления, подверженных влиянию МНПА: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администрация Пожарского муниципального района</w:t>
      </w:r>
      <w:proofErr w:type="gramStart"/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  <w:proofErr w:type="gramEnd"/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proofErr w:type="gramStart"/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б</w:t>
      </w:r>
      <w:proofErr w:type="gramEnd"/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алансодержатели муниципального имущества; субъекты малого и среднего предпринимательства; организации, образующие инфраструктуру поддержки субъектов малого и среднего предпринимательства; некоммерческие организации, выражающие интересы субъектов малого и среднего предпринимательства; институты развития в сфере малого и среднего предпринимательства.</w:t>
      </w:r>
    </w:p>
    <w:p w:rsidR="00934966" w:rsidRPr="00876853" w:rsidRDefault="00934966" w:rsidP="00876853">
      <w:pPr>
        <w:pStyle w:val="a5"/>
        <w:numPr>
          <w:ilvl w:val="0"/>
          <w:numId w:val="1"/>
        </w:numPr>
        <w:ind w:left="0" w:firstLine="36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proofErr w:type="gramStart"/>
      <w:r w:rsidRPr="00876853"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="00560432" w:rsidRPr="00876853">
        <w:rPr>
          <w:rFonts w:ascii="Times New Roman" w:hAnsi="Times New Roman" w:cs="Times New Roman"/>
          <w:sz w:val="24"/>
          <w:szCs w:val="24"/>
        </w:rPr>
        <w:t>проблемы, на решение котор</w:t>
      </w:r>
      <w:r w:rsidRPr="00876853">
        <w:rPr>
          <w:rFonts w:ascii="Times New Roman" w:hAnsi="Times New Roman" w:cs="Times New Roman"/>
          <w:sz w:val="24"/>
          <w:szCs w:val="24"/>
        </w:rPr>
        <w:t>ых</w:t>
      </w:r>
      <w:r w:rsidR="00560432" w:rsidRPr="00876853">
        <w:rPr>
          <w:rFonts w:ascii="Times New Roman" w:hAnsi="Times New Roman" w:cs="Times New Roman"/>
          <w:sz w:val="24"/>
          <w:szCs w:val="24"/>
        </w:rPr>
        <w:t xml:space="preserve"> направлен </w:t>
      </w:r>
      <w:r w:rsidRPr="00876853">
        <w:rPr>
          <w:rFonts w:ascii="Times New Roman" w:hAnsi="Times New Roman" w:cs="Times New Roman"/>
          <w:sz w:val="24"/>
          <w:szCs w:val="24"/>
        </w:rPr>
        <w:t>М</w:t>
      </w:r>
      <w:r w:rsidR="00560432" w:rsidRPr="00876853">
        <w:rPr>
          <w:rFonts w:ascii="Times New Roman" w:hAnsi="Times New Roman" w:cs="Times New Roman"/>
          <w:sz w:val="24"/>
          <w:szCs w:val="24"/>
        </w:rPr>
        <w:t xml:space="preserve">НПА: </w:t>
      </w:r>
      <w:r w:rsidR="00876853"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</w:t>
      </w:r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одбор имущества, отвечающего соответствующим критериям, для оказания имущественной поддержки субъектов малого и среднего предпринимательства в целях осуществления ими </w:t>
      </w:r>
      <w:r w:rsidR="00876853"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предпринимательской </w:t>
      </w:r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деятельности, обеспечение доступности информации о муниципальном имуществе, включенном в Перечень для субъектов малого и среднего предпринимательства и организаций, образующих инфраструктуру поддержки субъектов малого и среднего предпринимательства,</w:t>
      </w:r>
      <w:r w:rsidRPr="0087685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возможность отчуждения имущества, включенного в Перечень, на возмездной</w:t>
      </w:r>
      <w:proofErr w:type="gramEnd"/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основе в собственность  субъектов малого и среднего предпринимательства.</w:t>
      </w:r>
    </w:p>
    <w:p w:rsidR="00560432" w:rsidRPr="00876853" w:rsidRDefault="00934966" w:rsidP="00560432">
      <w:pPr>
        <w:pStyle w:val="a5"/>
        <w:numPr>
          <w:ilvl w:val="0"/>
          <w:numId w:val="1"/>
        </w:numPr>
        <w:ind w:left="0" w:firstLine="36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Сведения об обязанностях, запретах и ограничениях, накладываемых на субъекты  предпринимательства, инвестиционной деятельности, предусмотренные МНПА: </w:t>
      </w:r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отсутствуют.</w:t>
      </w:r>
    </w:p>
    <w:p w:rsidR="00934966" w:rsidRPr="00876853" w:rsidRDefault="00934966" w:rsidP="00560432">
      <w:pPr>
        <w:pStyle w:val="a5"/>
        <w:numPr>
          <w:ilvl w:val="0"/>
          <w:numId w:val="1"/>
        </w:numPr>
        <w:ind w:left="0" w:firstLine="36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Сведения о расходах (выгодах) субъектов предпринимательской и инвестиционной деятельности</w:t>
      </w:r>
      <w:r w:rsidR="00CE4E1F">
        <w:rPr>
          <w:rFonts w:ascii="Times New Roman" w:hAnsi="Times New Roman" w:cs="Times New Roman"/>
          <w:sz w:val="24"/>
          <w:szCs w:val="24"/>
        </w:rPr>
        <w:t xml:space="preserve">, связанных с регулированием, предусмотренным положениями МНПА: </w:t>
      </w:r>
      <w:r w:rsidR="00CE4E1F"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возможность для субъектов предпринимательской и инвестиционной деятел</w:t>
      </w:r>
      <w:r w:rsidR="0055773A"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ь</w:t>
      </w:r>
      <w:r w:rsidR="00CE4E1F"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ности, арендуемых муниципальное имущество, включенное в Перечень, воспользоваться преимущественным право выкупа данного имущества в собственность.</w:t>
      </w:r>
    </w:p>
    <w:p w:rsidR="0055773A" w:rsidRPr="00876853" w:rsidRDefault="0055773A" w:rsidP="00560432">
      <w:pPr>
        <w:pStyle w:val="a5"/>
        <w:numPr>
          <w:ilvl w:val="0"/>
          <w:numId w:val="1"/>
        </w:numPr>
        <w:ind w:left="0" w:firstLine="36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 расходах субъектов предпринимательской и инвестиционной деятельности, связанных с регулированием, предусмотренным положениями МНПА: </w:t>
      </w:r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отсутствуют.</w:t>
      </w:r>
    </w:p>
    <w:p w:rsidR="00CE4E1F" w:rsidRDefault="00CE4E1F" w:rsidP="00560432">
      <w:pPr>
        <w:pStyle w:val="a5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Оценка изменений расходов/доходов бюджета Пожарского муниципального района от </w:t>
      </w:r>
      <w:proofErr w:type="gramStart"/>
      <w:r>
        <w:rPr>
          <w:rFonts w:ascii="Times New Roman" w:hAnsi="Times New Roman" w:cs="Times New Roman"/>
          <w:sz w:val="24"/>
          <w:szCs w:val="24"/>
        </w:rPr>
        <w:t>реализации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предусмотренных МНПА полномочий и функций органов местного самоуправления Пожарского муниципального района:</w:t>
      </w:r>
    </w:p>
    <w:p w:rsidR="00CE4E1F" w:rsidRPr="00876853" w:rsidRDefault="00CE4E1F" w:rsidP="00876853">
      <w:pPr>
        <w:pStyle w:val="a5"/>
        <w:ind w:left="0" w:firstLine="36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- возможность осуществить ремонт муниципального имущества, нуждающегося в ремонте, не используя средства местного бюджета (за счет арендатора муниципального имущества</w:t>
      </w:r>
      <w:r w:rsid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)</w:t>
      </w:r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;</w:t>
      </w:r>
    </w:p>
    <w:p w:rsidR="00CE4E1F" w:rsidRPr="00876853" w:rsidRDefault="00CE4E1F" w:rsidP="00876853">
      <w:pPr>
        <w:pStyle w:val="a5"/>
        <w:ind w:left="0" w:firstLine="36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- доходы от возможной реализации муниципального имущества, включенного в Перечень.</w:t>
      </w:r>
    </w:p>
    <w:p w:rsidR="0055773A" w:rsidRPr="00876853" w:rsidRDefault="0055773A" w:rsidP="00876853">
      <w:pPr>
        <w:pStyle w:val="a5"/>
        <w:ind w:left="0" w:firstLine="426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11. Сведения о результатах публичных обсуждений МНПА с субъектами предпринимательской и инвестиционной деятельности: </w:t>
      </w:r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проект МНПА не проходил процедуру оценки регулирующего воздействия.</w:t>
      </w:r>
    </w:p>
    <w:p w:rsidR="00876853" w:rsidRPr="00876853" w:rsidRDefault="0055773A" w:rsidP="00876853">
      <w:pPr>
        <w:pStyle w:val="a5"/>
        <w:ind w:left="0" w:firstLine="426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12. Иные сведения, позволяющие оценить обоснованность введенных обязанностей, запретов и ограничений для субъектов предпринимательской и инвестиционной деятельности и бюджета Пожарского муниципального района, возникновению которых способствовали положения МНПА:  </w:t>
      </w:r>
      <w:r w:rsidRPr="0087685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отсутствуют.</w:t>
      </w:r>
    </w:p>
    <w:p w:rsidR="00876853" w:rsidRDefault="00876853" w:rsidP="00CE4E1F">
      <w:pPr>
        <w:pStyle w:val="a5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76853" w:rsidRPr="00876853" w:rsidRDefault="00876853" w:rsidP="008768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76853">
        <w:rPr>
          <w:rFonts w:ascii="Times New Roman" w:hAnsi="Times New Roman" w:cs="Times New Roman"/>
          <w:sz w:val="24"/>
          <w:szCs w:val="24"/>
        </w:rPr>
        <w:t>Начальник отдела стратегического</w:t>
      </w:r>
    </w:p>
    <w:p w:rsidR="00876853" w:rsidRPr="00876853" w:rsidRDefault="00876853" w:rsidP="008768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76853">
        <w:rPr>
          <w:rFonts w:ascii="Times New Roman" w:hAnsi="Times New Roman" w:cs="Times New Roman"/>
          <w:sz w:val="24"/>
          <w:szCs w:val="24"/>
        </w:rPr>
        <w:t xml:space="preserve"> развития и поддержки предпринимательства</w:t>
      </w:r>
    </w:p>
    <w:p w:rsidR="00876853" w:rsidRPr="00876853" w:rsidRDefault="00876853" w:rsidP="00876853">
      <w:pPr>
        <w:pStyle w:val="ConsPlusNonforma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853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876853">
        <w:rPr>
          <w:rFonts w:ascii="Times New Roman" w:hAnsi="Times New Roman" w:cs="Times New Roman"/>
          <w:bCs/>
          <w:sz w:val="24"/>
          <w:szCs w:val="24"/>
        </w:rPr>
        <w:t>Пожарского муниципального</w:t>
      </w:r>
    </w:p>
    <w:p w:rsidR="00876853" w:rsidRPr="00876853" w:rsidRDefault="00876853" w:rsidP="00876853">
      <w:pPr>
        <w:pStyle w:val="ConsPlusNonforma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853">
        <w:rPr>
          <w:rFonts w:ascii="Times New Roman" w:hAnsi="Times New Roman" w:cs="Times New Roman"/>
          <w:bCs/>
          <w:sz w:val="24"/>
          <w:szCs w:val="24"/>
        </w:rPr>
        <w:t xml:space="preserve">района, органа, уполномоченного </w:t>
      </w:r>
      <w:proofErr w:type="gramStart"/>
      <w:r w:rsidRPr="00876853">
        <w:rPr>
          <w:rFonts w:ascii="Times New Roman" w:hAnsi="Times New Roman" w:cs="Times New Roman"/>
          <w:bCs/>
          <w:sz w:val="24"/>
          <w:szCs w:val="24"/>
        </w:rPr>
        <w:t>на</w:t>
      </w:r>
      <w:proofErr w:type="gramEnd"/>
    </w:p>
    <w:p w:rsidR="00876853" w:rsidRPr="00876853" w:rsidRDefault="00876853" w:rsidP="00876853">
      <w:pPr>
        <w:pStyle w:val="ConsPlusNonformat"/>
        <w:jc w:val="both"/>
        <w:rPr>
          <w:sz w:val="24"/>
          <w:szCs w:val="24"/>
        </w:rPr>
      </w:pPr>
      <w:r w:rsidRPr="00876853">
        <w:rPr>
          <w:rFonts w:ascii="Times New Roman" w:hAnsi="Times New Roman" w:cs="Times New Roman"/>
          <w:bCs/>
          <w:sz w:val="24"/>
          <w:szCs w:val="24"/>
        </w:rPr>
        <w:t xml:space="preserve">проведение </w:t>
      </w:r>
      <w:r w:rsidRPr="00876853">
        <w:rPr>
          <w:rFonts w:ascii="Times New Roman" w:hAnsi="Times New Roman" w:cs="Times New Roman"/>
          <w:sz w:val="24"/>
          <w:szCs w:val="24"/>
        </w:rPr>
        <w:t xml:space="preserve">экспертизы МНПА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76853">
        <w:rPr>
          <w:rFonts w:ascii="Times New Roman" w:hAnsi="Times New Roman" w:cs="Times New Roman"/>
          <w:sz w:val="24"/>
          <w:szCs w:val="24"/>
        </w:rPr>
        <w:t xml:space="preserve">                           Л.В. </w:t>
      </w:r>
      <w:proofErr w:type="spellStart"/>
      <w:r w:rsidRPr="00876853">
        <w:rPr>
          <w:rFonts w:ascii="Times New Roman" w:hAnsi="Times New Roman" w:cs="Times New Roman"/>
          <w:sz w:val="24"/>
          <w:szCs w:val="24"/>
        </w:rPr>
        <w:t>Голоха</w:t>
      </w:r>
      <w:proofErr w:type="spellEnd"/>
    </w:p>
    <w:p w:rsidR="0055773A" w:rsidRDefault="0055773A" w:rsidP="00CE4E1F">
      <w:pPr>
        <w:pStyle w:val="a5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773A" w:rsidRPr="00876853" w:rsidRDefault="00876853" w:rsidP="008768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 декабря 2020 года </w:t>
      </w:r>
    </w:p>
    <w:sectPr w:rsidR="0055773A" w:rsidRPr="00876853" w:rsidSect="00876853">
      <w:pgSz w:w="11906" w:h="16838"/>
      <w:pgMar w:top="28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33E54"/>
    <w:multiLevelType w:val="hybridMultilevel"/>
    <w:tmpl w:val="D5F46C86"/>
    <w:lvl w:ilvl="0" w:tplc="D85616E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560432"/>
    <w:rsid w:val="0055773A"/>
    <w:rsid w:val="00560432"/>
    <w:rsid w:val="007309A2"/>
    <w:rsid w:val="00876853"/>
    <w:rsid w:val="00934966"/>
    <w:rsid w:val="00CE4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9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0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043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60432"/>
    <w:pPr>
      <w:ind w:left="720"/>
      <w:contextualSpacing/>
    </w:pPr>
  </w:style>
  <w:style w:type="paragraph" w:customStyle="1" w:styleId="ConsPlusNonformat">
    <w:name w:val="ConsPlusNonformat"/>
    <w:qFormat/>
    <w:rsid w:val="00560432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2020-12-12T12:24:00Z</dcterms:created>
  <dcterms:modified xsi:type="dcterms:W3CDTF">2020-12-12T13:12:00Z</dcterms:modified>
</cp:coreProperties>
</file>