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1E0" w:firstRow="1" w:lastRow="1" w:firstColumn="1" w:lastColumn="1" w:noHBand="0" w:noVBand="0"/>
      </w:tblPr>
      <w:tblGrid>
        <w:gridCol w:w="2306"/>
        <w:gridCol w:w="2768"/>
        <w:gridCol w:w="4281"/>
      </w:tblGrid>
      <w:tr w:rsidR="00481968" w:rsidRPr="00481968" w:rsidTr="00481968">
        <w:trPr>
          <w:trHeight w:val="1276"/>
        </w:trPr>
        <w:tc>
          <w:tcPr>
            <w:tcW w:w="5074" w:type="dxa"/>
            <w:gridSpan w:val="2"/>
            <w:shd w:val="clear" w:color="auto" w:fill="auto"/>
          </w:tcPr>
          <w:p w:rsidR="00481968" w:rsidRPr="00481968" w:rsidRDefault="00481968" w:rsidP="0048196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81968">
              <w:rPr>
                <w:rFonts w:ascii="Times New Roman" w:hAnsi="Times New Roman" w:cs="Times New Roman"/>
                <w:b/>
                <w:noProof/>
                <w:sz w:val="24"/>
              </w:rPr>
              <w:drawing>
                <wp:anchor distT="0" distB="0" distL="114300" distR="114300" simplePos="0" relativeHeight="251659264" behindDoc="1" locked="0" layoutInCell="1" allowOverlap="1" wp14:anchorId="1BF1A9EE" wp14:editId="2110D838">
                  <wp:simplePos x="0" y="0"/>
                  <wp:positionH relativeFrom="column">
                    <wp:posOffset>1279525</wp:posOffset>
                  </wp:positionH>
                  <wp:positionV relativeFrom="paragraph">
                    <wp:posOffset>635</wp:posOffset>
                  </wp:positionV>
                  <wp:extent cx="553085" cy="685165"/>
                  <wp:effectExtent l="0" t="0" r="0" b="63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085" cy="68516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81" w:type="dxa"/>
            <w:shd w:val="clear" w:color="auto" w:fill="auto"/>
          </w:tcPr>
          <w:p w:rsidR="00481968" w:rsidRPr="00481968" w:rsidRDefault="00481968" w:rsidP="004819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1968" w:rsidRPr="00481968" w:rsidTr="00481968">
        <w:tc>
          <w:tcPr>
            <w:tcW w:w="5074" w:type="dxa"/>
            <w:gridSpan w:val="2"/>
            <w:shd w:val="clear" w:color="auto" w:fill="auto"/>
          </w:tcPr>
          <w:p w:rsidR="00481968" w:rsidRPr="00481968" w:rsidRDefault="00481968" w:rsidP="00481968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968">
              <w:rPr>
                <w:rFonts w:ascii="Times New Roman" w:hAnsi="Times New Roman" w:cs="Times New Roman"/>
                <w:b/>
                <w:sz w:val="24"/>
                <w:szCs w:val="24"/>
              </w:rPr>
              <w:t>А Д М И Н И С Т Р А Ц И Я</w:t>
            </w:r>
          </w:p>
          <w:p w:rsidR="00481968" w:rsidRPr="00481968" w:rsidRDefault="00481968" w:rsidP="00481968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968">
              <w:rPr>
                <w:rFonts w:ascii="Times New Roman" w:hAnsi="Times New Roman" w:cs="Times New Roman"/>
                <w:b/>
                <w:sz w:val="24"/>
                <w:szCs w:val="24"/>
              </w:rPr>
              <w:t>ПОЖАРСКОГО МУНИЦИПАЛЬНОГО</w:t>
            </w:r>
          </w:p>
          <w:p w:rsidR="00481968" w:rsidRPr="00481968" w:rsidRDefault="00481968" w:rsidP="00481968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968">
              <w:rPr>
                <w:rFonts w:ascii="Times New Roman" w:hAnsi="Times New Roman" w:cs="Times New Roman"/>
                <w:b/>
                <w:sz w:val="24"/>
                <w:szCs w:val="24"/>
              </w:rPr>
              <w:t>РАЙОНА</w:t>
            </w:r>
          </w:p>
          <w:p w:rsidR="00481968" w:rsidRPr="00481968" w:rsidRDefault="00481968" w:rsidP="00481968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968">
              <w:rPr>
                <w:rFonts w:ascii="Times New Roman" w:hAnsi="Times New Roman" w:cs="Times New Roman"/>
                <w:b/>
                <w:sz w:val="24"/>
                <w:szCs w:val="24"/>
              </w:rPr>
              <w:t>ПРИМОРСКОГО КРАЯ</w:t>
            </w:r>
          </w:p>
          <w:p w:rsidR="00481968" w:rsidRPr="00481968" w:rsidRDefault="00481968" w:rsidP="00481968">
            <w:pPr>
              <w:pStyle w:val="a5"/>
            </w:pPr>
          </w:p>
        </w:tc>
        <w:tc>
          <w:tcPr>
            <w:tcW w:w="4281" w:type="dxa"/>
            <w:vMerge w:val="restart"/>
            <w:shd w:val="clear" w:color="auto" w:fill="auto"/>
          </w:tcPr>
          <w:p w:rsidR="00481968" w:rsidRPr="00481968" w:rsidRDefault="00481968" w:rsidP="00481968">
            <w:pPr>
              <w:pStyle w:val="1"/>
              <w:shd w:val="clear" w:color="auto" w:fill="auto"/>
              <w:spacing w:line="240" w:lineRule="auto"/>
              <w:ind w:left="14" w:right="14" w:hanging="14"/>
              <w:rPr>
                <w:sz w:val="28"/>
                <w:szCs w:val="28"/>
              </w:rPr>
            </w:pPr>
            <w:r w:rsidRPr="00481968">
              <w:rPr>
                <w:color w:val="000000"/>
                <w:sz w:val="28"/>
                <w:szCs w:val="28"/>
                <w:lang w:eastAsia="ru-RU" w:bidi="ru-RU"/>
              </w:rPr>
              <w:t xml:space="preserve">В </w:t>
            </w:r>
            <w:r w:rsidRPr="00481968">
              <w:rPr>
                <w:color w:val="000000"/>
                <w:sz w:val="28"/>
                <w:szCs w:val="28"/>
                <w:lang w:eastAsia="ru-RU" w:bidi="ru-RU"/>
              </w:rPr>
              <w:t>Совет по развитию малого и</w:t>
            </w:r>
            <w:r w:rsidRPr="00481968">
              <w:rPr>
                <w:color w:val="000000"/>
                <w:sz w:val="28"/>
                <w:szCs w:val="28"/>
                <w:lang w:eastAsia="ru-RU" w:bidi="ru-RU"/>
              </w:rPr>
              <w:t xml:space="preserve"> </w:t>
            </w:r>
            <w:r w:rsidRPr="00481968">
              <w:rPr>
                <w:color w:val="000000"/>
                <w:sz w:val="28"/>
                <w:szCs w:val="28"/>
                <w:lang w:eastAsia="ru-RU" w:bidi="ru-RU"/>
              </w:rPr>
              <w:t>среднего предпринимательства</w:t>
            </w:r>
            <w:r w:rsidRPr="00481968">
              <w:rPr>
                <w:color w:val="000000"/>
                <w:sz w:val="28"/>
                <w:szCs w:val="28"/>
                <w:lang w:eastAsia="ru-RU" w:bidi="ru-RU"/>
              </w:rPr>
              <w:t xml:space="preserve"> </w:t>
            </w:r>
            <w:r w:rsidRPr="00481968">
              <w:rPr>
                <w:color w:val="000000"/>
                <w:sz w:val="28"/>
                <w:szCs w:val="28"/>
                <w:lang w:eastAsia="ru-RU" w:bidi="ru-RU"/>
              </w:rPr>
              <w:t>при главе Пожарского</w:t>
            </w:r>
            <w:r w:rsidRPr="00481968">
              <w:rPr>
                <w:color w:val="000000"/>
                <w:sz w:val="28"/>
                <w:szCs w:val="28"/>
                <w:lang w:eastAsia="ru-RU" w:bidi="ru-RU"/>
              </w:rPr>
              <w:t xml:space="preserve"> </w:t>
            </w:r>
            <w:r w:rsidRPr="00481968">
              <w:rPr>
                <w:color w:val="000000"/>
                <w:sz w:val="28"/>
                <w:szCs w:val="28"/>
                <w:lang w:eastAsia="ru-RU" w:bidi="ru-RU"/>
              </w:rPr>
              <w:t>муниципального района</w:t>
            </w:r>
          </w:p>
        </w:tc>
      </w:tr>
      <w:tr w:rsidR="00481968" w:rsidRPr="00481968" w:rsidTr="00481968">
        <w:tc>
          <w:tcPr>
            <w:tcW w:w="5074" w:type="dxa"/>
            <w:gridSpan w:val="2"/>
            <w:shd w:val="clear" w:color="auto" w:fill="auto"/>
          </w:tcPr>
          <w:p w:rsidR="00481968" w:rsidRPr="00481968" w:rsidRDefault="00481968" w:rsidP="00481968">
            <w:pPr>
              <w:pStyle w:val="a5"/>
              <w:jc w:val="center"/>
            </w:pPr>
            <w:proofErr w:type="spellStart"/>
            <w:r w:rsidRPr="00481968">
              <w:t>пгт</w:t>
            </w:r>
            <w:proofErr w:type="spellEnd"/>
            <w:r w:rsidRPr="00481968">
              <w:t xml:space="preserve"> Лучегорск, общественный центр, зд.1, 692001</w:t>
            </w:r>
          </w:p>
          <w:p w:rsidR="00481968" w:rsidRPr="00481968" w:rsidRDefault="00481968" w:rsidP="00481968">
            <w:pPr>
              <w:pStyle w:val="a5"/>
              <w:jc w:val="center"/>
              <w:rPr>
                <w:i/>
              </w:rPr>
            </w:pPr>
            <w:r w:rsidRPr="00481968">
              <w:rPr>
                <w:i/>
              </w:rPr>
              <w:t>Телефон: 8(42357) 33-4-77, факс: 33-4-99</w:t>
            </w:r>
          </w:p>
          <w:p w:rsidR="00481968" w:rsidRPr="00481968" w:rsidRDefault="00481968" w:rsidP="00481968">
            <w:pPr>
              <w:pStyle w:val="a5"/>
              <w:jc w:val="center"/>
              <w:rPr>
                <w:i/>
              </w:rPr>
            </w:pPr>
            <w:r w:rsidRPr="00481968">
              <w:rPr>
                <w:i/>
                <w:lang w:val="en-US"/>
              </w:rPr>
              <w:t>E</w:t>
            </w:r>
            <w:r w:rsidRPr="00481968">
              <w:rPr>
                <w:i/>
              </w:rPr>
              <w:t>-</w:t>
            </w:r>
            <w:r w:rsidRPr="00481968">
              <w:rPr>
                <w:i/>
                <w:lang w:val="en-US"/>
              </w:rPr>
              <w:t>mail</w:t>
            </w:r>
            <w:r w:rsidRPr="00481968">
              <w:rPr>
                <w:i/>
              </w:rPr>
              <w:t xml:space="preserve">: </w:t>
            </w:r>
            <w:hyperlink r:id="rId5" w:history="1">
              <w:r w:rsidRPr="00481968">
                <w:rPr>
                  <w:rStyle w:val="a4"/>
                  <w:rFonts w:ascii="Times New Roman" w:hAnsi="Times New Roman" w:cs="Times New Roman"/>
                  <w:i/>
                  <w:lang w:val="en-US"/>
                </w:rPr>
                <w:t>pozharsky</w:t>
              </w:r>
              <w:r w:rsidRPr="00481968">
                <w:rPr>
                  <w:rStyle w:val="a4"/>
                  <w:rFonts w:ascii="Times New Roman" w:hAnsi="Times New Roman" w:cs="Times New Roman"/>
                  <w:i/>
                </w:rPr>
                <w:t>@</w:t>
              </w:r>
              <w:r w:rsidRPr="00481968">
                <w:rPr>
                  <w:rStyle w:val="a4"/>
                  <w:rFonts w:ascii="Times New Roman" w:hAnsi="Times New Roman" w:cs="Times New Roman"/>
                  <w:i/>
                  <w:lang w:val="en-US"/>
                </w:rPr>
                <w:t>mo</w:t>
              </w:r>
              <w:r w:rsidRPr="00481968">
                <w:rPr>
                  <w:rStyle w:val="a4"/>
                  <w:rFonts w:ascii="Times New Roman" w:hAnsi="Times New Roman" w:cs="Times New Roman"/>
                  <w:i/>
                </w:rPr>
                <w:t>.</w:t>
              </w:r>
              <w:r w:rsidRPr="00481968">
                <w:rPr>
                  <w:rStyle w:val="a4"/>
                  <w:rFonts w:ascii="Times New Roman" w:hAnsi="Times New Roman" w:cs="Times New Roman"/>
                  <w:i/>
                  <w:lang w:val="en-US"/>
                </w:rPr>
                <w:t>primorsky</w:t>
              </w:r>
              <w:r w:rsidRPr="00481968">
                <w:rPr>
                  <w:rStyle w:val="a4"/>
                  <w:rFonts w:ascii="Times New Roman" w:hAnsi="Times New Roman" w:cs="Times New Roman"/>
                  <w:i/>
                </w:rPr>
                <w:t>.</w:t>
              </w:r>
              <w:proofErr w:type="spellStart"/>
              <w:r w:rsidRPr="00481968">
                <w:rPr>
                  <w:rStyle w:val="a4"/>
                  <w:rFonts w:ascii="Times New Roman" w:hAnsi="Times New Roman" w:cs="Times New Roman"/>
                  <w:i/>
                  <w:lang w:val="en-US"/>
                </w:rPr>
                <w:t>ru</w:t>
              </w:r>
              <w:proofErr w:type="spellEnd"/>
            </w:hyperlink>
          </w:p>
          <w:p w:rsidR="00481968" w:rsidRPr="00481968" w:rsidRDefault="00481968" w:rsidP="00481968">
            <w:pPr>
              <w:pStyle w:val="a5"/>
              <w:jc w:val="center"/>
            </w:pPr>
            <w:r w:rsidRPr="00481968">
              <w:t>ОКПО 04020583, ОГРН 1022501148097</w:t>
            </w:r>
          </w:p>
          <w:p w:rsidR="00481968" w:rsidRPr="00481968" w:rsidRDefault="00481968" w:rsidP="00481968">
            <w:pPr>
              <w:pStyle w:val="a5"/>
              <w:jc w:val="center"/>
            </w:pPr>
            <w:r w:rsidRPr="00481968">
              <w:t>ИНН/ КПП 2526000014 / 252601001</w:t>
            </w:r>
          </w:p>
        </w:tc>
        <w:tc>
          <w:tcPr>
            <w:tcW w:w="4281" w:type="dxa"/>
            <w:vMerge/>
            <w:shd w:val="clear" w:color="auto" w:fill="auto"/>
          </w:tcPr>
          <w:p w:rsidR="00481968" w:rsidRPr="00481968" w:rsidRDefault="00481968" w:rsidP="00481968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481968" w:rsidRPr="00481968" w:rsidTr="00481968">
        <w:tc>
          <w:tcPr>
            <w:tcW w:w="2306" w:type="dxa"/>
            <w:shd w:val="clear" w:color="auto" w:fill="auto"/>
          </w:tcPr>
          <w:p w:rsidR="00481968" w:rsidRPr="00481968" w:rsidRDefault="00481968" w:rsidP="00481968">
            <w:pPr>
              <w:pStyle w:val="a5"/>
            </w:pPr>
            <w:r w:rsidRPr="00481968">
              <w:t>___________________</w:t>
            </w:r>
          </w:p>
        </w:tc>
        <w:tc>
          <w:tcPr>
            <w:tcW w:w="2768" w:type="dxa"/>
            <w:shd w:val="clear" w:color="auto" w:fill="auto"/>
          </w:tcPr>
          <w:p w:rsidR="00481968" w:rsidRPr="00481968" w:rsidRDefault="00481968" w:rsidP="00481968">
            <w:pPr>
              <w:pStyle w:val="a5"/>
            </w:pPr>
            <w:r w:rsidRPr="00481968">
              <w:t>№ ____________________</w:t>
            </w:r>
          </w:p>
          <w:p w:rsidR="00481968" w:rsidRPr="00481968" w:rsidRDefault="00481968" w:rsidP="00481968">
            <w:pPr>
              <w:pStyle w:val="a5"/>
            </w:pPr>
          </w:p>
        </w:tc>
        <w:tc>
          <w:tcPr>
            <w:tcW w:w="4281" w:type="dxa"/>
            <w:vMerge/>
            <w:shd w:val="clear" w:color="auto" w:fill="auto"/>
          </w:tcPr>
          <w:p w:rsidR="00481968" w:rsidRPr="00481968" w:rsidRDefault="00481968" w:rsidP="00481968">
            <w:pPr>
              <w:pStyle w:val="a5"/>
            </w:pPr>
          </w:p>
        </w:tc>
      </w:tr>
      <w:tr w:rsidR="00481968" w:rsidRPr="00481968" w:rsidTr="00481968">
        <w:trPr>
          <w:trHeight w:val="421"/>
        </w:trPr>
        <w:tc>
          <w:tcPr>
            <w:tcW w:w="2306" w:type="dxa"/>
            <w:shd w:val="clear" w:color="auto" w:fill="auto"/>
          </w:tcPr>
          <w:p w:rsidR="00481968" w:rsidRPr="00481968" w:rsidRDefault="00481968" w:rsidP="00481968">
            <w:pPr>
              <w:pStyle w:val="a5"/>
              <w:rPr>
                <w:u w:val="single"/>
              </w:rPr>
            </w:pPr>
            <w:r w:rsidRPr="00481968">
              <w:t>На № ____________</w:t>
            </w:r>
          </w:p>
        </w:tc>
        <w:tc>
          <w:tcPr>
            <w:tcW w:w="2768" w:type="dxa"/>
            <w:shd w:val="clear" w:color="auto" w:fill="auto"/>
          </w:tcPr>
          <w:p w:rsidR="00481968" w:rsidRPr="00481968" w:rsidRDefault="00481968" w:rsidP="00481968">
            <w:pPr>
              <w:pStyle w:val="a5"/>
            </w:pPr>
            <w:r w:rsidRPr="00481968">
              <w:t>от ____________________</w:t>
            </w:r>
          </w:p>
        </w:tc>
        <w:tc>
          <w:tcPr>
            <w:tcW w:w="4281" w:type="dxa"/>
            <w:vMerge/>
            <w:shd w:val="clear" w:color="auto" w:fill="auto"/>
          </w:tcPr>
          <w:p w:rsidR="00481968" w:rsidRPr="00481968" w:rsidRDefault="00481968" w:rsidP="00481968">
            <w:pPr>
              <w:pStyle w:val="a5"/>
            </w:pPr>
          </w:p>
        </w:tc>
      </w:tr>
    </w:tbl>
    <w:p w:rsidR="00481968" w:rsidRDefault="00481968" w:rsidP="00481968">
      <w:pPr>
        <w:pStyle w:val="a5"/>
      </w:pPr>
    </w:p>
    <w:p w:rsidR="00481968" w:rsidRDefault="00481968" w:rsidP="00481968">
      <w:pPr>
        <w:pStyle w:val="1"/>
        <w:shd w:val="clear" w:color="auto" w:fill="auto"/>
        <w:spacing w:after="140"/>
        <w:ind w:firstLine="0"/>
        <w:jc w:val="center"/>
        <w:rPr>
          <w:color w:val="000000"/>
          <w:lang w:eastAsia="ru-RU" w:bidi="ru-RU"/>
        </w:rPr>
      </w:pPr>
    </w:p>
    <w:p w:rsidR="00481968" w:rsidRPr="00481968" w:rsidRDefault="00481968" w:rsidP="00481968">
      <w:pPr>
        <w:pStyle w:val="1"/>
        <w:shd w:val="clear" w:color="auto" w:fill="auto"/>
        <w:spacing w:after="140"/>
        <w:ind w:firstLine="0"/>
        <w:jc w:val="center"/>
        <w:rPr>
          <w:sz w:val="28"/>
          <w:szCs w:val="28"/>
        </w:rPr>
      </w:pPr>
      <w:r w:rsidRPr="00481968">
        <w:rPr>
          <w:color w:val="000000"/>
          <w:sz w:val="28"/>
          <w:szCs w:val="28"/>
          <w:lang w:eastAsia="ru-RU" w:bidi="ru-RU"/>
        </w:rPr>
        <w:t>УВЕДОМЛЕНИЕ</w:t>
      </w:r>
    </w:p>
    <w:p w:rsidR="00481968" w:rsidRDefault="00481968" w:rsidP="00481968">
      <w:pPr>
        <w:pStyle w:val="1"/>
        <w:shd w:val="clear" w:color="auto" w:fill="auto"/>
        <w:ind w:firstLine="860"/>
        <w:jc w:val="both"/>
        <w:rPr>
          <w:color w:val="000000"/>
          <w:sz w:val="28"/>
          <w:szCs w:val="28"/>
          <w:lang w:eastAsia="ru-RU" w:bidi="ru-RU"/>
        </w:rPr>
      </w:pPr>
      <w:r w:rsidRPr="00481968">
        <w:rPr>
          <w:color w:val="000000"/>
          <w:sz w:val="28"/>
          <w:szCs w:val="28"/>
          <w:lang w:eastAsia="ru-RU" w:bidi="ru-RU"/>
        </w:rPr>
        <w:t>В связи с поступившим в адрес администрации Пожарского муниципального района заявления от ООО «Жилищная компания - 1» о реализации преимущественного права на приобретение арендуемых неж</w:t>
      </w:r>
      <w:r>
        <w:rPr>
          <w:color w:val="000000"/>
          <w:sz w:val="28"/>
          <w:szCs w:val="28"/>
          <w:lang w:eastAsia="ru-RU" w:bidi="ru-RU"/>
        </w:rPr>
        <w:t>илых помещений общей площадью 110</w:t>
      </w:r>
      <w:r w:rsidRPr="00481968">
        <w:rPr>
          <w:color w:val="000000"/>
          <w:sz w:val="28"/>
          <w:szCs w:val="28"/>
          <w:lang w:eastAsia="ru-RU" w:bidi="ru-RU"/>
        </w:rPr>
        <w:t>,</w:t>
      </w:r>
      <w:r>
        <w:rPr>
          <w:color w:val="000000"/>
          <w:sz w:val="28"/>
          <w:szCs w:val="28"/>
          <w:lang w:eastAsia="ru-RU" w:bidi="ru-RU"/>
        </w:rPr>
        <w:t>4</w:t>
      </w:r>
      <w:r w:rsidRPr="00481968">
        <w:rPr>
          <w:color w:val="000000"/>
          <w:sz w:val="28"/>
          <w:szCs w:val="28"/>
          <w:lang w:eastAsia="ru-RU" w:bidi="ru-RU"/>
        </w:rPr>
        <w:t xml:space="preserve"> </w:t>
      </w:r>
      <w:proofErr w:type="spellStart"/>
      <w:r w:rsidRPr="00481968">
        <w:rPr>
          <w:color w:val="000000"/>
          <w:sz w:val="28"/>
          <w:szCs w:val="28"/>
          <w:lang w:eastAsia="ru-RU" w:bidi="ru-RU"/>
        </w:rPr>
        <w:t>кв.м</w:t>
      </w:r>
      <w:proofErr w:type="spellEnd"/>
      <w:r w:rsidRPr="00481968">
        <w:rPr>
          <w:color w:val="000000"/>
          <w:sz w:val="28"/>
          <w:szCs w:val="28"/>
          <w:lang w:eastAsia="ru-RU" w:bidi="ru-RU"/>
        </w:rPr>
        <w:t>., 1 э</w:t>
      </w:r>
      <w:r>
        <w:rPr>
          <w:color w:val="000000"/>
          <w:sz w:val="28"/>
          <w:szCs w:val="28"/>
          <w:lang w:eastAsia="ru-RU" w:bidi="ru-RU"/>
        </w:rPr>
        <w:t xml:space="preserve">таж, </w:t>
      </w:r>
      <w:proofErr w:type="spellStart"/>
      <w:r>
        <w:rPr>
          <w:color w:val="000000"/>
          <w:sz w:val="28"/>
          <w:szCs w:val="28"/>
          <w:lang w:eastAsia="ru-RU" w:bidi="ru-RU"/>
        </w:rPr>
        <w:t>помещ</w:t>
      </w:r>
      <w:proofErr w:type="spellEnd"/>
      <w:r>
        <w:rPr>
          <w:color w:val="000000"/>
          <w:sz w:val="28"/>
          <w:szCs w:val="28"/>
          <w:lang w:eastAsia="ru-RU" w:bidi="ru-RU"/>
        </w:rPr>
        <w:t>. 132</w:t>
      </w:r>
      <w:r w:rsidRPr="00481968">
        <w:rPr>
          <w:color w:val="000000"/>
          <w:sz w:val="28"/>
          <w:szCs w:val="28"/>
          <w:lang w:eastAsia="ru-RU" w:bidi="ru-RU"/>
        </w:rPr>
        <w:t xml:space="preserve">, расположенных по адресу: Приморский край, Пожарский район, </w:t>
      </w:r>
      <w:proofErr w:type="spellStart"/>
      <w:r w:rsidRPr="00481968">
        <w:rPr>
          <w:color w:val="000000"/>
          <w:sz w:val="28"/>
          <w:szCs w:val="28"/>
          <w:lang w:eastAsia="ru-RU" w:bidi="ru-RU"/>
        </w:rPr>
        <w:t>пгт</w:t>
      </w:r>
      <w:proofErr w:type="spellEnd"/>
      <w:r w:rsidRPr="00481968">
        <w:rPr>
          <w:color w:val="000000"/>
          <w:sz w:val="28"/>
          <w:szCs w:val="28"/>
          <w:lang w:eastAsia="ru-RU" w:bidi="ru-RU"/>
        </w:rPr>
        <w:t xml:space="preserve"> Лучегорск, </w:t>
      </w:r>
      <w:proofErr w:type="spellStart"/>
      <w:r w:rsidRPr="00481968">
        <w:rPr>
          <w:color w:val="000000"/>
          <w:sz w:val="28"/>
          <w:szCs w:val="28"/>
          <w:lang w:eastAsia="ru-RU" w:bidi="ru-RU"/>
        </w:rPr>
        <w:t>мкр</w:t>
      </w:r>
      <w:proofErr w:type="spellEnd"/>
      <w:r w:rsidRPr="00481968">
        <w:rPr>
          <w:color w:val="000000"/>
          <w:sz w:val="28"/>
          <w:szCs w:val="28"/>
          <w:lang w:eastAsia="ru-RU" w:bidi="ru-RU"/>
        </w:rPr>
        <w:t>. 4 д. 10, администрация Пожарского муниципального района настоящим уведомляет Совет по развитию малого и среднего предпринимательства при главе Пожарского муниципального района о том, что в Думу Пожарского муниципального района планируется вынесение вопроса о включении в прогнозный план (программу) приватизации вышеуказанных помещений.</w:t>
      </w:r>
    </w:p>
    <w:p w:rsidR="00481968" w:rsidRDefault="00481968" w:rsidP="00481968">
      <w:pPr>
        <w:pStyle w:val="1"/>
        <w:shd w:val="clear" w:color="auto" w:fill="auto"/>
        <w:ind w:firstLine="860"/>
        <w:jc w:val="both"/>
        <w:rPr>
          <w:color w:val="000000"/>
          <w:sz w:val="28"/>
          <w:szCs w:val="28"/>
          <w:lang w:eastAsia="ru-RU" w:bidi="ru-RU"/>
        </w:rPr>
      </w:pPr>
    </w:p>
    <w:p w:rsidR="00481968" w:rsidRDefault="00481968" w:rsidP="00481968">
      <w:pPr>
        <w:pStyle w:val="1"/>
        <w:shd w:val="clear" w:color="auto" w:fill="auto"/>
        <w:ind w:firstLine="860"/>
        <w:jc w:val="both"/>
        <w:rPr>
          <w:color w:val="000000"/>
          <w:sz w:val="28"/>
          <w:szCs w:val="28"/>
          <w:lang w:eastAsia="ru-RU" w:bidi="ru-RU"/>
        </w:rPr>
      </w:pPr>
    </w:p>
    <w:p w:rsidR="00481968" w:rsidRDefault="00481968" w:rsidP="00481968">
      <w:pPr>
        <w:pStyle w:val="1"/>
        <w:shd w:val="clear" w:color="auto" w:fill="auto"/>
        <w:spacing w:line="240" w:lineRule="auto"/>
        <w:ind w:firstLine="860"/>
        <w:jc w:val="both"/>
        <w:rPr>
          <w:color w:val="000000"/>
          <w:sz w:val="28"/>
          <w:szCs w:val="28"/>
          <w:lang w:eastAsia="ru-RU" w:bidi="ru-RU"/>
        </w:rPr>
      </w:pPr>
    </w:p>
    <w:p w:rsidR="00481968" w:rsidRDefault="00481968" w:rsidP="00481968">
      <w:pPr>
        <w:pStyle w:val="1"/>
        <w:shd w:val="clear" w:color="auto" w:fill="auto"/>
        <w:spacing w:line="240" w:lineRule="auto"/>
        <w:ind w:firstLine="0"/>
        <w:jc w:val="both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Первый заместитель главы админи</w:t>
      </w:r>
      <w:bookmarkStart w:id="0" w:name="_GoBack"/>
      <w:bookmarkEnd w:id="0"/>
      <w:r>
        <w:rPr>
          <w:color w:val="000000"/>
          <w:sz w:val="28"/>
          <w:szCs w:val="28"/>
          <w:lang w:eastAsia="ru-RU" w:bidi="ru-RU"/>
        </w:rPr>
        <w:t xml:space="preserve">страции </w:t>
      </w:r>
    </w:p>
    <w:p w:rsidR="00481968" w:rsidRPr="00481968" w:rsidRDefault="00481968" w:rsidP="00481968">
      <w:pPr>
        <w:pStyle w:val="1"/>
        <w:shd w:val="clear" w:color="auto" w:fill="auto"/>
        <w:spacing w:line="240" w:lineRule="auto"/>
        <w:ind w:firstLine="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>Пожарского муниципального района                                                  В.В. Седых</w:t>
      </w:r>
    </w:p>
    <w:p w:rsidR="00481968" w:rsidRDefault="00481968"/>
    <w:p w:rsidR="00481968" w:rsidRDefault="00481968"/>
    <w:sectPr w:rsidR="00481968" w:rsidSect="0048196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968"/>
    <w:rsid w:val="00481968"/>
    <w:rsid w:val="00A14228"/>
    <w:rsid w:val="00A46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171C89-B5CF-49F5-BB27-711EA5E8B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48196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481968"/>
    <w:pPr>
      <w:widowControl w:val="0"/>
      <w:shd w:val="clear" w:color="auto" w:fill="FFFFFF"/>
      <w:spacing w:after="0" w:line="384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character" w:styleId="a4">
    <w:name w:val="Hyperlink"/>
    <w:rsid w:val="00481968"/>
    <w:rPr>
      <w:color w:val="0000FF"/>
      <w:u w:val="single"/>
    </w:rPr>
  </w:style>
  <w:style w:type="paragraph" w:styleId="a5">
    <w:name w:val="No Spacing"/>
    <w:uiPriority w:val="1"/>
    <w:qFormat/>
    <w:rsid w:val="00481968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A460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460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ozharsky@mo.primorsky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PlevakSV</cp:lastModifiedBy>
  <cp:revision>1</cp:revision>
  <cp:lastPrinted>2020-09-03T00:21:00Z</cp:lastPrinted>
  <dcterms:created xsi:type="dcterms:W3CDTF">2020-09-02T22:37:00Z</dcterms:created>
  <dcterms:modified xsi:type="dcterms:W3CDTF">2020-09-03T00:22:00Z</dcterms:modified>
</cp:coreProperties>
</file>