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  <w:r w:rsidRPr="006E74CF">
        <w:rPr>
          <w:sz w:val="24"/>
          <w:szCs w:val="24"/>
        </w:rPr>
        <w:t>Уведомление</w:t>
      </w:r>
    </w:p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  <w:r w:rsidRPr="006E74CF">
        <w:rPr>
          <w:sz w:val="24"/>
          <w:szCs w:val="24"/>
        </w:rPr>
        <w:t>о проведении публичных консультаций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в целях оценки регулирующего воздействия проекта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муниципального нормативного правового акта Пожарского муниципального района, поправок к проекту муниципального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нормативного правового акта Пожарского муниципального района</w:t>
      </w:r>
    </w:p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</w:p>
    <w:p w:rsidR="00D30F8D" w:rsidRPr="00D30F8D" w:rsidRDefault="00D30F8D" w:rsidP="00D30F8D">
      <w:pPr>
        <w:pStyle w:val="a3"/>
        <w:jc w:val="both"/>
        <w:rPr>
          <w:sz w:val="24"/>
          <w:szCs w:val="24"/>
        </w:rPr>
      </w:pPr>
      <w:r w:rsidRPr="00D30F8D">
        <w:rPr>
          <w:sz w:val="24"/>
          <w:szCs w:val="24"/>
        </w:rPr>
        <w:t xml:space="preserve">Настоящим отдел стратегического развития и предпринимательства администрации Пожарского муниципального района уведомляет о проведении публичных консультаций в целях оценки регулирующего воздействия проекта муниципального нормативного правового акта </w:t>
      </w:r>
      <w:r w:rsidRPr="00D0536B">
        <w:rPr>
          <w:i/>
          <w:sz w:val="24"/>
          <w:szCs w:val="24"/>
        </w:rPr>
        <w:t>«</w:t>
      </w:r>
      <w:r w:rsidR="00D0536B" w:rsidRPr="00D0536B">
        <w:rPr>
          <w:i/>
          <w:sz w:val="24"/>
          <w:szCs w:val="24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 w:rsidRPr="00D0536B">
        <w:rPr>
          <w:i/>
          <w:sz w:val="24"/>
          <w:szCs w:val="24"/>
        </w:rPr>
        <w:t>:</w:t>
      </w:r>
      <w:r w:rsidRPr="00D30F8D">
        <w:rPr>
          <w:sz w:val="24"/>
          <w:szCs w:val="24"/>
        </w:rPr>
        <w:t xml:space="preserve"> 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Разработчик проекта: </w:t>
      </w:r>
      <w:r w:rsidRPr="00D30F8D">
        <w:rPr>
          <w:rFonts w:ascii="Times New Roman" w:hAnsi="Times New Roman" w:cs="Times New Roman"/>
          <w:i/>
          <w:sz w:val="24"/>
          <w:szCs w:val="24"/>
        </w:rPr>
        <w:t>Управление муниципальным имуществом администрации Пожарского муниципального района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Предложения принимаются по адресу: </w:t>
      </w:r>
      <w:r w:rsidRPr="00D30F8D">
        <w:rPr>
          <w:rFonts w:ascii="Times New Roman" w:hAnsi="Times New Roman" w:cs="Times New Roman"/>
          <w:i/>
          <w:sz w:val="24"/>
          <w:szCs w:val="24"/>
        </w:rPr>
        <w:t xml:space="preserve">692001, Пожарский район, 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</w:rPr>
        <w:t>пгт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 xml:space="preserve"> Лучегорск, Общественный центр, 1,</w:t>
      </w:r>
    </w:p>
    <w:p w:rsidR="00D30F8D" w:rsidRPr="00D30F8D" w:rsidRDefault="00D30F8D" w:rsidP="00D30F8D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а также по адресу электронной почты: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Umi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>_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apmr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>@</w:t>
      </w:r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D30F8D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ru</w:t>
      </w:r>
      <w:proofErr w:type="spellEnd"/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Сроки приема предложений: </w:t>
      </w:r>
      <w:r w:rsidR="00D0536B">
        <w:rPr>
          <w:rFonts w:ascii="Times New Roman" w:hAnsi="Times New Roman" w:cs="Times New Roman"/>
          <w:i/>
          <w:sz w:val="24"/>
          <w:szCs w:val="24"/>
        </w:rPr>
        <w:t>23 мая 2020</w:t>
      </w:r>
      <w:r w:rsidRPr="00D30F8D">
        <w:rPr>
          <w:rFonts w:ascii="Times New Roman" w:hAnsi="Times New Roman" w:cs="Times New Roman"/>
          <w:i/>
          <w:sz w:val="24"/>
          <w:szCs w:val="24"/>
        </w:rPr>
        <w:t xml:space="preserve"> года.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Контактное лицо по вопросам заполнения формы запроса и его отправки: </w:t>
      </w:r>
      <w:r w:rsidRPr="00D30F8D">
        <w:rPr>
          <w:rFonts w:ascii="Times New Roman" w:hAnsi="Times New Roman" w:cs="Times New Roman"/>
          <w:i/>
          <w:sz w:val="24"/>
          <w:szCs w:val="24"/>
        </w:rPr>
        <w:t>Плевак Сергей Владимирович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1. Описание проблемы, на решение которой направлен проект муниципального нормативного правового акта Пожарского муниципального района (поправки к проекту муниципального нормативного правового акта Пожарского муниципального района):</w:t>
      </w:r>
    </w:p>
    <w:p w:rsidR="00D0536B" w:rsidRPr="00D0536B" w:rsidRDefault="00D0536B" w:rsidP="00D0536B">
      <w:pPr>
        <w:ind w:firstLine="851"/>
        <w:jc w:val="both"/>
        <w:rPr>
          <w:i/>
          <w:color w:val="000000"/>
          <w:sz w:val="24"/>
          <w:szCs w:val="24"/>
        </w:rPr>
      </w:pPr>
      <w:r w:rsidRPr="00D0536B">
        <w:rPr>
          <w:i/>
          <w:color w:val="000000"/>
          <w:sz w:val="24"/>
          <w:szCs w:val="24"/>
        </w:rPr>
        <w:t>Во исполнения Указа Президента Российской Федерации от 07.05.2018 № 204 «О национальных целях и стратегических задачах развития Российской Федерации на период 2024 года» принят федеральный проект «Улучшения условий ведения предпринимательской деятельности», одним из условий из направлений вышеуказанного документа является имущественная поддержка субъектов малого и среднего предпринимательства, в рамках которой установлены показатели и мероприятия на период 2019-2024 гг.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2. Цели предлагаемого проекта муниципального нормативного правового акта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Пожарского муниципального района (поправок к проекту муниципального нормативного </w:t>
      </w:r>
    </w:p>
    <w:p w:rsidR="00D0536B" w:rsidRPr="00D0536B" w:rsidRDefault="00D0536B" w:rsidP="00D0536B">
      <w:pPr>
        <w:ind w:firstLine="851"/>
        <w:jc w:val="both"/>
        <w:rPr>
          <w:i/>
          <w:color w:val="000000"/>
          <w:sz w:val="24"/>
          <w:szCs w:val="24"/>
        </w:rPr>
      </w:pPr>
      <w:r w:rsidRPr="00D0536B">
        <w:rPr>
          <w:i/>
          <w:color w:val="000000"/>
          <w:sz w:val="24"/>
          <w:szCs w:val="24"/>
        </w:rPr>
        <w:t xml:space="preserve">Одним из способов исполнения вышеуказанных актов является увеличение </w:t>
      </w:r>
      <w:r w:rsidRPr="00D0536B">
        <w:rPr>
          <w:i/>
          <w:sz w:val="24"/>
          <w:szCs w:val="24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предпринимательства.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3. Действующие нормативные правовые акты, из которых вытекает необходимость разработки предлагаемого проекта муниципального нормативного правового акта Пожарского муниципального района (поправок к проекту муниципального нормативного правового акта Пожарского муниципального района):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Федеральный закон</w:t>
      </w:r>
      <w:r w:rsidRPr="00D0536B">
        <w:rPr>
          <w:rFonts w:ascii="Times New Roman" w:hAnsi="Times New Roman" w:cs="Times New Roman"/>
          <w:i/>
          <w:sz w:val="24"/>
          <w:szCs w:val="24"/>
        </w:rPr>
        <w:t xml:space="preserve"> от </w:t>
      </w:r>
      <w:r w:rsidRPr="00D0536B">
        <w:rPr>
          <w:rFonts w:ascii="Times New Roman" w:hAnsi="Times New Roman" w:cs="Times New Roman"/>
          <w:i/>
          <w:sz w:val="24"/>
          <w:szCs w:val="24"/>
        </w:rPr>
        <w:t>24.07.</w:t>
      </w:r>
      <w:r w:rsidRPr="00D0536B">
        <w:rPr>
          <w:rFonts w:ascii="Times New Roman" w:hAnsi="Times New Roman" w:cs="Times New Roman"/>
          <w:i/>
          <w:sz w:val="24"/>
          <w:szCs w:val="24"/>
        </w:rPr>
        <w:t>2007 № 209-ФЗ «О развитии малого и среднего предпринимательства в Российской Федерации»</w:t>
      </w:r>
      <w:r w:rsidRPr="00D0536B">
        <w:rPr>
          <w:rFonts w:ascii="Times New Roman" w:hAnsi="Times New Roman" w:cs="Times New Roman"/>
          <w:i/>
          <w:sz w:val="24"/>
          <w:szCs w:val="24"/>
        </w:rPr>
        <w:t>;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У</w:t>
      </w:r>
      <w:r w:rsidRPr="00D0536B">
        <w:rPr>
          <w:rFonts w:ascii="Times New Roman" w:hAnsi="Times New Roman" w:cs="Times New Roman"/>
          <w:i/>
          <w:sz w:val="24"/>
          <w:szCs w:val="24"/>
        </w:rPr>
        <w:t>став П</w:t>
      </w:r>
      <w:r w:rsidRPr="00D0536B">
        <w:rPr>
          <w:rFonts w:ascii="Times New Roman" w:hAnsi="Times New Roman" w:cs="Times New Roman"/>
          <w:i/>
          <w:sz w:val="24"/>
          <w:szCs w:val="24"/>
        </w:rPr>
        <w:t>ожарского муниципального района;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D0536B">
        <w:rPr>
          <w:rFonts w:ascii="Times New Roman" w:hAnsi="Times New Roman" w:cs="Times New Roman"/>
          <w:i/>
          <w:sz w:val="24"/>
          <w:szCs w:val="24"/>
        </w:rPr>
        <w:t>Положени</w:t>
      </w:r>
      <w:r w:rsidR="00640257">
        <w:rPr>
          <w:rFonts w:ascii="Times New Roman" w:hAnsi="Times New Roman" w:cs="Times New Roman"/>
          <w:i/>
          <w:sz w:val="24"/>
          <w:szCs w:val="24"/>
        </w:rPr>
        <w:t>е</w:t>
      </w:r>
      <w:r w:rsidRPr="00D0536B">
        <w:rPr>
          <w:rFonts w:ascii="Times New Roman" w:hAnsi="Times New Roman" w:cs="Times New Roman"/>
          <w:i/>
          <w:sz w:val="24"/>
          <w:szCs w:val="24"/>
        </w:rPr>
        <w:t xml:space="preserve">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района от 27</w:t>
      </w:r>
      <w:r w:rsidRPr="00D0536B">
        <w:rPr>
          <w:rFonts w:ascii="Times New Roman" w:hAnsi="Times New Roman" w:cs="Times New Roman"/>
          <w:i/>
          <w:sz w:val="24"/>
          <w:szCs w:val="24"/>
        </w:rPr>
        <w:t>.09.</w:t>
      </w:r>
      <w:r w:rsidRPr="00D0536B">
        <w:rPr>
          <w:rFonts w:ascii="Times New Roman" w:hAnsi="Times New Roman" w:cs="Times New Roman"/>
          <w:i/>
          <w:sz w:val="24"/>
          <w:szCs w:val="24"/>
        </w:rPr>
        <w:t xml:space="preserve">2011 </w:t>
      </w:r>
      <w:r w:rsidRPr="00D0536B">
        <w:rPr>
          <w:rFonts w:ascii="Times New Roman" w:hAnsi="Times New Roman" w:cs="Times New Roman"/>
          <w:i/>
          <w:sz w:val="24"/>
          <w:szCs w:val="24"/>
        </w:rPr>
        <w:t>№ 69-НПА;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</w:t>
      </w:r>
      <w:r w:rsidRPr="00D0536B">
        <w:rPr>
          <w:rFonts w:ascii="Times New Roman" w:hAnsi="Times New Roman" w:cs="Times New Roman"/>
          <w:i/>
          <w:sz w:val="24"/>
          <w:szCs w:val="24"/>
        </w:rPr>
        <w:t xml:space="preserve"> решени</w:t>
      </w:r>
      <w:r w:rsidR="00640257">
        <w:rPr>
          <w:rFonts w:ascii="Times New Roman" w:hAnsi="Times New Roman" w:cs="Times New Roman"/>
          <w:i/>
          <w:sz w:val="24"/>
          <w:szCs w:val="24"/>
        </w:rPr>
        <w:t>е</w:t>
      </w:r>
      <w:bookmarkStart w:id="0" w:name="_GoBack"/>
      <w:bookmarkEnd w:id="0"/>
      <w:r w:rsidRPr="00D0536B">
        <w:rPr>
          <w:rFonts w:ascii="Times New Roman" w:hAnsi="Times New Roman" w:cs="Times New Roman"/>
          <w:i/>
          <w:sz w:val="24"/>
          <w:szCs w:val="24"/>
        </w:rPr>
        <w:t xml:space="preserve"> Думы Пожарского муниципального района от 08</w:t>
      </w:r>
      <w:r w:rsidRPr="00D0536B">
        <w:rPr>
          <w:rFonts w:ascii="Times New Roman" w:hAnsi="Times New Roman" w:cs="Times New Roman"/>
          <w:i/>
          <w:sz w:val="24"/>
          <w:szCs w:val="24"/>
        </w:rPr>
        <w:t>.09.2009</w:t>
      </w:r>
      <w:r w:rsidRPr="00D0536B">
        <w:rPr>
          <w:rFonts w:ascii="Times New Roman" w:hAnsi="Times New Roman" w:cs="Times New Roman"/>
          <w:i/>
          <w:sz w:val="24"/>
          <w:szCs w:val="24"/>
        </w:rPr>
        <w:t xml:space="preserve"> № 260-НПА «О Положении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</w:t>
      </w:r>
      <w:r w:rsidRPr="00D0536B">
        <w:rPr>
          <w:rFonts w:ascii="Times New Roman" w:hAnsi="Times New Roman" w:cs="Times New Roman"/>
          <w:i/>
          <w:sz w:val="24"/>
          <w:szCs w:val="24"/>
        </w:rPr>
        <w:lastRenderedPageBreak/>
        <w:t>передачи во владение и (или) пользование субъектам малого и среднего предпринимательства»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0A58">
        <w:rPr>
          <w:rFonts w:ascii="Times New Roman" w:hAnsi="Times New Roman" w:cs="Times New Roman"/>
          <w:sz w:val="28"/>
          <w:szCs w:val="28"/>
        </w:rPr>
        <w:t>4</w:t>
      </w:r>
      <w:r w:rsidRPr="006E74CF">
        <w:rPr>
          <w:rFonts w:ascii="Times New Roman" w:hAnsi="Times New Roman" w:cs="Times New Roman"/>
          <w:sz w:val="24"/>
          <w:szCs w:val="24"/>
        </w:rPr>
        <w:t>. Планируемый срок вступления в силу предлагаемого проекта муниципального нормативного правового акта:</w:t>
      </w:r>
    </w:p>
    <w:p w:rsidR="00D30F8D" w:rsidRDefault="00D30F8D" w:rsidP="00D30F8D">
      <w:pPr>
        <w:pStyle w:val="a3"/>
      </w:pPr>
      <w:r>
        <w:t>_</w:t>
      </w:r>
      <w:r w:rsidRPr="00D30F8D">
        <w:rPr>
          <w:i/>
          <w:sz w:val="24"/>
          <w:szCs w:val="24"/>
          <w:u w:val="single"/>
        </w:rPr>
        <w:t xml:space="preserve">с </w:t>
      </w:r>
      <w:r w:rsidR="00D0536B">
        <w:rPr>
          <w:i/>
          <w:sz w:val="24"/>
          <w:szCs w:val="24"/>
          <w:u w:val="single"/>
        </w:rPr>
        <w:t>01 июля</w:t>
      </w:r>
      <w:r w:rsidRPr="00D30F8D">
        <w:rPr>
          <w:i/>
          <w:sz w:val="24"/>
          <w:szCs w:val="24"/>
          <w:u w:val="single"/>
        </w:rPr>
        <w:t xml:space="preserve"> 2020 года</w:t>
      </w:r>
      <w:r>
        <w:t>_______________________________________________</w:t>
      </w:r>
    </w:p>
    <w:p w:rsidR="00D30F8D" w:rsidRPr="00FC138F" w:rsidRDefault="00D30F8D" w:rsidP="00D30F8D">
      <w:pPr>
        <w:pStyle w:val="ConsPlusNonformat"/>
        <w:rPr>
          <w:rFonts w:ascii="Times New Roman" w:hAnsi="Times New Roman" w:cs="Times New Roman"/>
        </w:rPr>
      </w:pPr>
      <w:r>
        <w:t xml:space="preserve">                         </w:t>
      </w: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5. Сведения о необходимости или отсутствии необходимости установления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74CF">
        <w:rPr>
          <w:rFonts w:ascii="Times New Roman" w:hAnsi="Times New Roman" w:cs="Times New Roman"/>
          <w:sz w:val="24"/>
          <w:szCs w:val="24"/>
        </w:rPr>
        <w:t>переходного периода:</w:t>
      </w:r>
    </w:p>
    <w:p w:rsidR="00D30F8D" w:rsidRPr="00D30F8D" w:rsidRDefault="00D30F8D" w:rsidP="00D30F8D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30F8D">
        <w:rPr>
          <w:rFonts w:ascii="Times New Roman" w:hAnsi="Times New Roman" w:cs="Times New Roman"/>
          <w:i/>
          <w:sz w:val="24"/>
          <w:szCs w:val="24"/>
        </w:rPr>
        <w:t>В течении 2020 года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Default="00D30F8D" w:rsidP="00D30F8D">
      <w:pPr>
        <w:pStyle w:val="ConsPlusNonformat"/>
        <w:jc w:val="both"/>
      </w:pPr>
    </w:p>
    <w:p w:rsidR="00D30F8D" w:rsidRDefault="00D30F8D" w:rsidP="00D30F8D">
      <w:pPr>
        <w:pStyle w:val="ConsPlusNonformat"/>
        <w:jc w:val="both"/>
      </w:pPr>
      <w:r w:rsidRPr="006E74CF">
        <w:rPr>
          <w:rFonts w:ascii="Times New Roman" w:hAnsi="Times New Roman" w:cs="Times New Roman"/>
          <w:sz w:val="24"/>
          <w:szCs w:val="24"/>
        </w:rPr>
        <w:t>К уведомлению прилагаются</w:t>
      </w:r>
      <w:r w:rsidRPr="006E74CF">
        <w:rPr>
          <w:sz w:val="24"/>
          <w:szCs w:val="24"/>
        </w:rPr>
        <w:t>:</w:t>
      </w:r>
      <w:r>
        <w:t xml:space="preserve"> </w:t>
      </w:r>
    </w:p>
    <w:p w:rsidR="00D30F8D" w:rsidRDefault="00D30F8D" w:rsidP="00D30F8D">
      <w:pPr>
        <w:pStyle w:val="ConsPlusNonformat"/>
        <w:jc w:val="both"/>
      </w:pPr>
      <w:r w:rsidRPr="00D30F8D">
        <w:rPr>
          <w:rFonts w:ascii="Times New Roman" w:hAnsi="Times New Roman" w:cs="Times New Roman"/>
          <w:i/>
          <w:sz w:val="24"/>
          <w:szCs w:val="24"/>
        </w:rPr>
        <w:t>проект НПА, пояснительная записка</w:t>
      </w:r>
    </w:p>
    <w:p w:rsidR="00D30F8D" w:rsidRDefault="00D30F8D" w:rsidP="00D30F8D">
      <w:pPr>
        <w:pStyle w:val="ConsPlusNonformat"/>
        <w:jc w:val="both"/>
      </w:pPr>
    </w:p>
    <w:p w:rsidR="00D30F8D" w:rsidRPr="00586A3B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>Разработчик проекта НПА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Управления муниципальным имуществом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Пожарского муниципального района </w:t>
      </w:r>
      <w:r w:rsidRPr="00586A3B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0F8D">
        <w:rPr>
          <w:rFonts w:ascii="Times New Roman" w:hAnsi="Times New Roman" w:cs="Times New Roman"/>
          <w:sz w:val="24"/>
          <w:szCs w:val="24"/>
          <w:u w:val="single"/>
        </w:rPr>
        <w:t>С.В. Плевак</w:t>
      </w:r>
      <w:r w:rsidRPr="00586A3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30F8D" w:rsidRDefault="00D0536B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27.04.2020</w:t>
      </w:r>
    </w:p>
    <w:p w:rsidR="00D30F8D" w:rsidRPr="00586A3B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 xml:space="preserve">    дата</w:t>
      </w:r>
    </w:p>
    <w:p w:rsidR="00D30F8D" w:rsidRPr="00586A3B" w:rsidRDefault="00D30F8D" w:rsidP="00D30F8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170B6" w:rsidRDefault="00E170B6"/>
    <w:sectPr w:rsidR="00E170B6" w:rsidSect="00D0536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F8D"/>
    <w:rsid w:val="00152E4A"/>
    <w:rsid w:val="00640257"/>
    <w:rsid w:val="00D0536B"/>
    <w:rsid w:val="00D30F8D"/>
    <w:rsid w:val="00E1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659BF-A63E-40B2-875B-3A5E1CE3E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36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0F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30F8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D30F8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TitlePage">
    <w:name w:val="ConsPlusTitlePage"/>
    <w:rsid w:val="00D30F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D30F8D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0536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53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2</cp:revision>
  <cp:lastPrinted>2020-04-27T03:05:00Z</cp:lastPrinted>
  <dcterms:created xsi:type="dcterms:W3CDTF">2019-11-21T23:35:00Z</dcterms:created>
  <dcterms:modified xsi:type="dcterms:W3CDTF">2020-04-27T03:08:00Z</dcterms:modified>
</cp:coreProperties>
</file>