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432"/>
        <w:tblOverlap w:val="never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A0E4B" w:rsidTr="003A6524">
        <w:tc>
          <w:tcPr>
            <w:tcW w:w="9570" w:type="dxa"/>
          </w:tcPr>
          <w:p w:rsidR="00DA0E4B" w:rsidRDefault="00DA0E4B" w:rsidP="003A6524">
            <w:pPr>
              <w:jc w:val="center"/>
            </w:pPr>
            <w:bookmarkStart w:id="0" w:name="_Hlk52877696"/>
          </w:p>
        </w:tc>
      </w:tr>
    </w:tbl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A0E4B" w:rsidRPr="00DA0E4B" w:rsidTr="003A6524">
        <w:tc>
          <w:tcPr>
            <w:tcW w:w="9570" w:type="dxa"/>
            <w:gridSpan w:val="4"/>
            <w:shd w:val="clear" w:color="auto" w:fill="auto"/>
          </w:tcPr>
          <w:p w:rsidR="00DA0E4B" w:rsidRPr="00DA0E4B" w:rsidRDefault="00DA0E4B" w:rsidP="00DA0E4B">
            <w:pPr>
              <w:jc w:val="center"/>
              <w:rPr>
                <w:sz w:val="24"/>
                <w:szCs w:val="24"/>
              </w:rPr>
            </w:pPr>
            <w:r w:rsidRPr="00DA0E4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0E4B" w:rsidRPr="00DA0E4B" w:rsidRDefault="00DA0E4B" w:rsidP="00DA0E4B">
            <w:pPr>
              <w:jc w:val="center"/>
              <w:rPr>
                <w:sz w:val="24"/>
                <w:szCs w:val="24"/>
              </w:rPr>
            </w:pPr>
          </w:p>
          <w:p w:rsidR="00DA0E4B" w:rsidRPr="00DA0E4B" w:rsidRDefault="00DA0E4B" w:rsidP="00DA0E4B">
            <w:pPr>
              <w:tabs>
                <w:tab w:val="left" w:pos="1050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 w:rsidRPr="00DA0E4B">
              <w:rPr>
                <w:b/>
                <w:sz w:val="24"/>
                <w:szCs w:val="24"/>
              </w:rPr>
              <w:t xml:space="preserve">ПРОЕКТ </w:t>
            </w:r>
          </w:p>
          <w:p w:rsidR="00DA0E4B" w:rsidRPr="00DA0E4B" w:rsidRDefault="00DA0E4B" w:rsidP="00DA0E4B">
            <w:pPr>
              <w:jc w:val="center"/>
              <w:rPr>
                <w:sz w:val="24"/>
                <w:szCs w:val="24"/>
              </w:rPr>
            </w:pPr>
          </w:p>
        </w:tc>
      </w:tr>
      <w:tr w:rsidR="00DA0E4B" w:rsidRPr="00DA0E4B" w:rsidTr="003A6524">
        <w:tc>
          <w:tcPr>
            <w:tcW w:w="9570" w:type="dxa"/>
            <w:gridSpan w:val="4"/>
            <w:shd w:val="clear" w:color="auto" w:fill="auto"/>
          </w:tcPr>
          <w:p w:rsidR="00DA0E4B" w:rsidRPr="00DA0E4B" w:rsidRDefault="00DA0E4B" w:rsidP="00DA0E4B">
            <w:pPr>
              <w:spacing w:line="360" w:lineRule="auto"/>
              <w:jc w:val="center"/>
              <w:rPr>
                <w:b/>
                <w:bCs/>
                <w:sz w:val="32"/>
                <w:szCs w:val="24"/>
              </w:rPr>
            </w:pPr>
            <w:r w:rsidRPr="00DA0E4B">
              <w:rPr>
                <w:b/>
                <w:bCs/>
                <w:sz w:val="32"/>
                <w:szCs w:val="24"/>
              </w:rPr>
              <w:t>АДМИНИСТРАЦИЯ</w:t>
            </w:r>
          </w:p>
          <w:p w:rsidR="00DA0E4B" w:rsidRPr="00DA0E4B" w:rsidRDefault="00DA0E4B" w:rsidP="00DA0E4B">
            <w:pPr>
              <w:spacing w:line="360" w:lineRule="auto"/>
              <w:jc w:val="center"/>
              <w:rPr>
                <w:b/>
                <w:bCs/>
                <w:sz w:val="32"/>
                <w:szCs w:val="24"/>
              </w:rPr>
            </w:pPr>
            <w:r w:rsidRPr="00DA0E4B">
              <w:rPr>
                <w:b/>
                <w:bCs/>
                <w:sz w:val="32"/>
                <w:szCs w:val="24"/>
              </w:rPr>
              <w:t>ПОЖАРСКОГО МУНИЦИПАЛЬНОГО РАЙОНА</w:t>
            </w:r>
          </w:p>
          <w:p w:rsidR="00DA0E4B" w:rsidRPr="00DA0E4B" w:rsidRDefault="00DA0E4B" w:rsidP="00DA0E4B">
            <w:pPr>
              <w:spacing w:line="360" w:lineRule="auto"/>
              <w:jc w:val="center"/>
              <w:rPr>
                <w:b/>
                <w:bCs/>
                <w:sz w:val="32"/>
                <w:szCs w:val="24"/>
              </w:rPr>
            </w:pPr>
            <w:proofErr w:type="gramStart"/>
            <w:r w:rsidRPr="00DA0E4B">
              <w:rPr>
                <w:b/>
                <w:bCs/>
                <w:sz w:val="32"/>
                <w:szCs w:val="24"/>
              </w:rPr>
              <w:t>ПРИМОРСКОГО  КРАЯ</w:t>
            </w:r>
            <w:proofErr w:type="gramEnd"/>
          </w:p>
          <w:p w:rsidR="00DA0E4B" w:rsidRPr="00DA0E4B" w:rsidRDefault="00DA0E4B" w:rsidP="00DA0E4B">
            <w:pPr>
              <w:jc w:val="center"/>
              <w:rPr>
                <w:sz w:val="32"/>
                <w:szCs w:val="32"/>
              </w:rPr>
            </w:pPr>
          </w:p>
        </w:tc>
        <w:bookmarkStart w:id="1" w:name="_GoBack"/>
        <w:bookmarkEnd w:id="1"/>
      </w:tr>
      <w:tr w:rsidR="00DA0E4B" w:rsidRPr="00DA0E4B" w:rsidTr="003A6524">
        <w:tc>
          <w:tcPr>
            <w:tcW w:w="9570" w:type="dxa"/>
            <w:gridSpan w:val="4"/>
            <w:shd w:val="clear" w:color="auto" w:fill="auto"/>
          </w:tcPr>
          <w:p w:rsidR="00DA0E4B" w:rsidRPr="00DA0E4B" w:rsidRDefault="00DA0E4B" w:rsidP="00DA0E4B">
            <w:pPr>
              <w:jc w:val="center"/>
              <w:rPr>
                <w:sz w:val="28"/>
                <w:szCs w:val="28"/>
              </w:rPr>
            </w:pPr>
            <w:r w:rsidRPr="00DA0E4B">
              <w:rPr>
                <w:sz w:val="28"/>
                <w:szCs w:val="28"/>
              </w:rPr>
              <w:t xml:space="preserve">П О С Т А Н О В Л Е Н И Е </w:t>
            </w:r>
          </w:p>
          <w:p w:rsidR="00DA0E4B" w:rsidRPr="00DA0E4B" w:rsidRDefault="00DA0E4B" w:rsidP="00DA0E4B">
            <w:pPr>
              <w:jc w:val="center"/>
              <w:rPr>
                <w:b/>
                <w:sz w:val="24"/>
                <w:szCs w:val="24"/>
              </w:rPr>
            </w:pPr>
          </w:p>
          <w:p w:rsidR="00DA0E4B" w:rsidRPr="00DA0E4B" w:rsidRDefault="00DA0E4B" w:rsidP="00DA0E4B">
            <w:pPr>
              <w:jc w:val="center"/>
              <w:rPr>
                <w:sz w:val="24"/>
                <w:szCs w:val="24"/>
              </w:rPr>
            </w:pPr>
          </w:p>
        </w:tc>
      </w:tr>
      <w:tr w:rsidR="00DA0E4B" w:rsidRPr="00DA0E4B" w:rsidTr="003A6524">
        <w:tc>
          <w:tcPr>
            <w:tcW w:w="2816" w:type="dxa"/>
            <w:shd w:val="clear" w:color="auto" w:fill="auto"/>
          </w:tcPr>
          <w:p w:rsidR="00DA0E4B" w:rsidRPr="00DA0E4B" w:rsidRDefault="00DA0E4B" w:rsidP="00DA0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4135" w:type="dxa"/>
            <w:shd w:val="clear" w:color="auto" w:fill="auto"/>
          </w:tcPr>
          <w:p w:rsidR="00DA0E4B" w:rsidRPr="00DA0E4B" w:rsidRDefault="00DA0E4B" w:rsidP="00DA0E4B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DA0E4B">
              <w:rPr>
                <w:b/>
                <w:sz w:val="21"/>
                <w:szCs w:val="21"/>
              </w:rPr>
              <w:t>пгт</w:t>
            </w:r>
            <w:proofErr w:type="spellEnd"/>
            <w:r w:rsidRPr="00DA0E4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A0E4B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A0E4B" w:rsidRPr="00DA0E4B" w:rsidRDefault="00DA0E4B" w:rsidP="00DA0E4B">
            <w:pPr>
              <w:jc w:val="right"/>
              <w:rPr>
                <w:b/>
                <w:sz w:val="24"/>
                <w:szCs w:val="24"/>
              </w:rPr>
            </w:pPr>
            <w:r w:rsidRPr="00DA0E4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:rsidR="00DA0E4B" w:rsidRDefault="00DA0E4B" w:rsidP="00DA0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</w:t>
            </w:r>
          </w:p>
          <w:p w:rsidR="00DA0E4B" w:rsidRDefault="00DA0E4B" w:rsidP="00DA0E4B">
            <w:pPr>
              <w:rPr>
                <w:sz w:val="24"/>
                <w:szCs w:val="24"/>
              </w:rPr>
            </w:pPr>
          </w:p>
          <w:p w:rsidR="00DA0E4B" w:rsidRPr="00DA0E4B" w:rsidRDefault="00DA0E4B" w:rsidP="00DA0E4B">
            <w:pPr>
              <w:rPr>
                <w:sz w:val="24"/>
                <w:szCs w:val="24"/>
              </w:rPr>
            </w:pPr>
          </w:p>
        </w:tc>
      </w:tr>
    </w:tbl>
    <w:p w:rsidR="00DA0E4B" w:rsidRDefault="00DA0E4B" w:rsidP="00DA0E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муниципальной программы «Экономическое развитие и финансовое планирование в Пожарском муниципальном районе на 2020-2023 годы» в новой редакции</w:t>
      </w:r>
    </w:p>
    <w:p w:rsidR="00DA0E4B" w:rsidRDefault="00DA0E4B" w:rsidP="00DA0E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A0E4B" w:rsidRDefault="00DA0E4B" w:rsidP="00DA0E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A0E4B" w:rsidRDefault="00DA0E4B" w:rsidP="00DA0E4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DA0E4B" w:rsidRDefault="00DA0E4B" w:rsidP="00DA0E4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A0E4B" w:rsidRDefault="00DA0E4B" w:rsidP="00DA0E4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A0E4B" w:rsidRDefault="00DA0E4B" w:rsidP="00DA0E4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A0E4B" w:rsidRDefault="00DA0E4B" w:rsidP="00DA0E4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муниципальную программу «Экономическое развитие и финансовое планирование в Пожарском муниципальном районе на 2020-2023 годы» в новой редакции (прилагается).</w:t>
      </w:r>
    </w:p>
    <w:p w:rsidR="00DA0E4B" w:rsidRDefault="00DA0E4B" w:rsidP="00DA0E4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Пожарского муниципального района Приморского </w:t>
      </w:r>
      <w:r w:rsidRPr="006E4C70">
        <w:rPr>
          <w:sz w:val="28"/>
          <w:szCs w:val="28"/>
        </w:rPr>
        <w:t xml:space="preserve">края от </w:t>
      </w:r>
      <w:r>
        <w:rPr>
          <w:sz w:val="28"/>
          <w:szCs w:val="28"/>
        </w:rPr>
        <w:t>11</w:t>
      </w:r>
      <w:r w:rsidRPr="006E4C70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6E4C70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6E4C70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480</w:t>
      </w:r>
      <w:r w:rsidRPr="006E4C70">
        <w:rPr>
          <w:sz w:val="28"/>
          <w:szCs w:val="28"/>
        </w:rPr>
        <w:t>-па «</w:t>
      </w:r>
      <w:r>
        <w:rPr>
          <w:sz w:val="28"/>
          <w:szCs w:val="28"/>
        </w:rPr>
        <w:t>Об утверждении муниципальной программы «Экономическое развитие и финансовое планирование в Пожарском муниципальном районе на 2019-2022 годы».</w:t>
      </w:r>
    </w:p>
    <w:p w:rsidR="00DA0E4B" w:rsidRDefault="00DA0E4B" w:rsidP="00DA0E4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lastRenderedPageBreak/>
        <w:t xml:space="preserve">3. </w:t>
      </w:r>
      <w:r>
        <w:rPr>
          <w:rFonts w:cs="Arial"/>
          <w:sz w:val="28"/>
          <w:szCs w:val="20"/>
        </w:rPr>
        <w:t xml:space="preserve"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 </w:t>
      </w:r>
      <w:proofErr w:type="gramStart"/>
      <w:r>
        <w:rPr>
          <w:rFonts w:cs="Arial"/>
          <w:sz w:val="28"/>
          <w:szCs w:val="20"/>
        </w:rPr>
        <w:t>и  опубликовать</w:t>
      </w:r>
      <w:proofErr w:type="gramEnd"/>
      <w:r>
        <w:rPr>
          <w:rFonts w:cs="Arial"/>
          <w:sz w:val="28"/>
          <w:szCs w:val="20"/>
        </w:rPr>
        <w:t xml:space="preserve"> в газете «Победа» .</w:t>
      </w:r>
    </w:p>
    <w:p w:rsidR="00DA0E4B" w:rsidRDefault="00DA0E4B" w:rsidP="00DA0E4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Настоящее постановление вступает в силу с момента </w:t>
      </w:r>
      <w:proofErr w:type="gramStart"/>
      <w:r>
        <w:rPr>
          <w:rFonts w:cs="Arial"/>
          <w:sz w:val="28"/>
          <w:szCs w:val="20"/>
        </w:rPr>
        <w:t>его  опубликования</w:t>
      </w:r>
      <w:proofErr w:type="gramEnd"/>
      <w:r>
        <w:rPr>
          <w:rFonts w:cs="Arial"/>
          <w:sz w:val="28"/>
          <w:szCs w:val="20"/>
        </w:rPr>
        <w:t>.</w:t>
      </w:r>
    </w:p>
    <w:p w:rsidR="00DA0E4B" w:rsidRDefault="00DA0E4B" w:rsidP="00DA0E4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6. Контроль за исполнением настоящего постановления оставляю за собой. </w:t>
      </w:r>
    </w:p>
    <w:p w:rsidR="00DA0E4B" w:rsidRDefault="00DA0E4B" w:rsidP="00DA0E4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A0E4B" w:rsidRDefault="00DA0E4B" w:rsidP="00DA0E4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A0E4B" w:rsidRDefault="00DA0E4B" w:rsidP="00DA0E4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:rsidR="00DA13D2" w:rsidRDefault="00DA0E4B" w:rsidP="00DA0E4B">
      <w:pPr>
        <w:rPr>
          <w:b/>
          <w:sz w:val="28"/>
          <w:szCs w:val="28"/>
        </w:rPr>
      </w:pPr>
      <w:r>
        <w:rPr>
          <w:sz w:val="24"/>
          <w:szCs w:val="24"/>
        </w:rP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3686"/>
        <w:gridCol w:w="5953"/>
      </w:tblGrid>
      <w:tr w:rsidR="00DA0E4B" w:rsidTr="00DA0E4B">
        <w:trPr>
          <w:trHeight w:val="3261"/>
        </w:trPr>
        <w:tc>
          <w:tcPr>
            <w:tcW w:w="3686" w:type="dxa"/>
          </w:tcPr>
          <w:p w:rsidR="00DA0E4B" w:rsidRDefault="00DA0E4B" w:rsidP="003A6524">
            <w:pPr>
              <w:rPr>
                <w:sz w:val="28"/>
                <w:szCs w:val="28"/>
              </w:rPr>
            </w:pPr>
          </w:p>
        </w:tc>
        <w:tc>
          <w:tcPr>
            <w:tcW w:w="5953" w:type="dxa"/>
            <w:hideMark/>
          </w:tcPr>
          <w:p w:rsidR="00DA0E4B" w:rsidRPr="00067D72" w:rsidRDefault="00DA0E4B" w:rsidP="003A65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67D72">
              <w:rPr>
                <w:sz w:val="28"/>
                <w:szCs w:val="28"/>
              </w:rPr>
              <w:t>Приложение 1</w:t>
            </w:r>
          </w:p>
          <w:p w:rsidR="00DA0E4B" w:rsidRPr="00067D72" w:rsidRDefault="00DA0E4B" w:rsidP="003A6524">
            <w:pPr>
              <w:jc w:val="center"/>
              <w:rPr>
                <w:sz w:val="28"/>
                <w:szCs w:val="28"/>
              </w:rPr>
            </w:pPr>
            <w:r w:rsidRPr="00067D72">
              <w:rPr>
                <w:sz w:val="28"/>
                <w:szCs w:val="28"/>
              </w:rPr>
              <w:t xml:space="preserve">к муниципальной программе </w:t>
            </w:r>
          </w:p>
          <w:p w:rsidR="00DA0E4B" w:rsidRPr="00067D72" w:rsidRDefault="00DA0E4B" w:rsidP="003A6524">
            <w:pPr>
              <w:jc w:val="center"/>
              <w:rPr>
                <w:sz w:val="28"/>
                <w:szCs w:val="28"/>
              </w:rPr>
            </w:pPr>
            <w:r w:rsidRPr="00067D72">
              <w:rPr>
                <w:sz w:val="28"/>
                <w:szCs w:val="28"/>
              </w:rPr>
              <w:t>Пожарского муниципального района</w:t>
            </w:r>
          </w:p>
          <w:p w:rsidR="00DA0E4B" w:rsidRPr="00067D72" w:rsidRDefault="00DA0E4B" w:rsidP="003A6524">
            <w:pPr>
              <w:jc w:val="center"/>
              <w:rPr>
                <w:sz w:val="28"/>
                <w:szCs w:val="28"/>
              </w:rPr>
            </w:pPr>
            <w:r w:rsidRPr="00067D72">
              <w:rPr>
                <w:sz w:val="28"/>
                <w:szCs w:val="28"/>
              </w:rPr>
              <w:t>«Экономическое развитие и финансовое планирование в Пожарском муниципальном районе на 2020-2022 годы»,</w:t>
            </w:r>
          </w:p>
          <w:p w:rsidR="00DA0E4B" w:rsidRPr="00067D72" w:rsidRDefault="00DA0E4B" w:rsidP="003A6524">
            <w:pPr>
              <w:jc w:val="center"/>
              <w:rPr>
                <w:sz w:val="28"/>
                <w:szCs w:val="28"/>
              </w:rPr>
            </w:pPr>
            <w:r w:rsidRPr="00067D72">
              <w:rPr>
                <w:sz w:val="28"/>
                <w:szCs w:val="28"/>
              </w:rPr>
              <w:t>утвержденной постановлением администрации</w:t>
            </w:r>
          </w:p>
          <w:p w:rsidR="00DA0E4B" w:rsidRPr="00067D72" w:rsidRDefault="00DA0E4B" w:rsidP="003A6524">
            <w:pPr>
              <w:jc w:val="center"/>
              <w:rPr>
                <w:sz w:val="28"/>
                <w:szCs w:val="28"/>
              </w:rPr>
            </w:pPr>
            <w:r w:rsidRPr="00067D72">
              <w:rPr>
                <w:sz w:val="28"/>
                <w:szCs w:val="28"/>
              </w:rPr>
              <w:t>Пожарского муниципального района</w:t>
            </w:r>
          </w:p>
          <w:p w:rsidR="00DA0E4B" w:rsidRPr="00FB337D" w:rsidRDefault="00DA0E4B" w:rsidP="003A6524">
            <w:pPr>
              <w:jc w:val="center"/>
              <w:rPr>
                <w:sz w:val="28"/>
                <w:szCs w:val="28"/>
                <w:u w:val="single"/>
              </w:rPr>
            </w:pPr>
            <w:r w:rsidRPr="00FB337D">
              <w:rPr>
                <w:sz w:val="28"/>
                <w:szCs w:val="28"/>
                <w:u w:val="single"/>
              </w:rPr>
              <w:t xml:space="preserve">от </w:t>
            </w:r>
            <w:r>
              <w:rPr>
                <w:sz w:val="28"/>
                <w:szCs w:val="28"/>
                <w:u w:val="single"/>
              </w:rPr>
              <w:t xml:space="preserve">                      </w:t>
            </w:r>
            <w:r w:rsidRPr="00FB337D">
              <w:rPr>
                <w:sz w:val="28"/>
                <w:szCs w:val="28"/>
                <w:u w:val="single"/>
              </w:rPr>
              <w:t xml:space="preserve">2020 </w:t>
            </w:r>
            <w:proofErr w:type="gramStart"/>
            <w:r w:rsidRPr="00FB337D">
              <w:rPr>
                <w:sz w:val="28"/>
                <w:szCs w:val="28"/>
                <w:u w:val="single"/>
              </w:rPr>
              <w:t>года  №</w:t>
            </w:r>
            <w:proofErr w:type="gramEnd"/>
            <w:r w:rsidRPr="00FB337D">
              <w:rPr>
                <w:sz w:val="28"/>
                <w:szCs w:val="28"/>
                <w:u w:val="single"/>
              </w:rPr>
              <w:t xml:space="preserve">  </w:t>
            </w:r>
          </w:p>
          <w:p w:rsidR="00DA0E4B" w:rsidRPr="00067D72" w:rsidRDefault="00DA0E4B" w:rsidP="003A6524">
            <w:pPr>
              <w:jc w:val="center"/>
              <w:rPr>
                <w:sz w:val="28"/>
                <w:szCs w:val="28"/>
              </w:rPr>
            </w:pPr>
          </w:p>
          <w:p w:rsidR="00DA0E4B" w:rsidRPr="003E7A88" w:rsidRDefault="00DA0E4B" w:rsidP="003A6524">
            <w:pPr>
              <w:jc w:val="center"/>
            </w:pPr>
          </w:p>
        </w:tc>
      </w:tr>
    </w:tbl>
    <w:p w:rsidR="00DA0E4B" w:rsidRDefault="00DA0E4B" w:rsidP="00DA13D2">
      <w:pPr>
        <w:rPr>
          <w:b/>
          <w:sz w:val="28"/>
          <w:szCs w:val="28"/>
        </w:rPr>
      </w:pPr>
    </w:p>
    <w:p w:rsidR="00DA13D2" w:rsidRDefault="00DA13D2" w:rsidP="00067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Подпрограмма 1</w:t>
      </w:r>
    </w:p>
    <w:p w:rsidR="00DA13D2" w:rsidRDefault="00DA13D2" w:rsidP="00DA13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«Поддержка малого и среднего предпринимательства в Пожарском муниципальном районе» на 20</w:t>
      </w:r>
      <w:r w:rsidR="00105E0E">
        <w:rPr>
          <w:b/>
          <w:sz w:val="28"/>
          <w:szCs w:val="28"/>
        </w:rPr>
        <w:t>2</w:t>
      </w:r>
      <w:r w:rsidR="00BB466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-202</w:t>
      </w:r>
      <w:r w:rsidR="00105E0E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годы</w:t>
      </w:r>
    </w:p>
    <w:p w:rsidR="00DA13D2" w:rsidRDefault="00DA13D2" w:rsidP="00DA13D2">
      <w:pPr>
        <w:jc w:val="center"/>
        <w:rPr>
          <w:b/>
          <w:sz w:val="28"/>
          <w:szCs w:val="28"/>
        </w:rPr>
      </w:pPr>
    </w:p>
    <w:p w:rsidR="00DA13D2" w:rsidRDefault="00DA13D2" w:rsidP="00DA13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Паспорт подпрограммы </w:t>
      </w:r>
    </w:p>
    <w:tbl>
      <w:tblPr>
        <w:tblW w:w="9900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2187"/>
        <w:gridCol w:w="180"/>
        <w:gridCol w:w="7533"/>
      </w:tblGrid>
      <w:tr w:rsidR="00DA13D2" w:rsidTr="00DA13D2"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13D2" w:rsidRDefault="00DA13D2">
            <w:pPr>
              <w:jc w:val="both"/>
              <w:rPr>
                <w:rFonts w:eastAsia="MS Mincho"/>
                <w:b/>
              </w:rPr>
            </w:pPr>
          </w:p>
        </w:tc>
        <w:tc>
          <w:tcPr>
            <w:tcW w:w="77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13D2" w:rsidRDefault="00DA13D2">
            <w:pPr>
              <w:jc w:val="both"/>
              <w:rPr>
                <w:sz w:val="16"/>
                <w:szCs w:val="16"/>
              </w:rPr>
            </w:pPr>
          </w:p>
        </w:tc>
      </w:tr>
      <w:tr w:rsidR="00DA13D2" w:rsidTr="00DA13D2">
        <w:trPr>
          <w:trHeight w:val="1031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D2" w:rsidRDefault="00DA13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подпрограммы</w:t>
            </w:r>
          </w:p>
          <w:p w:rsidR="00DA13D2" w:rsidRDefault="00DA13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 w:rsidP="00496F1F">
            <w:pPr>
              <w:ind w:right="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«Поддержка малого и среднего предпринимательства в Пожарском муниципальном районе» на 20</w:t>
            </w:r>
            <w:r w:rsidR="00105E0E">
              <w:rPr>
                <w:sz w:val="28"/>
                <w:szCs w:val="28"/>
              </w:rPr>
              <w:t>2</w:t>
            </w:r>
            <w:r w:rsidR="00BB466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-202</w:t>
            </w:r>
            <w:r w:rsidR="00105E0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годы» (далее - Подпрограмма)</w:t>
            </w:r>
          </w:p>
        </w:tc>
      </w:tr>
      <w:tr w:rsidR="00DA13D2" w:rsidTr="00DA13D2">
        <w:trPr>
          <w:trHeight w:val="2631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разработки подпрограммы</w:t>
            </w: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</w:p>
          <w:p w:rsidR="00DA13D2" w:rsidRDefault="00DA13D2">
            <w:pPr>
              <w:jc w:val="both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06 октября 2003 года  </w:t>
            </w:r>
            <w:r>
              <w:rPr>
                <w:sz w:val="28"/>
                <w:szCs w:val="28"/>
              </w:rPr>
              <w:br/>
              <w:t xml:space="preserve">№ 131-ФЗ «Об общих принципах организации местного самоуправления в Российской Федерации», Федеральный закон от 24 июля 2007 года № 209-ФЗ «О развитии малого и среднего предпринимательства в Российской Федерации», Закон Приморского края от 1 июля 2008 года № 278-КЗ «О развитии малого и среднего предпринимательства в Приморском крае». </w:t>
            </w:r>
          </w:p>
        </w:tc>
      </w:tr>
      <w:tr w:rsidR="00DA13D2" w:rsidTr="00DA13D2">
        <w:trPr>
          <w:trHeight w:val="702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</w:tr>
      <w:tr w:rsidR="00EF1D06" w:rsidTr="00DA13D2">
        <w:trPr>
          <w:trHeight w:val="702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D06" w:rsidRDefault="00EF1D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Соисполнитель 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D06" w:rsidRDefault="00EF1D06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DA13D2" w:rsidTr="00DA13D2">
        <w:trPr>
          <w:trHeight w:val="702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Цель 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создание условий для устойчивого функционирования </w:t>
            </w:r>
            <w:r w:rsidR="00496F1F">
              <w:rPr>
                <w:sz w:val="28"/>
                <w:szCs w:val="28"/>
              </w:rPr>
              <w:t>и развития малого</w:t>
            </w:r>
            <w:r>
              <w:rPr>
                <w:sz w:val="28"/>
                <w:szCs w:val="28"/>
              </w:rPr>
              <w:t xml:space="preserve"> и среднего предпринимательства в Пожарском муниципальном районе, повышение его роли в социально-экономическом развитии Пожарского муниципального района</w:t>
            </w:r>
          </w:p>
        </w:tc>
      </w:tr>
      <w:tr w:rsidR="00DA13D2" w:rsidTr="00DA13D2">
        <w:trPr>
          <w:trHeight w:val="702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tabs>
                <w:tab w:val="left" w:pos="25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содействие развитию субъектов малого и среднего предпринимательства, осуществляющих производство товаров и оказание социально-значимых услуг;</w:t>
            </w:r>
          </w:p>
          <w:p w:rsidR="00DA13D2" w:rsidRDefault="00DA13D2">
            <w:pPr>
              <w:tabs>
                <w:tab w:val="left" w:pos="272"/>
              </w:tabs>
              <w:ind w:firstLine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улучшение условий для предпринимательской деятельности;</w:t>
            </w:r>
          </w:p>
          <w:p w:rsidR="00DA13D2" w:rsidRDefault="00DA13D2">
            <w:pPr>
              <w:tabs>
                <w:tab w:val="left" w:pos="272"/>
              </w:tabs>
              <w:ind w:firstLine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создание и совершенствование инфраструктуры поддержки предпринимательства;</w:t>
            </w:r>
          </w:p>
          <w:p w:rsidR="00DA13D2" w:rsidRDefault="00DA13D2">
            <w:pPr>
              <w:tabs>
                <w:tab w:val="left" w:pos="252"/>
              </w:tabs>
              <w:ind w:firstLine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устранение административных барьеров, препятствующих развитию предпринимательства;</w:t>
            </w:r>
          </w:p>
          <w:p w:rsidR="00DA13D2" w:rsidRDefault="00DA13D2">
            <w:pPr>
              <w:tabs>
                <w:tab w:val="left" w:pos="252"/>
              </w:tabs>
              <w:ind w:firstLine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>
              <w:rPr>
                <w:sz w:val="28"/>
                <w:szCs w:val="28"/>
              </w:rPr>
              <w:tab/>
              <w:t>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района, важнейшего инструмента создания новых рабочих мест и одного из источников пополнения бюджета;</w:t>
            </w:r>
          </w:p>
          <w:p w:rsidR="00DA13D2" w:rsidRDefault="00DA13D2">
            <w:pPr>
              <w:tabs>
                <w:tab w:val="left" w:pos="252"/>
              </w:tabs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</w:t>
            </w:r>
          </w:p>
        </w:tc>
      </w:tr>
      <w:tr w:rsidR="00DA13D2" w:rsidTr="00DA13D2"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ind w:right="-108"/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lastRenderedPageBreak/>
              <w:t>Сроки реализации</w:t>
            </w:r>
          </w:p>
          <w:p w:rsidR="00DA13D2" w:rsidRDefault="00DA13D2">
            <w:pPr>
              <w:ind w:right="-108"/>
              <w:jc w:val="both"/>
              <w:rPr>
                <w:rFonts w:eastAsia="MS Mincho"/>
                <w:b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496F1F" w:rsidP="00B71CBA">
            <w:pPr>
              <w:tabs>
                <w:tab w:val="left" w:pos="25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</w:t>
            </w:r>
            <w:r w:rsidR="00BB466A">
              <w:rPr>
                <w:sz w:val="28"/>
                <w:szCs w:val="28"/>
              </w:rPr>
              <w:t>20</w:t>
            </w:r>
            <w:r w:rsidR="00DA13D2">
              <w:rPr>
                <w:sz w:val="28"/>
                <w:szCs w:val="28"/>
              </w:rPr>
              <w:t>-202</w:t>
            </w:r>
            <w:r w:rsidR="00BB466A">
              <w:rPr>
                <w:sz w:val="28"/>
                <w:szCs w:val="28"/>
              </w:rPr>
              <w:t>3</w:t>
            </w:r>
            <w:r w:rsidR="00DA13D2">
              <w:rPr>
                <w:sz w:val="28"/>
                <w:szCs w:val="28"/>
              </w:rPr>
              <w:t xml:space="preserve"> годы</w:t>
            </w:r>
          </w:p>
        </w:tc>
      </w:tr>
      <w:tr w:rsidR="00DA13D2" w:rsidTr="00DA13D2">
        <w:trPr>
          <w:trHeight w:val="100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Объем и источники</w:t>
            </w:r>
          </w:p>
          <w:p w:rsidR="00DA13D2" w:rsidRDefault="00DA13D2">
            <w:pPr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финансирования</w:t>
            </w:r>
          </w:p>
          <w:p w:rsidR="00DA13D2" w:rsidRDefault="00DA13D2">
            <w:pPr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autoSpaceDE w:val="0"/>
              <w:autoSpaceDN w:val="0"/>
              <w:adjustRightInd w:val="0"/>
              <w:jc w:val="both"/>
              <w:rPr>
                <w:rFonts w:eastAsia="MS Mincho"/>
                <w:color w:val="000000"/>
                <w:sz w:val="28"/>
                <w:szCs w:val="28"/>
              </w:rPr>
            </w:pPr>
            <w:r>
              <w:rPr>
                <w:rFonts w:eastAsia="MS Mincho"/>
                <w:color w:val="000000"/>
                <w:sz w:val="28"/>
                <w:szCs w:val="28"/>
              </w:rPr>
              <w:t>Мероприятия Подпрограммы реализуются за счет средств бюджета Пожарского муниципального района.</w:t>
            </w:r>
          </w:p>
          <w:p w:rsidR="00DA13D2" w:rsidRDefault="00DA13D2">
            <w:pPr>
              <w:autoSpaceDE w:val="0"/>
              <w:autoSpaceDN w:val="0"/>
              <w:adjustRightInd w:val="0"/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color w:val="000000"/>
                <w:sz w:val="28"/>
                <w:szCs w:val="28"/>
              </w:rPr>
              <w:t>Общий объем финансирования подпрограммы на 20</w:t>
            </w:r>
            <w:r w:rsidR="00BB466A">
              <w:rPr>
                <w:rFonts w:eastAsia="MS Mincho"/>
                <w:color w:val="000000"/>
                <w:sz w:val="28"/>
                <w:szCs w:val="28"/>
              </w:rPr>
              <w:t>20</w:t>
            </w:r>
            <w:r>
              <w:rPr>
                <w:rFonts w:eastAsia="MS Mincho"/>
                <w:color w:val="000000"/>
                <w:sz w:val="28"/>
                <w:szCs w:val="28"/>
              </w:rPr>
              <w:t>-202</w:t>
            </w:r>
            <w:r w:rsidR="00BB466A">
              <w:rPr>
                <w:rFonts w:eastAsia="MS Mincho"/>
                <w:color w:val="000000"/>
                <w:sz w:val="28"/>
                <w:szCs w:val="28"/>
              </w:rPr>
              <w:t>3</w:t>
            </w:r>
            <w:r>
              <w:rPr>
                <w:rFonts w:eastAsia="MS Mincho"/>
                <w:color w:val="000000"/>
                <w:sz w:val="28"/>
                <w:szCs w:val="28"/>
              </w:rPr>
              <w:t xml:space="preserve"> годы </w:t>
            </w:r>
            <w:r>
              <w:rPr>
                <w:rFonts w:eastAsia="MS Mincho"/>
                <w:sz w:val="28"/>
                <w:szCs w:val="28"/>
              </w:rPr>
              <w:t>составит</w:t>
            </w:r>
            <w:r w:rsidR="003E7A88">
              <w:rPr>
                <w:rFonts w:eastAsia="MS Mincho"/>
                <w:sz w:val="28"/>
                <w:szCs w:val="28"/>
              </w:rPr>
              <w:t xml:space="preserve"> </w:t>
            </w:r>
            <w:r w:rsidR="00BB466A">
              <w:rPr>
                <w:rFonts w:eastAsia="MS Mincho"/>
                <w:sz w:val="28"/>
                <w:szCs w:val="28"/>
              </w:rPr>
              <w:t>7</w:t>
            </w:r>
            <w:r w:rsidR="00496F1F">
              <w:rPr>
                <w:rFonts w:eastAsia="MS Mincho"/>
                <w:sz w:val="28"/>
                <w:szCs w:val="28"/>
              </w:rPr>
              <w:t>00,0</w:t>
            </w:r>
            <w:r>
              <w:rPr>
                <w:rFonts w:eastAsia="MS Mincho"/>
                <w:sz w:val="28"/>
                <w:szCs w:val="28"/>
              </w:rPr>
              <w:t xml:space="preserve"> тыс. руб., из них:</w:t>
            </w:r>
          </w:p>
          <w:p w:rsidR="00DA13D2" w:rsidRPr="00BB466A" w:rsidRDefault="00DA13D2" w:rsidP="00C51A3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eastAsia="MS Mincho"/>
                <w:strike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на 20</w:t>
            </w:r>
            <w:r w:rsidR="00BB466A">
              <w:rPr>
                <w:rFonts w:eastAsia="MS Mincho"/>
                <w:sz w:val="28"/>
                <w:szCs w:val="28"/>
              </w:rPr>
              <w:t>20</w:t>
            </w:r>
            <w:r>
              <w:rPr>
                <w:rFonts w:eastAsia="MS Mincho"/>
                <w:sz w:val="28"/>
                <w:szCs w:val="28"/>
              </w:rPr>
              <w:t xml:space="preserve"> год – </w:t>
            </w:r>
            <w:r w:rsidR="00BB466A">
              <w:rPr>
                <w:rFonts w:eastAsia="MS Mincho"/>
                <w:sz w:val="28"/>
                <w:szCs w:val="28"/>
              </w:rPr>
              <w:t>1</w:t>
            </w:r>
            <w:r>
              <w:rPr>
                <w:rFonts w:eastAsia="MS Mincho"/>
                <w:sz w:val="28"/>
                <w:szCs w:val="28"/>
              </w:rPr>
              <w:t>00,0 тыс. руб.;</w:t>
            </w:r>
          </w:p>
          <w:p w:rsidR="00BB466A" w:rsidRPr="00BB466A" w:rsidRDefault="00BB466A" w:rsidP="00C51A3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eastAsia="MS Mincho"/>
                <w:strike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на 2021 год – 200,0 тыс. руб.</w:t>
            </w:r>
          </w:p>
          <w:p w:rsidR="00BB466A" w:rsidRPr="00BB466A" w:rsidRDefault="00BB466A" w:rsidP="00BB46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eastAsia="MS Mincho"/>
                <w:strike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на 2022 год – 200,0 тыс. руб.</w:t>
            </w:r>
          </w:p>
          <w:p w:rsidR="00DA13D2" w:rsidRDefault="00DA13D2" w:rsidP="00C51A3A">
            <w:pPr>
              <w:numPr>
                <w:ilvl w:val="0"/>
                <w:numId w:val="1"/>
              </w:numPr>
              <w:tabs>
                <w:tab w:val="left" w:pos="252"/>
              </w:tabs>
              <w:jc w:val="both"/>
              <w:rPr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на 202</w:t>
            </w:r>
            <w:r w:rsidR="00BB466A">
              <w:rPr>
                <w:rFonts w:eastAsia="MS Mincho"/>
                <w:sz w:val="28"/>
                <w:szCs w:val="28"/>
              </w:rPr>
              <w:t>3</w:t>
            </w:r>
            <w:r>
              <w:rPr>
                <w:rFonts w:eastAsia="MS Mincho"/>
                <w:sz w:val="28"/>
                <w:szCs w:val="28"/>
              </w:rPr>
              <w:t xml:space="preserve"> год – </w:t>
            </w:r>
            <w:bookmarkStart w:id="2" w:name="OLE_LINK2"/>
            <w:r w:rsidR="00BB466A">
              <w:rPr>
                <w:rFonts w:eastAsia="MS Mincho"/>
                <w:sz w:val="28"/>
                <w:szCs w:val="28"/>
              </w:rPr>
              <w:t>2</w:t>
            </w:r>
            <w:r>
              <w:rPr>
                <w:rFonts w:eastAsia="MS Mincho"/>
                <w:sz w:val="28"/>
                <w:szCs w:val="28"/>
              </w:rPr>
              <w:t>00,0 тыс. руб</w:t>
            </w:r>
            <w:bookmarkEnd w:id="2"/>
            <w:r>
              <w:rPr>
                <w:rFonts w:eastAsia="MS Mincho"/>
                <w:sz w:val="28"/>
                <w:szCs w:val="28"/>
              </w:rPr>
              <w:t>.</w:t>
            </w:r>
          </w:p>
        </w:tc>
      </w:tr>
      <w:tr w:rsidR="00DA13D2" w:rsidRPr="0071475B" w:rsidTr="00EF1D06">
        <w:trPr>
          <w:trHeight w:val="7459"/>
        </w:trPr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D2" w:rsidRDefault="00DA13D2">
            <w:pPr>
              <w:rPr>
                <w:rFonts w:eastAsia="MS Mincho"/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индикаторы и ожидаемые результаты реализации подпрограммы</w:t>
            </w:r>
          </w:p>
          <w:p w:rsidR="00DA13D2" w:rsidRDefault="00DA13D2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Pr="0071475B" w:rsidRDefault="00DA13D2">
            <w:pPr>
              <w:jc w:val="both"/>
              <w:rPr>
                <w:sz w:val="28"/>
                <w:szCs w:val="28"/>
              </w:rPr>
            </w:pPr>
            <w:r w:rsidRPr="0071475B">
              <w:rPr>
                <w:sz w:val="28"/>
                <w:szCs w:val="28"/>
              </w:rPr>
              <w:t>Реализация мероприятий Подпрограммы позволит к концу 202</w:t>
            </w:r>
            <w:r w:rsidR="00BB466A" w:rsidRPr="0071475B">
              <w:rPr>
                <w:sz w:val="28"/>
                <w:szCs w:val="28"/>
              </w:rPr>
              <w:t>3</w:t>
            </w:r>
            <w:r w:rsidRPr="0071475B">
              <w:rPr>
                <w:sz w:val="28"/>
                <w:szCs w:val="28"/>
              </w:rPr>
              <w:t xml:space="preserve"> года сохранить благоприятные условия для развития малого и среднего предпринимательства в Пожарском муниципальном районе, что обеспечит:</w:t>
            </w:r>
          </w:p>
          <w:p w:rsidR="00DA13D2" w:rsidRPr="0071475B" w:rsidRDefault="00DA13D2">
            <w:pPr>
              <w:tabs>
                <w:tab w:val="left" w:pos="272"/>
              </w:tabs>
              <w:jc w:val="both"/>
              <w:rPr>
                <w:sz w:val="28"/>
                <w:szCs w:val="28"/>
              </w:rPr>
            </w:pPr>
            <w:bookmarkStart w:id="3" w:name="_Hlk52642797"/>
            <w:r w:rsidRPr="0071475B">
              <w:rPr>
                <w:sz w:val="28"/>
                <w:szCs w:val="28"/>
              </w:rPr>
              <w:t>-  ежегодный прирост оборота субъектов малого и среднего предпринимательства на 3%;</w:t>
            </w:r>
          </w:p>
          <w:p w:rsidR="00DA13D2" w:rsidRPr="0071475B" w:rsidRDefault="00DA13D2">
            <w:pPr>
              <w:tabs>
                <w:tab w:val="left" w:pos="272"/>
              </w:tabs>
              <w:jc w:val="both"/>
              <w:rPr>
                <w:sz w:val="28"/>
                <w:szCs w:val="28"/>
              </w:rPr>
            </w:pPr>
            <w:r w:rsidRPr="0071475B">
              <w:rPr>
                <w:sz w:val="28"/>
                <w:szCs w:val="28"/>
              </w:rPr>
              <w:t>- увеличение доли оборота малого и среднего предпринимательства в общем Валовом выпуске продукции (ВВП) Пожарского муниципального района по базовым отраслям экономики до 3</w:t>
            </w:r>
            <w:r w:rsidR="0071475B" w:rsidRPr="0071475B">
              <w:rPr>
                <w:sz w:val="28"/>
                <w:szCs w:val="28"/>
              </w:rPr>
              <w:t>4</w:t>
            </w:r>
            <w:r w:rsidRPr="0071475B">
              <w:rPr>
                <w:sz w:val="28"/>
                <w:szCs w:val="28"/>
              </w:rPr>
              <w:t>,</w:t>
            </w:r>
            <w:r w:rsidR="0071475B" w:rsidRPr="0071475B">
              <w:rPr>
                <w:sz w:val="28"/>
                <w:szCs w:val="28"/>
              </w:rPr>
              <w:t>0</w:t>
            </w:r>
            <w:r w:rsidRPr="0071475B">
              <w:rPr>
                <w:sz w:val="28"/>
                <w:szCs w:val="28"/>
              </w:rPr>
              <w:t xml:space="preserve"> %;</w:t>
            </w:r>
          </w:p>
          <w:p w:rsidR="00DA13D2" w:rsidRPr="0071475B" w:rsidRDefault="00DA13D2">
            <w:pPr>
              <w:jc w:val="both"/>
              <w:rPr>
                <w:sz w:val="28"/>
                <w:szCs w:val="28"/>
              </w:rPr>
            </w:pPr>
            <w:r w:rsidRPr="0071475B">
              <w:rPr>
                <w:sz w:val="28"/>
                <w:szCs w:val="28"/>
              </w:rPr>
              <w:t xml:space="preserve">- увеличение доли численности занятых в малом и среднем предпринимательстве в численности занятых в экономике Пожарского муниципального района </w:t>
            </w:r>
            <w:r w:rsidR="0071475B" w:rsidRPr="0071475B">
              <w:rPr>
                <w:sz w:val="28"/>
                <w:szCs w:val="28"/>
              </w:rPr>
              <w:t>до 38</w:t>
            </w:r>
            <w:r w:rsidRPr="0071475B">
              <w:rPr>
                <w:sz w:val="28"/>
                <w:szCs w:val="28"/>
              </w:rPr>
              <w:t>,0 %;</w:t>
            </w: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  <w:r w:rsidRPr="0071475B">
              <w:rPr>
                <w:sz w:val="28"/>
                <w:szCs w:val="28"/>
              </w:rPr>
              <w:t>- ежегодное число реализованных проектов субъектов малого и среднего предпринимательства, получивших финансовую муниципальную поддержку в форме субсидии или государственную поддержку в форме льготного кредита, микрозайма, льготного лизинга и др. – 3 ед.</w:t>
            </w:r>
            <w:bookmarkEnd w:id="3"/>
            <w:r w:rsidR="00EF1D06">
              <w:rPr>
                <w:sz w:val="28"/>
                <w:szCs w:val="28"/>
              </w:rPr>
              <w:t>;</w:t>
            </w:r>
          </w:p>
          <w:p w:rsidR="00EF1D06" w:rsidRPr="0071475B" w:rsidRDefault="00EF1D06" w:rsidP="00EF1D06">
            <w:pPr>
              <w:tabs>
                <w:tab w:val="left" w:pos="10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ежегодное дополнение </w:t>
            </w:r>
            <w:r w:rsidRPr="007650BE">
              <w:rPr>
                <w:sz w:val="28"/>
                <w:szCs w:val="28"/>
              </w:rPr>
              <w:t>переч</w:t>
            </w:r>
            <w:r>
              <w:rPr>
                <w:sz w:val="28"/>
                <w:szCs w:val="28"/>
              </w:rPr>
              <w:t>ня</w:t>
            </w:r>
            <w:r w:rsidRPr="007650BE">
              <w:rPr>
                <w:sz w:val="28"/>
                <w:szCs w:val="28"/>
              </w:rPr>
              <w:t xml:space="preserve">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      </w:r>
            <w:r>
              <w:rPr>
                <w:sz w:val="28"/>
                <w:szCs w:val="28"/>
              </w:rPr>
              <w:t>, на 10%.</w:t>
            </w:r>
          </w:p>
        </w:tc>
      </w:tr>
      <w:tr w:rsidR="00DA13D2" w:rsidTr="00DA13D2"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контроля за реализацией</w:t>
            </w:r>
          </w:p>
          <w:p w:rsidR="00DA13D2" w:rsidRDefault="00DA13D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D2" w:rsidRDefault="00DA13D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Общий контроль за исполнением мероприятий </w:t>
            </w:r>
            <w:r>
              <w:rPr>
                <w:rFonts w:eastAsia="MS Mincho"/>
                <w:sz w:val="28"/>
                <w:szCs w:val="28"/>
              </w:rPr>
              <w:t xml:space="preserve">Подпрограммы </w:t>
            </w:r>
            <w:r>
              <w:rPr>
                <w:sz w:val="28"/>
                <w:szCs w:val="28"/>
              </w:rPr>
              <w:t>осуществляет заместитель главы Пожарского муниципального района, курирующий данное направление.</w:t>
            </w:r>
          </w:p>
          <w:p w:rsidR="006D640F" w:rsidRDefault="006D640F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DA13D2" w:rsidRDefault="00DA13D2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lastRenderedPageBreak/>
              <w:t xml:space="preserve">       Текущее управление и контроль за реализацией мероприятий Подпрограммы осуществляет 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>
              <w:rPr>
                <w:rFonts w:eastAsia="MS Mincho"/>
                <w:sz w:val="28"/>
                <w:szCs w:val="28"/>
              </w:rPr>
              <w:t xml:space="preserve"> администрации Пожарского муниципального района Приморского края.</w:t>
            </w:r>
          </w:p>
          <w:p w:rsidR="00DA13D2" w:rsidRDefault="00DA1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Отчет о выполнении мероприятий </w:t>
            </w:r>
            <w:r>
              <w:rPr>
                <w:rFonts w:eastAsia="MS Mincho"/>
                <w:sz w:val="28"/>
                <w:szCs w:val="28"/>
              </w:rPr>
              <w:t xml:space="preserve">Подпрограммы </w:t>
            </w:r>
            <w:r>
              <w:rPr>
                <w:sz w:val="28"/>
                <w:szCs w:val="28"/>
              </w:rPr>
              <w:t>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</w:t>
            </w:r>
          </w:p>
        </w:tc>
      </w:tr>
    </w:tbl>
    <w:p w:rsidR="00DA13D2" w:rsidRDefault="00DA13D2" w:rsidP="00DA13D2">
      <w:pPr>
        <w:spacing w:line="360" w:lineRule="auto"/>
        <w:jc w:val="center"/>
        <w:rPr>
          <w:sz w:val="28"/>
          <w:szCs w:val="28"/>
        </w:rPr>
      </w:pPr>
    </w:p>
    <w:p w:rsidR="00DA13D2" w:rsidRPr="00AE53AD" w:rsidRDefault="00DA13D2" w:rsidP="009747D7">
      <w:pPr>
        <w:spacing w:line="360" w:lineRule="auto"/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1. Характеристика развития сектора малого и среднего предпринимательства</w:t>
      </w:r>
    </w:p>
    <w:p w:rsidR="00DA13D2" w:rsidRPr="00AE53AD" w:rsidRDefault="00AE53AD" w:rsidP="00AE53A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13D2" w:rsidRPr="00AE53AD">
        <w:rPr>
          <w:sz w:val="28"/>
          <w:szCs w:val="28"/>
        </w:rPr>
        <w:t>Предпринимательство, помимо решения важнейшей общественно политической задачи – формирования среднего класса, укрепления демократии и институтов гражданского общества – способно активно решать социальные (проблемы занятости, создание источников доходов для населения, производство товаров и услуг по доступным ценам) и экономические задачи (создание конкурентной среды, привлечение частного капитала и внешних инвестиций, пополнение бюджетов всех уровней).</w:t>
      </w:r>
    </w:p>
    <w:p w:rsidR="00DA13D2" w:rsidRPr="00AE53AD" w:rsidRDefault="00DA13D2" w:rsidP="00AE53AD">
      <w:pPr>
        <w:spacing w:line="360" w:lineRule="auto"/>
        <w:ind w:firstLine="708"/>
        <w:jc w:val="both"/>
        <w:rPr>
          <w:bCs/>
          <w:color w:val="000000"/>
          <w:spacing w:val="-4"/>
          <w:sz w:val="28"/>
          <w:szCs w:val="28"/>
        </w:rPr>
      </w:pPr>
      <w:r w:rsidRPr="00AE53AD">
        <w:rPr>
          <w:bCs/>
          <w:sz w:val="28"/>
          <w:szCs w:val="28"/>
        </w:rPr>
        <w:t xml:space="preserve">Сегодня все больше возрастает роль малого и среднего предпринимательства в экономическом развитии района. Дальнейшее развитие экономики территории района невозможно рассматривать отдельно от развития малого и среднего предпринимательства, </w:t>
      </w:r>
      <w:r w:rsidRPr="00AE53AD">
        <w:rPr>
          <w:bCs/>
          <w:color w:val="000000"/>
          <w:spacing w:val="-8"/>
          <w:sz w:val="28"/>
          <w:szCs w:val="28"/>
        </w:rPr>
        <w:t xml:space="preserve">обеспечивающего уровень и </w:t>
      </w:r>
      <w:r w:rsidRPr="00AE53AD">
        <w:rPr>
          <w:bCs/>
          <w:color w:val="000000"/>
          <w:spacing w:val="-4"/>
          <w:sz w:val="28"/>
          <w:szCs w:val="28"/>
        </w:rPr>
        <w:t>качество жизни населения. Предприятия малого и среднего бизнеса быстрее адаптируются к меняющимся потребностям рынка, способны смягчать последствия структурных изменений, быстрее используют технические и организационные нововведения.</w:t>
      </w:r>
    </w:p>
    <w:p w:rsidR="00CC2AE7" w:rsidRPr="00EE0052" w:rsidRDefault="00CC2AE7" w:rsidP="00B23A1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01.01.2020 года в</w:t>
      </w:r>
      <w:r w:rsidRPr="00EE0052">
        <w:rPr>
          <w:sz w:val="28"/>
          <w:szCs w:val="28"/>
        </w:rPr>
        <w:t xml:space="preserve"> районе насчитывается 862 субъекта малого и среднего предпринимательства, что составляет 83% от общего количества зарегистрированных в районе хозяйствующих субъектов.</w:t>
      </w:r>
      <w:r w:rsidR="00EF1D06">
        <w:rPr>
          <w:sz w:val="28"/>
          <w:szCs w:val="28"/>
        </w:rPr>
        <w:t xml:space="preserve"> </w:t>
      </w:r>
      <w:r w:rsidRPr="00CC2AE7">
        <w:rPr>
          <w:sz w:val="28"/>
          <w:szCs w:val="28"/>
        </w:rPr>
        <w:t>В малом и среднем предпринимательстве занято более 4800 человек</w:t>
      </w:r>
      <w:r w:rsidRPr="00EE0052">
        <w:rPr>
          <w:sz w:val="28"/>
          <w:szCs w:val="28"/>
        </w:rPr>
        <w:t xml:space="preserve">, а это более 30% от общей численности занятых в экономике района. </w:t>
      </w:r>
    </w:p>
    <w:p w:rsidR="00CC2AE7" w:rsidRPr="00EE0052" w:rsidRDefault="00CC2AE7" w:rsidP="00B23A15">
      <w:pPr>
        <w:spacing w:line="360" w:lineRule="auto"/>
        <w:ind w:firstLine="709"/>
        <w:jc w:val="both"/>
        <w:rPr>
          <w:sz w:val="28"/>
          <w:szCs w:val="28"/>
        </w:rPr>
      </w:pPr>
      <w:r w:rsidRPr="00EE0052">
        <w:rPr>
          <w:sz w:val="28"/>
          <w:szCs w:val="28"/>
        </w:rPr>
        <w:t xml:space="preserve">Годовой оборот всех субъектов малого и среднего предпринимательства составляет более 7,0 млрд. руб. Доля оборота субъектов малого и среднего предпринимательства в ВВП района - 28,3%. </w:t>
      </w:r>
    </w:p>
    <w:p w:rsidR="00CC2AE7" w:rsidRDefault="00CC2AE7" w:rsidP="00B23A15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lastRenderedPageBreak/>
        <w:t>Доля оборота малого и среднего предпринимательства в общем объеме оборота оптовой и розничной торговли и общественного питания, в производстве пищевой и перерабатывающей промышленности, в сельско</w:t>
      </w:r>
      <w:r>
        <w:rPr>
          <w:sz w:val="28"/>
          <w:szCs w:val="28"/>
        </w:rPr>
        <w:t>м хозяйстве составляет 100%, в</w:t>
      </w:r>
      <w:r w:rsidRPr="00AE53AD">
        <w:rPr>
          <w:sz w:val="28"/>
          <w:szCs w:val="28"/>
        </w:rPr>
        <w:t xml:space="preserve"> обрабатывающем производстве – 90%, в объеме платных услуг населению – 80%.</w:t>
      </w:r>
    </w:p>
    <w:p w:rsidR="00B23A15" w:rsidRPr="00AE53AD" w:rsidRDefault="00B23A15" w:rsidP="00B23A15">
      <w:pPr>
        <w:tabs>
          <w:tab w:val="left" w:pos="1170"/>
        </w:tabs>
        <w:spacing w:line="360" w:lineRule="auto"/>
        <w:ind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 xml:space="preserve">Согласно статистическим данным из общего количества субъектов малого и среднего предпринимательства более 60% субъектов осуществляют деятельность в сфере торговли и потребительских услуг и всего 10% субъектов малого и среднего предпринимательства заявили и осуществляют деятельность в промышленном производстве и в сельском хозяйстве. </w:t>
      </w:r>
    </w:p>
    <w:p w:rsidR="00CC2AE7" w:rsidRPr="00EE0052" w:rsidRDefault="00CC2AE7" w:rsidP="00B23A15">
      <w:pPr>
        <w:spacing w:line="360" w:lineRule="auto"/>
        <w:ind w:firstLine="720"/>
        <w:jc w:val="both"/>
        <w:rPr>
          <w:sz w:val="28"/>
          <w:szCs w:val="28"/>
        </w:rPr>
      </w:pPr>
      <w:r w:rsidRPr="00EE0052">
        <w:rPr>
          <w:sz w:val="28"/>
          <w:szCs w:val="28"/>
        </w:rPr>
        <w:t xml:space="preserve">Малыми предприятиями в районе представлена пищевая промышленность: это завод по производству минеральной воды, два </w:t>
      </w:r>
      <w:proofErr w:type="spellStart"/>
      <w:r w:rsidRPr="00EE0052">
        <w:rPr>
          <w:sz w:val="28"/>
          <w:szCs w:val="28"/>
        </w:rPr>
        <w:t>хлебовыпекающих</w:t>
      </w:r>
      <w:proofErr w:type="spellEnd"/>
      <w:r w:rsidRPr="00EE0052">
        <w:rPr>
          <w:sz w:val="28"/>
          <w:szCs w:val="28"/>
        </w:rPr>
        <w:t xml:space="preserve"> предприятия и кондитерских цеха, два цеха по производству мясных полуфабрикатов и кулинарной продукции, завод по производству пива. </w:t>
      </w:r>
    </w:p>
    <w:p w:rsidR="00CC2AE7" w:rsidRPr="00EE0052" w:rsidRDefault="00CC2AE7" w:rsidP="00B23A15">
      <w:pPr>
        <w:spacing w:line="360" w:lineRule="auto"/>
        <w:ind w:firstLine="720"/>
        <w:jc w:val="both"/>
        <w:rPr>
          <w:sz w:val="28"/>
          <w:szCs w:val="28"/>
        </w:rPr>
      </w:pPr>
      <w:r w:rsidRPr="00EE0052">
        <w:rPr>
          <w:sz w:val="28"/>
          <w:szCs w:val="28"/>
        </w:rPr>
        <w:t xml:space="preserve">Производство продукции предприятиями пищевой и перерабатывающей промышленности превышает 70,0 млн. руб. Хлебопекарными предприятиями района производится хлебобулочных изделий более 700 тонн, кондитерских изделий более 100 тонн. </w:t>
      </w:r>
    </w:p>
    <w:p w:rsidR="00CC2AE7" w:rsidRDefault="00CC2AE7" w:rsidP="00B23A15">
      <w:pPr>
        <w:spacing w:line="360" w:lineRule="auto"/>
        <w:ind w:firstLine="708"/>
        <w:jc w:val="both"/>
        <w:rPr>
          <w:sz w:val="28"/>
          <w:szCs w:val="28"/>
        </w:rPr>
      </w:pPr>
      <w:r w:rsidRPr="00EE0052">
        <w:rPr>
          <w:sz w:val="28"/>
          <w:szCs w:val="28"/>
        </w:rPr>
        <w:t>В районе успешно работают цех по производству оконных пластиковых профилей, два предприятия по производству мебели, три предприятия по производству строительных материалов.</w:t>
      </w:r>
    </w:p>
    <w:p w:rsidR="00B23A15" w:rsidRPr="00B23A15" w:rsidRDefault="00B23A15" w:rsidP="00B23A15">
      <w:pPr>
        <w:spacing w:line="360" w:lineRule="auto"/>
        <w:ind w:firstLine="708"/>
        <w:jc w:val="both"/>
        <w:rPr>
          <w:sz w:val="28"/>
          <w:szCs w:val="28"/>
        </w:rPr>
      </w:pPr>
      <w:r w:rsidRPr="00B23A15">
        <w:rPr>
          <w:sz w:val="28"/>
          <w:szCs w:val="28"/>
        </w:rPr>
        <w:t>По состоянию на 01 января 2020 года на потребительском рынке Пожарского муниципального района осуществляют деятельность 566 объектов: 413 объектов в сфере торговли, в том числе оптовое предприятие по продаже продовольственных товаров, 44 объекта общественного питания (общедоступная сеть 30 объектов, закрытая сеть – 14 объектов), 109 объектов по оказанию услуг населению.</w:t>
      </w:r>
    </w:p>
    <w:p w:rsidR="00B23A15" w:rsidRPr="00AE53AD" w:rsidRDefault="00B23A15" w:rsidP="00B23A1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Субъектами малого предпринимательства </w:t>
      </w:r>
      <w:r w:rsidRPr="00B23A15">
        <w:rPr>
          <w:sz w:val="28"/>
          <w:szCs w:val="28"/>
        </w:rPr>
        <w:t>жителям района предлагается широкий ассортимент продовольственных товаров, одежды, обуви, сложно-технических товаров, строительных материалов и др., а также около 30 видов потребительских услуг.</w:t>
      </w:r>
    </w:p>
    <w:p w:rsidR="00B23A15" w:rsidRPr="00AE53AD" w:rsidRDefault="00DA13D2" w:rsidP="00B23A15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lastRenderedPageBreak/>
        <w:t xml:space="preserve"> За последние год</w:t>
      </w:r>
      <w:r w:rsidR="00B23A15">
        <w:rPr>
          <w:sz w:val="28"/>
          <w:szCs w:val="28"/>
        </w:rPr>
        <w:t>ы</w:t>
      </w:r>
      <w:r w:rsidRPr="00AE53AD">
        <w:rPr>
          <w:sz w:val="28"/>
          <w:szCs w:val="28"/>
        </w:rPr>
        <w:t xml:space="preserve"> отмечается динамика снижения численности занятых в малом и среднем предпринимательс</w:t>
      </w:r>
      <w:r w:rsidRPr="00BB5737">
        <w:rPr>
          <w:sz w:val="28"/>
          <w:szCs w:val="28"/>
        </w:rPr>
        <w:t>тве</w:t>
      </w:r>
      <w:r w:rsidR="00B23A15">
        <w:rPr>
          <w:sz w:val="28"/>
          <w:szCs w:val="28"/>
        </w:rPr>
        <w:t xml:space="preserve">, что </w:t>
      </w:r>
      <w:r w:rsidR="00B23A15" w:rsidRPr="00AE53AD">
        <w:rPr>
          <w:bCs/>
          <w:color w:val="000000"/>
          <w:spacing w:val="-4"/>
          <w:sz w:val="28"/>
          <w:szCs w:val="28"/>
        </w:rPr>
        <w:t>прежде всего, , обусловлено рядом п</w:t>
      </w:r>
      <w:r w:rsidR="00B23A15" w:rsidRPr="00AE53AD">
        <w:rPr>
          <w:sz w:val="28"/>
          <w:szCs w:val="28"/>
        </w:rPr>
        <w:t xml:space="preserve">ричин: закрытие индивидуальных предпринимателей, фактически не осуществляющих деятельность; запрет торговли подакцизными товарами в киосках, павильонах; ликвидация ряда нестационарных торговых объектов; переоценка кадастровой стоимости земли, которая привела к увеличению </w:t>
      </w:r>
    </w:p>
    <w:p w:rsidR="00B23A15" w:rsidRDefault="00B23A15" w:rsidP="00B23A15">
      <w:pPr>
        <w:spacing w:line="360" w:lineRule="auto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налога на землю.</w:t>
      </w:r>
    </w:p>
    <w:p w:rsidR="00B23A15" w:rsidRPr="00AE53AD" w:rsidRDefault="00B23A15" w:rsidP="00B23A1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 с</w:t>
      </w:r>
      <w:r w:rsidRPr="00AE53AD">
        <w:rPr>
          <w:sz w:val="28"/>
          <w:szCs w:val="28"/>
        </w:rPr>
        <w:t>оздание эффективной конкурентной экономики неотъемлемо связано с развитием и укреплением позиций малого предпринимательства, как источника быстрого создания новых рабочих мест, оживления спроса-предложения на товарных рынках, появления самостоятельных источников дохода у значительной части экономически активного населения, снижения социальных нагрузок на бюджетные расходы всех уровней.</w:t>
      </w:r>
    </w:p>
    <w:p w:rsidR="00DA13D2" w:rsidRPr="00AE53AD" w:rsidRDefault="00B23A15" w:rsidP="00AE53A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A13D2" w:rsidRPr="00AE53AD">
        <w:rPr>
          <w:sz w:val="28"/>
          <w:szCs w:val="28"/>
        </w:rPr>
        <w:t>егодня крайне важно развивать собственное производство товаров, продукции, поддерживать субъекты малого предпринимательства, осуществляющие деятельность по переработке сельскохозяйственной продукции и производству пищевой продукции, по глубокой переработке древесины и производству конкурентоспособной продукции, что соответственно будет способствовать росту экономического потенциала территории и насыщению рынка продукцией местного производства.</w:t>
      </w:r>
    </w:p>
    <w:p w:rsidR="00DA13D2" w:rsidRPr="00AE53AD" w:rsidRDefault="00AE53AD" w:rsidP="00AE53A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13D2" w:rsidRPr="00AE53AD">
        <w:rPr>
          <w:sz w:val="28"/>
          <w:szCs w:val="28"/>
        </w:rPr>
        <w:t>В связи с этим, необходимость принятия мер по поддержки малого предпринимательства очевидна.</w:t>
      </w:r>
    </w:p>
    <w:p w:rsidR="00DA13D2" w:rsidRPr="00AE53AD" w:rsidRDefault="00EF1D06" w:rsidP="00AE53A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13D2" w:rsidRPr="00AE53AD">
        <w:rPr>
          <w:sz w:val="28"/>
          <w:szCs w:val="28"/>
        </w:rPr>
        <w:t xml:space="preserve">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предприятий. Недостаточность </w:t>
      </w:r>
      <w:r w:rsidR="00BB5737" w:rsidRPr="00AE53AD">
        <w:rPr>
          <w:sz w:val="28"/>
          <w:szCs w:val="28"/>
        </w:rPr>
        <w:t>собственных финансовых</w:t>
      </w:r>
      <w:r w:rsidR="00DA13D2" w:rsidRPr="00AE53AD">
        <w:rPr>
          <w:sz w:val="28"/>
          <w:szCs w:val="28"/>
        </w:rPr>
        <w:t xml:space="preserve"> средств, ограниченные возможности накопления средств и трудности доступа к финансово-кредитным ресурсам сдерживают развитие субъектов малого предпринимательства.</w:t>
      </w:r>
    </w:p>
    <w:p w:rsidR="00DA13D2" w:rsidRPr="00AE53AD" w:rsidRDefault="00AE53AD" w:rsidP="00AE53A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13D2" w:rsidRPr="00AE53AD">
        <w:rPr>
          <w:sz w:val="28"/>
          <w:szCs w:val="28"/>
        </w:rPr>
        <w:t xml:space="preserve">Барьерами для нормального функционирования малого бизнеса являются факторы государственного администрирования: нестабильность сферы налогообложения, таможенного законодательства, тарифной </w:t>
      </w:r>
      <w:r w:rsidR="00DA13D2" w:rsidRPr="00AE53AD">
        <w:rPr>
          <w:sz w:val="28"/>
          <w:szCs w:val="28"/>
        </w:rPr>
        <w:lastRenderedPageBreak/>
        <w:t>политики, уровня арендных платежей за пользование имуществом, что исключает возможность применения актуального стратегического планирования, а также факторы «бизнес-среды»: низкая квалификация представителей малого бизнеса, проблема финансирования оборота и производственных активов.</w:t>
      </w:r>
    </w:p>
    <w:p w:rsidR="00DA13D2" w:rsidRPr="00AE53AD" w:rsidRDefault="00DA13D2" w:rsidP="00BB5737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color w:val="000000"/>
          <w:sz w:val="28"/>
          <w:szCs w:val="28"/>
        </w:rPr>
        <w:t>Малое предпринимательство является важнейшим сектором экономики. Развитие малого предпринимательства способствует решению социальных проблем и, прежде всего, занятости населения и служит основой для экономического подъема Пожарского муниципального района.</w:t>
      </w:r>
      <w:r w:rsidR="00BB5737">
        <w:rPr>
          <w:color w:val="000000"/>
          <w:sz w:val="28"/>
          <w:szCs w:val="28"/>
        </w:rPr>
        <w:t xml:space="preserve"> </w:t>
      </w:r>
      <w:r w:rsidRPr="00AE53AD">
        <w:rPr>
          <w:sz w:val="28"/>
          <w:szCs w:val="28"/>
        </w:rPr>
        <w:t xml:space="preserve">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района, и в рамках Подпрограммы предполагается решение ряда задач и проблем, сдерживающих развитие предпринимательства. </w:t>
      </w:r>
    </w:p>
    <w:p w:rsidR="00DA13D2" w:rsidRPr="00AE53AD" w:rsidRDefault="00DA13D2" w:rsidP="00AE53AD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color w:val="000000"/>
          <w:sz w:val="28"/>
          <w:szCs w:val="28"/>
        </w:rPr>
        <w:t>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поддержки, будут созданы новые рабочие места, снизится уровень безработицы и социальной напряженности, сформируется конкурентная среда в экономике района</w:t>
      </w:r>
    </w:p>
    <w:p w:rsidR="00DA13D2" w:rsidRPr="00EF1D06" w:rsidRDefault="00DA13D2" w:rsidP="00AE53AD">
      <w:pPr>
        <w:spacing w:line="360" w:lineRule="auto"/>
        <w:jc w:val="both"/>
        <w:rPr>
          <w:b/>
          <w:sz w:val="16"/>
          <w:szCs w:val="16"/>
        </w:rPr>
      </w:pPr>
    </w:p>
    <w:p w:rsidR="00DA13D2" w:rsidRPr="00AE53AD" w:rsidRDefault="00DA13D2" w:rsidP="00AE53AD">
      <w:pPr>
        <w:spacing w:line="360" w:lineRule="auto"/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2. Цель и задачи Подпрограммы</w:t>
      </w:r>
    </w:p>
    <w:p w:rsidR="00DA13D2" w:rsidRPr="00B23A15" w:rsidRDefault="00DA13D2" w:rsidP="00AE53AD">
      <w:pPr>
        <w:spacing w:line="360" w:lineRule="auto"/>
        <w:jc w:val="center"/>
        <w:rPr>
          <w:b/>
          <w:sz w:val="16"/>
          <w:szCs w:val="16"/>
        </w:rPr>
      </w:pPr>
    </w:p>
    <w:p w:rsidR="00DA13D2" w:rsidRPr="00AE53AD" w:rsidRDefault="00DA13D2" w:rsidP="00AE53AD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 xml:space="preserve">2.1. Целью Подпрограммы является сохранение благоприятных условий для устойчивого развития малого и среднего предпринимательства в </w:t>
      </w:r>
      <w:r w:rsidR="00BB5737" w:rsidRPr="00AE53AD">
        <w:rPr>
          <w:sz w:val="28"/>
          <w:szCs w:val="28"/>
        </w:rPr>
        <w:t>Пожарском муниципальном</w:t>
      </w:r>
      <w:r w:rsidRPr="00AE53AD">
        <w:rPr>
          <w:sz w:val="28"/>
          <w:szCs w:val="28"/>
        </w:rPr>
        <w:t xml:space="preserve"> районе для:</w:t>
      </w:r>
    </w:p>
    <w:p w:rsidR="00BB5737" w:rsidRDefault="00DA13D2" w:rsidP="00BB573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B5737">
        <w:rPr>
          <w:sz w:val="28"/>
          <w:szCs w:val="28"/>
        </w:rPr>
        <w:t>повышения его роли в социально-экономическом развитии Пожарского муниципального района;</w:t>
      </w:r>
      <w:r w:rsidR="00BB5737" w:rsidRPr="00BB5737">
        <w:rPr>
          <w:sz w:val="28"/>
          <w:szCs w:val="28"/>
        </w:rPr>
        <w:t xml:space="preserve"> </w:t>
      </w:r>
    </w:p>
    <w:p w:rsidR="00BB5737" w:rsidRDefault="00DA13D2" w:rsidP="00BB573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B5737">
        <w:rPr>
          <w:sz w:val="28"/>
          <w:szCs w:val="28"/>
        </w:rPr>
        <w:t xml:space="preserve">решения социально-трудовых проблем, </w:t>
      </w:r>
      <w:r w:rsidR="00BB5737" w:rsidRPr="00BB5737">
        <w:rPr>
          <w:sz w:val="28"/>
          <w:szCs w:val="28"/>
        </w:rPr>
        <w:t>создания новых</w:t>
      </w:r>
      <w:r w:rsidRPr="00BB5737">
        <w:rPr>
          <w:sz w:val="28"/>
          <w:szCs w:val="28"/>
        </w:rPr>
        <w:t xml:space="preserve"> </w:t>
      </w:r>
      <w:r w:rsidR="00BB5737" w:rsidRPr="00BB5737">
        <w:rPr>
          <w:sz w:val="28"/>
          <w:szCs w:val="28"/>
        </w:rPr>
        <w:t>рабочих мест;</w:t>
      </w:r>
    </w:p>
    <w:p w:rsidR="00BB5737" w:rsidRDefault="00DA13D2" w:rsidP="00BB573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B5737">
        <w:rPr>
          <w:sz w:val="28"/>
          <w:szCs w:val="28"/>
        </w:rPr>
        <w:t>повышения качества и конкурентоспособности продукции, производимой субъектами малого и среднего предпринимательства;</w:t>
      </w:r>
    </w:p>
    <w:p w:rsidR="00DA13D2" w:rsidRPr="00BB5737" w:rsidRDefault="00DA13D2" w:rsidP="00BB573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B5737">
        <w:rPr>
          <w:sz w:val="28"/>
          <w:szCs w:val="28"/>
        </w:rPr>
        <w:t>насыщение рынка товарами (услугами) местного производства.</w:t>
      </w:r>
    </w:p>
    <w:p w:rsidR="00DA13D2" w:rsidRPr="00AE53AD" w:rsidRDefault="00DA13D2" w:rsidP="00AE53AD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2.2. Достижение основной цели требует решения следующих задач:</w:t>
      </w:r>
    </w:p>
    <w:p w:rsidR="005D4BB2" w:rsidRDefault="00DA13D2" w:rsidP="004E2FDF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D4BB2">
        <w:rPr>
          <w:sz w:val="28"/>
          <w:szCs w:val="28"/>
        </w:rPr>
        <w:t>содействие развитию субъектов малого и среднего предпринимательства</w:t>
      </w:r>
      <w:r w:rsidR="005D4BB2">
        <w:rPr>
          <w:sz w:val="28"/>
          <w:szCs w:val="28"/>
        </w:rPr>
        <w:t>;</w:t>
      </w:r>
    </w:p>
    <w:p w:rsidR="00BB5737" w:rsidRPr="005D4BB2" w:rsidRDefault="00DA13D2" w:rsidP="004E2FDF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D4BB2">
        <w:rPr>
          <w:sz w:val="28"/>
          <w:szCs w:val="28"/>
        </w:rPr>
        <w:lastRenderedPageBreak/>
        <w:t>создание и совершенствование инфраструктуры поддержки предпринимательства;</w:t>
      </w:r>
    </w:p>
    <w:p w:rsidR="00DA13D2" w:rsidRPr="00BB5737" w:rsidRDefault="00DA13D2" w:rsidP="00BB573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bookmarkStart w:id="4" w:name="_Hlk52874965"/>
      <w:r w:rsidRPr="00BB5737">
        <w:rPr>
          <w:sz w:val="28"/>
          <w:szCs w:val="28"/>
        </w:rPr>
        <w:t>устранение административных барьеров, препятствующих развитию предпринимательства;</w:t>
      </w:r>
    </w:p>
    <w:bookmarkEnd w:id="4"/>
    <w:p w:rsidR="00DA13D2" w:rsidRPr="00AE53AD" w:rsidRDefault="00DA13D2" w:rsidP="00BB573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района, важнейшего инструмента создания новых рабочих мест и одного из источников пополнения бюджета;</w:t>
      </w:r>
    </w:p>
    <w:p w:rsidR="00DA13D2" w:rsidRPr="00B23A15" w:rsidRDefault="00DA13D2" w:rsidP="00B23A15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района.</w:t>
      </w:r>
    </w:p>
    <w:p w:rsidR="00DA13D2" w:rsidRPr="00AE53AD" w:rsidRDefault="00DA13D2" w:rsidP="00AE53AD">
      <w:pPr>
        <w:spacing w:line="360" w:lineRule="auto"/>
        <w:jc w:val="both"/>
        <w:rPr>
          <w:sz w:val="28"/>
          <w:szCs w:val="28"/>
        </w:rPr>
      </w:pPr>
    </w:p>
    <w:p w:rsidR="00DA13D2" w:rsidRPr="00AE53AD" w:rsidRDefault="00DA13D2" w:rsidP="00AE53AD">
      <w:pPr>
        <w:spacing w:line="360" w:lineRule="auto"/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3. Сроки реализации Подпрограммы</w:t>
      </w:r>
    </w:p>
    <w:p w:rsidR="00DA13D2" w:rsidRDefault="00DA13D2" w:rsidP="009747D7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Подпрограмма реализуется в 20</w:t>
      </w:r>
      <w:r w:rsidR="00B23A15">
        <w:rPr>
          <w:sz w:val="28"/>
          <w:szCs w:val="28"/>
        </w:rPr>
        <w:t>20</w:t>
      </w:r>
      <w:r w:rsidRPr="00AE53AD">
        <w:rPr>
          <w:sz w:val="28"/>
          <w:szCs w:val="28"/>
        </w:rPr>
        <w:t>-202</w:t>
      </w:r>
      <w:r w:rsidR="00B23A15">
        <w:rPr>
          <w:sz w:val="28"/>
          <w:szCs w:val="28"/>
        </w:rPr>
        <w:t>3</w:t>
      </w:r>
      <w:r w:rsidRPr="00AE53AD">
        <w:rPr>
          <w:sz w:val="28"/>
          <w:szCs w:val="28"/>
        </w:rPr>
        <w:t xml:space="preserve"> годы.</w:t>
      </w:r>
    </w:p>
    <w:p w:rsidR="009747D7" w:rsidRPr="00EF1D06" w:rsidRDefault="009747D7" w:rsidP="009747D7">
      <w:pPr>
        <w:spacing w:line="360" w:lineRule="auto"/>
        <w:ind w:firstLine="708"/>
        <w:jc w:val="both"/>
        <w:rPr>
          <w:sz w:val="16"/>
          <w:szCs w:val="16"/>
        </w:rPr>
      </w:pPr>
    </w:p>
    <w:p w:rsidR="00DA13D2" w:rsidRPr="009747D7" w:rsidRDefault="00DA13D2" w:rsidP="00AE53AD">
      <w:pPr>
        <w:spacing w:line="360" w:lineRule="auto"/>
        <w:jc w:val="center"/>
        <w:rPr>
          <w:b/>
          <w:sz w:val="28"/>
          <w:szCs w:val="28"/>
        </w:rPr>
      </w:pPr>
      <w:r w:rsidRPr="009747D7">
        <w:rPr>
          <w:b/>
          <w:sz w:val="28"/>
          <w:szCs w:val="28"/>
        </w:rPr>
        <w:t>4. Перечень основных мероприятий Подпрограммы</w:t>
      </w:r>
    </w:p>
    <w:p w:rsidR="0071475B" w:rsidRPr="009747D7" w:rsidRDefault="00DA13D2" w:rsidP="008D2EE3">
      <w:pPr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 xml:space="preserve">4.1. </w:t>
      </w:r>
      <w:r w:rsidR="008D2EE3" w:rsidRPr="009747D7">
        <w:rPr>
          <w:sz w:val="28"/>
          <w:szCs w:val="28"/>
        </w:rPr>
        <w:t>И</w:t>
      </w:r>
      <w:r w:rsidR="0071475B" w:rsidRPr="009747D7">
        <w:rPr>
          <w:sz w:val="28"/>
          <w:szCs w:val="28"/>
        </w:rPr>
        <w:t xml:space="preserve">мущественная поддержка субъектов малого </w:t>
      </w:r>
      <w:r w:rsidR="008D2EE3" w:rsidRPr="009747D7">
        <w:rPr>
          <w:sz w:val="28"/>
          <w:szCs w:val="28"/>
        </w:rPr>
        <w:t>и среднего предпринимательства.</w:t>
      </w:r>
    </w:p>
    <w:p w:rsidR="00DA13D2" w:rsidRPr="009747D7" w:rsidRDefault="008D2EE3" w:rsidP="00B23A15">
      <w:pPr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 xml:space="preserve">4.2. </w:t>
      </w:r>
      <w:r w:rsidR="00DA13D2" w:rsidRPr="009747D7">
        <w:rPr>
          <w:sz w:val="28"/>
          <w:szCs w:val="28"/>
        </w:rPr>
        <w:t>Информационно-консультационная поддержка субъектов малого и среднего предпринимательства осуществляется в виде:</w:t>
      </w:r>
    </w:p>
    <w:p w:rsidR="0071475B" w:rsidRPr="009747D7" w:rsidRDefault="0071475B" w:rsidP="0071475B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организация и проведение семинаров по основам ведения бизнеса в различных сферах деятельности, курсов повышения квалификации и профессиональной подготовки для субъектов малого и среднего предпринимательства;</w:t>
      </w:r>
    </w:p>
    <w:p w:rsidR="00DA13D2" w:rsidRPr="009747D7" w:rsidRDefault="00DA13D2" w:rsidP="002A6D1B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информирования организаций малого и среднего бизнеса и предпринимателей о проводимых конференциях, семинарах, заседаниях «круглых столов», выставках по вопросам малого и среднего предпринимательства и содействие их участию в данных мероприятиях;</w:t>
      </w:r>
    </w:p>
    <w:p w:rsidR="00DA13D2" w:rsidRPr="00AE53AD" w:rsidRDefault="00DA13D2" w:rsidP="002A6D1B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обеспечения функционирования страницы «</w:t>
      </w:r>
      <w:r w:rsidR="009747D7">
        <w:rPr>
          <w:sz w:val="28"/>
          <w:szCs w:val="28"/>
        </w:rPr>
        <w:t>Малое и среднее предпринимате</w:t>
      </w:r>
      <w:r w:rsidR="008D2EE3" w:rsidRPr="009747D7">
        <w:rPr>
          <w:sz w:val="28"/>
          <w:szCs w:val="28"/>
        </w:rPr>
        <w:t>льство</w:t>
      </w:r>
      <w:r w:rsidRPr="009747D7">
        <w:rPr>
          <w:sz w:val="28"/>
          <w:szCs w:val="28"/>
        </w:rPr>
        <w:t>» на официальном сайте администрации</w:t>
      </w:r>
      <w:r w:rsidRPr="00AE53AD">
        <w:rPr>
          <w:sz w:val="28"/>
          <w:szCs w:val="28"/>
        </w:rPr>
        <w:t xml:space="preserve"> Пожарского муниципального района в сети Интернет;</w:t>
      </w:r>
    </w:p>
    <w:p w:rsidR="00DA13D2" w:rsidRPr="00AE53AD" w:rsidRDefault="00DA13D2" w:rsidP="002A6D1B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lastRenderedPageBreak/>
        <w:t>проведение информационной и разъяснительной работы с субъектами малого и среднего предпринимательства по условиям, видам и формам поддержки, оказание методической помощи в оформлении документов на получение финансовой поддержки;</w:t>
      </w:r>
    </w:p>
    <w:p w:rsidR="00DA13D2" w:rsidRPr="00AE53AD" w:rsidRDefault="00DA13D2" w:rsidP="002A6D1B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разъяснение нормативных правовых актов, регулирующих деятельность субъектов малого и среднего предпринимательства;</w:t>
      </w:r>
    </w:p>
    <w:p w:rsidR="00DA13D2" w:rsidRPr="00AE53AD" w:rsidRDefault="00DA13D2" w:rsidP="002A6D1B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ведение реестра субъектов малого и среднего предпринимательства – получателей поддержки на официальном сайте администрации Пожарского муниципального района в сети Интернет.</w:t>
      </w:r>
    </w:p>
    <w:p w:rsidR="00DA13D2" w:rsidRPr="00AE53AD" w:rsidRDefault="00DA13D2" w:rsidP="00AE53AD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4.</w:t>
      </w:r>
      <w:r w:rsidR="008D2EE3">
        <w:rPr>
          <w:sz w:val="28"/>
          <w:szCs w:val="28"/>
        </w:rPr>
        <w:t>3</w:t>
      </w:r>
      <w:r w:rsidRPr="00AE53AD">
        <w:rPr>
          <w:sz w:val="28"/>
          <w:szCs w:val="28"/>
        </w:rPr>
        <w:t>.</w:t>
      </w:r>
      <w:r w:rsidRPr="00AE53AD">
        <w:rPr>
          <w:b/>
          <w:sz w:val="28"/>
          <w:szCs w:val="28"/>
        </w:rPr>
        <w:t xml:space="preserve"> </w:t>
      </w:r>
      <w:r w:rsidRPr="00AE53AD">
        <w:rPr>
          <w:sz w:val="28"/>
          <w:szCs w:val="28"/>
        </w:rPr>
        <w:t>Развитие социального партнерства администрации Пожарского муниципального района и субъектов малого и среднего предпринимательства, устранение административных барьеров при развитии предпринимательства, проведение рабочих встреч, «круглых столов» по обмену опытом, по вопросам взаимодействия бизнеса и власти, проблемам малого предпринимательства и эффективного управления экономикой за счет развития предпринимательства.</w:t>
      </w:r>
    </w:p>
    <w:p w:rsidR="00DA13D2" w:rsidRPr="00AE53AD" w:rsidRDefault="00DA13D2" w:rsidP="00AE53AD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4.</w:t>
      </w:r>
      <w:r w:rsidR="008D2EE3">
        <w:rPr>
          <w:sz w:val="28"/>
          <w:szCs w:val="28"/>
        </w:rPr>
        <w:t>4</w:t>
      </w:r>
      <w:r w:rsidRPr="00AE53AD">
        <w:rPr>
          <w:sz w:val="28"/>
          <w:szCs w:val="28"/>
        </w:rPr>
        <w:t xml:space="preserve">. Перечень основных мероприятий Программы с указанием объемов и источников их финансирования представлен в приложении к настоящей Подпрограмме. </w:t>
      </w:r>
    </w:p>
    <w:p w:rsidR="00DA13D2" w:rsidRPr="00EF1D06" w:rsidRDefault="00DA13D2" w:rsidP="00AE53AD">
      <w:pPr>
        <w:autoSpaceDE w:val="0"/>
        <w:autoSpaceDN w:val="0"/>
        <w:adjustRightInd w:val="0"/>
        <w:spacing w:line="360" w:lineRule="auto"/>
        <w:jc w:val="center"/>
        <w:rPr>
          <w:b/>
          <w:sz w:val="16"/>
          <w:szCs w:val="16"/>
        </w:rPr>
      </w:pPr>
    </w:p>
    <w:p w:rsidR="00DA13D2" w:rsidRPr="009747D7" w:rsidRDefault="00DA13D2" w:rsidP="00AE53AD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9747D7">
        <w:rPr>
          <w:b/>
          <w:sz w:val="28"/>
          <w:szCs w:val="28"/>
        </w:rPr>
        <w:t>5. Механизм реализации Подпрограммы</w:t>
      </w:r>
    </w:p>
    <w:p w:rsidR="00DA13D2" w:rsidRPr="009747D7" w:rsidRDefault="00DA13D2" w:rsidP="00AE53A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5.1. Механизм реализации Подпрограммы представляет собой комплекс правовых, организационных и экономических мероприятий, разработанных на территории района в целях создания условий для развития малого и среднего предпринимательства.</w:t>
      </w:r>
    </w:p>
    <w:p w:rsidR="00DA13D2" w:rsidRPr="009747D7" w:rsidRDefault="0071475B" w:rsidP="0071475B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 xml:space="preserve">Мероприятия </w:t>
      </w:r>
      <w:r w:rsidR="00DA13D2" w:rsidRPr="009747D7">
        <w:rPr>
          <w:sz w:val="28"/>
          <w:szCs w:val="28"/>
        </w:rPr>
        <w:t>Подпрограмм</w:t>
      </w:r>
      <w:r w:rsidRPr="009747D7">
        <w:rPr>
          <w:sz w:val="28"/>
          <w:szCs w:val="28"/>
        </w:rPr>
        <w:t>ы реализуют</w:t>
      </w:r>
      <w:r w:rsidR="00DA13D2" w:rsidRPr="009747D7">
        <w:rPr>
          <w:sz w:val="28"/>
          <w:szCs w:val="28"/>
        </w:rPr>
        <w:t xml:space="preserve">ся </w:t>
      </w:r>
      <w:r w:rsidR="008D2EE3" w:rsidRPr="009747D7">
        <w:rPr>
          <w:sz w:val="28"/>
          <w:szCs w:val="28"/>
        </w:rPr>
        <w:t xml:space="preserve">структурными подразделениями </w:t>
      </w:r>
      <w:r w:rsidR="00DA13D2" w:rsidRPr="009747D7">
        <w:rPr>
          <w:sz w:val="28"/>
          <w:szCs w:val="28"/>
        </w:rPr>
        <w:t>администраци</w:t>
      </w:r>
      <w:r w:rsidR="008D2EE3" w:rsidRPr="009747D7">
        <w:rPr>
          <w:sz w:val="28"/>
          <w:szCs w:val="28"/>
        </w:rPr>
        <w:t>и</w:t>
      </w:r>
      <w:r w:rsidR="00DA13D2" w:rsidRPr="009747D7">
        <w:rPr>
          <w:sz w:val="28"/>
          <w:szCs w:val="28"/>
        </w:rPr>
        <w:t xml:space="preserve"> Пожарского муниципального района, заинтересованными организациями.</w:t>
      </w:r>
    </w:p>
    <w:p w:rsidR="00DA13D2" w:rsidRDefault="00DA13D2" w:rsidP="00AE53A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5.2. Поставленные в Подпрограмме задачи предполагается решать через следующие механизмы и формы поддержки:</w:t>
      </w:r>
      <w:r w:rsidRPr="00AE53AD">
        <w:rPr>
          <w:sz w:val="28"/>
          <w:szCs w:val="28"/>
        </w:rPr>
        <w:t xml:space="preserve"> </w:t>
      </w:r>
    </w:p>
    <w:p w:rsidR="008D2EE3" w:rsidRPr="009747D7" w:rsidRDefault="008D2EE3" w:rsidP="008D2EE3">
      <w:pPr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- Формирование перечня муниципального имущества района, предназначенного для передачи во владение и (или) в пользование субъектам малого и среднего предпринимательства;</w:t>
      </w:r>
    </w:p>
    <w:p w:rsidR="008D2EE3" w:rsidRPr="009747D7" w:rsidRDefault="008D2EE3" w:rsidP="008D2EE3">
      <w:pPr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lastRenderedPageBreak/>
        <w:t>- Определение требований и порядка предоставления и использования имущества.</w:t>
      </w:r>
    </w:p>
    <w:p w:rsidR="009747D7" w:rsidRPr="009747D7" w:rsidRDefault="008D2EE3" w:rsidP="009747D7">
      <w:pPr>
        <w:spacing w:line="360" w:lineRule="auto"/>
        <w:ind w:firstLine="708"/>
        <w:jc w:val="both"/>
        <w:rPr>
          <w:sz w:val="28"/>
          <w:szCs w:val="28"/>
        </w:rPr>
      </w:pPr>
      <w:r w:rsidRPr="009747D7">
        <w:rPr>
          <w:sz w:val="28"/>
          <w:szCs w:val="28"/>
        </w:rPr>
        <w:t>- Реализация нормативных правовых актов, определяющих порядок</w:t>
      </w:r>
      <w:r w:rsidR="009747D7" w:rsidRPr="009747D7">
        <w:rPr>
          <w:sz w:val="28"/>
          <w:szCs w:val="28"/>
        </w:rPr>
        <w:t xml:space="preserve"> предоставления и использования муниципального имущества.</w:t>
      </w:r>
    </w:p>
    <w:p w:rsidR="009747D7" w:rsidRPr="00AE53AD" w:rsidRDefault="008D2EE3" w:rsidP="009747D7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47D7">
        <w:rPr>
          <w:sz w:val="28"/>
          <w:szCs w:val="28"/>
        </w:rPr>
        <w:t xml:space="preserve"> </w:t>
      </w:r>
      <w:r w:rsidR="009747D7" w:rsidRPr="009747D7">
        <w:rPr>
          <w:sz w:val="28"/>
          <w:szCs w:val="28"/>
        </w:rPr>
        <w:t>О</w:t>
      </w:r>
      <w:r w:rsidR="009747D7" w:rsidRPr="00AE53AD">
        <w:rPr>
          <w:sz w:val="28"/>
          <w:szCs w:val="28"/>
        </w:rPr>
        <w:t xml:space="preserve">рганизация </w:t>
      </w:r>
      <w:r w:rsidR="009747D7">
        <w:rPr>
          <w:sz w:val="28"/>
          <w:szCs w:val="28"/>
        </w:rPr>
        <w:t xml:space="preserve">проведения семинаров, </w:t>
      </w:r>
      <w:r w:rsidR="009747D7" w:rsidRPr="00AE53AD">
        <w:rPr>
          <w:sz w:val="28"/>
          <w:szCs w:val="28"/>
        </w:rPr>
        <w:t xml:space="preserve">круглых столов по обмену опытом, тренингов </w:t>
      </w:r>
      <w:r w:rsidR="009747D7">
        <w:rPr>
          <w:sz w:val="28"/>
          <w:szCs w:val="28"/>
        </w:rPr>
        <w:t xml:space="preserve">и </w:t>
      </w:r>
      <w:r w:rsidR="009747D7" w:rsidRPr="00AE53AD">
        <w:rPr>
          <w:sz w:val="28"/>
          <w:szCs w:val="28"/>
        </w:rPr>
        <w:t xml:space="preserve">конференций </w:t>
      </w:r>
      <w:r w:rsidR="009747D7">
        <w:rPr>
          <w:sz w:val="28"/>
          <w:szCs w:val="28"/>
        </w:rPr>
        <w:t>для предпринимателей</w:t>
      </w:r>
      <w:r w:rsidR="009747D7" w:rsidRPr="00AE53AD">
        <w:rPr>
          <w:sz w:val="28"/>
          <w:szCs w:val="28"/>
        </w:rPr>
        <w:t>;</w:t>
      </w:r>
    </w:p>
    <w:p w:rsidR="00DA13D2" w:rsidRPr="00AE53AD" w:rsidRDefault="009747D7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DA13D2" w:rsidRPr="00AE53AD">
        <w:rPr>
          <w:sz w:val="28"/>
          <w:szCs w:val="28"/>
        </w:rPr>
        <w:t>нформационно-методическое обеспечение и пропаганду предпринимательской деятельности;</w:t>
      </w:r>
    </w:p>
    <w:p w:rsidR="00DA13D2" w:rsidRPr="00AE53AD" w:rsidRDefault="009747D7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A13D2" w:rsidRPr="00AE53AD">
        <w:rPr>
          <w:sz w:val="28"/>
          <w:szCs w:val="28"/>
        </w:rPr>
        <w:t>одействие развитию инфраструктуры поддержки малого и среднего предпринимательства, содействие деятельности некоммерческих организаций, выражающих интересы субъектов малого и среднего предпринимательства;</w:t>
      </w:r>
    </w:p>
    <w:p w:rsidR="00DA13D2" w:rsidRPr="00AE53AD" w:rsidRDefault="009747D7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A13D2" w:rsidRPr="00AE53AD">
        <w:rPr>
          <w:sz w:val="28"/>
          <w:szCs w:val="28"/>
        </w:rPr>
        <w:t>окращение административных барьеров, сдерживающих развитие малого и среднего предпринимательства;</w:t>
      </w:r>
    </w:p>
    <w:p w:rsidR="00DA13D2" w:rsidRPr="00AE53AD" w:rsidRDefault="009747D7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DA13D2" w:rsidRPr="00AE53AD">
        <w:rPr>
          <w:sz w:val="28"/>
          <w:szCs w:val="28"/>
        </w:rPr>
        <w:t>ониторинг развития малого и среднего предпринимательства.</w:t>
      </w:r>
    </w:p>
    <w:p w:rsidR="00DA13D2" w:rsidRPr="00AE53AD" w:rsidRDefault="00DA13D2" w:rsidP="00AE53AD">
      <w:pPr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5.3.</w:t>
      </w:r>
      <w:r w:rsidRPr="00AE53AD">
        <w:rPr>
          <w:sz w:val="28"/>
          <w:szCs w:val="28"/>
        </w:rPr>
        <w:tab/>
        <w:t>Поддержка, предусмотренная Подпрограммой предоставляется субъектам малого и среднего предпринимательства и организациям инфраструктуры, соответствующим требованиям Федерального закона от 24 июля 2007 года № 209-ФЗ «О развитии малого и среднего предпринимательства в Российской Федерации»,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Федерации.</w:t>
      </w:r>
    </w:p>
    <w:p w:rsidR="00DA13D2" w:rsidRPr="00AE53AD" w:rsidRDefault="00DA13D2" w:rsidP="00AE53A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5.4. Основными принципами поддержки субъектов малого и среднего предпринимательства являются:</w:t>
      </w:r>
    </w:p>
    <w:p w:rsidR="00DA13D2" w:rsidRPr="00AE53AD" w:rsidRDefault="00DA13D2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заявительный порядок обращения субъектов малого и среднего предпринимательства за оказанием поддержки;</w:t>
      </w:r>
    </w:p>
    <w:p w:rsidR="00DA13D2" w:rsidRPr="00AE53AD" w:rsidRDefault="00DA13D2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 xml:space="preserve">равная доступность поддержки для субъектов малого и среднего предпринимательства и организаций инфраструктуры; </w:t>
      </w:r>
    </w:p>
    <w:p w:rsidR="00DA13D2" w:rsidRPr="00AE53AD" w:rsidRDefault="00DA13D2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оказание поддержки с соблюдением требований, установленных Федеральным законом от 26 июля 2006 года № 135-ФЗ «О защите конкуренции»;</w:t>
      </w:r>
    </w:p>
    <w:p w:rsidR="00DA13D2" w:rsidRPr="00AE53AD" w:rsidRDefault="00DA13D2" w:rsidP="00CB3012">
      <w:pPr>
        <w:pStyle w:val="a8"/>
        <w:numPr>
          <w:ilvl w:val="0"/>
          <w:numId w:val="3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открытость процедур оказания поддержки.</w:t>
      </w:r>
    </w:p>
    <w:p w:rsidR="00DA13D2" w:rsidRPr="00AE53AD" w:rsidRDefault="00DA13D2" w:rsidP="00AE53A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AE53AD">
        <w:rPr>
          <w:sz w:val="28"/>
          <w:szCs w:val="28"/>
        </w:rPr>
        <w:lastRenderedPageBreak/>
        <w:t xml:space="preserve">5.5. Условия и порядок оказания </w:t>
      </w:r>
      <w:r w:rsidR="009747D7">
        <w:rPr>
          <w:sz w:val="28"/>
          <w:szCs w:val="28"/>
        </w:rPr>
        <w:t xml:space="preserve"> имущественной </w:t>
      </w:r>
      <w:r w:rsidRPr="00AE53AD">
        <w:rPr>
          <w:sz w:val="28"/>
          <w:szCs w:val="28"/>
        </w:rPr>
        <w:t>поддержки субъектам малого и среднего предпринимательства устанавливаются отдельным муниципальным правовым актом администрации П</w:t>
      </w:r>
      <w:r w:rsidR="009747D7">
        <w:rPr>
          <w:sz w:val="28"/>
          <w:szCs w:val="28"/>
        </w:rPr>
        <w:t>ожарского муниципального района</w:t>
      </w:r>
      <w:r w:rsidRPr="00AE53AD">
        <w:rPr>
          <w:sz w:val="28"/>
          <w:szCs w:val="28"/>
        </w:rPr>
        <w:t>.</w:t>
      </w:r>
    </w:p>
    <w:p w:rsidR="00DA13D2" w:rsidRPr="00EF1D06" w:rsidRDefault="00DA13D2" w:rsidP="009747D7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16"/>
          <w:szCs w:val="16"/>
        </w:rPr>
      </w:pPr>
    </w:p>
    <w:p w:rsidR="00DA13D2" w:rsidRPr="00AE53AD" w:rsidRDefault="00DA13D2" w:rsidP="00AE53AD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6. Ресурсное обеспечение Подпрограммы</w:t>
      </w:r>
    </w:p>
    <w:p w:rsidR="00DA13D2" w:rsidRPr="00AE53AD" w:rsidRDefault="00DA13D2" w:rsidP="00AE53AD">
      <w:pPr>
        <w:autoSpaceDE w:val="0"/>
        <w:autoSpaceDN w:val="0"/>
        <w:adjustRightInd w:val="0"/>
        <w:spacing w:line="360" w:lineRule="auto"/>
        <w:jc w:val="both"/>
        <w:rPr>
          <w:rFonts w:eastAsia="MS Mincho"/>
          <w:sz w:val="28"/>
          <w:szCs w:val="28"/>
        </w:rPr>
      </w:pPr>
      <w:r w:rsidRPr="00AE53AD">
        <w:rPr>
          <w:color w:val="000000"/>
          <w:sz w:val="28"/>
          <w:szCs w:val="28"/>
        </w:rPr>
        <w:tab/>
        <w:t xml:space="preserve">Мероприятия </w:t>
      </w:r>
      <w:r w:rsidRPr="00AE53AD">
        <w:rPr>
          <w:sz w:val="28"/>
          <w:szCs w:val="28"/>
        </w:rPr>
        <w:t xml:space="preserve">Подпрограммы </w:t>
      </w:r>
      <w:r w:rsidRPr="00AE53AD">
        <w:rPr>
          <w:color w:val="000000"/>
          <w:sz w:val="28"/>
          <w:szCs w:val="28"/>
        </w:rPr>
        <w:t xml:space="preserve">реализуются за счет средств бюджета Пожарского муниципального района. Общий объем </w:t>
      </w:r>
      <w:r w:rsidR="00CB3012" w:rsidRPr="00AE53AD">
        <w:rPr>
          <w:color w:val="000000"/>
          <w:sz w:val="28"/>
          <w:szCs w:val="28"/>
        </w:rPr>
        <w:t>финансирования мероприятий</w:t>
      </w:r>
      <w:r w:rsidRPr="00AE53AD">
        <w:rPr>
          <w:color w:val="000000"/>
          <w:sz w:val="28"/>
          <w:szCs w:val="28"/>
        </w:rPr>
        <w:t xml:space="preserve"> </w:t>
      </w:r>
      <w:r w:rsidRPr="00AE53AD">
        <w:rPr>
          <w:sz w:val="28"/>
          <w:szCs w:val="28"/>
        </w:rPr>
        <w:t xml:space="preserve">Подпрограммы </w:t>
      </w:r>
      <w:r w:rsidR="009747D7">
        <w:rPr>
          <w:color w:val="000000"/>
          <w:sz w:val="28"/>
          <w:szCs w:val="28"/>
        </w:rPr>
        <w:t>на 2020-2023</w:t>
      </w:r>
      <w:r w:rsidRPr="00AE53AD">
        <w:rPr>
          <w:color w:val="000000"/>
          <w:sz w:val="28"/>
          <w:szCs w:val="28"/>
        </w:rPr>
        <w:t xml:space="preserve"> годы составит </w:t>
      </w:r>
      <w:r w:rsidR="009747D7">
        <w:rPr>
          <w:color w:val="000000"/>
          <w:sz w:val="28"/>
          <w:szCs w:val="28"/>
        </w:rPr>
        <w:t>7</w:t>
      </w:r>
      <w:r w:rsidRPr="00AE53AD">
        <w:rPr>
          <w:color w:val="000000"/>
          <w:sz w:val="28"/>
          <w:szCs w:val="28"/>
        </w:rPr>
        <w:t>00,0 тыс. руб., из них:</w:t>
      </w:r>
      <w:r w:rsidRPr="00AE53AD">
        <w:rPr>
          <w:rFonts w:eastAsia="MS Mincho"/>
          <w:sz w:val="28"/>
          <w:szCs w:val="28"/>
        </w:rPr>
        <w:t xml:space="preserve"> </w:t>
      </w:r>
    </w:p>
    <w:p w:rsidR="00DA13D2" w:rsidRPr="00AE53AD" w:rsidRDefault="009747D7" w:rsidP="00AE53A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MS Mincho"/>
          <w:strike/>
          <w:sz w:val="28"/>
          <w:szCs w:val="28"/>
        </w:rPr>
      </w:pPr>
      <w:r>
        <w:rPr>
          <w:rFonts w:eastAsia="MS Mincho"/>
          <w:sz w:val="28"/>
          <w:szCs w:val="28"/>
        </w:rPr>
        <w:t>на 2020</w:t>
      </w:r>
      <w:r w:rsidR="00DA13D2" w:rsidRPr="00AE53AD">
        <w:rPr>
          <w:rFonts w:eastAsia="MS Mincho"/>
          <w:sz w:val="28"/>
          <w:szCs w:val="28"/>
        </w:rPr>
        <w:t xml:space="preserve"> год – </w:t>
      </w:r>
      <w:r>
        <w:rPr>
          <w:rFonts w:eastAsia="MS Mincho"/>
          <w:sz w:val="28"/>
          <w:szCs w:val="28"/>
        </w:rPr>
        <w:t>1</w:t>
      </w:r>
      <w:r w:rsidR="00DA13D2" w:rsidRPr="00AE53AD">
        <w:rPr>
          <w:rFonts w:eastAsia="MS Mincho"/>
          <w:sz w:val="28"/>
          <w:szCs w:val="28"/>
        </w:rPr>
        <w:t>00,0 тыс. руб.;</w:t>
      </w:r>
    </w:p>
    <w:p w:rsidR="00DA13D2" w:rsidRDefault="00DA13D2" w:rsidP="00AE53AD">
      <w:pPr>
        <w:tabs>
          <w:tab w:val="left" w:pos="252"/>
        </w:tabs>
        <w:spacing w:line="360" w:lineRule="auto"/>
        <w:ind w:firstLine="709"/>
        <w:jc w:val="both"/>
        <w:rPr>
          <w:rFonts w:eastAsia="MS Mincho"/>
          <w:sz w:val="28"/>
          <w:szCs w:val="28"/>
        </w:rPr>
      </w:pPr>
      <w:r w:rsidRPr="00AE53AD">
        <w:rPr>
          <w:rFonts w:eastAsia="MS Mincho"/>
          <w:sz w:val="28"/>
          <w:szCs w:val="28"/>
        </w:rPr>
        <w:t>на 202</w:t>
      </w:r>
      <w:r w:rsidR="009747D7">
        <w:rPr>
          <w:rFonts w:eastAsia="MS Mincho"/>
          <w:sz w:val="28"/>
          <w:szCs w:val="28"/>
        </w:rPr>
        <w:t>1</w:t>
      </w:r>
      <w:r w:rsidRPr="00AE53AD">
        <w:rPr>
          <w:rFonts w:eastAsia="MS Mincho"/>
          <w:sz w:val="28"/>
          <w:szCs w:val="28"/>
        </w:rPr>
        <w:t xml:space="preserve"> год – </w:t>
      </w:r>
      <w:r w:rsidR="009747D7">
        <w:rPr>
          <w:rFonts w:eastAsia="MS Mincho"/>
          <w:sz w:val="28"/>
          <w:szCs w:val="28"/>
        </w:rPr>
        <w:t>2</w:t>
      </w:r>
      <w:r w:rsidRPr="00AE53AD">
        <w:rPr>
          <w:rFonts w:eastAsia="MS Mincho"/>
          <w:sz w:val="28"/>
          <w:szCs w:val="28"/>
        </w:rPr>
        <w:t>00,0 тыс. руб.</w:t>
      </w:r>
      <w:r w:rsidR="009747D7">
        <w:rPr>
          <w:rFonts w:eastAsia="MS Mincho"/>
          <w:sz w:val="28"/>
          <w:szCs w:val="28"/>
        </w:rPr>
        <w:t>;</w:t>
      </w:r>
    </w:p>
    <w:p w:rsidR="009747D7" w:rsidRPr="00AE53AD" w:rsidRDefault="009747D7" w:rsidP="009747D7">
      <w:pPr>
        <w:tabs>
          <w:tab w:val="left" w:pos="252"/>
        </w:tabs>
        <w:spacing w:line="360" w:lineRule="auto"/>
        <w:ind w:firstLine="709"/>
        <w:jc w:val="both"/>
        <w:rPr>
          <w:rFonts w:eastAsia="MS Mincho"/>
          <w:sz w:val="28"/>
          <w:szCs w:val="28"/>
        </w:rPr>
      </w:pPr>
      <w:r w:rsidRPr="00AE53AD">
        <w:rPr>
          <w:rFonts w:eastAsia="MS Mincho"/>
          <w:sz w:val="28"/>
          <w:szCs w:val="28"/>
        </w:rPr>
        <w:t>на 202</w:t>
      </w:r>
      <w:r>
        <w:rPr>
          <w:rFonts w:eastAsia="MS Mincho"/>
          <w:sz w:val="28"/>
          <w:szCs w:val="28"/>
        </w:rPr>
        <w:t>2</w:t>
      </w:r>
      <w:r w:rsidRPr="00AE53AD">
        <w:rPr>
          <w:rFonts w:eastAsia="MS Mincho"/>
          <w:sz w:val="28"/>
          <w:szCs w:val="28"/>
        </w:rPr>
        <w:t xml:space="preserve"> год – </w:t>
      </w:r>
      <w:r>
        <w:rPr>
          <w:rFonts w:eastAsia="MS Mincho"/>
          <w:sz w:val="28"/>
          <w:szCs w:val="28"/>
        </w:rPr>
        <w:t>2</w:t>
      </w:r>
      <w:r w:rsidRPr="00AE53AD">
        <w:rPr>
          <w:rFonts w:eastAsia="MS Mincho"/>
          <w:sz w:val="28"/>
          <w:szCs w:val="28"/>
        </w:rPr>
        <w:t>00,0 тыс. руб.</w:t>
      </w:r>
      <w:r>
        <w:rPr>
          <w:rFonts w:eastAsia="MS Mincho"/>
          <w:sz w:val="28"/>
          <w:szCs w:val="28"/>
        </w:rPr>
        <w:t>;</w:t>
      </w:r>
    </w:p>
    <w:p w:rsidR="009747D7" w:rsidRPr="00AE53AD" w:rsidRDefault="009747D7" w:rsidP="00EF1D06">
      <w:pPr>
        <w:tabs>
          <w:tab w:val="left" w:pos="252"/>
        </w:tabs>
        <w:spacing w:line="360" w:lineRule="auto"/>
        <w:ind w:firstLine="709"/>
        <w:jc w:val="both"/>
        <w:rPr>
          <w:rFonts w:eastAsia="MS Mincho"/>
          <w:sz w:val="28"/>
          <w:szCs w:val="28"/>
        </w:rPr>
      </w:pPr>
      <w:r w:rsidRPr="00AE53AD">
        <w:rPr>
          <w:rFonts w:eastAsia="MS Mincho"/>
          <w:sz w:val="28"/>
          <w:szCs w:val="28"/>
        </w:rPr>
        <w:t>на 202</w:t>
      </w:r>
      <w:r>
        <w:rPr>
          <w:rFonts w:eastAsia="MS Mincho"/>
          <w:sz w:val="28"/>
          <w:szCs w:val="28"/>
        </w:rPr>
        <w:t>3</w:t>
      </w:r>
      <w:r w:rsidRPr="00AE53AD">
        <w:rPr>
          <w:rFonts w:eastAsia="MS Mincho"/>
          <w:sz w:val="28"/>
          <w:szCs w:val="28"/>
        </w:rPr>
        <w:t xml:space="preserve"> год – </w:t>
      </w:r>
      <w:r>
        <w:rPr>
          <w:rFonts w:eastAsia="MS Mincho"/>
          <w:sz w:val="28"/>
          <w:szCs w:val="28"/>
        </w:rPr>
        <w:t>2</w:t>
      </w:r>
      <w:r w:rsidRPr="00AE53AD">
        <w:rPr>
          <w:rFonts w:eastAsia="MS Mincho"/>
          <w:sz w:val="28"/>
          <w:szCs w:val="28"/>
        </w:rPr>
        <w:t>00,0 тыс. руб.</w:t>
      </w:r>
    </w:p>
    <w:p w:rsidR="00EF1D06" w:rsidRDefault="00DA13D2" w:rsidP="006D640F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AE53AD">
        <w:rPr>
          <w:color w:val="000000"/>
          <w:sz w:val="28"/>
          <w:szCs w:val="28"/>
        </w:rPr>
        <w:t xml:space="preserve">Объем расходов на осуществление мероприятий </w:t>
      </w:r>
      <w:r w:rsidRPr="00AE53AD">
        <w:rPr>
          <w:sz w:val="28"/>
          <w:szCs w:val="28"/>
        </w:rPr>
        <w:t xml:space="preserve">Подпрограммы </w:t>
      </w:r>
      <w:r w:rsidRPr="00AE53AD">
        <w:rPr>
          <w:color w:val="000000"/>
          <w:sz w:val="28"/>
          <w:szCs w:val="28"/>
        </w:rPr>
        <w:t>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год.</w:t>
      </w:r>
    </w:p>
    <w:p w:rsidR="006D640F" w:rsidRPr="006D640F" w:rsidRDefault="006D640F" w:rsidP="006D640F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16"/>
          <w:szCs w:val="16"/>
        </w:rPr>
      </w:pPr>
    </w:p>
    <w:p w:rsidR="00EF1D06" w:rsidRDefault="00DA13D2" w:rsidP="00EF1D06">
      <w:pPr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7. Целевые индикаторы и ожидаемые результаты</w:t>
      </w:r>
    </w:p>
    <w:p w:rsidR="00EF1D06" w:rsidRDefault="00DA13D2" w:rsidP="00EF1D06">
      <w:pPr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 xml:space="preserve"> реализации подпрограммы</w:t>
      </w:r>
    </w:p>
    <w:p w:rsidR="00EF1D06" w:rsidRDefault="00EF1D06" w:rsidP="00EF1D06">
      <w:pPr>
        <w:jc w:val="center"/>
        <w:rPr>
          <w:b/>
          <w:sz w:val="28"/>
          <w:szCs w:val="28"/>
        </w:rPr>
      </w:pPr>
    </w:p>
    <w:p w:rsidR="009747D7" w:rsidRPr="00EF1D06" w:rsidRDefault="009747D7" w:rsidP="00EF1D06">
      <w:pPr>
        <w:spacing w:line="360" w:lineRule="auto"/>
        <w:jc w:val="center"/>
        <w:rPr>
          <w:b/>
          <w:sz w:val="28"/>
          <w:szCs w:val="28"/>
        </w:rPr>
      </w:pPr>
      <w:r w:rsidRPr="0071475B">
        <w:rPr>
          <w:sz w:val="28"/>
          <w:szCs w:val="28"/>
        </w:rPr>
        <w:t>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районе, что обеспечит:</w:t>
      </w:r>
    </w:p>
    <w:p w:rsidR="009747D7" w:rsidRPr="0071475B" w:rsidRDefault="009747D7" w:rsidP="00EF1D06">
      <w:pPr>
        <w:tabs>
          <w:tab w:val="left" w:pos="272"/>
        </w:tabs>
        <w:spacing w:line="360" w:lineRule="auto"/>
        <w:ind w:firstLine="709"/>
        <w:jc w:val="both"/>
        <w:rPr>
          <w:sz w:val="28"/>
          <w:szCs w:val="28"/>
        </w:rPr>
      </w:pPr>
      <w:bookmarkStart w:id="5" w:name="_Hlk52877437"/>
      <w:r w:rsidRPr="0071475B">
        <w:rPr>
          <w:sz w:val="28"/>
          <w:szCs w:val="28"/>
        </w:rPr>
        <w:t>-  ежегодный прирост оборота субъектов малого и среднего предпринимательства на 3%;</w:t>
      </w:r>
    </w:p>
    <w:p w:rsidR="009747D7" w:rsidRPr="0071475B" w:rsidRDefault="009747D7" w:rsidP="009747D7">
      <w:pPr>
        <w:tabs>
          <w:tab w:val="left" w:pos="272"/>
        </w:tabs>
        <w:spacing w:line="360" w:lineRule="auto"/>
        <w:ind w:firstLine="709"/>
        <w:jc w:val="both"/>
        <w:rPr>
          <w:sz w:val="28"/>
          <w:szCs w:val="28"/>
        </w:rPr>
      </w:pPr>
      <w:r w:rsidRPr="0071475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71475B">
        <w:rPr>
          <w:sz w:val="28"/>
          <w:szCs w:val="28"/>
        </w:rPr>
        <w:t>увеличение доли оборота малого и среднего предпринимательства в общем Валовом выпуске продукции (ВВП) Пожарского муниципального района по базовым отраслям экономики до 34,0 %;</w:t>
      </w:r>
    </w:p>
    <w:p w:rsidR="009747D7" w:rsidRPr="0071475B" w:rsidRDefault="009747D7" w:rsidP="009747D7">
      <w:pPr>
        <w:spacing w:line="360" w:lineRule="auto"/>
        <w:ind w:firstLine="709"/>
        <w:jc w:val="both"/>
        <w:rPr>
          <w:sz w:val="28"/>
          <w:szCs w:val="28"/>
        </w:rPr>
      </w:pPr>
      <w:r w:rsidRPr="0071475B">
        <w:rPr>
          <w:sz w:val="28"/>
          <w:szCs w:val="28"/>
        </w:rPr>
        <w:t>- увеличение доли численности занятых в малом и среднем предпринимательстве в численности занятых в экономике Пожарского муниципального района до 38,0 %;</w:t>
      </w:r>
    </w:p>
    <w:p w:rsidR="00DA13D2" w:rsidRDefault="009747D7" w:rsidP="009747D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71475B">
        <w:rPr>
          <w:sz w:val="28"/>
          <w:szCs w:val="28"/>
        </w:rPr>
        <w:t xml:space="preserve">- ежегодное число реализованных проектов субъектов малого и среднего предпринимательства, получивших финансовую муниципальную </w:t>
      </w:r>
      <w:r w:rsidRPr="0071475B">
        <w:rPr>
          <w:sz w:val="28"/>
          <w:szCs w:val="28"/>
        </w:rPr>
        <w:lastRenderedPageBreak/>
        <w:t>поддержку в форме субсидии или государственную поддержку в форме льготного кредита, микрозайма, льготного лизинга и др. – 3 ед.</w:t>
      </w:r>
      <w:r w:rsidR="00EF1D06">
        <w:rPr>
          <w:sz w:val="28"/>
          <w:szCs w:val="28"/>
        </w:rPr>
        <w:t>;</w:t>
      </w:r>
    </w:p>
    <w:p w:rsidR="00EF1D06" w:rsidRDefault="00EF1D06" w:rsidP="009747D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F1D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ежегодное дополнение </w:t>
      </w:r>
      <w:r w:rsidRPr="007650BE">
        <w:rPr>
          <w:sz w:val="28"/>
          <w:szCs w:val="28"/>
        </w:rPr>
        <w:t>переч</w:t>
      </w:r>
      <w:r>
        <w:rPr>
          <w:sz w:val="28"/>
          <w:szCs w:val="28"/>
        </w:rPr>
        <w:t>ня</w:t>
      </w:r>
      <w:r w:rsidRPr="007650BE">
        <w:rPr>
          <w:sz w:val="28"/>
          <w:szCs w:val="28"/>
        </w:rPr>
        <w:t xml:space="preserve">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 на 10%.</w:t>
      </w:r>
    </w:p>
    <w:bookmarkEnd w:id="5"/>
    <w:p w:rsidR="00EF1D06" w:rsidRPr="00EF1D06" w:rsidRDefault="00EF1D06" w:rsidP="009747D7">
      <w:pPr>
        <w:tabs>
          <w:tab w:val="left" w:pos="1080"/>
        </w:tabs>
        <w:spacing w:line="360" w:lineRule="auto"/>
        <w:ind w:firstLine="709"/>
        <w:jc w:val="both"/>
        <w:rPr>
          <w:sz w:val="16"/>
          <w:szCs w:val="16"/>
        </w:rPr>
      </w:pPr>
    </w:p>
    <w:p w:rsidR="00DA13D2" w:rsidRPr="00AE53AD" w:rsidRDefault="00DA13D2" w:rsidP="00AE53AD">
      <w:pPr>
        <w:spacing w:line="360" w:lineRule="auto"/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8. Контроль за реализацией Подпрограммы</w:t>
      </w:r>
    </w:p>
    <w:p w:rsidR="00DA13D2" w:rsidRPr="00AE53AD" w:rsidRDefault="00DA13D2" w:rsidP="00AE53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 xml:space="preserve">Общий контроль за исполнением мероприятий </w:t>
      </w:r>
      <w:r w:rsidRPr="00AE53AD">
        <w:rPr>
          <w:rFonts w:eastAsia="MS Mincho"/>
          <w:sz w:val="28"/>
          <w:szCs w:val="28"/>
        </w:rPr>
        <w:t xml:space="preserve">Подпрограммы </w:t>
      </w:r>
      <w:r w:rsidRPr="00AE53AD">
        <w:rPr>
          <w:sz w:val="28"/>
          <w:szCs w:val="28"/>
        </w:rPr>
        <w:t>осуществляет заместитель главы Пожарского муниципального района, курирующий данное направление.</w:t>
      </w:r>
    </w:p>
    <w:p w:rsidR="00DA13D2" w:rsidRPr="00AE53AD" w:rsidRDefault="00DA13D2" w:rsidP="00AE53AD">
      <w:pPr>
        <w:spacing w:line="360" w:lineRule="auto"/>
        <w:ind w:firstLine="709"/>
        <w:jc w:val="both"/>
        <w:rPr>
          <w:rFonts w:eastAsia="MS Mincho"/>
          <w:sz w:val="28"/>
          <w:szCs w:val="28"/>
        </w:rPr>
      </w:pPr>
      <w:r w:rsidRPr="00AE53AD">
        <w:rPr>
          <w:rFonts w:eastAsia="MS Mincho"/>
          <w:sz w:val="28"/>
          <w:szCs w:val="28"/>
        </w:rPr>
        <w:t xml:space="preserve">Текущее управление и контроль за реализацией мероприятий Подпрограммы осуществляет отдел </w:t>
      </w:r>
      <w:r w:rsidRPr="00AE53AD">
        <w:rPr>
          <w:sz w:val="28"/>
          <w:szCs w:val="28"/>
        </w:rPr>
        <w:t>стратегического развития и поддержки предпринимательства</w:t>
      </w:r>
      <w:r w:rsidRPr="00AE53AD">
        <w:rPr>
          <w:rFonts w:eastAsia="MS Mincho"/>
          <w:sz w:val="28"/>
          <w:szCs w:val="28"/>
        </w:rPr>
        <w:t xml:space="preserve"> администрации Пожарского муниципального района Приморского края.</w:t>
      </w:r>
    </w:p>
    <w:p w:rsidR="00DA13D2" w:rsidRPr="00AE53AD" w:rsidRDefault="00DA13D2" w:rsidP="00AE53AD">
      <w:pPr>
        <w:spacing w:line="360" w:lineRule="auto"/>
        <w:ind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 xml:space="preserve">Отчет о выполнении мероприятий </w:t>
      </w:r>
      <w:r w:rsidRPr="00AE53AD">
        <w:rPr>
          <w:rFonts w:eastAsia="MS Mincho"/>
          <w:sz w:val="28"/>
          <w:szCs w:val="28"/>
        </w:rPr>
        <w:t xml:space="preserve">Подпрограммы </w:t>
      </w:r>
      <w:r w:rsidRPr="00AE53AD">
        <w:rPr>
          <w:sz w:val="28"/>
          <w:szCs w:val="28"/>
        </w:rPr>
        <w:t>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района.</w:t>
      </w:r>
    </w:p>
    <w:p w:rsidR="00DA13D2" w:rsidRPr="00EF1D06" w:rsidRDefault="00DA13D2" w:rsidP="00AE53AD">
      <w:pPr>
        <w:spacing w:line="360" w:lineRule="auto"/>
        <w:rPr>
          <w:sz w:val="16"/>
          <w:szCs w:val="16"/>
        </w:rPr>
      </w:pPr>
    </w:p>
    <w:p w:rsidR="00DA13D2" w:rsidRPr="00AE53AD" w:rsidRDefault="00DA13D2" w:rsidP="00AE53AD">
      <w:pPr>
        <w:spacing w:line="360" w:lineRule="auto"/>
        <w:jc w:val="center"/>
        <w:rPr>
          <w:b/>
          <w:sz w:val="28"/>
          <w:szCs w:val="28"/>
        </w:rPr>
      </w:pPr>
      <w:r w:rsidRPr="00AE53AD">
        <w:rPr>
          <w:b/>
          <w:sz w:val="28"/>
          <w:szCs w:val="28"/>
        </w:rPr>
        <w:t>9. Оценка эффективности реализации Подпрограммы.</w:t>
      </w:r>
    </w:p>
    <w:p w:rsidR="00DA13D2" w:rsidRPr="00AE53AD" w:rsidRDefault="00DA13D2" w:rsidP="00AE53AD">
      <w:pPr>
        <w:spacing w:line="360" w:lineRule="auto"/>
        <w:ind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Эффективность реализации Программы определяется степенью достижения целевых показателей П</w:t>
      </w:r>
      <w:r w:rsidR="00AE53AD">
        <w:rPr>
          <w:sz w:val="28"/>
          <w:szCs w:val="28"/>
        </w:rPr>
        <w:t>одп</w:t>
      </w:r>
      <w:r w:rsidRPr="00AE53AD">
        <w:rPr>
          <w:sz w:val="28"/>
          <w:szCs w:val="28"/>
        </w:rPr>
        <w:t>рограмм</w:t>
      </w:r>
      <w:r w:rsidR="00AE53AD">
        <w:rPr>
          <w:sz w:val="28"/>
          <w:szCs w:val="28"/>
        </w:rPr>
        <w:t>ы.</w:t>
      </w:r>
    </w:p>
    <w:p w:rsidR="00DA13D2" w:rsidRPr="00AE53AD" w:rsidRDefault="00DA13D2" w:rsidP="00AE53AD">
      <w:pPr>
        <w:spacing w:line="360" w:lineRule="auto"/>
        <w:ind w:firstLine="709"/>
        <w:jc w:val="both"/>
        <w:rPr>
          <w:sz w:val="28"/>
          <w:szCs w:val="28"/>
        </w:rPr>
      </w:pPr>
      <w:r w:rsidRPr="00AE53AD">
        <w:rPr>
          <w:sz w:val="28"/>
          <w:szCs w:val="28"/>
        </w:rPr>
        <w:t>Оценка эффективности реализации Подпрограммы осуществляется ежегодно  по итогам её исполнения в соответствии с Порядком проведения оценки эффективности реализации Программ, утвержденным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края».</w:t>
      </w:r>
    </w:p>
    <w:p w:rsidR="00DA13D2" w:rsidRPr="00AE53AD" w:rsidRDefault="00DA13D2" w:rsidP="00AE53AD">
      <w:pPr>
        <w:spacing w:line="360" w:lineRule="auto"/>
        <w:jc w:val="both"/>
        <w:rPr>
          <w:sz w:val="28"/>
          <w:szCs w:val="28"/>
        </w:rPr>
      </w:pPr>
    </w:p>
    <w:p w:rsidR="00DA13D2" w:rsidRPr="00AE53AD" w:rsidRDefault="00DA13D2" w:rsidP="00AE53AD">
      <w:pPr>
        <w:spacing w:line="360" w:lineRule="auto"/>
        <w:jc w:val="center"/>
        <w:rPr>
          <w:sz w:val="28"/>
          <w:szCs w:val="28"/>
        </w:rPr>
      </w:pPr>
      <w:r w:rsidRPr="00AE53AD">
        <w:rPr>
          <w:sz w:val="28"/>
          <w:szCs w:val="28"/>
        </w:rPr>
        <w:t>________________________________</w:t>
      </w:r>
    </w:p>
    <w:p w:rsidR="002D56CA" w:rsidRDefault="002D56CA"/>
    <w:p w:rsidR="006D640F" w:rsidRDefault="006D640F">
      <w:pPr>
        <w:sectPr w:rsidR="006D640F" w:rsidSect="00DA0E4B">
          <w:pgSz w:w="11906" w:h="16838"/>
          <w:pgMar w:top="426" w:right="851" w:bottom="397" w:left="1701" w:header="709" w:footer="709" w:gutter="0"/>
          <w:cols w:space="708"/>
          <w:docGrid w:linePitch="360"/>
        </w:sectPr>
      </w:pPr>
    </w:p>
    <w:tbl>
      <w:tblPr>
        <w:tblW w:w="15283" w:type="dxa"/>
        <w:tblLook w:val="01E0" w:firstRow="1" w:lastRow="1" w:firstColumn="1" w:lastColumn="1" w:noHBand="0" w:noVBand="0"/>
      </w:tblPr>
      <w:tblGrid>
        <w:gridCol w:w="9831"/>
        <w:gridCol w:w="5452"/>
      </w:tblGrid>
      <w:tr w:rsidR="002D56CA" w:rsidRPr="002D56CA" w:rsidTr="006D640F">
        <w:trPr>
          <w:trHeight w:val="2032"/>
        </w:trPr>
        <w:tc>
          <w:tcPr>
            <w:tcW w:w="9831" w:type="dxa"/>
          </w:tcPr>
          <w:p w:rsidR="002D56CA" w:rsidRPr="002D56CA" w:rsidRDefault="002D56CA" w:rsidP="002D56CA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5452" w:type="dxa"/>
          </w:tcPr>
          <w:tbl>
            <w:tblPr>
              <w:tblStyle w:val="a5"/>
              <w:tblW w:w="5233" w:type="dxa"/>
              <w:tblInd w:w="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287"/>
              <w:gridCol w:w="4946"/>
            </w:tblGrid>
            <w:tr w:rsidR="002D56CA" w:rsidRPr="002D56CA" w:rsidTr="006D640F">
              <w:trPr>
                <w:trHeight w:val="2631"/>
              </w:trPr>
              <w:tc>
                <w:tcPr>
                  <w:tcW w:w="287" w:type="dxa"/>
                </w:tcPr>
                <w:p w:rsidR="002D56CA" w:rsidRPr="002D56CA" w:rsidRDefault="002D56CA" w:rsidP="002D56CA">
                  <w:pPr>
                    <w:jc w:val="right"/>
                    <w:rPr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4946" w:type="dxa"/>
                </w:tcPr>
                <w:p w:rsidR="002D56CA" w:rsidRPr="002D56CA" w:rsidRDefault="002D56CA" w:rsidP="006D640F">
                  <w:pPr>
                    <w:jc w:val="center"/>
                    <w:rPr>
                      <w:sz w:val="28"/>
                      <w:szCs w:val="28"/>
                    </w:rPr>
                  </w:pPr>
                  <w:r w:rsidRPr="002D56CA">
                    <w:rPr>
                      <w:sz w:val="28"/>
                      <w:szCs w:val="28"/>
                    </w:rPr>
                    <w:t xml:space="preserve">Приложение к подпрограмме </w:t>
                  </w:r>
                  <w:r w:rsidR="006D640F">
                    <w:rPr>
                      <w:sz w:val="28"/>
                      <w:szCs w:val="28"/>
                    </w:rPr>
                    <w:t xml:space="preserve">№1 </w:t>
                  </w:r>
                  <w:r w:rsidRPr="002D56CA">
                    <w:rPr>
                      <w:sz w:val="28"/>
                      <w:szCs w:val="28"/>
                    </w:rPr>
                    <w:t xml:space="preserve">«Поддержка малого и среднего </w:t>
                  </w:r>
                  <w:r w:rsidR="006D640F">
                    <w:rPr>
                      <w:sz w:val="28"/>
                      <w:szCs w:val="28"/>
                    </w:rPr>
                    <w:t>п</w:t>
                  </w:r>
                  <w:r w:rsidRPr="002D56CA">
                    <w:rPr>
                      <w:sz w:val="28"/>
                      <w:szCs w:val="28"/>
                    </w:rPr>
                    <w:t>редпринимательства в Пожарс</w:t>
                  </w:r>
                  <w:r w:rsidR="00377794">
                    <w:rPr>
                      <w:sz w:val="28"/>
                      <w:szCs w:val="28"/>
                    </w:rPr>
                    <w:t>ком муниципальном районе» на 2020</w:t>
                  </w:r>
                  <w:r w:rsidRPr="002D56CA">
                    <w:rPr>
                      <w:sz w:val="28"/>
                      <w:szCs w:val="28"/>
                    </w:rPr>
                    <w:t>-202</w:t>
                  </w:r>
                  <w:r w:rsidR="00377794">
                    <w:rPr>
                      <w:sz w:val="28"/>
                      <w:szCs w:val="28"/>
                    </w:rPr>
                    <w:t>3</w:t>
                  </w:r>
                  <w:r w:rsidRPr="002D56CA">
                    <w:rPr>
                      <w:sz w:val="28"/>
                      <w:szCs w:val="28"/>
                    </w:rPr>
                    <w:t xml:space="preserve"> годы муниципальной программы «Экономическое развитие и финансовое планирование в Пожарском муниципальном районе» на 20</w:t>
                  </w:r>
                  <w:r w:rsidR="00377794">
                    <w:rPr>
                      <w:sz w:val="28"/>
                      <w:szCs w:val="28"/>
                    </w:rPr>
                    <w:t>20</w:t>
                  </w:r>
                  <w:r w:rsidRPr="002D56CA">
                    <w:rPr>
                      <w:sz w:val="28"/>
                      <w:szCs w:val="28"/>
                    </w:rPr>
                    <w:t>-202</w:t>
                  </w:r>
                  <w:r w:rsidR="00377794">
                    <w:rPr>
                      <w:sz w:val="28"/>
                      <w:szCs w:val="28"/>
                    </w:rPr>
                    <w:t>3</w:t>
                  </w:r>
                  <w:r w:rsidRPr="002D56CA">
                    <w:rPr>
                      <w:sz w:val="28"/>
                      <w:szCs w:val="28"/>
                    </w:rPr>
                    <w:t xml:space="preserve"> годы</w:t>
                  </w:r>
                </w:p>
                <w:p w:rsidR="002D56CA" w:rsidRPr="002D56CA" w:rsidRDefault="002D56CA" w:rsidP="002D56CA">
                  <w:pPr>
                    <w:rPr>
                      <w:sz w:val="24"/>
                      <w:szCs w:val="24"/>
                      <w:u w:val="single"/>
                    </w:rPr>
                  </w:pPr>
                </w:p>
              </w:tc>
            </w:tr>
          </w:tbl>
          <w:p w:rsidR="002D56CA" w:rsidRPr="002D56CA" w:rsidRDefault="002D56CA" w:rsidP="002D56CA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2D56CA" w:rsidRPr="002D56CA" w:rsidRDefault="002D56CA" w:rsidP="002D56CA">
            <w:pPr>
              <w:rPr>
                <w:b/>
                <w:sz w:val="18"/>
                <w:szCs w:val="18"/>
              </w:rPr>
            </w:pPr>
            <w:r w:rsidRPr="002D56CA">
              <w:rPr>
                <w:b/>
                <w:sz w:val="28"/>
                <w:szCs w:val="28"/>
              </w:rPr>
              <w:t xml:space="preserve">        </w:t>
            </w:r>
          </w:p>
        </w:tc>
      </w:tr>
    </w:tbl>
    <w:p w:rsidR="002D56CA" w:rsidRPr="00EF1D06" w:rsidRDefault="002D56CA" w:rsidP="002D56CA">
      <w:pPr>
        <w:jc w:val="center"/>
        <w:rPr>
          <w:b/>
          <w:bCs/>
          <w:caps/>
          <w:sz w:val="28"/>
          <w:szCs w:val="28"/>
        </w:rPr>
      </w:pPr>
      <w:r w:rsidRPr="00EF1D06">
        <w:rPr>
          <w:b/>
          <w:bCs/>
          <w:caps/>
          <w:sz w:val="28"/>
          <w:szCs w:val="28"/>
        </w:rPr>
        <w:t xml:space="preserve">Мероприятия </w:t>
      </w:r>
    </w:p>
    <w:p w:rsidR="002D56CA" w:rsidRPr="00EF1D06" w:rsidRDefault="002D56CA" w:rsidP="002D56CA">
      <w:pPr>
        <w:jc w:val="center"/>
        <w:rPr>
          <w:b/>
          <w:bCs/>
          <w:sz w:val="28"/>
          <w:szCs w:val="28"/>
        </w:rPr>
      </w:pPr>
      <w:r w:rsidRPr="00EF1D06">
        <w:rPr>
          <w:b/>
          <w:sz w:val="28"/>
          <w:szCs w:val="28"/>
        </w:rPr>
        <w:t xml:space="preserve">по реализации подпрограммы «Поддержка малого </w:t>
      </w:r>
      <w:r w:rsidRPr="00EF1D06">
        <w:rPr>
          <w:b/>
          <w:bCs/>
          <w:sz w:val="28"/>
          <w:szCs w:val="28"/>
        </w:rPr>
        <w:t xml:space="preserve">и среднего </w:t>
      </w:r>
      <w:r w:rsidRPr="00EF1D06">
        <w:rPr>
          <w:b/>
          <w:sz w:val="28"/>
          <w:szCs w:val="28"/>
        </w:rPr>
        <w:t>предпринимательства</w:t>
      </w:r>
    </w:p>
    <w:p w:rsidR="002D56CA" w:rsidRDefault="002D56CA" w:rsidP="002D56CA">
      <w:pPr>
        <w:spacing w:after="120"/>
        <w:jc w:val="center"/>
        <w:rPr>
          <w:b/>
          <w:sz w:val="28"/>
          <w:szCs w:val="28"/>
        </w:rPr>
      </w:pPr>
      <w:r w:rsidRPr="00EF1D06">
        <w:rPr>
          <w:b/>
          <w:sz w:val="28"/>
          <w:szCs w:val="28"/>
        </w:rPr>
        <w:t>в Пожарс</w:t>
      </w:r>
      <w:r w:rsidR="00377794" w:rsidRPr="00EF1D06">
        <w:rPr>
          <w:b/>
          <w:sz w:val="28"/>
          <w:szCs w:val="28"/>
        </w:rPr>
        <w:t>ком муниципальном районе» на 2020</w:t>
      </w:r>
      <w:r w:rsidRPr="00EF1D06">
        <w:rPr>
          <w:b/>
          <w:sz w:val="28"/>
          <w:szCs w:val="28"/>
        </w:rPr>
        <w:t>-202</w:t>
      </w:r>
      <w:r w:rsidR="00377794" w:rsidRPr="00EF1D06">
        <w:rPr>
          <w:b/>
          <w:sz w:val="28"/>
          <w:szCs w:val="28"/>
        </w:rPr>
        <w:t>3</w:t>
      </w:r>
      <w:r w:rsidRPr="00EF1D06">
        <w:rPr>
          <w:b/>
          <w:sz w:val="28"/>
          <w:szCs w:val="28"/>
        </w:rPr>
        <w:t xml:space="preserve"> годы</w:t>
      </w:r>
    </w:p>
    <w:p w:rsidR="00AE0A5F" w:rsidRPr="00AE0A5F" w:rsidRDefault="00AE0A5F" w:rsidP="002D56CA">
      <w:pPr>
        <w:spacing w:after="120"/>
        <w:jc w:val="center"/>
        <w:rPr>
          <w:b/>
          <w:sz w:val="16"/>
          <w:szCs w:val="16"/>
        </w:rPr>
      </w:pPr>
    </w:p>
    <w:tbl>
      <w:tblPr>
        <w:tblW w:w="15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6"/>
        <w:gridCol w:w="4140"/>
        <w:gridCol w:w="3060"/>
        <w:gridCol w:w="2520"/>
        <w:gridCol w:w="1800"/>
        <w:gridCol w:w="44"/>
        <w:gridCol w:w="1363"/>
        <w:gridCol w:w="34"/>
        <w:gridCol w:w="1787"/>
      </w:tblGrid>
      <w:tr w:rsidR="002D56CA" w:rsidRPr="002D56CA" w:rsidTr="006D640F">
        <w:trPr>
          <w:trHeight w:val="51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№</w:t>
            </w:r>
          </w:p>
          <w:p w:rsidR="002D56CA" w:rsidRPr="002D56CA" w:rsidRDefault="002D56CA" w:rsidP="002D56C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Результативность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Исполнитель 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Источники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Объём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  <w:r w:rsidRPr="002D56CA">
              <w:rPr>
                <w:sz w:val="28"/>
                <w:szCs w:val="28"/>
              </w:rPr>
              <w:t xml:space="preserve">, </w:t>
            </w:r>
            <w:proofErr w:type="spellStart"/>
            <w:r w:rsidRPr="002D56CA">
              <w:rPr>
                <w:sz w:val="28"/>
                <w:szCs w:val="28"/>
              </w:rPr>
              <w:t>тыс.руб</w:t>
            </w:r>
            <w:proofErr w:type="spellEnd"/>
            <w:r w:rsidRPr="002D56CA">
              <w:rPr>
                <w:sz w:val="28"/>
                <w:szCs w:val="28"/>
              </w:rPr>
              <w:t>.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6CA" w:rsidRPr="002D56CA" w:rsidRDefault="002D56CA" w:rsidP="002D56CA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Сроки исполнения</w:t>
            </w:r>
          </w:p>
        </w:tc>
      </w:tr>
      <w:tr w:rsidR="002D56CA" w:rsidRPr="002D56CA" w:rsidTr="006D640F">
        <w:trPr>
          <w:trHeight w:val="436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AE0A5F" w:rsidRDefault="001B2119" w:rsidP="00AE0A5F">
            <w:pPr>
              <w:pStyle w:val="a8"/>
              <w:numPr>
                <w:ilvl w:val="0"/>
                <w:numId w:val="4"/>
              </w:numPr>
              <w:ind w:right="-108"/>
              <w:jc w:val="center"/>
              <w:rPr>
                <w:b/>
                <w:sz w:val="28"/>
                <w:szCs w:val="28"/>
              </w:rPr>
            </w:pPr>
            <w:r w:rsidRPr="00AE0A5F">
              <w:rPr>
                <w:b/>
                <w:sz w:val="28"/>
                <w:szCs w:val="28"/>
              </w:rPr>
              <w:t>Имущественная поддержка субъектов малого и среднего предпринимательства</w:t>
            </w:r>
          </w:p>
          <w:p w:rsidR="00AE0A5F" w:rsidRPr="00AE0A5F" w:rsidRDefault="00AE0A5F" w:rsidP="00AE0A5F">
            <w:pPr>
              <w:pStyle w:val="a8"/>
              <w:ind w:left="252" w:right="-108"/>
              <w:rPr>
                <w:b/>
                <w:sz w:val="28"/>
                <w:szCs w:val="28"/>
              </w:rPr>
            </w:pPr>
          </w:p>
        </w:tc>
      </w:tr>
      <w:tr w:rsidR="002D56CA" w:rsidRPr="002D56CA" w:rsidTr="006D640F">
        <w:trPr>
          <w:trHeight w:val="276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2D56CA" w:rsidRDefault="0071475B" w:rsidP="002D56CA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D56CA" w:rsidRPr="002D56CA">
              <w:rPr>
                <w:sz w:val="28"/>
                <w:szCs w:val="28"/>
              </w:rPr>
              <w:t>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Default="00280F9C" w:rsidP="00AE0A5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0F9C">
              <w:rPr>
                <w:rFonts w:ascii="Times New Roman" w:hAnsi="Times New Roman" w:cs="Times New Roman"/>
                <w:sz w:val="28"/>
                <w:szCs w:val="28"/>
              </w:rPr>
              <w:t>Оказание имущественной поддержки субъектам малого и среднего предпринимательства в виде передачи во владение и (или) в пользование муниципального имущества на льготных условиях.</w:t>
            </w:r>
          </w:p>
          <w:p w:rsidR="006D640F" w:rsidRDefault="006D640F" w:rsidP="00AE0A5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40F" w:rsidRDefault="006D640F" w:rsidP="00AE0A5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40F" w:rsidRPr="00280F9C" w:rsidRDefault="006D640F" w:rsidP="00AE0A5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2D56CA" w:rsidRDefault="002D56CA" w:rsidP="002D56CA">
            <w:pPr>
              <w:widowControl w:val="0"/>
              <w:rPr>
                <w:sz w:val="28"/>
                <w:szCs w:val="28"/>
              </w:rPr>
            </w:pPr>
            <w:r w:rsidRPr="00280F9C">
              <w:rPr>
                <w:sz w:val="28"/>
                <w:szCs w:val="28"/>
              </w:rPr>
              <w:t>создание благоприятных условий для развития субъектов малого и среднего предпринимательства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Default="001B2119" w:rsidP="001B21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муниципальным имуществом </w:t>
            </w:r>
            <w:r w:rsidR="002D56CA" w:rsidRPr="002D56C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  <w:p w:rsidR="00AE0A5F" w:rsidRDefault="00AE0A5F" w:rsidP="001B2119">
            <w:pPr>
              <w:rPr>
                <w:sz w:val="28"/>
                <w:szCs w:val="28"/>
              </w:rPr>
            </w:pPr>
          </w:p>
          <w:p w:rsidR="00AE0A5F" w:rsidRPr="002D56CA" w:rsidRDefault="00AE0A5F" w:rsidP="001B211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2D56CA" w:rsidRDefault="002D56CA" w:rsidP="002D56C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2D56CA" w:rsidRDefault="002D56CA" w:rsidP="002D56C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2D56CA" w:rsidRDefault="002D56CA" w:rsidP="002D56C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2D56CA" w:rsidRPr="002D56CA" w:rsidTr="006D640F">
        <w:trPr>
          <w:trHeight w:val="90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6CA" w:rsidRPr="00EF1D06" w:rsidRDefault="0071475B" w:rsidP="002D56CA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EF1D06">
              <w:rPr>
                <w:b/>
                <w:sz w:val="28"/>
                <w:szCs w:val="28"/>
              </w:rPr>
              <w:lastRenderedPageBreak/>
              <w:t>2</w:t>
            </w:r>
            <w:r w:rsidR="002D56CA" w:rsidRPr="00EF1D06">
              <w:rPr>
                <w:b/>
                <w:sz w:val="28"/>
                <w:szCs w:val="28"/>
              </w:rPr>
              <w:t>. Информационно-консультационная поддержка субъектов малого и среднего предпринимательства</w:t>
            </w:r>
          </w:p>
          <w:p w:rsidR="00EF1D06" w:rsidRPr="002D56CA" w:rsidRDefault="00EF1D06" w:rsidP="002D56CA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71475B" w:rsidRPr="002D56CA" w:rsidTr="006D640F">
        <w:trPr>
          <w:trHeight w:val="7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1B2119" w:rsidP="00CB3012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widowControl w:val="0"/>
              <w:rPr>
                <w:sz w:val="28"/>
                <w:szCs w:val="28"/>
                <w:highlight w:val="yellow"/>
              </w:rPr>
            </w:pPr>
            <w:r w:rsidRPr="002D56CA">
              <w:rPr>
                <w:sz w:val="28"/>
                <w:szCs w:val="28"/>
              </w:rPr>
              <w:t>Организация и проведение семинаров по основам ведения бизнеса в различных сферах деятельности, курсов повышения квалификации и профессиональной подготовки для субъектов малого и среднего предпринимательства.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стимулирование развития малого и среднего предпринимательств</w:t>
            </w:r>
          </w:p>
          <w:p w:rsidR="0071475B" w:rsidRPr="002D56CA" w:rsidRDefault="0071475B" w:rsidP="00533D5A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71475B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D15386" w:rsidRDefault="001B2119" w:rsidP="00533D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71475B" w:rsidRPr="00D15386">
              <w:rPr>
                <w:b/>
                <w:sz w:val="28"/>
                <w:szCs w:val="28"/>
              </w:rPr>
              <w:t>00,0</w:t>
            </w:r>
          </w:p>
          <w:p w:rsidR="0071475B" w:rsidRPr="00D15386" w:rsidRDefault="0071475B" w:rsidP="00533D5A">
            <w:pPr>
              <w:jc w:val="center"/>
              <w:rPr>
                <w:b/>
                <w:sz w:val="28"/>
                <w:szCs w:val="28"/>
              </w:rPr>
            </w:pPr>
          </w:p>
          <w:p w:rsidR="0071475B" w:rsidRPr="00D15386" w:rsidRDefault="0071475B" w:rsidP="00533D5A">
            <w:pPr>
              <w:jc w:val="center"/>
              <w:rPr>
                <w:b/>
                <w:sz w:val="28"/>
                <w:szCs w:val="28"/>
              </w:rPr>
            </w:pPr>
          </w:p>
          <w:p w:rsidR="0071475B" w:rsidRPr="00D15386" w:rsidRDefault="001B2119" w:rsidP="00533D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100,0</w:t>
            </w:r>
          </w:p>
          <w:p w:rsidR="0071475B" w:rsidRDefault="001B2119" w:rsidP="00533D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71475B" w:rsidRPr="00D15386">
              <w:rPr>
                <w:b/>
                <w:sz w:val="28"/>
                <w:szCs w:val="28"/>
              </w:rPr>
              <w:t xml:space="preserve">00,0 </w:t>
            </w:r>
          </w:p>
          <w:p w:rsidR="001B2119" w:rsidRDefault="001B2119" w:rsidP="001B21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D15386">
              <w:rPr>
                <w:b/>
                <w:sz w:val="28"/>
                <w:szCs w:val="28"/>
              </w:rPr>
              <w:t xml:space="preserve">00,0 </w:t>
            </w:r>
          </w:p>
          <w:p w:rsidR="001B2119" w:rsidRPr="00D15386" w:rsidRDefault="001B2119" w:rsidP="001B21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D15386">
              <w:rPr>
                <w:b/>
                <w:sz w:val="28"/>
                <w:szCs w:val="28"/>
              </w:rPr>
              <w:t xml:space="preserve">00,0 </w:t>
            </w:r>
          </w:p>
          <w:p w:rsidR="0071475B" w:rsidRPr="00D15386" w:rsidRDefault="0071475B" w:rsidP="00533D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2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D15386" w:rsidRDefault="0071475B" w:rsidP="00533D5A">
            <w:pPr>
              <w:rPr>
                <w:b/>
                <w:sz w:val="28"/>
                <w:szCs w:val="28"/>
              </w:rPr>
            </w:pPr>
            <w:r w:rsidRPr="00D15386">
              <w:rPr>
                <w:b/>
                <w:sz w:val="28"/>
                <w:szCs w:val="28"/>
              </w:rPr>
              <w:t>20</w:t>
            </w:r>
            <w:r w:rsidR="001B2119">
              <w:rPr>
                <w:b/>
                <w:sz w:val="28"/>
                <w:szCs w:val="28"/>
              </w:rPr>
              <w:t>20</w:t>
            </w:r>
            <w:r w:rsidRPr="00D15386">
              <w:rPr>
                <w:b/>
                <w:sz w:val="28"/>
                <w:szCs w:val="28"/>
              </w:rPr>
              <w:t>-202</w:t>
            </w:r>
            <w:r w:rsidR="001B2119">
              <w:rPr>
                <w:b/>
                <w:sz w:val="28"/>
                <w:szCs w:val="28"/>
              </w:rPr>
              <w:t>2</w:t>
            </w:r>
            <w:r w:rsidRPr="00D15386">
              <w:rPr>
                <w:b/>
                <w:sz w:val="28"/>
                <w:szCs w:val="28"/>
              </w:rPr>
              <w:t xml:space="preserve"> годы, в том числе:</w:t>
            </w:r>
          </w:p>
          <w:p w:rsidR="0071475B" w:rsidRPr="00D15386" w:rsidRDefault="0071475B" w:rsidP="00533D5A">
            <w:pPr>
              <w:rPr>
                <w:b/>
                <w:sz w:val="28"/>
                <w:szCs w:val="28"/>
              </w:rPr>
            </w:pPr>
            <w:r w:rsidRPr="00D15386">
              <w:rPr>
                <w:b/>
                <w:sz w:val="28"/>
                <w:szCs w:val="28"/>
              </w:rPr>
              <w:t>20</w:t>
            </w:r>
            <w:r w:rsidR="001B2119">
              <w:rPr>
                <w:b/>
                <w:sz w:val="28"/>
                <w:szCs w:val="28"/>
              </w:rPr>
              <w:t>20</w:t>
            </w:r>
            <w:r w:rsidRPr="00D15386">
              <w:rPr>
                <w:b/>
                <w:sz w:val="28"/>
                <w:szCs w:val="28"/>
              </w:rPr>
              <w:t xml:space="preserve"> год</w:t>
            </w:r>
          </w:p>
          <w:p w:rsidR="0071475B" w:rsidRDefault="0071475B" w:rsidP="001B2119">
            <w:pPr>
              <w:rPr>
                <w:b/>
                <w:sz w:val="28"/>
                <w:szCs w:val="28"/>
              </w:rPr>
            </w:pPr>
            <w:r w:rsidRPr="00D15386">
              <w:rPr>
                <w:b/>
                <w:sz w:val="28"/>
                <w:szCs w:val="28"/>
              </w:rPr>
              <w:t>202</w:t>
            </w:r>
            <w:r w:rsidR="001B2119">
              <w:rPr>
                <w:b/>
                <w:sz w:val="28"/>
                <w:szCs w:val="28"/>
              </w:rPr>
              <w:t>1</w:t>
            </w:r>
            <w:r w:rsidRPr="00D15386">
              <w:rPr>
                <w:b/>
                <w:sz w:val="28"/>
                <w:szCs w:val="28"/>
              </w:rPr>
              <w:t xml:space="preserve"> год</w:t>
            </w:r>
          </w:p>
          <w:p w:rsidR="001B2119" w:rsidRDefault="001B2119" w:rsidP="001B2119">
            <w:pPr>
              <w:rPr>
                <w:b/>
                <w:sz w:val="28"/>
                <w:szCs w:val="28"/>
              </w:rPr>
            </w:pPr>
            <w:r w:rsidRPr="00D15386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2</w:t>
            </w:r>
            <w:r w:rsidRPr="00D15386">
              <w:rPr>
                <w:b/>
                <w:sz w:val="28"/>
                <w:szCs w:val="28"/>
              </w:rPr>
              <w:t xml:space="preserve"> год</w:t>
            </w:r>
          </w:p>
          <w:p w:rsidR="001B2119" w:rsidRPr="00D15386" w:rsidRDefault="001B2119" w:rsidP="001B2119">
            <w:pPr>
              <w:rPr>
                <w:b/>
                <w:sz w:val="28"/>
                <w:szCs w:val="28"/>
              </w:rPr>
            </w:pPr>
            <w:r w:rsidRPr="00D15386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  <w:r w:rsidRPr="00D15386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71475B" w:rsidRPr="002D56CA" w:rsidTr="006D640F">
        <w:trPr>
          <w:trHeight w:val="215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3.2.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71475B">
            <w:pPr>
              <w:widowControl w:val="0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Обеспечение функционирования страницы «</w:t>
            </w:r>
            <w:r>
              <w:rPr>
                <w:sz w:val="28"/>
                <w:szCs w:val="28"/>
              </w:rPr>
              <w:t>Малое и среднее п</w:t>
            </w:r>
            <w:r w:rsidRPr="002D56CA">
              <w:rPr>
                <w:sz w:val="28"/>
                <w:szCs w:val="28"/>
              </w:rPr>
              <w:t xml:space="preserve">редпринимательство» на официальном сайте администрации Пожарского муниципального района </w:t>
            </w:r>
            <w:r>
              <w:rPr>
                <w:sz w:val="28"/>
                <w:szCs w:val="28"/>
              </w:rPr>
              <w:t xml:space="preserve"> Приморского края </w:t>
            </w:r>
            <w:r w:rsidRPr="002D56CA">
              <w:rPr>
                <w:sz w:val="28"/>
                <w:szCs w:val="28"/>
              </w:rPr>
              <w:t>в сети Интернет.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формирование позитивного образа предпринимателя, пропаганда малого предпринимательства как одного из факторов развития экономики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CB3012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41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3.3.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Проведение информационной и разъяснительной работы с субъектами малого и среднего предпринимательства по условиям, видам и формам поддержки, оказание методической помощи в оформлении документов на получение финансовой поддержки.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стимулирование развития малого и среднего предпринимательств</w:t>
            </w:r>
          </w:p>
          <w:p w:rsidR="0071475B" w:rsidRPr="002D56CA" w:rsidRDefault="0071475B" w:rsidP="00CB3012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CB3012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153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lastRenderedPageBreak/>
              <w:t>3.4.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widowControl w:val="0"/>
              <w:rPr>
                <w:sz w:val="28"/>
                <w:szCs w:val="28"/>
                <w:highlight w:val="yellow"/>
              </w:rPr>
            </w:pPr>
            <w:r w:rsidRPr="002D56CA">
              <w:rPr>
                <w:sz w:val="28"/>
                <w:szCs w:val="28"/>
              </w:rPr>
              <w:t>Разъяснений нормативных правовых актов, регулирующих деятельность субъектов малого и среднего предпринимательства.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повышение информированности субъектов малого и среднего предпринимательства по вопросам действующего законодательства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AE0A5F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CB3012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985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3.5.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Информирование организаций малого и среднего бизнеса и предпринимателей о проводимых конференциях, семинарах, заседаниях «круглых столов», выставках по вопросам малого и среднего предпринимательства и содействие их участию в данных мероприятиях.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повышение информированности о проблемах субъектов малого и среднего предпринимательства, продвижение продукции малого и среднего предпринимательства на внутренние и внешние рынки</w:t>
            </w:r>
          </w:p>
          <w:p w:rsidR="00AE0A5F" w:rsidRPr="002D56CA" w:rsidRDefault="00AE0A5F" w:rsidP="00533D5A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533D5A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533D5A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101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3.6.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widowControl w:val="0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Ведение реестра субъектов малого и среднего предпринимательства – получателей поддержки на официальном сайте администрации Пожарского муниципального района в сети Интернет.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3E7A88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288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9C" w:rsidRPr="00EF1D06" w:rsidRDefault="0071475B" w:rsidP="003E7A88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EF1D06">
              <w:rPr>
                <w:b/>
                <w:sz w:val="28"/>
                <w:szCs w:val="28"/>
              </w:rPr>
              <w:lastRenderedPageBreak/>
              <w:t xml:space="preserve">4. Развитие социального партнерства администрации Пожарского муниципального района и субъектов малого </w:t>
            </w:r>
          </w:p>
          <w:p w:rsidR="0071475B" w:rsidRDefault="0071475B" w:rsidP="003E7A88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EF1D06">
              <w:rPr>
                <w:b/>
                <w:sz w:val="28"/>
                <w:szCs w:val="28"/>
              </w:rPr>
              <w:t>и среднего предпринимательства</w:t>
            </w:r>
          </w:p>
          <w:p w:rsidR="00EF1D06" w:rsidRPr="00EF1D06" w:rsidRDefault="00EF1D06" w:rsidP="003E7A88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</w:tr>
      <w:tr w:rsidR="0071475B" w:rsidRPr="002D56CA" w:rsidTr="006D640F">
        <w:trPr>
          <w:trHeight w:val="53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4.1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Развитие социального партнерства администрации Пожарского муниципального района и субъектов малого и среднего предпринимательства, устранение административных барьеров при развитии предпринимательства, проведение рабочих встреч, «круглых столов» по обмену опытом, по вопросам взаимодействия бизнеса и власти, проблемам малого предпринимательства и эффективного управления экономикой за счет развития предпринимательства.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  <w:highlight w:val="yellow"/>
              </w:rPr>
            </w:pPr>
            <w:r w:rsidRPr="002D56CA">
              <w:rPr>
                <w:sz w:val="28"/>
                <w:szCs w:val="28"/>
              </w:rPr>
              <w:t>развитие и совершенствование отношений органов власти и предпринимательских структур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3E7A88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53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Del="00534DE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4.2.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Организация работы межведомственной комиссии по устранению административных барьеров при развитии предпринимательства на территории Пожарского муниципального района.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создание </w:t>
            </w:r>
            <w:r w:rsidR="001B2119">
              <w:rPr>
                <w:sz w:val="28"/>
                <w:szCs w:val="28"/>
              </w:rPr>
              <w:t xml:space="preserve"> благоприятных </w:t>
            </w:r>
            <w:r w:rsidRPr="002D56CA">
              <w:rPr>
                <w:sz w:val="28"/>
                <w:szCs w:val="28"/>
              </w:rPr>
              <w:t>условий для развития малого и среднего предпринимательства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77794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53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4.3.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Изучение и анализ нормативных правовых актов, регулирующих деятельность субъектов малого </w:t>
            </w:r>
            <w:r w:rsidRPr="002D56CA">
              <w:rPr>
                <w:sz w:val="28"/>
                <w:szCs w:val="28"/>
              </w:rPr>
              <w:lastRenderedPageBreak/>
              <w:t>и среднего предпринимательства, разработка предложений по совершенствованию правовой базы, обеспечивающей развитие малого и среднего предпринимательства. Разработка муниципальных нормативных актов по вопросам развития малого и среднего предпринимательства в рамках установленных полномочий.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bCs/>
                <w:sz w:val="28"/>
                <w:szCs w:val="28"/>
              </w:rPr>
            </w:pPr>
            <w:r w:rsidRPr="002D56CA">
              <w:rPr>
                <w:bCs/>
                <w:sz w:val="28"/>
                <w:szCs w:val="28"/>
              </w:rPr>
              <w:lastRenderedPageBreak/>
              <w:t xml:space="preserve">содействие развитию малого и среднего предпринимательства </w:t>
            </w:r>
            <w:r w:rsidRPr="002D56CA">
              <w:rPr>
                <w:bCs/>
                <w:sz w:val="28"/>
                <w:szCs w:val="28"/>
              </w:rPr>
              <w:lastRenderedPageBreak/>
              <w:t>на территории Пожарского муниципального района</w:t>
            </w:r>
          </w:p>
          <w:p w:rsidR="0071475B" w:rsidRPr="002D56CA" w:rsidRDefault="0071475B" w:rsidP="003E7A88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lastRenderedPageBreak/>
              <w:t xml:space="preserve">отдел </w:t>
            </w:r>
            <w:r>
              <w:rPr>
                <w:sz w:val="28"/>
                <w:szCs w:val="28"/>
              </w:rPr>
              <w:t xml:space="preserve">стратегического развития и </w:t>
            </w:r>
            <w:r>
              <w:rPr>
                <w:sz w:val="28"/>
                <w:szCs w:val="28"/>
              </w:rPr>
              <w:lastRenderedPageBreak/>
              <w:t>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3E7A88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</w:t>
            </w:r>
            <w:r w:rsidRPr="002D56CA">
              <w:rPr>
                <w:sz w:val="28"/>
                <w:szCs w:val="28"/>
              </w:rPr>
              <w:lastRenderedPageBreak/>
              <w:t>рования</w:t>
            </w:r>
            <w:proofErr w:type="spellEnd"/>
            <w:proofErr w:type="gramEnd"/>
            <w:r w:rsidRPr="002D56C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lastRenderedPageBreak/>
              <w:t>весь период</w:t>
            </w:r>
          </w:p>
        </w:tc>
      </w:tr>
      <w:tr w:rsidR="0071475B" w:rsidRPr="002D56CA" w:rsidTr="006D640F">
        <w:trPr>
          <w:trHeight w:val="1822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4.4.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Привлечение субъектов малого предпринимательства к участию в конкурсах на размещение муниципального заказа на производство продукции (работ, услуг).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обеспечение правовых и организационных принципов участия малых предприятий в системе заказов на производство и поставку продукции (работ, услуг) для муниципальных нужд</w:t>
            </w:r>
          </w:p>
          <w:p w:rsidR="0071475B" w:rsidRPr="002D56CA" w:rsidRDefault="0071475B" w:rsidP="003E7A88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муниципальные заказчики Пожарского муниципального района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весь период</w:t>
            </w:r>
          </w:p>
        </w:tc>
      </w:tr>
      <w:tr w:rsidR="0071475B" w:rsidRPr="002D56CA" w:rsidTr="006D640F">
        <w:trPr>
          <w:trHeight w:val="41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4.5.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Анализ и прогнозирование финансовых, экономических, социальных и иных показателей развития малого и среднего предпринимательства на территории Пожарского муниципального района, разработка предложений по государственной и муниципальной политики в </w:t>
            </w:r>
            <w:r w:rsidRPr="002D56CA">
              <w:rPr>
                <w:sz w:val="28"/>
                <w:szCs w:val="28"/>
              </w:rPr>
              <w:lastRenderedPageBreak/>
              <w:t>области развития предпринимательства, подготовка ежегодных аналитических обзоров о состоянии малого и среднего предпринимательства в Пожарском муниципальном районе.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lastRenderedPageBreak/>
              <w:t>повышение эффективности деятельности органов исполнительной власти в области развития малого и среднего предпринимательства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стратегического развития и поддержки предпринимательства</w:t>
            </w:r>
            <w:r w:rsidRPr="002D56CA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</w:p>
          <w:p w:rsidR="0071475B" w:rsidRPr="002D56CA" w:rsidRDefault="0071475B" w:rsidP="003E7A88">
            <w:pPr>
              <w:widowControl w:val="0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2D56CA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75B" w:rsidRPr="002D56CA" w:rsidRDefault="0071475B" w:rsidP="003E7A88">
            <w:pPr>
              <w:jc w:val="center"/>
              <w:rPr>
                <w:sz w:val="28"/>
                <w:szCs w:val="28"/>
              </w:rPr>
            </w:pPr>
            <w:r w:rsidRPr="002D56CA">
              <w:rPr>
                <w:sz w:val="28"/>
                <w:szCs w:val="28"/>
              </w:rPr>
              <w:t>ежегодно</w:t>
            </w:r>
          </w:p>
        </w:tc>
      </w:tr>
    </w:tbl>
    <w:p w:rsidR="002D56CA" w:rsidRPr="002D56CA" w:rsidRDefault="002D56CA" w:rsidP="002D56CA">
      <w:pPr>
        <w:rPr>
          <w:sz w:val="28"/>
          <w:szCs w:val="28"/>
        </w:rPr>
      </w:pPr>
    </w:p>
    <w:bookmarkEnd w:id="0"/>
    <w:p w:rsidR="002D56CA" w:rsidRPr="002D56CA" w:rsidRDefault="002D56CA" w:rsidP="002D56CA">
      <w:pPr>
        <w:jc w:val="center"/>
        <w:rPr>
          <w:b/>
          <w:bCs/>
          <w:sz w:val="20"/>
          <w:szCs w:val="20"/>
        </w:rPr>
      </w:pPr>
    </w:p>
    <w:p w:rsidR="002D56CA" w:rsidRPr="002D56CA" w:rsidRDefault="002D56CA" w:rsidP="002D56CA">
      <w:pPr>
        <w:jc w:val="center"/>
        <w:rPr>
          <w:sz w:val="28"/>
          <w:szCs w:val="28"/>
        </w:rPr>
      </w:pPr>
    </w:p>
    <w:p w:rsidR="002D56CA" w:rsidRPr="002D56CA" w:rsidRDefault="002D56CA" w:rsidP="002D56CA">
      <w:pPr>
        <w:jc w:val="center"/>
        <w:rPr>
          <w:sz w:val="28"/>
          <w:szCs w:val="28"/>
        </w:rPr>
      </w:pPr>
    </w:p>
    <w:p w:rsidR="00D94357" w:rsidRDefault="00D94357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Pr="008274B6" w:rsidRDefault="008274B6" w:rsidP="008274B6"/>
    <w:p w:rsidR="008274B6" w:rsidRDefault="008274B6" w:rsidP="008274B6"/>
    <w:p w:rsidR="008274B6" w:rsidRPr="008274B6" w:rsidRDefault="008274B6" w:rsidP="008274B6">
      <w:pPr>
        <w:tabs>
          <w:tab w:val="left" w:pos="12780"/>
        </w:tabs>
      </w:pPr>
      <w:r>
        <w:tab/>
      </w:r>
    </w:p>
    <w:sectPr w:rsidR="008274B6" w:rsidRPr="008274B6" w:rsidSect="008274B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6E0B04"/>
    <w:multiLevelType w:val="hybridMultilevel"/>
    <w:tmpl w:val="A87C36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13D2"/>
    <w:rsid w:val="00067D72"/>
    <w:rsid w:val="00081880"/>
    <w:rsid w:val="001002B1"/>
    <w:rsid w:val="00105E0E"/>
    <w:rsid w:val="001B2119"/>
    <w:rsid w:val="00280F9C"/>
    <w:rsid w:val="002A6D1B"/>
    <w:rsid w:val="002D56CA"/>
    <w:rsid w:val="00377794"/>
    <w:rsid w:val="00383DA3"/>
    <w:rsid w:val="003E7A88"/>
    <w:rsid w:val="00495D92"/>
    <w:rsid w:val="00496F1F"/>
    <w:rsid w:val="005D4BB2"/>
    <w:rsid w:val="006B274E"/>
    <w:rsid w:val="006D640F"/>
    <w:rsid w:val="0071475B"/>
    <w:rsid w:val="008274B6"/>
    <w:rsid w:val="008D2EE3"/>
    <w:rsid w:val="009747D7"/>
    <w:rsid w:val="00AE0A5F"/>
    <w:rsid w:val="00AE53AD"/>
    <w:rsid w:val="00B23A15"/>
    <w:rsid w:val="00B71CBA"/>
    <w:rsid w:val="00BB466A"/>
    <w:rsid w:val="00BB5737"/>
    <w:rsid w:val="00CB3012"/>
    <w:rsid w:val="00CC2AE7"/>
    <w:rsid w:val="00CE348A"/>
    <w:rsid w:val="00D94357"/>
    <w:rsid w:val="00DA0E4B"/>
    <w:rsid w:val="00DA13D2"/>
    <w:rsid w:val="00DA1C4E"/>
    <w:rsid w:val="00DF2EE4"/>
    <w:rsid w:val="00E22874"/>
    <w:rsid w:val="00EF1D06"/>
    <w:rsid w:val="00FB337D"/>
    <w:rsid w:val="00FC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964D4"/>
  <w15:docId w15:val="{61483279-4AEB-4673-BFF3-2A331B305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13D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13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2D56C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D56C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styleId="a5">
    <w:name w:val="Table Grid"/>
    <w:basedOn w:val="a1"/>
    <w:rsid w:val="002D5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E53A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E53A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BB5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8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19</Pages>
  <Words>4260</Words>
  <Characters>24282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16</cp:revision>
  <cp:lastPrinted>2020-10-05T08:17:00Z</cp:lastPrinted>
  <dcterms:created xsi:type="dcterms:W3CDTF">2019-08-21T07:13:00Z</dcterms:created>
  <dcterms:modified xsi:type="dcterms:W3CDTF">2020-10-27T05:08:00Z</dcterms:modified>
</cp:coreProperties>
</file>