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B6D" w:rsidRPr="00482BB9" w:rsidRDefault="00CD4335" w:rsidP="00186B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Обобщение практики осуществления </w:t>
      </w:r>
      <w:r w:rsidRPr="00CD4335">
        <w:rPr>
          <w:rFonts w:ascii="Times New Roman" w:hAnsi="Times New Roman" w:cs="Times New Roman"/>
          <w:b/>
          <w:sz w:val="28"/>
          <w:szCs w:val="28"/>
        </w:rPr>
        <w:t>муниципального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 xml:space="preserve">Проведение муниципального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 осуществляется в соответствии с Федеральными законами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87725C" w:rsidRPr="0087725C">
        <w:rPr>
          <w:rFonts w:ascii="Times New Roman" w:hAnsi="Times New Roman" w:cs="Times New Roman"/>
          <w:sz w:val="28"/>
          <w:szCs w:val="28"/>
        </w:rPr>
        <w:t xml:space="preserve">в целях профилактики </w:t>
      </w:r>
      <w:r w:rsidR="0087725C">
        <w:rPr>
          <w:rFonts w:ascii="Times New Roman" w:hAnsi="Times New Roman" w:cs="Times New Roman"/>
          <w:sz w:val="28"/>
          <w:szCs w:val="28"/>
        </w:rPr>
        <w:t>возможных нарушений законодательства.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 xml:space="preserve">Предметом муниципального контроля является соблюдение субъектами контроля: владельцами автомобильных дорог местного значения в границах </w:t>
      </w:r>
      <w:r w:rsidR="0087725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86B6D">
        <w:rPr>
          <w:rFonts w:ascii="Times New Roman" w:hAnsi="Times New Roman" w:cs="Times New Roman"/>
          <w:sz w:val="28"/>
          <w:szCs w:val="28"/>
        </w:rPr>
        <w:t xml:space="preserve"> (в области ремонта и содержания автомобильных дорог), пользователями таких автомобильных дорог (в области использования автомобильных дорог), должностными лицами, физическими и юридическими лицами (далее - физическими и юридическими лицами), индивидуальными предпринимателями (в области использования полос отвода и (или) придорожных полос автомобильных дорог) - требований, установленных муниципальными правовыми актами, а также требований, установленных федеральными законами, законами субъектов Российской Федерации по обеспечению сохранности автомобильных дорог и проведение мероприятий по профилактике нарушений указанных требований, в том числе взаимодействие органов, уполномоченных на осуществление государственного контроля при определении порядка организации и проведения проверок юридических лиц, индивидуальных предпринимателей органами, их прав и обязанностей, а также прав и обязанностей юридических лиц, индивидуальных предпринимателей при осуществлении муниципального контроля, мер по защите их прав и законных интересов, в том числе при проведении следующих работ: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lastRenderedPageBreak/>
        <w:t>1) строительство, реконструкция, ремонт и содержание дорог, дорожных сооружений, железнодорожных переездов;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2) перекладка, перенос, переустройство инженерных коммуникаций и (или) их эксплуатации в границах полос отвода дорог;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3) размещение объектов дорожного сервиса, рекламных конструкций и иных нестационарных объектов, в том числе нестационарных объектов торговли;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4) осуществление перевозок по дорогам тяжеловесных и крупногабаритных грузов;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5) производство дорожных работ;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6) строительство, реконструкция, ремонт и содержание элементов обустройства дорог.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Муниципальный контроль осуществляется посредством: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- организации и проведения проверок юридических лиц и индивидуальных предпринимателей;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последствий выявленных нарушений обязательных требований;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- систематического наблюдения за исполнением обязательных требований, анализа и прогнозирования состояния их исполнения юридическими лицами и индивидуальными предпринимателями;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- систематической диагностики и оценки состояния автомобильных дорог и дорожных сооружений через установленные промежутки времени на протяжении всего срока службы дорог и дорожных сооружений.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 xml:space="preserve">Органом местного самоуправления, осуществляющим муниципальный контроль за сохранностью автомобильных дорог местного значения в границах </w:t>
      </w:r>
      <w:r w:rsidR="002A2B3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86B6D">
        <w:rPr>
          <w:rFonts w:ascii="Times New Roman" w:hAnsi="Times New Roman" w:cs="Times New Roman"/>
          <w:sz w:val="28"/>
          <w:szCs w:val="28"/>
        </w:rPr>
        <w:t xml:space="preserve"> (далее - орган муниципального контроля), является администрация </w:t>
      </w:r>
      <w:r w:rsidR="002A2B3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86B6D">
        <w:rPr>
          <w:rFonts w:ascii="Times New Roman" w:hAnsi="Times New Roman" w:cs="Times New Roman"/>
          <w:sz w:val="28"/>
          <w:szCs w:val="28"/>
        </w:rPr>
        <w:t xml:space="preserve"> в лице ее функционального органа </w:t>
      </w:r>
      <w:r w:rsidR="002A2B3C">
        <w:rPr>
          <w:rFonts w:ascii="Times New Roman" w:hAnsi="Times New Roman" w:cs="Times New Roman"/>
          <w:sz w:val="28"/>
          <w:szCs w:val="28"/>
        </w:rPr>
        <w:t>отдела жизнеобеспечения, дорожного хозяйства и транспортных услуг</w:t>
      </w:r>
      <w:r w:rsidRPr="00186B6D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2A2B3C">
        <w:rPr>
          <w:rFonts w:ascii="Times New Roman" w:hAnsi="Times New Roman" w:cs="Times New Roman"/>
          <w:sz w:val="28"/>
          <w:szCs w:val="28"/>
        </w:rPr>
        <w:t xml:space="preserve"> отдел ЖДХ и ТУ</w:t>
      </w:r>
      <w:r w:rsidRPr="00186B6D">
        <w:rPr>
          <w:rFonts w:ascii="Times New Roman" w:hAnsi="Times New Roman" w:cs="Times New Roman"/>
          <w:sz w:val="28"/>
          <w:szCs w:val="28"/>
        </w:rPr>
        <w:t>).</w:t>
      </w:r>
    </w:p>
    <w:p w:rsidR="00186B6D" w:rsidRPr="00186B6D" w:rsidRDefault="00FA72D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2DD">
        <w:rPr>
          <w:rFonts w:ascii="Times New Roman" w:hAnsi="Times New Roman" w:cs="Times New Roman"/>
          <w:sz w:val="28"/>
          <w:szCs w:val="28"/>
        </w:rPr>
        <w:lastRenderedPageBreak/>
        <w:t xml:space="preserve">В 2021 году в связи с напряженной эпидемиологической обстановкой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="002A2B3C">
        <w:rPr>
          <w:rFonts w:ascii="Times New Roman" w:hAnsi="Times New Roman" w:cs="Times New Roman"/>
          <w:sz w:val="28"/>
          <w:szCs w:val="28"/>
        </w:rPr>
        <w:t xml:space="preserve">плановые проверки </w:t>
      </w:r>
      <w:r w:rsidR="00186B6D" w:rsidRPr="00186B6D">
        <w:rPr>
          <w:rFonts w:ascii="Times New Roman" w:hAnsi="Times New Roman" w:cs="Times New Roman"/>
          <w:sz w:val="28"/>
          <w:szCs w:val="28"/>
        </w:rPr>
        <w:t>в отношении юридическ</w:t>
      </w:r>
      <w:r w:rsidR="002A2B3C">
        <w:rPr>
          <w:rFonts w:ascii="Times New Roman" w:hAnsi="Times New Roman" w:cs="Times New Roman"/>
          <w:sz w:val="28"/>
          <w:szCs w:val="28"/>
        </w:rPr>
        <w:t>их</w:t>
      </w:r>
      <w:r w:rsidR="00186B6D" w:rsidRPr="00186B6D">
        <w:rPr>
          <w:rFonts w:ascii="Times New Roman" w:hAnsi="Times New Roman" w:cs="Times New Roman"/>
          <w:sz w:val="28"/>
          <w:szCs w:val="28"/>
        </w:rPr>
        <w:t xml:space="preserve"> лиц</w:t>
      </w:r>
      <w:r w:rsidR="002A2B3C">
        <w:rPr>
          <w:rFonts w:ascii="Times New Roman" w:hAnsi="Times New Roman" w:cs="Times New Roman"/>
          <w:sz w:val="28"/>
          <w:szCs w:val="28"/>
        </w:rPr>
        <w:t xml:space="preserve"> и индивидуальных предпринимателей не проводились. Н</w:t>
      </w:r>
      <w:r w:rsidR="00186B6D" w:rsidRPr="00186B6D">
        <w:rPr>
          <w:rFonts w:ascii="Times New Roman" w:hAnsi="Times New Roman" w:cs="Times New Roman"/>
          <w:sz w:val="28"/>
          <w:szCs w:val="28"/>
        </w:rPr>
        <w:t>арушени</w:t>
      </w:r>
      <w:r w:rsidR="002A2B3C">
        <w:rPr>
          <w:rFonts w:ascii="Times New Roman" w:hAnsi="Times New Roman" w:cs="Times New Roman"/>
          <w:sz w:val="28"/>
          <w:szCs w:val="28"/>
        </w:rPr>
        <w:t>й</w:t>
      </w:r>
      <w:r w:rsidR="00186B6D" w:rsidRPr="00186B6D">
        <w:rPr>
          <w:rFonts w:ascii="Times New Roman" w:hAnsi="Times New Roman" w:cs="Times New Roman"/>
          <w:sz w:val="28"/>
          <w:szCs w:val="28"/>
        </w:rPr>
        <w:t xml:space="preserve"> обязательных требований или требований, установленных муниципальными правовыми актами не выявлено, фактов невыполнения предписаний не выявлено.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 xml:space="preserve">Внеплановых проверок по муниципальному контролю за обеспечением сохранности автомобильных дорог местного значения в границах </w:t>
      </w:r>
      <w:r w:rsidR="00482BB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86B6D">
        <w:rPr>
          <w:rFonts w:ascii="Times New Roman" w:hAnsi="Times New Roman" w:cs="Times New Roman"/>
          <w:sz w:val="28"/>
          <w:szCs w:val="28"/>
        </w:rPr>
        <w:t xml:space="preserve"> не осуществлял</w:t>
      </w:r>
      <w:r w:rsidR="00482BB9">
        <w:rPr>
          <w:rFonts w:ascii="Times New Roman" w:hAnsi="Times New Roman" w:cs="Times New Roman"/>
          <w:sz w:val="28"/>
          <w:szCs w:val="28"/>
        </w:rPr>
        <w:t>и</w:t>
      </w:r>
      <w:r w:rsidRPr="00186B6D">
        <w:rPr>
          <w:rFonts w:ascii="Times New Roman" w:hAnsi="Times New Roman" w:cs="Times New Roman"/>
          <w:sz w:val="28"/>
          <w:szCs w:val="28"/>
        </w:rPr>
        <w:t>сь в связи с отсутствием оснований.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 xml:space="preserve">В целях предупреждения нарушений физическими лицами, юридическими лицами и индивидуальными предпринимателями обязательных требований, требований, установленных законодательством Российской Федерации, законодательством субъекта Российской Федерации, устранения причин, факторов и условий, способствующих нарушениям обязательных требований в сфере муниципального контроля за обеспечением сохранности автомобильных дорог местного значения в границах </w:t>
      </w:r>
      <w:r w:rsidR="00482BB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186B6D">
        <w:rPr>
          <w:rFonts w:ascii="Times New Roman" w:hAnsi="Times New Roman" w:cs="Times New Roman"/>
          <w:sz w:val="28"/>
          <w:szCs w:val="28"/>
        </w:rPr>
        <w:t>, орган местного самоуправления  осуществляет мероприятия по профилактике таких нарушений в соответствии с ежегодно утверждаемой Программой профилактики нарушений обязательных требований.</w:t>
      </w:r>
    </w:p>
    <w:p w:rsidR="00186B6D" w:rsidRPr="00186B6D" w:rsidRDefault="00186B6D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6D">
        <w:rPr>
          <w:rFonts w:ascii="Times New Roman" w:hAnsi="Times New Roman" w:cs="Times New Roman"/>
          <w:sz w:val="28"/>
          <w:szCs w:val="28"/>
        </w:rPr>
        <w:t>В 202</w:t>
      </w:r>
      <w:r w:rsidR="00F3363E">
        <w:rPr>
          <w:rFonts w:ascii="Times New Roman" w:hAnsi="Times New Roman" w:cs="Times New Roman"/>
          <w:sz w:val="28"/>
          <w:szCs w:val="28"/>
        </w:rPr>
        <w:t>1</w:t>
      </w:r>
      <w:r w:rsidRPr="00186B6D">
        <w:rPr>
          <w:rFonts w:ascii="Times New Roman" w:hAnsi="Times New Roman" w:cs="Times New Roman"/>
          <w:sz w:val="28"/>
          <w:szCs w:val="28"/>
        </w:rPr>
        <w:t xml:space="preserve"> году сведений, содержащих информацию о нарушениях законодательства в сфере сохранности автомобильных дорог местного значения, а также сведений о готовящихся нарушениях законодательства в данной сфере в орган муниципального контроля не поступало.</w:t>
      </w:r>
    </w:p>
    <w:p w:rsidR="00EC3081" w:rsidRDefault="0086198E" w:rsidP="0018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98E" w:rsidRDefault="0086198E" w:rsidP="008619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жизнеобеспечения, </w:t>
      </w:r>
    </w:p>
    <w:p w:rsidR="0086198E" w:rsidRDefault="0086198E" w:rsidP="008619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дорожного хозяйства и транспортных услуг</w:t>
      </w:r>
    </w:p>
    <w:p w:rsidR="0086198E" w:rsidRPr="00186B6D" w:rsidRDefault="0086198E" w:rsidP="008619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               Казанцев С.В</w:t>
      </w:r>
      <w:bookmarkStart w:id="0" w:name="_GoBack"/>
      <w:bookmarkEnd w:id="0"/>
    </w:p>
    <w:sectPr w:rsidR="0086198E" w:rsidRPr="00186B6D" w:rsidSect="00186B6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86E"/>
    <w:rsid w:val="00003B1E"/>
    <w:rsid w:val="00186B6D"/>
    <w:rsid w:val="002A2B3C"/>
    <w:rsid w:val="0037686E"/>
    <w:rsid w:val="00482BB9"/>
    <w:rsid w:val="006F0813"/>
    <w:rsid w:val="0086198E"/>
    <w:rsid w:val="0087725C"/>
    <w:rsid w:val="00CD4335"/>
    <w:rsid w:val="00EA7BDC"/>
    <w:rsid w:val="00F3363E"/>
    <w:rsid w:val="00FA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508A"/>
  <w15:chartTrackingRefBased/>
  <w15:docId w15:val="{B12923F6-B8DD-4BB7-B757-8E63FA68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0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Goloha</cp:lastModifiedBy>
  <cp:revision>7</cp:revision>
  <dcterms:created xsi:type="dcterms:W3CDTF">2021-03-15T03:57:00Z</dcterms:created>
  <dcterms:modified xsi:type="dcterms:W3CDTF">2021-12-17T03:22:00Z</dcterms:modified>
</cp:coreProperties>
</file>