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8B2" w:rsidRPr="003148B2" w:rsidRDefault="003148B2" w:rsidP="003148B2">
      <w:pPr>
        <w:tabs>
          <w:tab w:val="left" w:pos="708"/>
        </w:tabs>
        <w:suppressAutoHyphens/>
        <w:spacing w:after="0" w:line="100" w:lineRule="atLeast"/>
        <w:ind w:firstLine="567"/>
        <w:jc w:val="center"/>
        <w:rPr>
          <w:rFonts w:ascii="Times New Roman" w:eastAsia="Times New Roman" w:hAnsi="Times New Roman" w:cs="Times New Roman"/>
          <w:b/>
          <w:kern w:val="2"/>
          <w:sz w:val="24"/>
          <w:szCs w:val="24"/>
          <w:lang w:eastAsia="ar-SA"/>
        </w:rPr>
      </w:pPr>
      <w:r w:rsidRPr="003148B2">
        <w:rPr>
          <w:rFonts w:ascii="Times New Roman" w:eastAsia="Times New Roman" w:hAnsi="Times New Roman" w:cs="Times New Roman"/>
          <w:b/>
          <w:kern w:val="2"/>
          <w:sz w:val="24"/>
          <w:szCs w:val="24"/>
          <w:lang w:eastAsia="ar-SA"/>
        </w:rPr>
        <w:t xml:space="preserve">                                                                                                           ПРОЕКТ</w:t>
      </w:r>
    </w:p>
    <w:p w:rsidR="003148B2" w:rsidRPr="003148B2" w:rsidRDefault="003148B2" w:rsidP="003148B2">
      <w:pPr>
        <w:tabs>
          <w:tab w:val="left" w:pos="708"/>
        </w:tabs>
        <w:suppressAutoHyphens/>
        <w:spacing w:after="0" w:line="100" w:lineRule="atLeast"/>
        <w:ind w:firstLine="567"/>
        <w:jc w:val="center"/>
        <w:rPr>
          <w:rFonts w:ascii="Times New Roman" w:eastAsia="Times New Roman" w:hAnsi="Times New Roman" w:cs="Times New Roman"/>
          <w:b/>
          <w:kern w:val="2"/>
          <w:sz w:val="24"/>
          <w:szCs w:val="24"/>
          <w:lang w:eastAsia="ar-SA"/>
        </w:rPr>
      </w:pPr>
    </w:p>
    <w:p w:rsidR="003148B2" w:rsidRPr="003148B2" w:rsidRDefault="003148B2" w:rsidP="003148B2">
      <w:pPr>
        <w:tabs>
          <w:tab w:val="left" w:pos="708"/>
        </w:tabs>
        <w:suppressAutoHyphens/>
        <w:spacing w:after="0" w:line="100" w:lineRule="atLeast"/>
        <w:ind w:firstLine="567"/>
        <w:jc w:val="center"/>
        <w:rPr>
          <w:rFonts w:ascii="Times New Roman" w:eastAsia="Times New Roman" w:hAnsi="Times New Roman" w:cs="Times New Roman"/>
          <w:b/>
          <w:kern w:val="2"/>
          <w:sz w:val="24"/>
          <w:szCs w:val="24"/>
          <w:lang w:eastAsia="ar-SA"/>
        </w:rPr>
      </w:pPr>
    </w:p>
    <w:p w:rsidR="003148B2" w:rsidRPr="003148B2" w:rsidRDefault="003148B2" w:rsidP="003148B2">
      <w:pPr>
        <w:tabs>
          <w:tab w:val="left" w:pos="708"/>
        </w:tabs>
        <w:suppressAutoHyphens/>
        <w:spacing w:after="0" w:line="100" w:lineRule="atLeast"/>
        <w:ind w:firstLine="567"/>
        <w:jc w:val="center"/>
        <w:rPr>
          <w:rFonts w:ascii="Times New Roman" w:eastAsia="Times New Roman" w:hAnsi="Times New Roman" w:cs="Times New Roman"/>
          <w:kern w:val="2"/>
          <w:sz w:val="24"/>
          <w:szCs w:val="24"/>
          <w:lang w:eastAsia="ar-SA"/>
        </w:rPr>
      </w:pPr>
      <w:r w:rsidRPr="003148B2">
        <w:rPr>
          <w:rFonts w:ascii="Times New Roman" w:eastAsia="Times New Roman" w:hAnsi="Times New Roman" w:cs="Times New Roman"/>
          <w:b/>
          <w:kern w:val="2"/>
          <w:sz w:val="24"/>
          <w:szCs w:val="24"/>
          <w:lang w:eastAsia="ar-SA"/>
        </w:rPr>
        <w:t>АДМИНИСТРАЦИЯ ПОЖАРСКОГО МУНИЦИПАЛЬНОГО РАЙОНА ПРИМОРСКОГО КРАЯ</w:t>
      </w: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b/>
          <w:kern w:val="2"/>
          <w:sz w:val="32"/>
          <w:szCs w:val="32"/>
          <w:lang w:eastAsia="ar-SA"/>
        </w:rPr>
      </w:pPr>
      <w:r w:rsidRPr="003148B2">
        <w:rPr>
          <w:rFonts w:ascii="Times New Roman" w:eastAsia="Times New Roman" w:hAnsi="Times New Roman" w:cs="Times New Roman"/>
          <w:b/>
          <w:kern w:val="2"/>
          <w:sz w:val="44"/>
          <w:szCs w:val="44"/>
          <w:lang w:eastAsia="ar-SA"/>
        </w:rPr>
        <w:t>П</w:t>
      </w:r>
      <w:r>
        <w:rPr>
          <w:rFonts w:ascii="Times New Roman" w:eastAsia="Times New Roman" w:hAnsi="Times New Roman" w:cs="Times New Roman"/>
          <w:b/>
          <w:kern w:val="2"/>
          <w:sz w:val="44"/>
          <w:szCs w:val="44"/>
          <w:lang w:eastAsia="ar-SA"/>
        </w:rPr>
        <w:t>рограмма «К</w:t>
      </w:r>
      <w:r w:rsidRPr="003148B2">
        <w:rPr>
          <w:rFonts w:ascii="Times New Roman" w:eastAsia="Times New Roman" w:hAnsi="Times New Roman" w:cs="Times New Roman"/>
          <w:b/>
          <w:kern w:val="2"/>
          <w:sz w:val="44"/>
          <w:szCs w:val="44"/>
          <w:lang w:eastAsia="ar-SA"/>
        </w:rPr>
        <w:t xml:space="preserve">омплексного развития систем коммунальной инфраструктуры </w:t>
      </w:r>
      <w:proofErr w:type="spellStart"/>
      <w:r>
        <w:rPr>
          <w:rFonts w:ascii="Times New Roman" w:eastAsia="Times New Roman" w:hAnsi="Times New Roman" w:cs="Times New Roman"/>
          <w:b/>
          <w:bCs/>
          <w:kern w:val="2"/>
          <w:sz w:val="44"/>
          <w:szCs w:val="44"/>
          <w:lang w:eastAsia="ar-SA"/>
        </w:rPr>
        <w:t>Игнатьевского</w:t>
      </w:r>
      <w:proofErr w:type="spellEnd"/>
      <w:r w:rsidRPr="003148B2">
        <w:rPr>
          <w:rFonts w:ascii="Times New Roman" w:eastAsia="Times New Roman" w:hAnsi="Times New Roman" w:cs="Times New Roman"/>
          <w:b/>
          <w:bCs/>
          <w:kern w:val="2"/>
          <w:sz w:val="44"/>
          <w:szCs w:val="44"/>
          <w:lang w:eastAsia="ar-SA"/>
        </w:rPr>
        <w:t xml:space="preserve"> сельского поселения Пожарского муниципального района </w:t>
      </w:r>
      <w:r w:rsidRPr="003148B2">
        <w:rPr>
          <w:rFonts w:ascii="Times New Roman" w:eastAsia="Times New Roman" w:hAnsi="Times New Roman" w:cs="Times New Roman"/>
          <w:b/>
          <w:kern w:val="2"/>
          <w:sz w:val="44"/>
          <w:szCs w:val="44"/>
          <w:lang w:eastAsia="ar-SA"/>
        </w:rPr>
        <w:t>Приморского края на 2021-2031 годы»</w:t>
      </w:r>
    </w:p>
    <w:p w:rsidR="003148B2" w:rsidRPr="003148B2" w:rsidRDefault="003148B2" w:rsidP="003148B2">
      <w:pPr>
        <w:tabs>
          <w:tab w:val="left" w:pos="708"/>
        </w:tabs>
        <w:suppressAutoHyphens/>
        <w:spacing w:after="0" w:line="100" w:lineRule="atLeast"/>
        <w:rPr>
          <w:rFonts w:ascii="Times New Roman" w:eastAsia="Times New Roman" w:hAnsi="Times New Roman" w:cs="Times New Roman"/>
          <w:kern w:val="2"/>
          <w:sz w:val="24"/>
          <w:szCs w:val="24"/>
          <w:shd w:val="clear" w:color="auto" w:fill="FFFF00"/>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shd w:val="clear" w:color="auto" w:fill="FFFF00"/>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shd w:val="clear" w:color="auto" w:fill="FFFF00"/>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shd w:val="clear" w:color="auto" w:fill="FFFF00"/>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shd w:val="clear" w:color="auto" w:fill="FFFF00"/>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shd w:val="clear" w:color="auto" w:fill="FFFF00"/>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A46EA8" w:rsidRDefault="00A46EA8"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A46EA8" w:rsidRPr="003148B2" w:rsidRDefault="00A46EA8"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4"/>
          <w:szCs w:val="24"/>
          <w:lang w:eastAsia="ar-SA"/>
        </w:rPr>
      </w:pPr>
    </w:p>
    <w:p w:rsidR="003148B2" w:rsidRPr="003148B2" w:rsidRDefault="003148B2" w:rsidP="003148B2">
      <w:pPr>
        <w:tabs>
          <w:tab w:val="left" w:pos="708"/>
        </w:tabs>
        <w:suppressAutoHyphens/>
        <w:spacing w:after="0" w:line="100" w:lineRule="atLeast"/>
        <w:jc w:val="center"/>
        <w:rPr>
          <w:rFonts w:ascii="Times New Roman" w:eastAsia="Times New Roman" w:hAnsi="Times New Roman" w:cs="Times New Roman"/>
          <w:kern w:val="2"/>
          <w:sz w:val="28"/>
          <w:szCs w:val="28"/>
          <w:lang w:eastAsia="ar-SA"/>
        </w:rPr>
      </w:pPr>
      <w:proofErr w:type="spellStart"/>
      <w:r w:rsidRPr="003148B2">
        <w:rPr>
          <w:rFonts w:ascii="Times New Roman" w:eastAsia="Times New Roman" w:hAnsi="Times New Roman" w:cs="Times New Roman"/>
          <w:kern w:val="2"/>
          <w:sz w:val="28"/>
          <w:szCs w:val="28"/>
          <w:lang w:eastAsia="ar-SA"/>
        </w:rPr>
        <w:t>пгт</w:t>
      </w:r>
      <w:proofErr w:type="spellEnd"/>
      <w:r w:rsidRPr="003148B2">
        <w:rPr>
          <w:rFonts w:ascii="Times New Roman" w:eastAsia="Times New Roman" w:hAnsi="Times New Roman" w:cs="Times New Roman"/>
          <w:kern w:val="2"/>
          <w:sz w:val="28"/>
          <w:szCs w:val="28"/>
          <w:lang w:eastAsia="ar-SA"/>
        </w:rPr>
        <w:t xml:space="preserve"> Лучегорск 2020</w:t>
      </w:r>
    </w:p>
    <w:p w:rsidR="003148B2" w:rsidRPr="00A46EA8" w:rsidRDefault="003148B2" w:rsidP="00A46EA8">
      <w:pPr>
        <w:pStyle w:val="a3"/>
        <w:numPr>
          <w:ilvl w:val="0"/>
          <w:numId w:val="3"/>
        </w:numPr>
        <w:spacing w:after="0" w:line="240" w:lineRule="auto"/>
        <w:jc w:val="center"/>
        <w:rPr>
          <w:rFonts w:ascii="Arial" w:eastAsia="Times New Roman" w:hAnsi="Arial" w:cs="Arial"/>
          <w:b/>
          <w:sz w:val="28"/>
          <w:szCs w:val="28"/>
          <w:lang w:eastAsia="ru-RU"/>
        </w:rPr>
      </w:pPr>
      <w:r w:rsidRPr="00A46EA8">
        <w:rPr>
          <w:rFonts w:ascii="Arial" w:eastAsia="Times New Roman" w:hAnsi="Arial" w:cs="Arial"/>
          <w:b/>
          <w:sz w:val="28"/>
          <w:szCs w:val="28"/>
          <w:lang w:eastAsia="ru-RU"/>
        </w:rPr>
        <w:lastRenderedPageBreak/>
        <w:t>Паспорт Программы</w:t>
      </w:r>
    </w:p>
    <w:tbl>
      <w:tblPr>
        <w:tblStyle w:val="1"/>
        <w:tblW w:w="10254" w:type="dxa"/>
        <w:tblInd w:w="-591" w:type="dxa"/>
        <w:tblLook w:val="04A0" w:firstRow="1" w:lastRow="0" w:firstColumn="1" w:lastColumn="0" w:noHBand="0" w:noVBand="1"/>
      </w:tblPr>
      <w:tblGrid>
        <w:gridCol w:w="2684"/>
        <w:gridCol w:w="7570"/>
      </w:tblGrid>
      <w:tr w:rsidR="003148B2" w:rsidRPr="003148B2" w:rsidTr="00A806A7">
        <w:trPr>
          <w:trHeight w:val="989"/>
        </w:trPr>
        <w:tc>
          <w:tcPr>
            <w:tcW w:w="2684" w:type="dxa"/>
          </w:tcPr>
          <w:p w:rsidR="003148B2" w:rsidRPr="003148B2" w:rsidRDefault="003148B2" w:rsidP="003148B2">
            <w:pPr>
              <w:contextualSpacing/>
              <w:rPr>
                <w:rFonts w:ascii="Times New Roman" w:eastAsia="Times New Roman" w:hAnsi="Times New Roman" w:cs="Times New Roman"/>
                <w:sz w:val="28"/>
                <w:szCs w:val="35"/>
                <w:lang w:eastAsia="ru-RU"/>
              </w:rPr>
            </w:pPr>
            <w:r w:rsidRPr="003148B2">
              <w:rPr>
                <w:rFonts w:ascii="Times New Roman" w:eastAsia="Times New Roman" w:hAnsi="Times New Roman" w:cs="Times New Roman"/>
                <w:sz w:val="28"/>
                <w:szCs w:val="35"/>
                <w:lang w:eastAsia="ru-RU"/>
              </w:rPr>
              <w:t>Наименование программы</w:t>
            </w:r>
          </w:p>
          <w:p w:rsidR="003148B2" w:rsidRPr="003148B2" w:rsidRDefault="003148B2" w:rsidP="003148B2">
            <w:pPr>
              <w:contextualSpacing/>
              <w:jc w:val="center"/>
              <w:rPr>
                <w:rFonts w:ascii="Times New Roman" w:eastAsia="Times New Roman" w:hAnsi="Times New Roman" w:cs="Times New Roman"/>
                <w:sz w:val="35"/>
                <w:szCs w:val="35"/>
                <w:lang w:eastAsia="ru-RU"/>
              </w:rPr>
            </w:pPr>
          </w:p>
        </w:tc>
        <w:tc>
          <w:tcPr>
            <w:tcW w:w="7570" w:type="dxa"/>
          </w:tcPr>
          <w:p w:rsidR="003148B2" w:rsidRPr="003148B2" w:rsidRDefault="003148B2" w:rsidP="003148B2">
            <w:pPr>
              <w:rPr>
                <w:rFonts w:ascii="Times New Roman" w:eastAsia="Times New Roman" w:hAnsi="Times New Roman" w:cs="Times New Roman"/>
                <w:bCs/>
                <w:sz w:val="28"/>
                <w:szCs w:val="28"/>
                <w:lang w:eastAsia="ru-RU"/>
              </w:rPr>
            </w:pPr>
            <w:r w:rsidRPr="003148B2">
              <w:rPr>
                <w:rFonts w:ascii="Times New Roman" w:eastAsia="Times New Roman" w:hAnsi="Times New Roman" w:cs="Times New Roman"/>
                <w:sz w:val="28"/>
                <w:szCs w:val="28"/>
                <w:lang w:eastAsia="ru-RU"/>
              </w:rPr>
              <w:t xml:space="preserve">Программа «Комплексного развития систем коммунальной инфраструктуры </w:t>
            </w:r>
            <w:proofErr w:type="spellStart"/>
            <w:r>
              <w:rPr>
                <w:rFonts w:ascii="Times New Roman" w:eastAsia="Times New Roman" w:hAnsi="Times New Roman" w:cs="Times New Roman"/>
                <w:bCs/>
                <w:sz w:val="28"/>
                <w:szCs w:val="28"/>
                <w:lang w:eastAsia="ru-RU"/>
              </w:rPr>
              <w:t>Игнатьевского</w:t>
            </w:r>
            <w:proofErr w:type="spellEnd"/>
            <w:r w:rsidRPr="003148B2">
              <w:rPr>
                <w:rFonts w:ascii="Times New Roman" w:eastAsia="Times New Roman" w:hAnsi="Times New Roman" w:cs="Times New Roman"/>
                <w:bCs/>
                <w:sz w:val="28"/>
                <w:szCs w:val="28"/>
                <w:lang w:eastAsia="ru-RU"/>
              </w:rPr>
              <w:t xml:space="preserve"> сельского поселения Пожарского муниципального района </w:t>
            </w:r>
            <w:r w:rsidRPr="003148B2">
              <w:rPr>
                <w:rFonts w:ascii="Times New Roman" w:eastAsia="Times New Roman" w:hAnsi="Times New Roman" w:cs="Times New Roman"/>
                <w:sz w:val="28"/>
                <w:szCs w:val="28"/>
                <w:lang w:eastAsia="ru-RU"/>
              </w:rPr>
              <w:t>Приморского края на 2021-2031 годы»</w:t>
            </w:r>
            <w:r w:rsidRPr="003148B2">
              <w:rPr>
                <w:rFonts w:ascii="Times New Roman" w:eastAsia="Times New Roman" w:hAnsi="Times New Roman" w:cs="Times New Roman"/>
                <w:bCs/>
                <w:sz w:val="28"/>
                <w:szCs w:val="28"/>
                <w:lang w:eastAsia="ru-RU"/>
              </w:rPr>
              <w:t xml:space="preserve"> </w:t>
            </w:r>
            <w:r w:rsidRPr="003148B2">
              <w:rPr>
                <w:rFonts w:ascii="Times New Roman" w:eastAsia="Times New Roman" w:hAnsi="Times New Roman" w:cs="Times New Roman"/>
                <w:sz w:val="28"/>
                <w:szCs w:val="28"/>
                <w:lang w:eastAsia="ru-RU"/>
              </w:rPr>
              <w:t>(далее – Программа)</w:t>
            </w:r>
          </w:p>
          <w:p w:rsidR="003148B2" w:rsidRPr="003148B2" w:rsidRDefault="003148B2" w:rsidP="003148B2">
            <w:pPr>
              <w:contextualSpacing/>
              <w:rPr>
                <w:rFonts w:ascii="Times New Roman" w:eastAsia="Times New Roman" w:hAnsi="Times New Roman" w:cs="Times New Roman"/>
                <w:sz w:val="28"/>
                <w:szCs w:val="28"/>
                <w:lang w:eastAsia="ru-RU"/>
              </w:rPr>
            </w:pPr>
          </w:p>
        </w:tc>
      </w:tr>
      <w:tr w:rsidR="003148B2" w:rsidRPr="003148B2" w:rsidTr="00A806A7">
        <w:trPr>
          <w:trHeight w:val="951"/>
        </w:trPr>
        <w:tc>
          <w:tcPr>
            <w:tcW w:w="2684" w:type="dxa"/>
          </w:tcPr>
          <w:p w:rsidR="003148B2" w:rsidRPr="00A46EA8" w:rsidRDefault="003148B2" w:rsidP="003148B2">
            <w:pPr>
              <w:rPr>
                <w:rFonts w:ascii="Times New Roman" w:eastAsia="Times New Roman" w:hAnsi="Times New Roman" w:cs="Times New Roman"/>
                <w:sz w:val="28"/>
                <w:szCs w:val="26"/>
                <w:lang w:eastAsia="ru-RU"/>
              </w:rPr>
            </w:pPr>
            <w:r w:rsidRPr="003148B2">
              <w:rPr>
                <w:rFonts w:ascii="Times New Roman" w:eastAsia="Times New Roman" w:hAnsi="Times New Roman" w:cs="Times New Roman"/>
                <w:sz w:val="28"/>
                <w:szCs w:val="26"/>
                <w:lang w:eastAsia="ru-RU"/>
              </w:rPr>
              <w:t>Ответственный исполнитель программы</w:t>
            </w:r>
          </w:p>
        </w:tc>
        <w:tc>
          <w:tcPr>
            <w:tcW w:w="7570" w:type="dxa"/>
          </w:tcPr>
          <w:p w:rsidR="003148B2" w:rsidRPr="003148B2" w:rsidRDefault="003148B2" w:rsidP="00A46EA8">
            <w:pPr>
              <w:rPr>
                <w:rFonts w:ascii="Times New Roman" w:eastAsia="Times New Roman" w:hAnsi="Times New Roman" w:cs="Times New Roman"/>
                <w:sz w:val="28"/>
                <w:szCs w:val="28"/>
                <w:lang w:eastAsia="ru-RU"/>
              </w:rPr>
            </w:pPr>
            <w:r w:rsidRPr="003148B2">
              <w:rPr>
                <w:rFonts w:ascii="Times New Roman" w:eastAsia="Times New Roman" w:hAnsi="Times New Roman" w:cs="Times New Roman"/>
                <w:sz w:val="28"/>
                <w:szCs w:val="28"/>
                <w:lang w:eastAsia="ru-RU"/>
              </w:rPr>
              <w:t xml:space="preserve">Администрация </w:t>
            </w:r>
            <w:proofErr w:type="spellStart"/>
            <w:r>
              <w:rPr>
                <w:rFonts w:ascii="Times New Roman" w:eastAsia="Times New Roman" w:hAnsi="Times New Roman" w:cs="Times New Roman"/>
                <w:bCs/>
                <w:sz w:val="28"/>
                <w:szCs w:val="28"/>
                <w:lang w:eastAsia="ru-RU"/>
              </w:rPr>
              <w:t>Игнатьевского</w:t>
            </w:r>
            <w:proofErr w:type="spellEnd"/>
            <w:r w:rsidRPr="003148B2">
              <w:rPr>
                <w:rFonts w:ascii="Times New Roman" w:eastAsia="Times New Roman" w:hAnsi="Times New Roman" w:cs="Times New Roman"/>
                <w:bCs/>
                <w:sz w:val="28"/>
                <w:szCs w:val="28"/>
                <w:lang w:eastAsia="ru-RU"/>
              </w:rPr>
              <w:t xml:space="preserve"> </w:t>
            </w:r>
            <w:r w:rsidRPr="003148B2">
              <w:rPr>
                <w:rFonts w:ascii="Times New Roman" w:eastAsia="Times New Roman" w:hAnsi="Times New Roman" w:cs="Times New Roman"/>
                <w:sz w:val="28"/>
                <w:szCs w:val="28"/>
                <w:lang w:eastAsia="ru-RU"/>
              </w:rPr>
              <w:t xml:space="preserve">сельского поселения Пожарского муниципального района Приморского края </w:t>
            </w:r>
          </w:p>
        </w:tc>
      </w:tr>
      <w:tr w:rsidR="003148B2" w:rsidRPr="003148B2" w:rsidTr="008854B3">
        <w:trPr>
          <w:trHeight w:val="767"/>
        </w:trPr>
        <w:tc>
          <w:tcPr>
            <w:tcW w:w="2684" w:type="dxa"/>
          </w:tcPr>
          <w:p w:rsidR="003148B2" w:rsidRPr="003148B2" w:rsidRDefault="003148B2" w:rsidP="003148B2">
            <w:pPr>
              <w:rPr>
                <w:rFonts w:ascii="Times New Roman" w:eastAsia="Times New Roman" w:hAnsi="Times New Roman" w:cs="Times New Roman"/>
                <w:sz w:val="28"/>
                <w:szCs w:val="28"/>
                <w:lang w:eastAsia="ru-RU"/>
              </w:rPr>
            </w:pPr>
            <w:r w:rsidRPr="003148B2">
              <w:rPr>
                <w:rFonts w:ascii="Times New Roman" w:eastAsia="Times New Roman" w:hAnsi="Times New Roman" w:cs="Times New Roman"/>
                <w:sz w:val="28"/>
                <w:szCs w:val="28"/>
                <w:lang w:eastAsia="ru-RU"/>
              </w:rPr>
              <w:t>Соисполнители программы</w:t>
            </w:r>
          </w:p>
        </w:tc>
        <w:tc>
          <w:tcPr>
            <w:tcW w:w="7570" w:type="dxa"/>
          </w:tcPr>
          <w:p w:rsidR="003148B2" w:rsidRPr="003148B2" w:rsidRDefault="003148B2" w:rsidP="003148B2">
            <w:pPr>
              <w:rPr>
                <w:rFonts w:ascii="Times New Roman" w:eastAsia="Times New Roman" w:hAnsi="Times New Roman" w:cs="Times New Roman"/>
                <w:sz w:val="26"/>
                <w:szCs w:val="26"/>
                <w:lang w:eastAsia="ru-RU"/>
              </w:rPr>
            </w:pPr>
            <w:r w:rsidRPr="003148B2">
              <w:rPr>
                <w:rFonts w:ascii="Times New Roman" w:eastAsia="Times New Roman" w:hAnsi="Times New Roman" w:cs="Times New Roman"/>
                <w:sz w:val="28"/>
                <w:szCs w:val="28"/>
                <w:lang w:eastAsia="ru-RU"/>
              </w:rPr>
              <w:t>Ресурсоснабжающие организации</w:t>
            </w:r>
          </w:p>
          <w:p w:rsidR="003148B2" w:rsidRPr="003148B2" w:rsidRDefault="003148B2" w:rsidP="003148B2">
            <w:pPr>
              <w:contextualSpacing/>
              <w:rPr>
                <w:rFonts w:ascii="Times New Roman" w:eastAsia="Times New Roman" w:hAnsi="Times New Roman" w:cs="Times New Roman"/>
                <w:sz w:val="28"/>
                <w:szCs w:val="28"/>
                <w:lang w:eastAsia="ru-RU"/>
              </w:rPr>
            </w:pPr>
          </w:p>
        </w:tc>
      </w:tr>
      <w:tr w:rsidR="003148B2" w:rsidRPr="003148B2" w:rsidTr="00A806A7">
        <w:trPr>
          <w:trHeight w:val="951"/>
        </w:trPr>
        <w:tc>
          <w:tcPr>
            <w:tcW w:w="2684" w:type="dxa"/>
          </w:tcPr>
          <w:p w:rsidR="003148B2" w:rsidRPr="003148B2" w:rsidRDefault="003148B2" w:rsidP="003148B2">
            <w:pPr>
              <w:contextualSpacing/>
              <w:rPr>
                <w:rFonts w:ascii="Times New Roman" w:eastAsia="Times New Roman" w:hAnsi="Times New Roman" w:cs="Times New Roman"/>
                <w:sz w:val="35"/>
                <w:szCs w:val="35"/>
                <w:lang w:eastAsia="ru-RU"/>
              </w:rPr>
            </w:pPr>
            <w:r w:rsidRPr="003148B2">
              <w:rPr>
                <w:rFonts w:ascii="Times New Roman" w:eastAsia="Times New Roman" w:hAnsi="Times New Roman" w:cs="Times New Roman"/>
                <w:sz w:val="28"/>
                <w:szCs w:val="35"/>
                <w:lang w:eastAsia="ru-RU"/>
              </w:rPr>
              <w:t>Цели программы</w:t>
            </w:r>
          </w:p>
        </w:tc>
        <w:tc>
          <w:tcPr>
            <w:tcW w:w="7570" w:type="dxa"/>
          </w:tcPr>
          <w:p w:rsidR="003148B2" w:rsidRPr="003148B2" w:rsidRDefault="003148B2" w:rsidP="003148B2">
            <w:pPr>
              <w:autoSpaceDE w:val="0"/>
              <w:autoSpaceDN w:val="0"/>
              <w:adjustRightInd w:val="0"/>
              <w:rPr>
                <w:rFonts w:ascii="Times New Roman" w:hAnsi="Times New Roman" w:cs="Times New Roman"/>
                <w:sz w:val="28"/>
                <w:szCs w:val="28"/>
              </w:rPr>
            </w:pPr>
            <w:r w:rsidRPr="003148B2">
              <w:rPr>
                <w:rFonts w:ascii="Times New Roman" w:hAnsi="Times New Roman" w:cs="Times New Roman"/>
                <w:sz w:val="28"/>
                <w:szCs w:val="28"/>
              </w:rPr>
              <w:t xml:space="preserve">1. Комплексное развитие систем коммунальной инфраструктуры, реконструкция и модернизация систем коммунальной инфраструктуры, улучшение экологической ситуации на территории </w:t>
            </w:r>
            <w:proofErr w:type="spellStart"/>
            <w:r w:rsidR="00A46EA8">
              <w:rPr>
                <w:rFonts w:ascii="Times New Roman" w:eastAsia="Times New Roman" w:hAnsi="Times New Roman" w:cs="Times New Roman"/>
                <w:bCs/>
                <w:sz w:val="28"/>
                <w:szCs w:val="35"/>
                <w:lang w:eastAsia="ru-RU"/>
              </w:rPr>
              <w:t>Игнатьевского</w:t>
            </w:r>
            <w:proofErr w:type="spellEnd"/>
            <w:r w:rsidRPr="003148B2">
              <w:rPr>
                <w:rFonts w:ascii="Times New Roman" w:eastAsia="Times New Roman" w:hAnsi="Times New Roman" w:cs="Times New Roman"/>
                <w:bCs/>
                <w:sz w:val="28"/>
                <w:szCs w:val="35"/>
                <w:lang w:eastAsia="ru-RU"/>
              </w:rPr>
              <w:t xml:space="preserve"> </w:t>
            </w:r>
            <w:r w:rsidRPr="003148B2">
              <w:rPr>
                <w:rFonts w:ascii="Times New Roman" w:eastAsia="Times New Roman" w:hAnsi="Times New Roman" w:cs="Times New Roman"/>
                <w:bCs/>
                <w:sz w:val="28"/>
                <w:szCs w:val="28"/>
                <w:lang w:eastAsia="ru-RU"/>
              </w:rPr>
              <w:t xml:space="preserve">сельского поселения Пожарского муниципального района </w:t>
            </w:r>
            <w:r w:rsidRPr="003148B2">
              <w:rPr>
                <w:rFonts w:ascii="Times New Roman" w:eastAsia="Times New Roman" w:hAnsi="Times New Roman" w:cs="Times New Roman"/>
                <w:sz w:val="28"/>
                <w:szCs w:val="28"/>
                <w:lang w:eastAsia="ru-RU"/>
              </w:rPr>
              <w:t>Приморского края Российской</w:t>
            </w:r>
            <w:r w:rsidRPr="003148B2">
              <w:rPr>
                <w:rFonts w:ascii="Times New Roman" w:eastAsia="Times New Roman" w:hAnsi="Times New Roman" w:cs="Times New Roman"/>
                <w:bCs/>
                <w:sz w:val="28"/>
                <w:szCs w:val="28"/>
                <w:lang w:eastAsia="ru-RU"/>
              </w:rPr>
              <w:t xml:space="preserve"> </w:t>
            </w:r>
            <w:r w:rsidRPr="003148B2">
              <w:rPr>
                <w:rFonts w:ascii="Times New Roman" w:eastAsia="Times New Roman" w:hAnsi="Times New Roman" w:cs="Times New Roman"/>
                <w:sz w:val="28"/>
                <w:szCs w:val="28"/>
                <w:lang w:eastAsia="ru-RU"/>
              </w:rPr>
              <w:t>Федерации</w:t>
            </w:r>
            <w:r w:rsidR="00A46EA8">
              <w:rPr>
                <w:rFonts w:ascii="Times New Roman" w:hAnsi="Times New Roman" w:cs="Times New Roman"/>
                <w:sz w:val="28"/>
                <w:szCs w:val="28"/>
              </w:rPr>
              <w:t xml:space="preserve"> (далее – С</w:t>
            </w:r>
            <w:r w:rsidRPr="003148B2">
              <w:rPr>
                <w:rFonts w:ascii="Times New Roman" w:hAnsi="Times New Roman" w:cs="Times New Roman"/>
                <w:sz w:val="28"/>
                <w:szCs w:val="28"/>
              </w:rPr>
              <w:t>ельское поселение), качественное и надежное обеспечение коммунальными услугами</w:t>
            </w:r>
            <w:r w:rsidR="00A46EA8">
              <w:rPr>
                <w:rFonts w:ascii="Times New Roman" w:hAnsi="Times New Roman" w:cs="Times New Roman"/>
                <w:sz w:val="28"/>
                <w:szCs w:val="28"/>
              </w:rPr>
              <w:t xml:space="preserve"> </w:t>
            </w:r>
            <w:r w:rsidRPr="003148B2">
              <w:rPr>
                <w:rFonts w:ascii="Times New Roman" w:hAnsi="Times New Roman" w:cs="Times New Roman"/>
                <w:sz w:val="28"/>
                <w:szCs w:val="28"/>
              </w:rPr>
              <w:t>потребителей.</w:t>
            </w:r>
          </w:p>
          <w:p w:rsidR="003148B2" w:rsidRPr="003148B2" w:rsidRDefault="003148B2" w:rsidP="003148B2">
            <w:pPr>
              <w:autoSpaceDE w:val="0"/>
              <w:autoSpaceDN w:val="0"/>
              <w:adjustRightInd w:val="0"/>
              <w:rPr>
                <w:rFonts w:ascii="Times New Roman" w:hAnsi="Times New Roman" w:cs="Times New Roman"/>
                <w:sz w:val="28"/>
                <w:szCs w:val="28"/>
              </w:rPr>
            </w:pPr>
            <w:r w:rsidRPr="003148B2">
              <w:rPr>
                <w:rFonts w:ascii="Times New Roman" w:hAnsi="Times New Roman" w:cs="Times New Roman"/>
                <w:sz w:val="28"/>
                <w:szCs w:val="28"/>
              </w:rPr>
              <w:t>2. Программа является базовым документом дальнейшей разработки инвестиционных, производственных программ организаций</w:t>
            </w:r>
            <w:r w:rsidR="00A46EA8">
              <w:rPr>
                <w:rFonts w:ascii="Times New Roman" w:hAnsi="Times New Roman" w:cs="Times New Roman"/>
                <w:sz w:val="28"/>
                <w:szCs w:val="28"/>
              </w:rPr>
              <w:t xml:space="preserve"> </w:t>
            </w:r>
            <w:r w:rsidRPr="003148B2">
              <w:rPr>
                <w:rFonts w:ascii="Times New Roman" w:hAnsi="Times New Roman" w:cs="Times New Roman"/>
                <w:sz w:val="28"/>
                <w:szCs w:val="28"/>
              </w:rPr>
              <w:t>коммунального комплекса и целевых программ сельского поселения.</w:t>
            </w:r>
          </w:p>
          <w:p w:rsidR="003148B2" w:rsidRPr="003148B2" w:rsidRDefault="003148B2" w:rsidP="003148B2">
            <w:pPr>
              <w:autoSpaceDE w:val="0"/>
              <w:autoSpaceDN w:val="0"/>
              <w:adjustRightInd w:val="0"/>
              <w:rPr>
                <w:rFonts w:ascii="Times New Roman" w:hAnsi="Times New Roman" w:cs="Times New Roman"/>
                <w:sz w:val="28"/>
                <w:szCs w:val="28"/>
              </w:rPr>
            </w:pPr>
            <w:r w:rsidRPr="003148B2">
              <w:rPr>
                <w:rFonts w:ascii="Times New Roman" w:hAnsi="Times New Roman" w:cs="Times New Roman"/>
                <w:sz w:val="28"/>
                <w:szCs w:val="28"/>
              </w:rPr>
              <w:t>3. Разработка единого комплекса мероприятий, направленных на обеспечение оптимальных решений системных проблем в области  функционирования и развития коммунальной инфраструктуры сельского поселения, в целях:</w:t>
            </w:r>
          </w:p>
          <w:p w:rsidR="003148B2" w:rsidRPr="003148B2" w:rsidRDefault="003148B2" w:rsidP="003148B2">
            <w:pPr>
              <w:autoSpaceDE w:val="0"/>
              <w:autoSpaceDN w:val="0"/>
              <w:adjustRightInd w:val="0"/>
              <w:rPr>
                <w:rFonts w:ascii="Times New Roman" w:hAnsi="Times New Roman" w:cs="Times New Roman"/>
                <w:sz w:val="28"/>
                <w:szCs w:val="28"/>
              </w:rPr>
            </w:pPr>
            <w:r w:rsidRPr="003148B2">
              <w:rPr>
                <w:rFonts w:ascii="Times New Roman" w:hAnsi="Times New Roman" w:cs="Times New Roman"/>
                <w:sz w:val="28"/>
                <w:szCs w:val="28"/>
              </w:rPr>
              <w:t>1) повышения уровня надежности, качества и эффективности работы коммунального комплекса;</w:t>
            </w:r>
          </w:p>
          <w:p w:rsidR="003148B2" w:rsidRPr="00A46EA8" w:rsidRDefault="003148B2" w:rsidP="00A46EA8">
            <w:pPr>
              <w:autoSpaceDE w:val="0"/>
              <w:autoSpaceDN w:val="0"/>
              <w:adjustRightInd w:val="0"/>
              <w:rPr>
                <w:rFonts w:ascii="Times New Roman" w:hAnsi="Times New Roman" w:cs="Times New Roman"/>
                <w:sz w:val="28"/>
                <w:szCs w:val="28"/>
              </w:rPr>
            </w:pPr>
            <w:r w:rsidRPr="003148B2">
              <w:rPr>
                <w:rFonts w:ascii="Times New Roman" w:hAnsi="Times New Roman" w:cs="Times New Roman"/>
                <w:sz w:val="28"/>
                <w:szCs w:val="28"/>
              </w:rPr>
              <w:t>2) обновления и модернизации основных фондов коммунального комплекса в соответствии с современными требованиями к технологии и</w:t>
            </w:r>
            <w:r w:rsidR="00A46EA8">
              <w:rPr>
                <w:rFonts w:ascii="Times New Roman" w:hAnsi="Times New Roman" w:cs="Times New Roman"/>
                <w:sz w:val="28"/>
                <w:szCs w:val="28"/>
              </w:rPr>
              <w:t xml:space="preserve"> </w:t>
            </w:r>
            <w:r w:rsidRPr="003148B2">
              <w:rPr>
                <w:rFonts w:ascii="Times New Roman" w:hAnsi="Times New Roman" w:cs="Times New Roman"/>
                <w:sz w:val="28"/>
                <w:szCs w:val="28"/>
              </w:rPr>
              <w:t>качеству услуг и улучшения экологической ситуации.</w:t>
            </w:r>
          </w:p>
        </w:tc>
      </w:tr>
      <w:tr w:rsidR="003148B2" w:rsidRPr="003148B2" w:rsidTr="00A806A7">
        <w:trPr>
          <w:trHeight w:val="989"/>
        </w:trPr>
        <w:tc>
          <w:tcPr>
            <w:tcW w:w="2684" w:type="dxa"/>
          </w:tcPr>
          <w:p w:rsidR="003148B2" w:rsidRPr="003148B2" w:rsidRDefault="003148B2" w:rsidP="003148B2">
            <w:pPr>
              <w:contextualSpacing/>
              <w:rPr>
                <w:rFonts w:ascii="Times New Roman" w:eastAsia="Times New Roman" w:hAnsi="Times New Roman" w:cs="Times New Roman"/>
                <w:sz w:val="28"/>
                <w:szCs w:val="35"/>
                <w:lang w:eastAsia="ru-RU"/>
              </w:rPr>
            </w:pPr>
            <w:r w:rsidRPr="003148B2">
              <w:rPr>
                <w:rFonts w:ascii="Times New Roman" w:eastAsia="Times New Roman" w:hAnsi="Times New Roman" w:cs="Times New Roman"/>
                <w:sz w:val="28"/>
                <w:szCs w:val="35"/>
                <w:lang w:eastAsia="ru-RU"/>
              </w:rPr>
              <w:t xml:space="preserve">Задачи программы </w:t>
            </w:r>
          </w:p>
        </w:tc>
        <w:tc>
          <w:tcPr>
            <w:tcW w:w="7570" w:type="dxa"/>
          </w:tcPr>
          <w:p w:rsidR="003148B2" w:rsidRPr="003148B2" w:rsidRDefault="003148B2" w:rsidP="003148B2">
            <w:pPr>
              <w:contextualSpacing/>
              <w:rPr>
                <w:rFonts w:ascii="Times New Roman" w:eastAsia="Times New Roman" w:hAnsi="Times New Roman" w:cs="Times New Roman"/>
                <w:sz w:val="28"/>
                <w:szCs w:val="28"/>
                <w:lang w:eastAsia="ru-RU"/>
              </w:rPr>
            </w:pPr>
            <w:r w:rsidRPr="003148B2">
              <w:rPr>
                <w:rFonts w:ascii="Times New Roman" w:eastAsia="Times New Roman" w:hAnsi="Times New Roman" w:cs="Times New Roman"/>
                <w:sz w:val="28"/>
                <w:szCs w:val="28"/>
                <w:lang w:eastAsia="ru-RU"/>
              </w:rPr>
              <w:t>1) инженерно-техническая оптимизация систем коммунальной инфраструктуры;</w:t>
            </w:r>
          </w:p>
          <w:p w:rsidR="003148B2" w:rsidRPr="003148B2" w:rsidRDefault="003148B2" w:rsidP="003148B2">
            <w:pPr>
              <w:contextualSpacing/>
              <w:rPr>
                <w:rFonts w:ascii="Times New Roman" w:eastAsia="Times New Roman" w:hAnsi="Times New Roman" w:cs="Times New Roman"/>
                <w:sz w:val="28"/>
                <w:szCs w:val="28"/>
                <w:lang w:eastAsia="ru-RU"/>
              </w:rPr>
            </w:pPr>
            <w:r w:rsidRPr="003148B2">
              <w:rPr>
                <w:rFonts w:ascii="Times New Roman" w:eastAsia="Times New Roman" w:hAnsi="Times New Roman" w:cs="Times New Roman"/>
                <w:sz w:val="28"/>
                <w:szCs w:val="28"/>
                <w:lang w:eastAsia="ru-RU"/>
              </w:rPr>
              <w:t>2) перспективное планирование развития систем коммунальной инфраструктуры;</w:t>
            </w:r>
          </w:p>
          <w:p w:rsidR="003148B2" w:rsidRPr="003148B2" w:rsidRDefault="003148B2" w:rsidP="003148B2">
            <w:pPr>
              <w:contextualSpacing/>
              <w:rPr>
                <w:rFonts w:ascii="Times New Roman" w:eastAsia="Times New Roman" w:hAnsi="Times New Roman" w:cs="Times New Roman"/>
                <w:sz w:val="28"/>
                <w:szCs w:val="28"/>
                <w:lang w:eastAsia="ru-RU"/>
              </w:rPr>
            </w:pPr>
            <w:r w:rsidRPr="003148B2">
              <w:rPr>
                <w:rFonts w:ascii="Times New Roman" w:eastAsia="Times New Roman" w:hAnsi="Times New Roman" w:cs="Times New Roman"/>
                <w:sz w:val="28"/>
                <w:szCs w:val="28"/>
                <w:lang w:eastAsia="ru-RU"/>
              </w:rPr>
              <w:t>3) повышение инвестиционной привлекательности коммунальной инфраструктуры;</w:t>
            </w:r>
          </w:p>
          <w:p w:rsidR="003148B2" w:rsidRPr="003148B2" w:rsidRDefault="003148B2" w:rsidP="003148B2">
            <w:pPr>
              <w:contextualSpacing/>
              <w:rPr>
                <w:rFonts w:ascii="Times New Roman" w:eastAsia="Times New Roman" w:hAnsi="Times New Roman" w:cs="Times New Roman"/>
                <w:sz w:val="28"/>
                <w:szCs w:val="28"/>
                <w:lang w:eastAsia="ru-RU"/>
              </w:rPr>
            </w:pPr>
            <w:r w:rsidRPr="003148B2">
              <w:rPr>
                <w:rFonts w:ascii="Times New Roman" w:eastAsia="Times New Roman" w:hAnsi="Times New Roman" w:cs="Times New Roman"/>
                <w:sz w:val="28"/>
                <w:szCs w:val="28"/>
                <w:lang w:eastAsia="ru-RU"/>
              </w:rPr>
              <w:t>4) обеспечение сбалансированности интересов субъектов коммунальной инфраструктуры и потребителей;</w:t>
            </w:r>
          </w:p>
          <w:p w:rsidR="003148B2" w:rsidRPr="003148B2" w:rsidRDefault="003148B2" w:rsidP="003148B2">
            <w:pPr>
              <w:contextualSpacing/>
              <w:rPr>
                <w:rFonts w:ascii="Times New Roman" w:eastAsia="Times New Roman" w:hAnsi="Times New Roman" w:cs="Times New Roman"/>
                <w:sz w:val="28"/>
                <w:szCs w:val="28"/>
                <w:lang w:eastAsia="ru-RU"/>
              </w:rPr>
            </w:pPr>
            <w:r w:rsidRPr="003148B2">
              <w:rPr>
                <w:rFonts w:ascii="Times New Roman" w:eastAsia="Times New Roman" w:hAnsi="Times New Roman" w:cs="Times New Roman"/>
                <w:sz w:val="28"/>
                <w:szCs w:val="28"/>
                <w:lang w:eastAsia="ru-RU"/>
              </w:rPr>
              <w:t xml:space="preserve">5) повышение надежности коммунальных систем и качества </w:t>
            </w:r>
            <w:r w:rsidR="00A46EA8">
              <w:rPr>
                <w:rFonts w:ascii="Times New Roman" w:eastAsia="Times New Roman" w:hAnsi="Times New Roman" w:cs="Times New Roman"/>
                <w:sz w:val="28"/>
                <w:szCs w:val="28"/>
                <w:lang w:eastAsia="ru-RU"/>
              </w:rPr>
              <w:t>коммунальных услуг С</w:t>
            </w:r>
            <w:r w:rsidRPr="003148B2">
              <w:rPr>
                <w:rFonts w:ascii="Times New Roman" w:eastAsia="Times New Roman" w:hAnsi="Times New Roman" w:cs="Times New Roman"/>
                <w:sz w:val="28"/>
                <w:szCs w:val="28"/>
                <w:lang w:eastAsia="ru-RU"/>
              </w:rPr>
              <w:t>ельского поселения;</w:t>
            </w:r>
          </w:p>
          <w:p w:rsidR="003148B2" w:rsidRPr="003148B2" w:rsidRDefault="003148B2" w:rsidP="003148B2">
            <w:pPr>
              <w:contextualSpacing/>
              <w:rPr>
                <w:rFonts w:ascii="Times New Roman" w:eastAsia="Times New Roman" w:hAnsi="Times New Roman" w:cs="Times New Roman"/>
                <w:sz w:val="28"/>
                <w:szCs w:val="28"/>
                <w:lang w:eastAsia="ru-RU"/>
              </w:rPr>
            </w:pPr>
            <w:r w:rsidRPr="003148B2">
              <w:rPr>
                <w:rFonts w:ascii="Times New Roman" w:eastAsia="Times New Roman" w:hAnsi="Times New Roman" w:cs="Times New Roman"/>
                <w:sz w:val="28"/>
                <w:szCs w:val="28"/>
                <w:lang w:eastAsia="ru-RU"/>
              </w:rPr>
              <w:lastRenderedPageBreak/>
              <w:t>6) обеспечение более комфортных условий прожива</w:t>
            </w:r>
            <w:r w:rsidR="00A46EA8">
              <w:rPr>
                <w:rFonts w:ascii="Times New Roman" w:eastAsia="Times New Roman" w:hAnsi="Times New Roman" w:cs="Times New Roman"/>
                <w:sz w:val="28"/>
                <w:szCs w:val="28"/>
                <w:lang w:eastAsia="ru-RU"/>
              </w:rPr>
              <w:t>ния населения С</w:t>
            </w:r>
            <w:r w:rsidRPr="003148B2">
              <w:rPr>
                <w:rFonts w:ascii="Times New Roman" w:eastAsia="Times New Roman" w:hAnsi="Times New Roman" w:cs="Times New Roman"/>
                <w:sz w:val="28"/>
                <w:szCs w:val="28"/>
                <w:lang w:eastAsia="ru-RU"/>
              </w:rPr>
              <w:t>ельского поселения;</w:t>
            </w:r>
          </w:p>
          <w:p w:rsidR="003148B2" w:rsidRPr="003148B2" w:rsidRDefault="003148B2" w:rsidP="003148B2">
            <w:pPr>
              <w:contextualSpacing/>
              <w:rPr>
                <w:rFonts w:ascii="Times New Roman" w:eastAsia="Times New Roman" w:hAnsi="Times New Roman" w:cs="Times New Roman"/>
                <w:sz w:val="28"/>
                <w:szCs w:val="28"/>
                <w:lang w:eastAsia="ru-RU"/>
              </w:rPr>
            </w:pPr>
            <w:r w:rsidRPr="003148B2">
              <w:rPr>
                <w:rFonts w:ascii="Times New Roman" w:eastAsia="Times New Roman" w:hAnsi="Times New Roman" w:cs="Times New Roman"/>
                <w:sz w:val="28"/>
                <w:szCs w:val="28"/>
                <w:lang w:eastAsia="ru-RU"/>
              </w:rPr>
              <w:t xml:space="preserve">7) совершенствование механизмов развития энергосбережения и повышение </w:t>
            </w:r>
            <w:proofErr w:type="spellStart"/>
            <w:r w:rsidRPr="003148B2">
              <w:rPr>
                <w:rFonts w:ascii="Times New Roman" w:eastAsia="Times New Roman" w:hAnsi="Times New Roman" w:cs="Times New Roman"/>
                <w:sz w:val="28"/>
                <w:szCs w:val="28"/>
                <w:lang w:eastAsia="ru-RU"/>
              </w:rPr>
              <w:t>энергоэффективнос</w:t>
            </w:r>
            <w:r w:rsidR="00A46EA8">
              <w:rPr>
                <w:rFonts w:ascii="Times New Roman" w:eastAsia="Times New Roman" w:hAnsi="Times New Roman" w:cs="Times New Roman"/>
                <w:sz w:val="28"/>
                <w:szCs w:val="28"/>
                <w:lang w:eastAsia="ru-RU"/>
              </w:rPr>
              <w:t>ти</w:t>
            </w:r>
            <w:proofErr w:type="spellEnd"/>
            <w:r w:rsidR="00A46EA8">
              <w:rPr>
                <w:rFonts w:ascii="Times New Roman" w:eastAsia="Times New Roman" w:hAnsi="Times New Roman" w:cs="Times New Roman"/>
                <w:sz w:val="28"/>
                <w:szCs w:val="28"/>
                <w:lang w:eastAsia="ru-RU"/>
              </w:rPr>
              <w:t xml:space="preserve"> коммунальной инфраструктуры С</w:t>
            </w:r>
            <w:r w:rsidRPr="003148B2">
              <w:rPr>
                <w:rFonts w:ascii="Times New Roman" w:eastAsia="Times New Roman" w:hAnsi="Times New Roman" w:cs="Times New Roman"/>
                <w:sz w:val="28"/>
                <w:szCs w:val="28"/>
                <w:lang w:eastAsia="ru-RU"/>
              </w:rPr>
              <w:t>ельского поселения;</w:t>
            </w:r>
          </w:p>
          <w:p w:rsidR="003148B2" w:rsidRPr="003148B2" w:rsidRDefault="003148B2" w:rsidP="003148B2">
            <w:pPr>
              <w:contextualSpacing/>
              <w:rPr>
                <w:rFonts w:ascii="Times New Roman" w:eastAsia="Times New Roman" w:hAnsi="Times New Roman" w:cs="Times New Roman"/>
                <w:sz w:val="28"/>
                <w:szCs w:val="28"/>
                <w:lang w:eastAsia="ru-RU"/>
              </w:rPr>
            </w:pPr>
            <w:r w:rsidRPr="003148B2">
              <w:rPr>
                <w:rFonts w:ascii="Times New Roman" w:eastAsia="Times New Roman" w:hAnsi="Times New Roman" w:cs="Times New Roman"/>
                <w:sz w:val="28"/>
                <w:szCs w:val="28"/>
                <w:lang w:eastAsia="ru-RU"/>
              </w:rPr>
              <w:t>8) снижение потерь при поставке ресурсов потребителям;</w:t>
            </w:r>
          </w:p>
          <w:p w:rsidR="003148B2" w:rsidRPr="003148B2" w:rsidRDefault="003148B2" w:rsidP="003148B2">
            <w:pPr>
              <w:contextualSpacing/>
              <w:rPr>
                <w:rFonts w:ascii="Times New Roman" w:eastAsia="Times New Roman" w:hAnsi="Times New Roman" w:cs="Times New Roman"/>
                <w:sz w:val="28"/>
                <w:szCs w:val="28"/>
                <w:lang w:eastAsia="ru-RU"/>
              </w:rPr>
            </w:pPr>
            <w:r w:rsidRPr="003148B2">
              <w:rPr>
                <w:rFonts w:ascii="Times New Roman" w:eastAsia="Times New Roman" w:hAnsi="Times New Roman" w:cs="Times New Roman"/>
                <w:sz w:val="28"/>
                <w:szCs w:val="28"/>
                <w:lang w:eastAsia="ru-RU"/>
              </w:rPr>
              <w:t xml:space="preserve">9) улучшение экологической </w:t>
            </w:r>
            <w:r w:rsidR="00A46EA8">
              <w:rPr>
                <w:rFonts w:ascii="Times New Roman" w:eastAsia="Times New Roman" w:hAnsi="Times New Roman" w:cs="Times New Roman"/>
                <w:sz w:val="28"/>
                <w:szCs w:val="28"/>
                <w:lang w:eastAsia="ru-RU"/>
              </w:rPr>
              <w:t>обстановки в С</w:t>
            </w:r>
            <w:r w:rsidRPr="003148B2">
              <w:rPr>
                <w:rFonts w:ascii="Times New Roman" w:eastAsia="Times New Roman" w:hAnsi="Times New Roman" w:cs="Times New Roman"/>
                <w:sz w:val="28"/>
                <w:szCs w:val="28"/>
                <w:lang w:eastAsia="ru-RU"/>
              </w:rPr>
              <w:t>ельском поселении;</w:t>
            </w:r>
          </w:p>
          <w:p w:rsidR="003148B2" w:rsidRPr="003148B2" w:rsidRDefault="003148B2" w:rsidP="003148B2">
            <w:pPr>
              <w:contextualSpacing/>
              <w:rPr>
                <w:rFonts w:ascii="Times New Roman" w:eastAsia="Times New Roman" w:hAnsi="Times New Roman" w:cs="Times New Roman"/>
                <w:sz w:val="28"/>
                <w:szCs w:val="28"/>
                <w:lang w:eastAsia="ru-RU"/>
              </w:rPr>
            </w:pPr>
            <w:r w:rsidRPr="003148B2">
              <w:rPr>
                <w:rFonts w:ascii="Times New Roman" w:eastAsia="Times New Roman" w:hAnsi="Times New Roman" w:cs="Times New Roman"/>
                <w:sz w:val="28"/>
                <w:szCs w:val="28"/>
                <w:lang w:eastAsia="ru-RU"/>
              </w:rPr>
              <w:t>10) разработка мероприятий по комплексной реконструкции и модернизации систем коммунальной инфраструктуры;</w:t>
            </w:r>
          </w:p>
          <w:p w:rsidR="003148B2" w:rsidRPr="003148B2" w:rsidRDefault="003148B2" w:rsidP="003148B2">
            <w:pPr>
              <w:contextualSpacing/>
              <w:rPr>
                <w:rFonts w:ascii="Times New Roman" w:eastAsia="Times New Roman" w:hAnsi="Times New Roman" w:cs="Times New Roman"/>
                <w:sz w:val="28"/>
                <w:szCs w:val="28"/>
                <w:lang w:eastAsia="ru-RU"/>
              </w:rPr>
            </w:pPr>
            <w:r w:rsidRPr="003148B2">
              <w:rPr>
                <w:rFonts w:ascii="Times New Roman" w:eastAsia="Times New Roman" w:hAnsi="Times New Roman" w:cs="Times New Roman"/>
                <w:sz w:val="28"/>
                <w:szCs w:val="28"/>
                <w:lang w:eastAsia="ru-RU"/>
              </w:rPr>
              <w:t xml:space="preserve">11) взаимосвязанное по срокам и объемам финансирования перспективное планирование развития систем коммунальной </w:t>
            </w:r>
            <w:r w:rsidR="00A46EA8">
              <w:rPr>
                <w:rFonts w:ascii="Times New Roman" w:eastAsia="Times New Roman" w:hAnsi="Times New Roman" w:cs="Times New Roman"/>
                <w:sz w:val="28"/>
                <w:szCs w:val="28"/>
                <w:lang w:eastAsia="ru-RU"/>
              </w:rPr>
              <w:t>инфраструктуры С</w:t>
            </w:r>
            <w:r w:rsidRPr="003148B2">
              <w:rPr>
                <w:rFonts w:ascii="Times New Roman" w:eastAsia="Times New Roman" w:hAnsi="Times New Roman" w:cs="Times New Roman"/>
                <w:sz w:val="28"/>
                <w:szCs w:val="28"/>
                <w:lang w:eastAsia="ru-RU"/>
              </w:rPr>
              <w:t>ельского поселения.</w:t>
            </w:r>
          </w:p>
        </w:tc>
      </w:tr>
      <w:tr w:rsidR="003148B2" w:rsidRPr="003148B2" w:rsidTr="00A806A7">
        <w:trPr>
          <w:trHeight w:val="951"/>
        </w:trPr>
        <w:tc>
          <w:tcPr>
            <w:tcW w:w="2684" w:type="dxa"/>
          </w:tcPr>
          <w:p w:rsidR="003148B2" w:rsidRPr="003148B2" w:rsidRDefault="003148B2" w:rsidP="003148B2">
            <w:pPr>
              <w:contextualSpacing/>
              <w:rPr>
                <w:rFonts w:ascii="Times New Roman" w:eastAsia="Times New Roman" w:hAnsi="Times New Roman" w:cs="Times New Roman"/>
                <w:sz w:val="35"/>
                <w:szCs w:val="35"/>
                <w:lang w:eastAsia="ru-RU"/>
              </w:rPr>
            </w:pPr>
            <w:r w:rsidRPr="003148B2">
              <w:rPr>
                <w:rFonts w:ascii="Times New Roman" w:eastAsia="Times New Roman" w:hAnsi="Times New Roman" w:cs="Times New Roman"/>
                <w:sz w:val="28"/>
                <w:szCs w:val="35"/>
                <w:lang w:eastAsia="ru-RU"/>
              </w:rPr>
              <w:lastRenderedPageBreak/>
              <w:t>Целевые показатели</w:t>
            </w:r>
          </w:p>
        </w:tc>
        <w:tc>
          <w:tcPr>
            <w:tcW w:w="7570" w:type="dxa"/>
          </w:tcPr>
          <w:p w:rsidR="003148B2" w:rsidRPr="003148B2" w:rsidRDefault="003148B2" w:rsidP="003148B2">
            <w:pPr>
              <w:autoSpaceDE w:val="0"/>
              <w:autoSpaceDN w:val="0"/>
              <w:adjustRightInd w:val="0"/>
              <w:rPr>
                <w:rFonts w:ascii="Times New Roman" w:hAnsi="Times New Roman" w:cs="Times New Roman"/>
                <w:sz w:val="28"/>
                <w:szCs w:val="21"/>
              </w:rPr>
            </w:pPr>
            <w:r w:rsidRPr="003148B2">
              <w:rPr>
                <w:rFonts w:ascii="Times New Roman" w:hAnsi="Times New Roman" w:cs="Times New Roman"/>
                <w:sz w:val="28"/>
                <w:szCs w:val="21"/>
              </w:rPr>
              <w:t>1) критерии доступности и доля охвата населения коммунальными услугами;</w:t>
            </w:r>
          </w:p>
          <w:p w:rsidR="003148B2" w:rsidRPr="003148B2" w:rsidRDefault="003148B2" w:rsidP="003148B2">
            <w:pPr>
              <w:autoSpaceDE w:val="0"/>
              <w:autoSpaceDN w:val="0"/>
              <w:adjustRightInd w:val="0"/>
              <w:rPr>
                <w:rFonts w:ascii="Times New Roman" w:hAnsi="Times New Roman" w:cs="Times New Roman"/>
                <w:sz w:val="28"/>
                <w:szCs w:val="21"/>
              </w:rPr>
            </w:pPr>
            <w:r w:rsidRPr="003148B2">
              <w:rPr>
                <w:rFonts w:ascii="Times New Roman" w:hAnsi="Times New Roman" w:cs="Times New Roman"/>
                <w:sz w:val="28"/>
                <w:szCs w:val="21"/>
              </w:rPr>
              <w:t xml:space="preserve">2) показатели надежности (бесперебойности) систем </w:t>
            </w:r>
            <w:proofErr w:type="spellStart"/>
            <w:r w:rsidRPr="003148B2">
              <w:rPr>
                <w:rFonts w:ascii="Times New Roman" w:hAnsi="Times New Roman" w:cs="Times New Roman"/>
                <w:sz w:val="28"/>
                <w:szCs w:val="21"/>
              </w:rPr>
              <w:t>ресурсоснабжения</w:t>
            </w:r>
            <w:proofErr w:type="spellEnd"/>
            <w:r w:rsidRPr="003148B2">
              <w:rPr>
                <w:rFonts w:ascii="Times New Roman" w:hAnsi="Times New Roman" w:cs="Times New Roman"/>
                <w:sz w:val="28"/>
                <w:szCs w:val="21"/>
              </w:rPr>
              <w:t>;</w:t>
            </w:r>
          </w:p>
          <w:p w:rsidR="003148B2" w:rsidRPr="003148B2" w:rsidRDefault="003148B2" w:rsidP="003148B2">
            <w:pPr>
              <w:autoSpaceDE w:val="0"/>
              <w:autoSpaceDN w:val="0"/>
              <w:adjustRightInd w:val="0"/>
              <w:rPr>
                <w:rFonts w:ascii="Times New Roman" w:hAnsi="Times New Roman" w:cs="Times New Roman"/>
                <w:sz w:val="28"/>
                <w:szCs w:val="21"/>
              </w:rPr>
            </w:pPr>
            <w:r w:rsidRPr="003148B2">
              <w:rPr>
                <w:rFonts w:ascii="Times New Roman" w:hAnsi="Times New Roman" w:cs="Times New Roman"/>
                <w:sz w:val="28"/>
                <w:szCs w:val="21"/>
              </w:rPr>
              <w:t>3) показатели эффективности производства коммунальных ресурсов и их потребления;</w:t>
            </w:r>
          </w:p>
          <w:p w:rsidR="003148B2" w:rsidRPr="003148B2" w:rsidRDefault="003148B2" w:rsidP="003148B2">
            <w:pPr>
              <w:autoSpaceDE w:val="0"/>
              <w:autoSpaceDN w:val="0"/>
              <w:adjustRightInd w:val="0"/>
              <w:rPr>
                <w:rFonts w:ascii="Times New Roman" w:hAnsi="Times New Roman" w:cs="Times New Roman"/>
                <w:sz w:val="28"/>
                <w:szCs w:val="21"/>
              </w:rPr>
            </w:pPr>
            <w:r w:rsidRPr="003148B2">
              <w:rPr>
                <w:rFonts w:ascii="Times New Roman" w:hAnsi="Times New Roman" w:cs="Times New Roman"/>
                <w:sz w:val="28"/>
                <w:szCs w:val="21"/>
              </w:rPr>
              <w:t>4) показатели воздействия на окружающую среду;</w:t>
            </w:r>
          </w:p>
          <w:p w:rsidR="003148B2" w:rsidRPr="003148B2" w:rsidRDefault="003148B2" w:rsidP="003148B2">
            <w:pPr>
              <w:autoSpaceDE w:val="0"/>
              <w:autoSpaceDN w:val="0"/>
              <w:adjustRightInd w:val="0"/>
              <w:rPr>
                <w:rFonts w:ascii="Times New Roman" w:hAnsi="Times New Roman" w:cs="Times New Roman"/>
                <w:sz w:val="28"/>
                <w:szCs w:val="21"/>
              </w:rPr>
            </w:pPr>
            <w:r w:rsidRPr="003148B2">
              <w:rPr>
                <w:rFonts w:ascii="Times New Roman" w:hAnsi="Times New Roman" w:cs="Times New Roman"/>
                <w:sz w:val="28"/>
                <w:szCs w:val="21"/>
              </w:rPr>
              <w:t xml:space="preserve">5) показатели перспективной обеспеченности и потребности застройки </w:t>
            </w:r>
            <w:r w:rsidR="00A806A7">
              <w:rPr>
                <w:rFonts w:ascii="Times New Roman" w:hAnsi="Times New Roman" w:cs="Times New Roman"/>
                <w:sz w:val="28"/>
                <w:szCs w:val="21"/>
              </w:rPr>
              <w:t xml:space="preserve">Сельского </w:t>
            </w:r>
            <w:r w:rsidRPr="003148B2">
              <w:rPr>
                <w:rFonts w:ascii="Times New Roman" w:hAnsi="Times New Roman" w:cs="Times New Roman"/>
                <w:sz w:val="28"/>
                <w:szCs w:val="21"/>
              </w:rPr>
              <w:t>поселения;</w:t>
            </w:r>
          </w:p>
          <w:p w:rsidR="003148B2" w:rsidRPr="003148B2" w:rsidRDefault="003148B2" w:rsidP="003148B2">
            <w:pPr>
              <w:contextualSpacing/>
              <w:rPr>
                <w:rFonts w:ascii="Times New Roman" w:eastAsia="Times New Roman" w:hAnsi="Times New Roman" w:cs="Times New Roman"/>
                <w:sz w:val="28"/>
                <w:szCs w:val="28"/>
                <w:lang w:eastAsia="ru-RU"/>
              </w:rPr>
            </w:pPr>
            <w:r w:rsidRPr="003148B2">
              <w:rPr>
                <w:rFonts w:ascii="Times New Roman" w:hAnsi="Times New Roman" w:cs="Times New Roman"/>
                <w:sz w:val="28"/>
                <w:szCs w:val="21"/>
              </w:rPr>
              <w:t>6) показатели качества коммунальных ресурсов.</w:t>
            </w:r>
          </w:p>
        </w:tc>
      </w:tr>
      <w:tr w:rsidR="003148B2" w:rsidRPr="003148B2" w:rsidTr="00A806A7">
        <w:trPr>
          <w:trHeight w:val="989"/>
        </w:trPr>
        <w:tc>
          <w:tcPr>
            <w:tcW w:w="2684" w:type="dxa"/>
          </w:tcPr>
          <w:p w:rsidR="003148B2" w:rsidRPr="003148B2" w:rsidRDefault="003148B2" w:rsidP="003148B2">
            <w:pPr>
              <w:contextualSpacing/>
              <w:rPr>
                <w:rFonts w:ascii="Times New Roman" w:eastAsia="Times New Roman" w:hAnsi="Times New Roman" w:cs="Times New Roman"/>
                <w:sz w:val="28"/>
                <w:szCs w:val="35"/>
                <w:lang w:eastAsia="ru-RU"/>
              </w:rPr>
            </w:pPr>
            <w:r w:rsidRPr="003148B2">
              <w:rPr>
                <w:rFonts w:ascii="Times New Roman" w:eastAsia="Times New Roman" w:hAnsi="Times New Roman" w:cs="Times New Roman"/>
                <w:sz w:val="28"/>
                <w:szCs w:val="35"/>
                <w:lang w:eastAsia="ru-RU"/>
              </w:rPr>
              <w:t>Срок и этапы реализации программы</w:t>
            </w:r>
          </w:p>
        </w:tc>
        <w:tc>
          <w:tcPr>
            <w:tcW w:w="7570" w:type="dxa"/>
          </w:tcPr>
          <w:p w:rsidR="003148B2" w:rsidRPr="003148B2" w:rsidRDefault="003148B2" w:rsidP="003148B2">
            <w:pPr>
              <w:contextualSpacing/>
              <w:rPr>
                <w:rFonts w:ascii="Times New Roman" w:eastAsia="Times New Roman" w:hAnsi="Times New Roman" w:cs="Times New Roman"/>
                <w:sz w:val="28"/>
                <w:szCs w:val="28"/>
                <w:lang w:eastAsia="ru-RU"/>
              </w:rPr>
            </w:pPr>
            <w:r w:rsidRPr="003148B2">
              <w:rPr>
                <w:rFonts w:ascii="Times New Roman" w:eastAsia="Times New Roman" w:hAnsi="Times New Roman" w:cs="Times New Roman"/>
                <w:sz w:val="28"/>
                <w:szCs w:val="28"/>
                <w:lang w:eastAsia="ru-RU"/>
              </w:rPr>
              <w:t>2021-2031 годы</w:t>
            </w:r>
          </w:p>
        </w:tc>
      </w:tr>
      <w:tr w:rsidR="003148B2" w:rsidRPr="003148B2" w:rsidTr="00A806A7">
        <w:trPr>
          <w:trHeight w:val="951"/>
        </w:trPr>
        <w:tc>
          <w:tcPr>
            <w:tcW w:w="2684" w:type="dxa"/>
          </w:tcPr>
          <w:p w:rsidR="003148B2" w:rsidRPr="003148B2" w:rsidRDefault="003148B2" w:rsidP="003148B2">
            <w:pPr>
              <w:rPr>
                <w:rFonts w:ascii="Times New Roman" w:eastAsia="Times New Roman" w:hAnsi="Times New Roman" w:cs="Times New Roman"/>
                <w:sz w:val="28"/>
                <w:szCs w:val="35"/>
                <w:lang w:eastAsia="ru-RU"/>
              </w:rPr>
            </w:pPr>
            <w:r w:rsidRPr="003148B2">
              <w:rPr>
                <w:rFonts w:ascii="Times New Roman" w:eastAsia="Times New Roman" w:hAnsi="Times New Roman" w:cs="Times New Roman"/>
                <w:sz w:val="28"/>
                <w:szCs w:val="35"/>
                <w:lang w:eastAsia="ru-RU"/>
              </w:rPr>
              <w:t>Объемы требуемых капитальных вложений</w:t>
            </w:r>
          </w:p>
        </w:tc>
        <w:tc>
          <w:tcPr>
            <w:tcW w:w="7570" w:type="dxa"/>
          </w:tcPr>
          <w:p w:rsidR="003148B2" w:rsidRPr="003148B2" w:rsidRDefault="003148B2" w:rsidP="003148B2">
            <w:pPr>
              <w:rPr>
                <w:rFonts w:ascii="Times New Roman" w:hAnsi="Times New Roman" w:cs="Times New Roman"/>
                <w:sz w:val="28"/>
                <w:szCs w:val="21"/>
              </w:rPr>
            </w:pPr>
            <w:r w:rsidRPr="003148B2">
              <w:rPr>
                <w:rFonts w:ascii="Times New Roman" w:hAnsi="Times New Roman" w:cs="Times New Roman"/>
                <w:sz w:val="28"/>
                <w:szCs w:val="21"/>
              </w:rPr>
              <w:t xml:space="preserve">Финансовое обеспечение мероприятий Программы осуществляется за счёт средств бюджета Приморского края, средств бюджета Пожарского муниципального района. </w:t>
            </w:r>
          </w:p>
          <w:p w:rsidR="008854B3" w:rsidRDefault="003148B2" w:rsidP="008854B3">
            <w:pPr>
              <w:pStyle w:val="a3"/>
              <w:ind w:left="0"/>
              <w:rPr>
                <w:rFonts w:ascii="Times New Roman" w:hAnsi="Times New Roman" w:cs="Times New Roman"/>
                <w:sz w:val="28"/>
                <w:szCs w:val="21"/>
              </w:rPr>
            </w:pPr>
            <w:r w:rsidRPr="003148B2">
              <w:rPr>
                <w:rFonts w:ascii="Times New Roman" w:hAnsi="Times New Roman" w:cs="Times New Roman"/>
                <w:sz w:val="28"/>
                <w:szCs w:val="21"/>
              </w:rPr>
              <w:t xml:space="preserve">Объём финансирования Программы составляет </w:t>
            </w:r>
            <w:r w:rsidR="008854B3" w:rsidRPr="0073296B">
              <w:rPr>
                <w:rFonts w:ascii="Times New Roman" w:hAnsi="Times New Roman" w:cs="Times New Roman"/>
                <w:sz w:val="28"/>
                <w:szCs w:val="21"/>
              </w:rPr>
              <w:t>3300,00</w:t>
            </w:r>
            <w:r w:rsidR="008854B3">
              <w:rPr>
                <w:rFonts w:ascii="Times New Roman" w:hAnsi="Times New Roman" w:cs="Times New Roman"/>
                <w:sz w:val="28"/>
                <w:szCs w:val="21"/>
              </w:rPr>
              <w:t xml:space="preserve"> </w:t>
            </w:r>
            <w:r w:rsidR="008854B3" w:rsidRPr="002C2154">
              <w:rPr>
                <w:rFonts w:ascii="Times New Roman" w:hAnsi="Times New Roman" w:cs="Times New Roman"/>
                <w:sz w:val="28"/>
                <w:szCs w:val="21"/>
              </w:rPr>
              <w:t>тыс. руб.</w:t>
            </w:r>
            <w:r w:rsidR="008854B3">
              <w:rPr>
                <w:rFonts w:ascii="Times New Roman" w:hAnsi="Times New Roman" w:cs="Times New Roman"/>
                <w:sz w:val="28"/>
                <w:szCs w:val="21"/>
              </w:rPr>
              <w:t xml:space="preserve">, в </w:t>
            </w:r>
            <w:proofErr w:type="spellStart"/>
            <w:r w:rsidR="008854B3">
              <w:rPr>
                <w:rFonts w:ascii="Times New Roman" w:hAnsi="Times New Roman" w:cs="Times New Roman"/>
                <w:sz w:val="28"/>
                <w:szCs w:val="21"/>
              </w:rPr>
              <w:t>т.ч</w:t>
            </w:r>
            <w:proofErr w:type="spellEnd"/>
            <w:r w:rsidR="008854B3">
              <w:rPr>
                <w:rFonts w:ascii="Times New Roman" w:hAnsi="Times New Roman" w:cs="Times New Roman"/>
                <w:sz w:val="28"/>
                <w:szCs w:val="21"/>
              </w:rPr>
              <w:t>. по годам:</w:t>
            </w:r>
          </w:p>
          <w:p w:rsidR="008854B3" w:rsidRDefault="008854B3" w:rsidP="008854B3">
            <w:pPr>
              <w:pStyle w:val="a3"/>
              <w:ind w:left="0"/>
              <w:rPr>
                <w:rFonts w:ascii="Times New Roman" w:hAnsi="Times New Roman" w:cs="Times New Roman"/>
                <w:sz w:val="28"/>
                <w:szCs w:val="21"/>
              </w:rPr>
            </w:pPr>
            <w:r>
              <w:rPr>
                <w:rFonts w:ascii="Times New Roman" w:hAnsi="Times New Roman" w:cs="Times New Roman"/>
                <w:sz w:val="28"/>
                <w:szCs w:val="21"/>
              </w:rPr>
              <w:t xml:space="preserve">2021 – 300,00 </w:t>
            </w:r>
            <w:r w:rsidRPr="002C2154">
              <w:rPr>
                <w:rFonts w:ascii="Times New Roman" w:hAnsi="Times New Roman" w:cs="Times New Roman"/>
                <w:sz w:val="28"/>
                <w:szCs w:val="21"/>
              </w:rPr>
              <w:t>тыс. руб.</w:t>
            </w:r>
            <w:r>
              <w:rPr>
                <w:rFonts w:ascii="Times New Roman" w:hAnsi="Times New Roman" w:cs="Times New Roman"/>
                <w:sz w:val="28"/>
                <w:szCs w:val="21"/>
              </w:rPr>
              <w:t>,</w:t>
            </w:r>
          </w:p>
          <w:p w:rsidR="008854B3" w:rsidRDefault="008854B3" w:rsidP="008854B3">
            <w:pPr>
              <w:pStyle w:val="a3"/>
              <w:ind w:left="0"/>
              <w:rPr>
                <w:rFonts w:ascii="Times New Roman" w:hAnsi="Times New Roman" w:cs="Times New Roman"/>
                <w:sz w:val="28"/>
                <w:szCs w:val="21"/>
              </w:rPr>
            </w:pPr>
            <w:r>
              <w:rPr>
                <w:rFonts w:ascii="Times New Roman" w:hAnsi="Times New Roman" w:cs="Times New Roman"/>
                <w:sz w:val="28"/>
                <w:szCs w:val="21"/>
              </w:rPr>
              <w:t xml:space="preserve">2022 – 300,00 </w:t>
            </w:r>
            <w:r w:rsidRPr="002C2154">
              <w:rPr>
                <w:rFonts w:ascii="Times New Roman" w:hAnsi="Times New Roman" w:cs="Times New Roman"/>
                <w:sz w:val="28"/>
                <w:szCs w:val="21"/>
              </w:rPr>
              <w:t>тыс. руб.</w:t>
            </w:r>
            <w:r>
              <w:rPr>
                <w:rFonts w:ascii="Times New Roman" w:hAnsi="Times New Roman" w:cs="Times New Roman"/>
                <w:sz w:val="28"/>
                <w:szCs w:val="21"/>
              </w:rPr>
              <w:t>,</w:t>
            </w:r>
          </w:p>
          <w:p w:rsidR="008854B3" w:rsidRDefault="008854B3" w:rsidP="008854B3">
            <w:pPr>
              <w:pStyle w:val="a3"/>
              <w:ind w:left="0"/>
              <w:rPr>
                <w:rFonts w:ascii="Times New Roman" w:hAnsi="Times New Roman" w:cs="Times New Roman"/>
                <w:sz w:val="28"/>
                <w:szCs w:val="21"/>
              </w:rPr>
            </w:pPr>
            <w:r>
              <w:rPr>
                <w:rFonts w:ascii="Times New Roman" w:hAnsi="Times New Roman" w:cs="Times New Roman"/>
                <w:sz w:val="28"/>
                <w:szCs w:val="21"/>
              </w:rPr>
              <w:t xml:space="preserve">2023 – 300,00 </w:t>
            </w:r>
            <w:r w:rsidRPr="002C2154">
              <w:rPr>
                <w:rFonts w:ascii="Times New Roman" w:hAnsi="Times New Roman" w:cs="Times New Roman"/>
                <w:sz w:val="28"/>
                <w:szCs w:val="21"/>
              </w:rPr>
              <w:t>тыс. руб.</w:t>
            </w:r>
            <w:r>
              <w:rPr>
                <w:rFonts w:ascii="Times New Roman" w:hAnsi="Times New Roman" w:cs="Times New Roman"/>
                <w:sz w:val="28"/>
                <w:szCs w:val="21"/>
              </w:rPr>
              <w:t>,</w:t>
            </w:r>
          </w:p>
          <w:p w:rsidR="008854B3" w:rsidRDefault="008854B3" w:rsidP="008854B3">
            <w:pPr>
              <w:pStyle w:val="a3"/>
              <w:ind w:left="0"/>
              <w:rPr>
                <w:rFonts w:ascii="Times New Roman" w:hAnsi="Times New Roman" w:cs="Times New Roman"/>
                <w:sz w:val="28"/>
                <w:szCs w:val="21"/>
              </w:rPr>
            </w:pPr>
            <w:r>
              <w:rPr>
                <w:rFonts w:ascii="Times New Roman" w:hAnsi="Times New Roman" w:cs="Times New Roman"/>
                <w:sz w:val="28"/>
                <w:szCs w:val="21"/>
              </w:rPr>
              <w:t xml:space="preserve">2024 – 300,00 </w:t>
            </w:r>
            <w:r w:rsidRPr="002C2154">
              <w:rPr>
                <w:rFonts w:ascii="Times New Roman" w:hAnsi="Times New Roman" w:cs="Times New Roman"/>
                <w:sz w:val="28"/>
                <w:szCs w:val="21"/>
              </w:rPr>
              <w:t>тыс. руб.</w:t>
            </w:r>
            <w:r>
              <w:rPr>
                <w:rFonts w:ascii="Times New Roman" w:hAnsi="Times New Roman" w:cs="Times New Roman"/>
                <w:sz w:val="28"/>
                <w:szCs w:val="21"/>
              </w:rPr>
              <w:t>,</w:t>
            </w:r>
          </w:p>
          <w:p w:rsidR="008854B3" w:rsidRDefault="008854B3" w:rsidP="008854B3">
            <w:pPr>
              <w:pStyle w:val="a3"/>
              <w:ind w:left="0"/>
              <w:rPr>
                <w:rFonts w:ascii="Times New Roman" w:hAnsi="Times New Roman" w:cs="Times New Roman"/>
                <w:sz w:val="28"/>
                <w:szCs w:val="21"/>
              </w:rPr>
            </w:pPr>
            <w:r>
              <w:rPr>
                <w:rFonts w:ascii="Times New Roman" w:hAnsi="Times New Roman" w:cs="Times New Roman"/>
                <w:sz w:val="28"/>
                <w:szCs w:val="21"/>
              </w:rPr>
              <w:t xml:space="preserve">2025 – 300,00 </w:t>
            </w:r>
            <w:r w:rsidRPr="002C2154">
              <w:rPr>
                <w:rFonts w:ascii="Times New Roman" w:hAnsi="Times New Roman" w:cs="Times New Roman"/>
                <w:sz w:val="28"/>
                <w:szCs w:val="21"/>
              </w:rPr>
              <w:t>тыс. руб.</w:t>
            </w:r>
            <w:r>
              <w:rPr>
                <w:rFonts w:ascii="Times New Roman" w:hAnsi="Times New Roman" w:cs="Times New Roman"/>
                <w:sz w:val="28"/>
                <w:szCs w:val="21"/>
              </w:rPr>
              <w:t>,</w:t>
            </w:r>
          </w:p>
          <w:p w:rsidR="008854B3" w:rsidRDefault="008854B3" w:rsidP="008854B3">
            <w:pPr>
              <w:pStyle w:val="a3"/>
              <w:ind w:left="0"/>
              <w:rPr>
                <w:rFonts w:ascii="Times New Roman" w:hAnsi="Times New Roman" w:cs="Times New Roman"/>
                <w:sz w:val="28"/>
                <w:szCs w:val="21"/>
              </w:rPr>
            </w:pPr>
            <w:r>
              <w:rPr>
                <w:rFonts w:ascii="Times New Roman" w:hAnsi="Times New Roman" w:cs="Times New Roman"/>
                <w:sz w:val="28"/>
                <w:szCs w:val="21"/>
              </w:rPr>
              <w:t xml:space="preserve">2026 – 300,00 </w:t>
            </w:r>
            <w:r w:rsidRPr="002C2154">
              <w:rPr>
                <w:rFonts w:ascii="Times New Roman" w:hAnsi="Times New Roman" w:cs="Times New Roman"/>
                <w:sz w:val="28"/>
                <w:szCs w:val="21"/>
              </w:rPr>
              <w:t>тыс. руб.</w:t>
            </w:r>
            <w:r>
              <w:rPr>
                <w:rFonts w:ascii="Times New Roman" w:hAnsi="Times New Roman" w:cs="Times New Roman"/>
                <w:sz w:val="28"/>
                <w:szCs w:val="21"/>
              </w:rPr>
              <w:t>,</w:t>
            </w:r>
          </w:p>
          <w:p w:rsidR="008854B3" w:rsidRDefault="008854B3" w:rsidP="008854B3">
            <w:pPr>
              <w:pStyle w:val="a3"/>
              <w:ind w:left="0"/>
              <w:rPr>
                <w:rFonts w:ascii="Times New Roman" w:hAnsi="Times New Roman" w:cs="Times New Roman"/>
                <w:sz w:val="28"/>
                <w:szCs w:val="21"/>
              </w:rPr>
            </w:pPr>
            <w:r>
              <w:rPr>
                <w:rFonts w:ascii="Times New Roman" w:hAnsi="Times New Roman" w:cs="Times New Roman"/>
                <w:sz w:val="28"/>
                <w:szCs w:val="21"/>
              </w:rPr>
              <w:t xml:space="preserve">2027 – 300,00 </w:t>
            </w:r>
            <w:r w:rsidRPr="002C2154">
              <w:rPr>
                <w:rFonts w:ascii="Times New Roman" w:hAnsi="Times New Roman" w:cs="Times New Roman"/>
                <w:sz w:val="28"/>
                <w:szCs w:val="21"/>
              </w:rPr>
              <w:t>тыс. руб.</w:t>
            </w:r>
            <w:r>
              <w:rPr>
                <w:rFonts w:ascii="Times New Roman" w:hAnsi="Times New Roman" w:cs="Times New Roman"/>
                <w:sz w:val="28"/>
                <w:szCs w:val="21"/>
              </w:rPr>
              <w:t>,</w:t>
            </w:r>
          </w:p>
          <w:p w:rsidR="008854B3" w:rsidRDefault="008854B3" w:rsidP="008854B3">
            <w:pPr>
              <w:pStyle w:val="a3"/>
              <w:ind w:left="0"/>
              <w:rPr>
                <w:rFonts w:ascii="Times New Roman" w:hAnsi="Times New Roman" w:cs="Times New Roman"/>
                <w:sz w:val="28"/>
                <w:szCs w:val="21"/>
              </w:rPr>
            </w:pPr>
            <w:r>
              <w:rPr>
                <w:rFonts w:ascii="Times New Roman" w:hAnsi="Times New Roman" w:cs="Times New Roman"/>
                <w:sz w:val="28"/>
                <w:szCs w:val="21"/>
              </w:rPr>
              <w:t xml:space="preserve">2028 – 300,00 </w:t>
            </w:r>
            <w:r w:rsidRPr="002C2154">
              <w:rPr>
                <w:rFonts w:ascii="Times New Roman" w:hAnsi="Times New Roman" w:cs="Times New Roman"/>
                <w:sz w:val="28"/>
                <w:szCs w:val="21"/>
              </w:rPr>
              <w:t>тыс. руб.</w:t>
            </w:r>
            <w:r>
              <w:rPr>
                <w:rFonts w:ascii="Times New Roman" w:hAnsi="Times New Roman" w:cs="Times New Roman"/>
                <w:sz w:val="28"/>
                <w:szCs w:val="21"/>
              </w:rPr>
              <w:t>,</w:t>
            </w:r>
          </w:p>
          <w:p w:rsidR="008854B3" w:rsidRDefault="008854B3" w:rsidP="008854B3">
            <w:pPr>
              <w:pStyle w:val="a3"/>
              <w:ind w:left="0"/>
              <w:rPr>
                <w:rFonts w:ascii="Times New Roman" w:hAnsi="Times New Roman" w:cs="Times New Roman"/>
                <w:sz w:val="28"/>
                <w:szCs w:val="21"/>
              </w:rPr>
            </w:pPr>
            <w:r>
              <w:rPr>
                <w:rFonts w:ascii="Times New Roman" w:hAnsi="Times New Roman" w:cs="Times New Roman"/>
                <w:sz w:val="28"/>
                <w:szCs w:val="21"/>
              </w:rPr>
              <w:t xml:space="preserve">2029 – 300,00 </w:t>
            </w:r>
            <w:r w:rsidRPr="002C2154">
              <w:rPr>
                <w:rFonts w:ascii="Times New Roman" w:hAnsi="Times New Roman" w:cs="Times New Roman"/>
                <w:sz w:val="28"/>
                <w:szCs w:val="21"/>
              </w:rPr>
              <w:t>тыс. руб.</w:t>
            </w:r>
            <w:r>
              <w:rPr>
                <w:rFonts w:ascii="Times New Roman" w:hAnsi="Times New Roman" w:cs="Times New Roman"/>
                <w:sz w:val="28"/>
                <w:szCs w:val="21"/>
              </w:rPr>
              <w:t>,</w:t>
            </w:r>
          </w:p>
          <w:p w:rsidR="008854B3" w:rsidRDefault="008854B3" w:rsidP="008854B3">
            <w:pPr>
              <w:pStyle w:val="a3"/>
              <w:ind w:left="0"/>
              <w:rPr>
                <w:rFonts w:ascii="Times New Roman" w:hAnsi="Times New Roman" w:cs="Times New Roman"/>
                <w:sz w:val="28"/>
                <w:szCs w:val="21"/>
              </w:rPr>
            </w:pPr>
            <w:r>
              <w:rPr>
                <w:rFonts w:ascii="Times New Roman" w:hAnsi="Times New Roman" w:cs="Times New Roman"/>
                <w:sz w:val="28"/>
                <w:szCs w:val="21"/>
              </w:rPr>
              <w:t xml:space="preserve">2030 – 300,00 </w:t>
            </w:r>
            <w:r w:rsidRPr="002C2154">
              <w:rPr>
                <w:rFonts w:ascii="Times New Roman" w:hAnsi="Times New Roman" w:cs="Times New Roman"/>
                <w:sz w:val="28"/>
                <w:szCs w:val="21"/>
              </w:rPr>
              <w:t>тыс. руб.</w:t>
            </w:r>
            <w:r>
              <w:rPr>
                <w:rFonts w:ascii="Times New Roman" w:hAnsi="Times New Roman" w:cs="Times New Roman"/>
                <w:sz w:val="28"/>
                <w:szCs w:val="21"/>
              </w:rPr>
              <w:t>,</w:t>
            </w:r>
          </w:p>
          <w:p w:rsidR="003148B2" w:rsidRPr="003148B2" w:rsidRDefault="008854B3" w:rsidP="008854B3">
            <w:pPr>
              <w:contextualSpacing/>
              <w:rPr>
                <w:rFonts w:ascii="Times New Roman" w:hAnsi="Times New Roman" w:cs="Times New Roman"/>
                <w:sz w:val="28"/>
                <w:szCs w:val="21"/>
              </w:rPr>
            </w:pPr>
            <w:r>
              <w:rPr>
                <w:rFonts w:ascii="Times New Roman" w:hAnsi="Times New Roman" w:cs="Times New Roman"/>
                <w:sz w:val="28"/>
                <w:szCs w:val="21"/>
              </w:rPr>
              <w:t xml:space="preserve">2031 – 300,00 </w:t>
            </w:r>
            <w:r w:rsidRPr="002C2154">
              <w:rPr>
                <w:rFonts w:ascii="Times New Roman" w:hAnsi="Times New Roman" w:cs="Times New Roman"/>
                <w:sz w:val="28"/>
                <w:szCs w:val="21"/>
              </w:rPr>
              <w:t>тыс. руб.</w:t>
            </w:r>
          </w:p>
        </w:tc>
      </w:tr>
      <w:tr w:rsidR="003148B2" w:rsidRPr="003148B2" w:rsidTr="00A806A7">
        <w:trPr>
          <w:trHeight w:val="989"/>
        </w:trPr>
        <w:tc>
          <w:tcPr>
            <w:tcW w:w="2684" w:type="dxa"/>
          </w:tcPr>
          <w:p w:rsidR="003148B2" w:rsidRPr="003148B2" w:rsidRDefault="003148B2" w:rsidP="003148B2">
            <w:pPr>
              <w:contextualSpacing/>
              <w:rPr>
                <w:rFonts w:ascii="Times New Roman" w:eastAsia="Times New Roman" w:hAnsi="Times New Roman" w:cs="Times New Roman"/>
                <w:sz w:val="28"/>
                <w:szCs w:val="35"/>
                <w:lang w:eastAsia="ru-RU"/>
              </w:rPr>
            </w:pPr>
            <w:r w:rsidRPr="003148B2">
              <w:rPr>
                <w:rFonts w:ascii="Times New Roman" w:eastAsia="Times New Roman" w:hAnsi="Times New Roman" w:cs="Times New Roman"/>
                <w:sz w:val="28"/>
                <w:szCs w:val="35"/>
                <w:lang w:eastAsia="ru-RU"/>
              </w:rPr>
              <w:lastRenderedPageBreak/>
              <w:t>Ожидаемые результаты реализации программы</w:t>
            </w:r>
          </w:p>
        </w:tc>
        <w:tc>
          <w:tcPr>
            <w:tcW w:w="7570" w:type="dxa"/>
          </w:tcPr>
          <w:p w:rsidR="003148B2" w:rsidRPr="003148B2" w:rsidRDefault="003148B2" w:rsidP="003148B2">
            <w:pPr>
              <w:contextualSpacing/>
              <w:rPr>
                <w:rFonts w:ascii="Times New Roman" w:hAnsi="Times New Roman" w:cs="Times New Roman"/>
                <w:sz w:val="28"/>
                <w:szCs w:val="21"/>
              </w:rPr>
            </w:pPr>
            <w:r w:rsidRPr="003148B2">
              <w:rPr>
                <w:rFonts w:ascii="Times New Roman" w:hAnsi="Times New Roman" w:cs="Times New Roman"/>
                <w:sz w:val="28"/>
                <w:szCs w:val="21"/>
              </w:rPr>
              <w:t>1. Технологические результаты:</w:t>
            </w:r>
          </w:p>
          <w:p w:rsidR="003148B2" w:rsidRPr="003148B2" w:rsidRDefault="003148B2" w:rsidP="003148B2">
            <w:pPr>
              <w:autoSpaceDE w:val="0"/>
              <w:autoSpaceDN w:val="0"/>
              <w:adjustRightInd w:val="0"/>
              <w:rPr>
                <w:rFonts w:ascii="Times New Roman" w:hAnsi="Times New Roman" w:cs="Times New Roman"/>
                <w:sz w:val="28"/>
                <w:szCs w:val="21"/>
              </w:rPr>
            </w:pPr>
            <w:r w:rsidRPr="003148B2">
              <w:rPr>
                <w:rFonts w:ascii="Times New Roman" w:hAnsi="Times New Roman" w:cs="Times New Roman"/>
                <w:sz w:val="28"/>
                <w:szCs w:val="21"/>
              </w:rPr>
              <w:t>1) повышение надежности работы системы коммунальной инфраструктуры;</w:t>
            </w:r>
          </w:p>
          <w:p w:rsidR="003148B2" w:rsidRPr="003148B2" w:rsidRDefault="003148B2" w:rsidP="003148B2">
            <w:pPr>
              <w:autoSpaceDE w:val="0"/>
              <w:autoSpaceDN w:val="0"/>
              <w:adjustRightInd w:val="0"/>
              <w:rPr>
                <w:rFonts w:ascii="Times New Roman" w:hAnsi="Times New Roman" w:cs="Times New Roman"/>
                <w:sz w:val="28"/>
                <w:szCs w:val="21"/>
              </w:rPr>
            </w:pPr>
            <w:r w:rsidRPr="003148B2">
              <w:rPr>
                <w:rFonts w:ascii="Times New Roman" w:hAnsi="Times New Roman" w:cs="Times New Roman"/>
                <w:sz w:val="28"/>
                <w:szCs w:val="21"/>
              </w:rPr>
              <w:t>2) повышение эффективности использования систем коммунальной инфраструктуры;</w:t>
            </w:r>
          </w:p>
          <w:p w:rsidR="003148B2" w:rsidRPr="003148B2" w:rsidRDefault="003148B2" w:rsidP="003148B2">
            <w:pPr>
              <w:autoSpaceDE w:val="0"/>
              <w:autoSpaceDN w:val="0"/>
              <w:adjustRightInd w:val="0"/>
              <w:rPr>
                <w:rFonts w:ascii="Times New Roman" w:hAnsi="Times New Roman" w:cs="Times New Roman"/>
                <w:sz w:val="28"/>
                <w:szCs w:val="21"/>
              </w:rPr>
            </w:pPr>
            <w:r w:rsidRPr="003148B2">
              <w:rPr>
                <w:rFonts w:ascii="Times New Roman" w:hAnsi="Times New Roman" w:cs="Times New Roman"/>
                <w:sz w:val="28"/>
                <w:szCs w:val="21"/>
              </w:rPr>
              <w:t xml:space="preserve">3) обеспечение устойчивости системы коммунальной инфраструктуры </w:t>
            </w:r>
            <w:r w:rsidR="00A806A7">
              <w:rPr>
                <w:rFonts w:ascii="Times New Roman" w:hAnsi="Times New Roman" w:cs="Times New Roman"/>
                <w:sz w:val="28"/>
                <w:szCs w:val="21"/>
              </w:rPr>
              <w:t xml:space="preserve">Сельского </w:t>
            </w:r>
            <w:r w:rsidRPr="003148B2">
              <w:rPr>
                <w:rFonts w:ascii="Times New Roman" w:hAnsi="Times New Roman" w:cs="Times New Roman"/>
                <w:sz w:val="28"/>
                <w:szCs w:val="21"/>
              </w:rPr>
              <w:t>поселения;</w:t>
            </w:r>
          </w:p>
          <w:p w:rsidR="003148B2" w:rsidRPr="003148B2" w:rsidRDefault="003148B2" w:rsidP="003148B2">
            <w:pPr>
              <w:autoSpaceDE w:val="0"/>
              <w:autoSpaceDN w:val="0"/>
              <w:adjustRightInd w:val="0"/>
              <w:rPr>
                <w:rFonts w:ascii="Times New Roman" w:hAnsi="Times New Roman" w:cs="Times New Roman"/>
                <w:sz w:val="28"/>
                <w:szCs w:val="21"/>
              </w:rPr>
            </w:pPr>
            <w:r w:rsidRPr="003148B2">
              <w:rPr>
                <w:rFonts w:ascii="Times New Roman" w:hAnsi="Times New Roman" w:cs="Times New Roman"/>
                <w:sz w:val="28"/>
                <w:szCs w:val="21"/>
              </w:rPr>
              <w:t>4) обеспечение потребителей коммунальными услугами в необходимом объеме;</w:t>
            </w:r>
          </w:p>
          <w:p w:rsidR="003148B2" w:rsidRPr="003148B2" w:rsidRDefault="003148B2" w:rsidP="003148B2">
            <w:pPr>
              <w:autoSpaceDE w:val="0"/>
              <w:autoSpaceDN w:val="0"/>
              <w:adjustRightInd w:val="0"/>
              <w:rPr>
                <w:rFonts w:ascii="Times New Roman" w:hAnsi="Times New Roman" w:cs="Times New Roman"/>
                <w:sz w:val="28"/>
                <w:szCs w:val="21"/>
              </w:rPr>
            </w:pPr>
            <w:r w:rsidRPr="003148B2">
              <w:rPr>
                <w:rFonts w:ascii="Times New Roman" w:hAnsi="Times New Roman" w:cs="Times New Roman"/>
                <w:sz w:val="28"/>
                <w:szCs w:val="21"/>
              </w:rPr>
              <w:t xml:space="preserve">5) оптимизация управления электроснабжением </w:t>
            </w:r>
            <w:r w:rsidR="00A806A7">
              <w:rPr>
                <w:rFonts w:ascii="Times New Roman" w:hAnsi="Times New Roman" w:cs="Times New Roman"/>
                <w:sz w:val="28"/>
                <w:szCs w:val="21"/>
              </w:rPr>
              <w:t xml:space="preserve">Сельского </w:t>
            </w:r>
            <w:r w:rsidRPr="003148B2">
              <w:rPr>
                <w:rFonts w:ascii="Times New Roman" w:hAnsi="Times New Roman" w:cs="Times New Roman"/>
                <w:sz w:val="28"/>
                <w:szCs w:val="21"/>
              </w:rPr>
              <w:t>поселения;</w:t>
            </w:r>
          </w:p>
          <w:p w:rsidR="003148B2" w:rsidRPr="003148B2" w:rsidRDefault="003148B2" w:rsidP="003148B2">
            <w:pPr>
              <w:autoSpaceDE w:val="0"/>
              <w:autoSpaceDN w:val="0"/>
              <w:adjustRightInd w:val="0"/>
              <w:rPr>
                <w:rFonts w:ascii="Times New Roman" w:hAnsi="Times New Roman" w:cs="Times New Roman"/>
                <w:sz w:val="28"/>
                <w:szCs w:val="21"/>
              </w:rPr>
            </w:pPr>
            <w:r w:rsidRPr="003148B2">
              <w:rPr>
                <w:rFonts w:ascii="Times New Roman" w:hAnsi="Times New Roman" w:cs="Times New Roman"/>
                <w:sz w:val="28"/>
                <w:szCs w:val="21"/>
              </w:rPr>
              <w:t>6) внедрение энергосберегающих технологий;</w:t>
            </w:r>
          </w:p>
          <w:p w:rsidR="003148B2" w:rsidRPr="003148B2" w:rsidRDefault="003148B2" w:rsidP="003148B2">
            <w:pPr>
              <w:autoSpaceDE w:val="0"/>
              <w:autoSpaceDN w:val="0"/>
              <w:adjustRightInd w:val="0"/>
              <w:rPr>
                <w:rFonts w:ascii="Times New Roman" w:hAnsi="Times New Roman" w:cs="Times New Roman"/>
                <w:sz w:val="28"/>
                <w:szCs w:val="21"/>
              </w:rPr>
            </w:pPr>
            <w:r w:rsidRPr="003148B2">
              <w:rPr>
                <w:rFonts w:ascii="Times New Roman" w:hAnsi="Times New Roman" w:cs="Times New Roman"/>
                <w:sz w:val="28"/>
                <w:szCs w:val="21"/>
              </w:rPr>
              <w:t>7) снижение удельного расхода электроэнергии для выработки энергоресурсов;</w:t>
            </w:r>
          </w:p>
          <w:p w:rsidR="003148B2" w:rsidRPr="003148B2" w:rsidRDefault="003148B2" w:rsidP="003148B2">
            <w:pPr>
              <w:autoSpaceDE w:val="0"/>
              <w:autoSpaceDN w:val="0"/>
              <w:adjustRightInd w:val="0"/>
              <w:rPr>
                <w:rFonts w:ascii="Times New Roman" w:hAnsi="Times New Roman" w:cs="Times New Roman"/>
                <w:sz w:val="28"/>
                <w:szCs w:val="21"/>
              </w:rPr>
            </w:pPr>
            <w:r w:rsidRPr="003148B2">
              <w:rPr>
                <w:rFonts w:ascii="Times New Roman" w:hAnsi="Times New Roman" w:cs="Times New Roman"/>
                <w:sz w:val="28"/>
                <w:szCs w:val="21"/>
              </w:rPr>
              <w:t>8) снижение потерь коммунальных ресурсов.</w:t>
            </w:r>
          </w:p>
          <w:p w:rsidR="003148B2" w:rsidRPr="003148B2" w:rsidRDefault="003148B2" w:rsidP="003148B2">
            <w:pPr>
              <w:autoSpaceDE w:val="0"/>
              <w:autoSpaceDN w:val="0"/>
              <w:adjustRightInd w:val="0"/>
              <w:rPr>
                <w:rFonts w:ascii="Times New Roman" w:hAnsi="Times New Roman" w:cs="Times New Roman"/>
                <w:sz w:val="28"/>
                <w:szCs w:val="21"/>
              </w:rPr>
            </w:pPr>
            <w:r w:rsidRPr="003148B2">
              <w:rPr>
                <w:rFonts w:ascii="Times New Roman" w:hAnsi="Times New Roman" w:cs="Times New Roman"/>
                <w:sz w:val="28"/>
                <w:szCs w:val="21"/>
              </w:rPr>
              <w:t>2. Социальные результаты:</w:t>
            </w:r>
          </w:p>
          <w:p w:rsidR="003148B2" w:rsidRPr="003148B2" w:rsidRDefault="003148B2" w:rsidP="003148B2">
            <w:pPr>
              <w:autoSpaceDE w:val="0"/>
              <w:autoSpaceDN w:val="0"/>
              <w:adjustRightInd w:val="0"/>
              <w:rPr>
                <w:rFonts w:ascii="Times New Roman" w:hAnsi="Times New Roman" w:cs="Times New Roman"/>
                <w:sz w:val="28"/>
                <w:szCs w:val="21"/>
              </w:rPr>
            </w:pPr>
            <w:r w:rsidRPr="003148B2">
              <w:rPr>
                <w:rFonts w:ascii="Times New Roman" w:hAnsi="Times New Roman" w:cs="Times New Roman"/>
                <w:sz w:val="28"/>
                <w:szCs w:val="21"/>
              </w:rPr>
              <w:t>1) обеспе</w:t>
            </w:r>
            <w:r w:rsidR="00A806A7">
              <w:rPr>
                <w:rFonts w:ascii="Times New Roman" w:hAnsi="Times New Roman" w:cs="Times New Roman"/>
                <w:sz w:val="28"/>
                <w:szCs w:val="21"/>
              </w:rPr>
              <w:t>чение полным комплексом жилищно-</w:t>
            </w:r>
            <w:r w:rsidRPr="003148B2">
              <w:rPr>
                <w:rFonts w:ascii="Times New Roman" w:hAnsi="Times New Roman" w:cs="Times New Roman"/>
                <w:sz w:val="28"/>
                <w:szCs w:val="21"/>
              </w:rPr>
              <w:t xml:space="preserve">коммунальных услуг жителей </w:t>
            </w:r>
            <w:r w:rsidR="00A806A7">
              <w:rPr>
                <w:rFonts w:ascii="Times New Roman" w:hAnsi="Times New Roman" w:cs="Times New Roman"/>
                <w:sz w:val="28"/>
                <w:szCs w:val="21"/>
              </w:rPr>
              <w:t>Сельского поселения</w:t>
            </w:r>
            <w:r w:rsidRPr="003148B2">
              <w:rPr>
                <w:rFonts w:ascii="Times New Roman" w:hAnsi="Times New Roman" w:cs="Times New Roman"/>
                <w:sz w:val="28"/>
                <w:szCs w:val="21"/>
              </w:rPr>
              <w:t>;</w:t>
            </w:r>
          </w:p>
          <w:p w:rsidR="003148B2" w:rsidRPr="003148B2" w:rsidRDefault="003148B2" w:rsidP="003148B2">
            <w:pPr>
              <w:autoSpaceDE w:val="0"/>
              <w:autoSpaceDN w:val="0"/>
              <w:adjustRightInd w:val="0"/>
              <w:rPr>
                <w:rFonts w:ascii="Times New Roman" w:hAnsi="Times New Roman" w:cs="Times New Roman"/>
                <w:sz w:val="28"/>
                <w:szCs w:val="21"/>
              </w:rPr>
            </w:pPr>
            <w:r w:rsidRPr="003148B2">
              <w:rPr>
                <w:rFonts w:ascii="Times New Roman" w:hAnsi="Times New Roman" w:cs="Times New Roman"/>
                <w:sz w:val="28"/>
                <w:szCs w:val="21"/>
              </w:rPr>
              <w:t>2) повышение надежности и качества предоставления коммунальных услуг;</w:t>
            </w:r>
          </w:p>
          <w:p w:rsidR="003148B2" w:rsidRPr="003148B2" w:rsidRDefault="003148B2" w:rsidP="003148B2">
            <w:pPr>
              <w:autoSpaceDE w:val="0"/>
              <w:autoSpaceDN w:val="0"/>
              <w:adjustRightInd w:val="0"/>
              <w:rPr>
                <w:rFonts w:ascii="Times New Roman" w:hAnsi="Times New Roman" w:cs="Times New Roman"/>
                <w:sz w:val="28"/>
                <w:szCs w:val="21"/>
              </w:rPr>
            </w:pPr>
            <w:r w:rsidRPr="003148B2">
              <w:rPr>
                <w:rFonts w:ascii="Times New Roman" w:hAnsi="Times New Roman" w:cs="Times New Roman"/>
                <w:sz w:val="28"/>
                <w:szCs w:val="21"/>
              </w:rPr>
              <w:t>3) рациональное использование природных ресурсов.</w:t>
            </w:r>
          </w:p>
          <w:p w:rsidR="003148B2" w:rsidRPr="003148B2" w:rsidRDefault="003148B2" w:rsidP="003148B2">
            <w:pPr>
              <w:autoSpaceDE w:val="0"/>
              <w:autoSpaceDN w:val="0"/>
              <w:adjustRightInd w:val="0"/>
              <w:rPr>
                <w:rFonts w:ascii="Times New Roman" w:hAnsi="Times New Roman" w:cs="Times New Roman"/>
                <w:sz w:val="28"/>
                <w:szCs w:val="21"/>
              </w:rPr>
            </w:pPr>
            <w:r w:rsidRPr="003148B2">
              <w:rPr>
                <w:rFonts w:ascii="Times New Roman" w:hAnsi="Times New Roman" w:cs="Times New Roman"/>
                <w:sz w:val="28"/>
                <w:szCs w:val="21"/>
              </w:rPr>
              <w:t>3. Экономические результаты:</w:t>
            </w:r>
          </w:p>
          <w:p w:rsidR="003148B2" w:rsidRPr="003148B2" w:rsidRDefault="003148B2" w:rsidP="003148B2">
            <w:pPr>
              <w:autoSpaceDE w:val="0"/>
              <w:autoSpaceDN w:val="0"/>
              <w:adjustRightInd w:val="0"/>
              <w:rPr>
                <w:rFonts w:ascii="Times New Roman" w:hAnsi="Times New Roman" w:cs="Times New Roman"/>
                <w:sz w:val="28"/>
                <w:szCs w:val="21"/>
              </w:rPr>
            </w:pPr>
            <w:r w:rsidRPr="003148B2">
              <w:rPr>
                <w:rFonts w:ascii="Times New Roman" w:hAnsi="Times New Roman" w:cs="Times New Roman"/>
                <w:sz w:val="28"/>
                <w:szCs w:val="21"/>
              </w:rPr>
              <w:t>1) повышение эффективности финансово хозяйственной деятельности предприятий коммунального комплекса;</w:t>
            </w:r>
          </w:p>
          <w:p w:rsidR="003148B2" w:rsidRPr="003148B2" w:rsidRDefault="003148B2" w:rsidP="003148B2">
            <w:pPr>
              <w:autoSpaceDE w:val="0"/>
              <w:autoSpaceDN w:val="0"/>
              <w:adjustRightInd w:val="0"/>
              <w:rPr>
                <w:rFonts w:ascii="Times New Roman" w:hAnsi="Times New Roman" w:cs="Times New Roman"/>
                <w:sz w:val="28"/>
                <w:szCs w:val="21"/>
              </w:rPr>
            </w:pPr>
            <w:r w:rsidRPr="003148B2">
              <w:rPr>
                <w:rFonts w:ascii="Times New Roman" w:hAnsi="Times New Roman" w:cs="Times New Roman"/>
                <w:sz w:val="28"/>
                <w:szCs w:val="21"/>
              </w:rPr>
              <w:t xml:space="preserve">2) плановое развитие коммунальной инфраструктуры в соответствии с документами территориального планирования развития </w:t>
            </w:r>
            <w:r w:rsidR="00A806A7">
              <w:rPr>
                <w:rFonts w:ascii="Times New Roman" w:hAnsi="Times New Roman" w:cs="Times New Roman"/>
                <w:sz w:val="28"/>
                <w:szCs w:val="21"/>
              </w:rPr>
              <w:t>Сельского поселения</w:t>
            </w:r>
            <w:r w:rsidRPr="003148B2">
              <w:rPr>
                <w:rFonts w:ascii="Times New Roman" w:hAnsi="Times New Roman" w:cs="Times New Roman"/>
                <w:sz w:val="28"/>
                <w:szCs w:val="21"/>
              </w:rPr>
              <w:t>;</w:t>
            </w:r>
          </w:p>
          <w:p w:rsidR="003148B2" w:rsidRPr="003148B2" w:rsidRDefault="003148B2" w:rsidP="003148B2">
            <w:pPr>
              <w:autoSpaceDE w:val="0"/>
              <w:autoSpaceDN w:val="0"/>
              <w:adjustRightInd w:val="0"/>
              <w:rPr>
                <w:rFonts w:ascii="Times New Roman" w:hAnsi="Times New Roman" w:cs="Times New Roman"/>
                <w:sz w:val="28"/>
                <w:szCs w:val="21"/>
              </w:rPr>
            </w:pPr>
            <w:r w:rsidRPr="003148B2">
              <w:rPr>
                <w:rFonts w:ascii="Times New Roman" w:hAnsi="Times New Roman" w:cs="Times New Roman"/>
                <w:sz w:val="28"/>
                <w:szCs w:val="21"/>
              </w:rPr>
              <w:t xml:space="preserve">3) повышение инвестиционной привлекательности организаций коммунального комплекса </w:t>
            </w:r>
            <w:r w:rsidR="00A806A7">
              <w:rPr>
                <w:rFonts w:ascii="Times New Roman" w:hAnsi="Times New Roman" w:cs="Times New Roman"/>
                <w:sz w:val="28"/>
                <w:szCs w:val="21"/>
              </w:rPr>
              <w:t>Сельского поселения</w:t>
            </w:r>
            <w:r w:rsidRPr="003148B2">
              <w:rPr>
                <w:rFonts w:ascii="Times New Roman" w:hAnsi="Times New Roman" w:cs="Times New Roman"/>
                <w:sz w:val="28"/>
                <w:szCs w:val="21"/>
              </w:rPr>
              <w:t>.</w:t>
            </w:r>
          </w:p>
        </w:tc>
      </w:tr>
    </w:tbl>
    <w:p w:rsidR="003148B2" w:rsidRDefault="003148B2" w:rsidP="00575DA9">
      <w:pPr>
        <w:spacing w:after="0" w:line="240" w:lineRule="auto"/>
        <w:jc w:val="center"/>
        <w:rPr>
          <w:rFonts w:ascii="Times New Roman" w:eastAsia="Times New Roman" w:hAnsi="Times New Roman" w:cs="Times New Roman"/>
          <w:b/>
          <w:sz w:val="28"/>
          <w:szCs w:val="28"/>
          <w:lang w:eastAsia="ru-RU"/>
        </w:rPr>
      </w:pPr>
    </w:p>
    <w:p w:rsidR="00575DA9" w:rsidRPr="00395BEF" w:rsidRDefault="00575DA9" w:rsidP="00575DA9">
      <w:pPr>
        <w:pStyle w:val="a3"/>
        <w:spacing w:after="0" w:line="240" w:lineRule="auto"/>
        <w:ind w:left="1080"/>
        <w:jc w:val="center"/>
        <w:rPr>
          <w:rFonts w:ascii="Times New Roman" w:eastAsia="Times New Roman" w:hAnsi="Times New Roman" w:cs="Times New Roman"/>
          <w:b/>
          <w:sz w:val="28"/>
          <w:szCs w:val="28"/>
          <w:lang w:eastAsia="ru-RU"/>
        </w:rPr>
      </w:pPr>
    </w:p>
    <w:p w:rsidR="00575DA9" w:rsidRPr="003148B2" w:rsidRDefault="00575DA9" w:rsidP="00B93DA2">
      <w:pPr>
        <w:autoSpaceDE w:val="0"/>
        <w:autoSpaceDN w:val="0"/>
        <w:adjustRightInd w:val="0"/>
        <w:spacing w:after="0" w:line="240" w:lineRule="auto"/>
        <w:ind w:firstLine="709"/>
        <w:jc w:val="center"/>
        <w:rPr>
          <w:rFonts w:ascii="Times New Roman" w:hAnsi="Times New Roman" w:cs="Times New Roman"/>
          <w:b/>
          <w:sz w:val="28"/>
          <w:szCs w:val="28"/>
        </w:rPr>
      </w:pPr>
      <w:r w:rsidRPr="003148B2">
        <w:rPr>
          <w:rFonts w:ascii="Times New Roman" w:hAnsi="Times New Roman" w:cs="Times New Roman"/>
          <w:b/>
          <w:sz w:val="28"/>
          <w:szCs w:val="28"/>
        </w:rPr>
        <w:t>2. ХАРАКТЕРИСТИКА СУЩЕСТВУЮЩЕГО СОСТОЯНИЯ СИСТЕМ КОММУНАЛЬНОЙ ИНФРАСТРУКТУРЫ</w:t>
      </w:r>
    </w:p>
    <w:p w:rsidR="00575DA9" w:rsidRPr="003148B2" w:rsidRDefault="00575DA9" w:rsidP="003148B2">
      <w:pPr>
        <w:spacing w:after="0" w:line="360" w:lineRule="auto"/>
        <w:ind w:firstLine="709"/>
        <w:jc w:val="center"/>
        <w:rPr>
          <w:rFonts w:ascii="Times New Roman" w:hAnsi="Times New Roman" w:cs="Times New Roman"/>
          <w:sz w:val="28"/>
          <w:szCs w:val="28"/>
        </w:rPr>
      </w:pPr>
    </w:p>
    <w:p w:rsidR="00575DA9" w:rsidRPr="003148B2" w:rsidRDefault="00395BEF" w:rsidP="003148B2">
      <w:pPr>
        <w:spacing w:after="0" w:line="360" w:lineRule="auto"/>
        <w:ind w:firstLine="709"/>
        <w:jc w:val="center"/>
        <w:rPr>
          <w:rFonts w:ascii="Times New Roman" w:hAnsi="Times New Roman" w:cs="Times New Roman"/>
          <w:b/>
          <w:sz w:val="28"/>
          <w:szCs w:val="28"/>
        </w:rPr>
      </w:pPr>
      <w:r w:rsidRPr="003148B2">
        <w:rPr>
          <w:rFonts w:ascii="Times New Roman" w:hAnsi="Times New Roman" w:cs="Times New Roman"/>
          <w:b/>
          <w:sz w:val="28"/>
          <w:szCs w:val="28"/>
        </w:rPr>
        <w:t>2.1. ХАРАКТЕРИСТИКА СИСТЕМ ВОДОСНАБЖЕНИЯ</w:t>
      </w:r>
    </w:p>
    <w:p w:rsidR="00395BEF" w:rsidRPr="003148B2" w:rsidRDefault="00395BEF" w:rsidP="003148B2">
      <w:pPr>
        <w:spacing w:after="0" w:line="360" w:lineRule="auto"/>
        <w:ind w:firstLine="709"/>
        <w:jc w:val="center"/>
        <w:rPr>
          <w:rFonts w:ascii="Times New Roman" w:hAnsi="Times New Roman" w:cs="Times New Roman"/>
          <w:b/>
          <w:sz w:val="28"/>
          <w:szCs w:val="28"/>
        </w:rPr>
      </w:pPr>
    </w:p>
    <w:p w:rsidR="00395BEF" w:rsidRPr="003148B2" w:rsidRDefault="00395BEF" w:rsidP="003148B2">
      <w:pPr>
        <w:pStyle w:val="Style13"/>
        <w:widowControl/>
        <w:spacing w:line="360" w:lineRule="auto"/>
        <w:ind w:firstLine="709"/>
        <w:rPr>
          <w:rStyle w:val="FontStyle73"/>
          <w:sz w:val="28"/>
          <w:szCs w:val="28"/>
        </w:rPr>
      </w:pPr>
      <w:r w:rsidRPr="003148B2">
        <w:rPr>
          <w:rStyle w:val="FontStyle73"/>
          <w:sz w:val="28"/>
          <w:szCs w:val="28"/>
        </w:rPr>
        <w:t xml:space="preserve">В настоящее время на территории </w:t>
      </w:r>
      <w:r w:rsidR="00A806A7">
        <w:rPr>
          <w:rStyle w:val="FontStyle73"/>
          <w:sz w:val="28"/>
          <w:szCs w:val="28"/>
        </w:rPr>
        <w:t>Сельского</w:t>
      </w:r>
      <w:r w:rsidRPr="003148B2">
        <w:rPr>
          <w:rStyle w:val="FontStyle73"/>
          <w:sz w:val="28"/>
          <w:szCs w:val="28"/>
        </w:rPr>
        <w:t xml:space="preserve"> поселения имеется централизованная система водоснабжения. Системы водоотведения нет по причине отсутствия необходимости.</w:t>
      </w:r>
    </w:p>
    <w:p w:rsidR="00395BEF" w:rsidRPr="003148B2" w:rsidRDefault="00395BEF" w:rsidP="003148B2">
      <w:pPr>
        <w:pStyle w:val="Style13"/>
        <w:widowControl/>
        <w:spacing w:line="360" w:lineRule="auto"/>
        <w:ind w:firstLine="709"/>
        <w:rPr>
          <w:rStyle w:val="FontStyle73"/>
          <w:sz w:val="28"/>
          <w:szCs w:val="28"/>
        </w:rPr>
      </w:pPr>
      <w:r w:rsidRPr="003148B2">
        <w:rPr>
          <w:rStyle w:val="FontStyle73"/>
          <w:sz w:val="28"/>
          <w:szCs w:val="28"/>
        </w:rPr>
        <w:lastRenderedPageBreak/>
        <w:t>Водоснабжение осуществляется из глубинных скважин с  водонапорными башнями, накопительными ёмкостями и водоразборными колонками. Насосные станции второго подъема отсутствуют (нет необходимости).</w:t>
      </w:r>
    </w:p>
    <w:p w:rsidR="00395BEF" w:rsidRPr="003148B2" w:rsidRDefault="00395BEF" w:rsidP="003148B2">
      <w:pPr>
        <w:pStyle w:val="Style13"/>
        <w:widowControl/>
        <w:spacing w:line="360" w:lineRule="auto"/>
        <w:ind w:firstLine="709"/>
        <w:rPr>
          <w:rStyle w:val="FontStyle73"/>
          <w:sz w:val="28"/>
          <w:szCs w:val="28"/>
        </w:rPr>
      </w:pPr>
      <w:r w:rsidRPr="003148B2">
        <w:rPr>
          <w:rStyle w:val="FontStyle73"/>
          <w:sz w:val="28"/>
          <w:szCs w:val="28"/>
        </w:rPr>
        <w:t xml:space="preserve">Водоподготовка и водоочистка не осуществляются. Питьевое водоснабжение производится  в селе Игнатьевка центральным водопроводом, </w:t>
      </w:r>
      <w:proofErr w:type="gramStart"/>
      <w:r w:rsidRPr="003148B2">
        <w:rPr>
          <w:rStyle w:val="FontStyle73"/>
          <w:sz w:val="28"/>
          <w:szCs w:val="28"/>
        </w:rPr>
        <w:t>в</w:t>
      </w:r>
      <w:proofErr w:type="gramEnd"/>
      <w:r w:rsidRPr="003148B2">
        <w:rPr>
          <w:rStyle w:val="FontStyle73"/>
          <w:sz w:val="28"/>
          <w:szCs w:val="28"/>
        </w:rPr>
        <w:t xml:space="preserve"> с.</w:t>
      </w:r>
      <w:r w:rsidR="007109FB">
        <w:rPr>
          <w:rStyle w:val="FontStyle73"/>
          <w:sz w:val="28"/>
          <w:szCs w:val="28"/>
        </w:rPr>
        <w:t xml:space="preserve"> </w:t>
      </w:r>
      <w:r w:rsidRPr="003148B2">
        <w:rPr>
          <w:rStyle w:val="FontStyle73"/>
          <w:sz w:val="28"/>
          <w:szCs w:val="28"/>
        </w:rPr>
        <w:t xml:space="preserve">Ласточка </w:t>
      </w:r>
      <w:r w:rsidR="00594634" w:rsidRPr="003148B2">
        <w:rPr>
          <w:rStyle w:val="FontStyle73"/>
          <w:sz w:val="28"/>
          <w:szCs w:val="28"/>
        </w:rPr>
        <w:t xml:space="preserve">из накопительных ёмкостей. </w:t>
      </w:r>
      <w:r w:rsidRPr="003148B2">
        <w:rPr>
          <w:rStyle w:val="FontStyle73"/>
          <w:sz w:val="28"/>
          <w:szCs w:val="28"/>
        </w:rPr>
        <w:t xml:space="preserve">На территории </w:t>
      </w:r>
      <w:r w:rsidR="00A806A7">
        <w:rPr>
          <w:rStyle w:val="FontStyle73"/>
          <w:sz w:val="28"/>
          <w:szCs w:val="28"/>
        </w:rPr>
        <w:t xml:space="preserve">Сельского </w:t>
      </w:r>
      <w:r w:rsidRPr="003148B2">
        <w:rPr>
          <w:rStyle w:val="FontStyle73"/>
          <w:sz w:val="28"/>
          <w:szCs w:val="28"/>
        </w:rPr>
        <w:t xml:space="preserve">поселения </w:t>
      </w:r>
      <w:r w:rsidRPr="003148B2">
        <w:rPr>
          <w:rStyle w:val="FontStyle73"/>
          <w:i/>
          <w:sz w:val="28"/>
          <w:szCs w:val="28"/>
        </w:rPr>
        <w:t xml:space="preserve"> </w:t>
      </w:r>
      <w:r w:rsidRPr="003148B2">
        <w:rPr>
          <w:rStyle w:val="FontStyle73"/>
          <w:sz w:val="28"/>
          <w:szCs w:val="28"/>
        </w:rPr>
        <w:t>отсутствуют канализационные системы.</w:t>
      </w:r>
    </w:p>
    <w:p w:rsidR="000C061D" w:rsidRPr="003148B2" w:rsidRDefault="000C061D" w:rsidP="003148B2">
      <w:pPr>
        <w:pStyle w:val="Style13"/>
        <w:spacing w:line="360" w:lineRule="auto"/>
        <w:ind w:firstLine="709"/>
        <w:rPr>
          <w:rFonts w:ascii="Times New Roman" w:hAnsi="Times New Roman" w:cs="Times New Roman"/>
          <w:b/>
          <w:bCs/>
          <w:sz w:val="28"/>
          <w:szCs w:val="28"/>
        </w:rPr>
      </w:pPr>
      <w:r w:rsidRPr="003148B2">
        <w:rPr>
          <w:rFonts w:ascii="Times New Roman" w:hAnsi="Times New Roman" w:cs="Times New Roman"/>
          <w:b/>
          <w:bCs/>
          <w:sz w:val="28"/>
          <w:szCs w:val="28"/>
        </w:rPr>
        <w:t>Характеристика существующих водозаборных узлов</w:t>
      </w:r>
    </w:p>
    <w:p w:rsidR="000C061D" w:rsidRPr="003148B2" w:rsidRDefault="000C061D" w:rsidP="003148B2">
      <w:pPr>
        <w:pStyle w:val="Style13"/>
        <w:widowControl/>
        <w:spacing w:line="360" w:lineRule="auto"/>
        <w:ind w:firstLine="709"/>
        <w:rPr>
          <w:rFonts w:ascii="Times New Roman" w:hAnsi="Times New Roman" w:cs="Times New Roman"/>
          <w:b/>
          <w:sz w:val="28"/>
          <w:szCs w:val="28"/>
        </w:rPr>
      </w:pPr>
      <w:r w:rsidRPr="003148B2">
        <w:rPr>
          <w:rFonts w:ascii="Times New Roman" w:hAnsi="Times New Roman" w:cs="Times New Roman"/>
          <w:b/>
          <w:sz w:val="28"/>
          <w:szCs w:val="28"/>
        </w:rPr>
        <w:t>с.</w:t>
      </w:r>
      <w:r w:rsidR="007109FB">
        <w:rPr>
          <w:rFonts w:ascii="Times New Roman" w:hAnsi="Times New Roman" w:cs="Times New Roman"/>
          <w:b/>
          <w:sz w:val="28"/>
          <w:szCs w:val="28"/>
        </w:rPr>
        <w:t xml:space="preserve"> </w:t>
      </w:r>
      <w:r w:rsidRPr="003148B2">
        <w:rPr>
          <w:rFonts w:ascii="Times New Roman" w:hAnsi="Times New Roman" w:cs="Times New Roman"/>
          <w:b/>
          <w:sz w:val="28"/>
          <w:szCs w:val="28"/>
        </w:rPr>
        <w:t>Игнатьевка</w:t>
      </w:r>
    </w:p>
    <w:p w:rsidR="000C061D" w:rsidRPr="003148B2" w:rsidRDefault="000C061D" w:rsidP="007109FB">
      <w:pPr>
        <w:pStyle w:val="Style13"/>
        <w:widowControl/>
        <w:spacing w:line="360" w:lineRule="auto"/>
        <w:rPr>
          <w:rFonts w:ascii="Times New Roman" w:hAnsi="Times New Roman" w:cs="Times New Roman"/>
          <w:sz w:val="28"/>
          <w:szCs w:val="28"/>
        </w:rPr>
      </w:pPr>
      <w:r w:rsidRPr="003148B2">
        <w:rPr>
          <w:rFonts w:ascii="Times New Roman" w:hAnsi="Times New Roman" w:cs="Times New Roman"/>
          <w:sz w:val="28"/>
          <w:szCs w:val="28"/>
        </w:rPr>
        <w:t xml:space="preserve">Информация по источнику водоснабжения скважинам: </w:t>
      </w:r>
    </w:p>
    <w:p w:rsidR="000C061D" w:rsidRPr="007109FB" w:rsidRDefault="000C061D" w:rsidP="003148B2">
      <w:pPr>
        <w:pStyle w:val="Style13"/>
        <w:widowControl/>
        <w:numPr>
          <w:ilvl w:val="0"/>
          <w:numId w:val="1"/>
        </w:numPr>
        <w:spacing w:line="360" w:lineRule="auto"/>
        <w:ind w:firstLine="709"/>
        <w:rPr>
          <w:rFonts w:ascii="Times New Roman" w:hAnsi="Times New Roman" w:cs="Times New Roman"/>
          <w:sz w:val="28"/>
          <w:szCs w:val="28"/>
        </w:rPr>
      </w:pPr>
      <w:r w:rsidRPr="003148B2">
        <w:rPr>
          <w:rFonts w:ascii="Times New Roman" w:hAnsi="Times New Roman" w:cs="Times New Roman"/>
          <w:sz w:val="28"/>
          <w:szCs w:val="28"/>
        </w:rPr>
        <w:t>глубина скважины на улице Железнодорожная 20а –</w:t>
      </w:r>
      <w:r w:rsidRPr="007109FB">
        <w:rPr>
          <w:rFonts w:ascii="Times New Roman" w:hAnsi="Times New Roman" w:cs="Times New Roman"/>
          <w:sz w:val="28"/>
          <w:szCs w:val="28"/>
        </w:rPr>
        <w:t xml:space="preserve"> 80 м</w:t>
      </w:r>
      <w:r w:rsidR="007109FB">
        <w:rPr>
          <w:rFonts w:ascii="Times New Roman" w:hAnsi="Times New Roman" w:cs="Times New Roman"/>
          <w:sz w:val="28"/>
          <w:szCs w:val="28"/>
        </w:rPr>
        <w:t>;</w:t>
      </w:r>
    </w:p>
    <w:p w:rsidR="000C061D" w:rsidRPr="007109FB" w:rsidRDefault="000C061D" w:rsidP="003148B2">
      <w:pPr>
        <w:pStyle w:val="Style13"/>
        <w:widowControl/>
        <w:numPr>
          <w:ilvl w:val="0"/>
          <w:numId w:val="1"/>
        </w:numPr>
        <w:spacing w:line="360" w:lineRule="auto"/>
        <w:ind w:firstLine="709"/>
        <w:rPr>
          <w:rFonts w:ascii="Times New Roman" w:hAnsi="Times New Roman" w:cs="Times New Roman"/>
          <w:sz w:val="28"/>
          <w:szCs w:val="28"/>
        </w:rPr>
      </w:pPr>
      <w:r w:rsidRPr="007109FB">
        <w:rPr>
          <w:rFonts w:ascii="Times New Roman" w:hAnsi="Times New Roman" w:cs="Times New Roman"/>
          <w:sz w:val="28"/>
          <w:szCs w:val="28"/>
        </w:rPr>
        <w:t xml:space="preserve">марка установленного насоса – </w:t>
      </w:r>
      <w:r w:rsidR="007109FB">
        <w:rPr>
          <w:rFonts w:ascii="Times New Roman" w:hAnsi="Times New Roman" w:cs="Times New Roman"/>
          <w:sz w:val="28"/>
          <w:szCs w:val="28"/>
        </w:rPr>
        <w:t>ЭЦВ 5-6,5-80;</w:t>
      </w:r>
    </w:p>
    <w:p w:rsidR="000C061D" w:rsidRPr="003148B2" w:rsidRDefault="000C061D" w:rsidP="003148B2">
      <w:pPr>
        <w:pStyle w:val="Style13"/>
        <w:widowControl/>
        <w:numPr>
          <w:ilvl w:val="0"/>
          <w:numId w:val="1"/>
        </w:numPr>
        <w:spacing w:line="360" w:lineRule="auto"/>
        <w:ind w:firstLine="709"/>
        <w:rPr>
          <w:rFonts w:ascii="Times New Roman" w:hAnsi="Times New Roman" w:cs="Times New Roman"/>
          <w:sz w:val="28"/>
          <w:szCs w:val="28"/>
        </w:rPr>
      </w:pPr>
      <w:r w:rsidRPr="003148B2">
        <w:rPr>
          <w:rFonts w:ascii="Times New Roman" w:hAnsi="Times New Roman" w:cs="Times New Roman"/>
          <w:sz w:val="28"/>
          <w:szCs w:val="28"/>
        </w:rPr>
        <w:t xml:space="preserve">объём накопительной ёмкости на улице </w:t>
      </w:r>
      <w:proofErr w:type="gramStart"/>
      <w:r w:rsidRPr="003148B2">
        <w:rPr>
          <w:rFonts w:ascii="Times New Roman" w:hAnsi="Times New Roman" w:cs="Times New Roman"/>
          <w:sz w:val="28"/>
          <w:szCs w:val="28"/>
        </w:rPr>
        <w:t>Железнодорожная</w:t>
      </w:r>
      <w:proofErr w:type="gramEnd"/>
      <w:r w:rsidRPr="003148B2">
        <w:rPr>
          <w:rFonts w:ascii="Times New Roman" w:hAnsi="Times New Roman" w:cs="Times New Roman"/>
          <w:sz w:val="28"/>
          <w:szCs w:val="28"/>
        </w:rPr>
        <w:t xml:space="preserve"> – 3м.3</w:t>
      </w:r>
      <w:r w:rsidR="007109FB">
        <w:rPr>
          <w:rFonts w:ascii="Times New Roman" w:hAnsi="Times New Roman" w:cs="Times New Roman"/>
          <w:sz w:val="28"/>
          <w:szCs w:val="28"/>
        </w:rPr>
        <w:t>;</w:t>
      </w:r>
      <w:r w:rsidRPr="003148B2">
        <w:rPr>
          <w:rFonts w:ascii="Times New Roman" w:hAnsi="Times New Roman" w:cs="Times New Roman"/>
          <w:sz w:val="28"/>
          <w:szCs w:val="28"/>
        </w:rPr>
        <w:t xml:space="preserve">                                                                      </w:t>
      </w:r>
    </w:p>
    <w:p w:rsidR="000C061D" w:rsidRPr="003148B2" w:rsidRDefault="000C061D" w:rsidP="003148B2">
      <w:pPr>
        <w:pStyle w:val="Style13"/>
        <w:widowControl/>
        <w:numPr>
          <w:ilvl w:val="0"/>
          <w:numId w:val="1"/>
        </w:numPr>
        <w:spacing w:line="360" w:lineRule="auto"/>
        <w:ind w:firstLine="709"/>
        <w:rPr>
          <w:rFonts w:ascii="Times New Roman" w:hAnsi="Times New Roman" w:cs="Times New Roman"/>
          <w:sz w:val="28"/>
          <w:szCs w:val="28"/>
        </w:rPr>
      </w:pPr>
      <w:r w:rsidRPr="003148B2">
        <w:rPr>
          <w:rFonts w:ascii="Times New Roman" w:hAnsi="Times New Roman" w:cs="Times New Roman"/>
          <w:sz w:val="28"/>
          <w:szCs w:val="28"/>
        </w:rPr>
        <w:t>глубина скважины на улице Новая</w:t>
      </w:r>
      <w:r w:rsidR="00A806A7">
        <w:rPr>
          <w:rFonts w:ascii="Times New Roman" w:hAnsi="Times New Roman" w:cs="Times New Roman"/>
          <w:sz w:val="28"/>
          <w:szCs w:val="28"/>
        </w:rPr>
        <w:t xml:space="preserve"> </w:t>
      </w:r>
      <w:r w:rsidRPr="003148B2">
        <w:rPr>
          <w:rFonts w:ascii="Times New Roman" w:hAnsi="Times New Roman" w:cs="Times New Roman"/>
          <w:sz w:val="28"/>
          <w:szCs w:val="28"/>
        </w:rPr>
        <w:t>- 65 м</w:t>
      </w:r>
      <w:r w:rsidR="007109FB">
        <w:rPr>
          <w:rFonts w:ascii="Times New Roman" w:hAnsi="Times New Roman" w:cs="Times New Roman"/>
          <w:sz w:val="28"/>
          <w:szCs w:val="28"/>
        </w:rPr>
        <w:t>;</w:t>
      </w:r>
    </w:p>
    <w:p w:rsidR="000C061D" w:rsidRPr="003148B2" w:rsidRDefault="000C061D" w:rsidP="003148B2">
      <w:pPr>
        <w:pStyle w:val="Style13"/>
        <w:widowControl/>
        <w:numPr>
          <w:ilvl w:val="0"/>
          <w:numId w:val="1"/>
        </w:numPr>
        <w:spacing w:line="360" w:lineRule="auto"/>
        <w:ind w:firstLine="709"/>
        <w:rPr>
          <w:rFonts w:ascii="Times New Roman" w:hAnsi="Times New Roman" w:cs="Times New Roman"/>
          <w:sz w:val="28"/>
          <w:szCs w:val="28"/>
        </w:rPr>
      </w:pPr>
      <w:r w:rsidRPr="003148B2">
        <w:rPr>
          <w:rFonts w:ascii="Times New Roman" w:hAnsi="Times New Roman" w:cs="Times New Roman"/>
          <w:sz w:val="28"/>
          <w:szCs w:val="28"/>
        </w:rPr>
        <w:t>марка установленного насоса</w:t>
      </w:r>
      <w:r w:rsidR="007109FB">
        <w:rPr>
          <w:rFonts w:ascii="Times New Roman" w:hAnsi="Times New Roman" w:cs="Times New Roman"/>
          <w:sz w:val="28"/>
          <w:szCs w:val="28"/>
        </w:rPr>
        <w:t xml:space="preserve"> </w:t>
      </w:r>
      <w:r w:rsidRPr="003148B2">
        <w:rPr>
          <w:rFonts w:ascii="Times New Roman" w:hAnsi="Times New Roman" w:cs="Times New Roman"/>
          <w:sz w:val="28"/>
          <w:szCs w:val="28"/>
        </w:rPr>
        <w:t>- ЗЦВ-5-6,5-80</w:t>
      </w:r>
      <w:r w:rsidR="007109FB">
        <w:rPr>
          <w:rFonts w:ascii="Times New Roman" w:hAnsi="Times New Roman" w:cs="Times New Roman"/>
          <w:sz w:val="28"/>
          <w:szCs w:val="28"/>
        </w:rPr>
        <w:t>;</w:t>
      </w:r>
    </w:p>
    <w:p w:rsidR="000C061D" w:rsidRPr="003148B2" w:rsidRDefault="000C061D" w:rsidP="003148B2">
      <w:pPr>
        <w:pStyle w:val="Style13"/>
        <w:widowControl/>
        <w:numPr>
          <w:ilvl w:val="0"/>
          <w:numId w:val="1"/>
        </w:numPr>
        <w:spacing w:line="360" w:lineRule="auto"/>
        <w:ind w:firstLine="709"/>
        <w:rPr>
          <w:rFonts w:ascii="Times New Roman" w:hAnsi="Times New Roman" w:cs="Times New Roman"/>
          <w:sz w:val="28"/>
          <w:szCs w:val="28"/>
        </w:rPr>
      </w:pPr>
      <w:r w:rsidRPr="003148B2">
        <w:rPr>
          <w:rFonts w:ascii="Times New Roman" w:hAnsi="Times New Roman" w:cs="Times New Roman"/>
          <w:sz w:val="28"/>
          <w:szCs w:val="28"/>
        </w:rPr>
        <w:t xml:space="preserve">водонапорная башня </w:t>
      </w:r>
      <w:proofErr w:type="spellStart"/>
      <w:r w:rsidRPr="003148B2">
        <w:rPr>
          <w:rFonts w:ascii="Times New Roman" w:hAnsi="Times New Roman" w:cs="Times New Roman"/>
          <w:sz w:val="28"/>
          <w:szCs w:val="28"/>
        </w:rPr>
        <w:t>Рожновского</w:t>
      </w:r>
      <w:proofErr w:type="spellEnd"/>
      <w:r w:rsidRPr="003148B2">
        <w:rPr>
          <w:rFonts w:ascii="Times New Roman" w:hAnsi="Times New Roman" w:cs="Times New Roman"/>
          <w:sz w:val="28"/>
          <w:szCs w:val="28"/>
        </w:rPr>
        <w:t xml:space="preserve"> на улице Новая 4а, объёмом-18 м3</w:t>
      </w:r>
      <w:r w:rsidR="007109FB">
        <w:rPr>
          <w:rFonts w:ascii="Times New Roman" w:hAnsi="Times New Roman" w:cs="Times New Roman"/>
          <w:sz w:val="28"/>
          <w:szCs w:val="28"/>
        </w:rPr>
        <w:t>;</w:t>
      </w:r>
    </w:p>
    <w:p w:rsidR="000C061D" w:rsidRPr="003148B2" w:rsidRDefault="000C061D" w:rsidP="003148B2">
      <w:pPr>
        <w:pStyle w:val="Style13"/>
        <w:widowControl/>
        <w:numPr>
          <w:ilvl w:val="0"/>
          <w:numId w:val="1"/>
        </w:numPr>
        <w:spacing w:line="360" w:lineRule="auto"/>
        <w:ind w:firstLine="709"/>
        <w:rPr>
          <w:rFonts w:ascii="Times New Roman" w:hAnsi="Times New Roman" w:cs="Times New Roman"/>
          <w:sz w:val="28"/>
          <w:szCs w:val="28"/>
        </w:rPr>
      </w:pPr>
      <w:r w:rsidRPr="003148B2">
        <w:rPr>
          <w:rFonts w:ascii="Times New Roman" w:hAnsi="Times New Roman" w:cs="Times New Roman"/>
          <w:sz w:val="28"/>
          <w:szCs w:val="28"/>
        </w:rPr>
        <w:t>наличие установок очистки воды и обеззараживания</w:t>
      </w:r>
      <w:r w:rsidR="007109FB">
        <w:rPr>
          <w:rFonts w:ascii="Times New Roman" w:hAnsi="Times New Roman" w:cs="Times New Roman"/>
          <w:sz w:val="28"/>
          <w:szCs w:val="28"/>
        </w:rPr>
        <w:t xml:space="preserve"> –</w:t>
      </w:r>
      <w:r w:rsidRPr="003148B2">
        <w:rPr>
          <w:rFonts w:ascii="Times New Roman" w:hAnsi="Times New Roman" w:cs="Times New Roman"/>
          <w:sz w:val="28"/>
          <w:szCs w:val="28"/>
        </w:rPr>
        <w:t xml:space="preserve"> нет</w:t>
      </w:r>
      <w:r w:rsidR="007109FB">
        <w:rPr>
          <w:rFonts w:ascii="Times New Roman" w:hAnsi="Times New Roman" w:cs="Times New Roman"/>
          <w:sz w:val="28"/>
          <w:szCs w:val="28"/>
        </w:rPr>
        <w:t>;</w:t>
      </w:r>
    </w:p>
    <w:p w:rsidR="000C061D" w:rsidRPr="003148B2" w:rsidRDefault="000C061D" w:rsidP="003148B2">
      <w:pPr>
        <w:pStyle w:val="Style13"/>
        <w:widowControl/>
        <w:numPr>
          <w:ilvl w:val="0"/>
          <w:numId w:val="1"/>
        </w:numPr>
        <w:spacing w:line="360" w:lineRule="auto"/>
        <w:ind w:firstLine="709"/>
        <w:rPr>
          <w:rFonts w:ascii="Times New Roman" w:hAnsi="Times New Roman" w:cs="Times New Roman"/>
          <w:sz w:val="28"/>
          <w:szCs w:val="28"/>
        </w:rPr>
      </w:pPr>
      <w:r w:rsidRPr="003148B2">
        <w:rPr>
          <w:rFonts w:ascii="Times New Roman" w:hAnsi="Times New Roman" w:cs="Times New Roman"/>
          <w:sz w:val="28"/>
          <w:szCs w:val="28"/>
        </w:rPr>
        <w:t>наличие приборов учёта воды</w:t>
      </w:r>
      <w:r w:rsidR="007109FB">
        <w:rPr>
          <w:rFonts w:ascii="Times New Roman" w:hAnsi="Times New Roman" w:cs="Times New Roman"/>
          <w:sz w:val="28"/>
          <w:szCs w:val="28"/>
        </w:rPr>
        <w:t xml:space="preserve"> –</w:t>
      </w:r>
      <w:r w:rsidRPr="003148B2">
        <w:rPr>
          <w:rFonts w:ascii="Times New Roman" w:hAnsi="Times New Roman" w:cs="Times New Roman"/>
          <w:sz w:val="28"/>
          <w:szCs w:val="28"/>
        </w:rPr>
        <w:t xml:space="preserve"> нет</w:t>
      </w:r>
      <w:r w:rsidR="007109FB">
        <w:rPr>
          <w:rFonts w:ascii="Times New Roman" w:hAnsi="Times New Roman" w:cs="Times New Roman"/>
          <w:sz w:val="28"/>
          <w:szCs w:val="28"/>
        </w:rPr>
        <w:t>;</w:t>
      </w:r>
    </w:p>
    <w:p w:rsidR="000C061D" w:rsidRPr="003148B2" w:rsidRDefault="000C061D" w:rsidP="003148B2">
      <w:pPr>
        <w:pStyle w:val="Style13"/>
        <w:widowControl/>
        <w:numPr>
          <w:ilvl w:val="0"/>
          <w:numId w:val="1"/>
        </w:numPr>
        <w:spacing w:line="360" w:lineRule="auto"/>
        <w:ind w:firstLine="709"/>
        <w:rPr>
          <w:rFonts w:ascii="Times New Roman" w:hAnsi="Times New Roman" w:cs="Times New Roman"/>
          <w:sz w:val="28"/>
          <w:szCs w:val="28"/>
        </w:rPr>
      </w:pPr>
      <w:r w:rsidRPr="003148B2">
        <w:rPr>
          <w:rFonts w:ascii="Times New Roman" w:hAnsi="Times New Roman" w:cs="Times New Roman"/>
          <w:sz w:val="28"/>
          <w:szCs w:val="28"/>
        </w:rPr>
        <w:t>ведётся ли контроль,  качества воды из скважин и какой организацией  -</w:t>
      </w:r>
      <w:r w:rsidR="007109FB">
        <w:rPr>
          <w:rFonts w:ascii="Times New Roman" w:hAnsi="Times New Roman" w:cs="Times New Roman"/>
          <w:sz w:val="28"/>
          <w:szCs w:val="28"/>
        </w:rPr>
        <w:t xml:space="preserve"> </w:t>
      </w:r>
      <w:r w:rsidRPr="003148B2">
        <w:rPr>
          <w:rFonts w:ascii="Times New Roman" w:hAnsi="Times New Roman" w:cs="Times New Roman"/>
          <w:sz w:val="28"/>
          <w:szCs w:val="28"/>
        </w:rPr>
        <w:t>ведется  « Центр гигиены эпидемиологии в Приморском крае в городе Лесозаводск»</w:t>
      </w:r>
      <w:r w:rsidR="007109FB">
        <w:rPr>
          <w:rFonts w:ascii="Times New Roman" w:hAnsi="Times New Roman" w:cs="Times New Roman"/>
          <w:sz w:val="28"/>
          <w:szCs w:val="28"/>
        </w:rPr>
        <w:t>;</w:t>
      </w:r>
    </w:p>
    <w:p w:rsidR="007109FB" w:rsidRPr="007109FB" w:rsidRDefault="000C061D" w:rsidP="003148B2">
      <w:pPr>
        <w:pStyle w:val="Style13"/>
        <w:widowControl/>
        <w:numPr>
          <w:ilvl w:val="0"/>
          <w:numId w:val="1"/>
        </w:numPr>
        <w:spacing w:line="360" w:lineRule="auto"/>
        <w:ind w:firstLine="709"/>
        <w:rPr>
          <w:rFonts w:ascii="Times New Roman" w:hAnsi="Times New Roman" w:cs="Times New Roman"/>
          <w:b/>
          <w:sz w:val="28"/>
          <w:szCs w:val="28"/>
        </w:rPr>
      </w:pPr>
      <w:r w:rsidRPr="003148B2">
        <w:rPr>
          <w:rFonts w:ascii="Times New Roman" w:hAnsi="Times New Roman" w:cs="Times New Roman"/>
          <w:sz w:val="28"/>
          <w:szCs w:val="28"/>
        </w:rPr>
        <w:t>забор воды на противопожарные цели (откуда</w:t>
      </w:r>
      <w:r w:rsidR="007109FB">
        <w:rPr>
          <w:rFonts w:ascii="Times New Roman" w:hAnsi="Times New Roman" w:cs="Times New Roman"/>
          <w:sz w:val="28"/>
          <w:szCs w:val="28"/>
        </w:rPr>
        <w:t>);</w:t>
      </w:r>
    </w:p>
    <w:p w:rsidR="000C061D" w:rsidRPr="003148B2" w:rsidRDefault="000C061D" w:rsidP="003148B2">
      <w:pPr>
        <w:pStyle w:val="Style13"/>
        <w:widowControl/>
        <w:numPr>
          <w:ilvl w:val="0"/>
          <w:numId w:val="1"/>
        </w:numPr>
        <w:spacing w:line="360" w:lineRule="auto"/>
        <w:ind w:firstLine="709"/>
        <w:rPr>
          <w:rFonts w:ascii="Times New Roman" w:hAnsi="Times New Roman" w:cs="Times New Roman"/>
          <w:b/>
          <w:sz w:val="28"/>
          <w:szCs w:val="28"/>
        </w:rPr>
      </w:pPr>
      <w:r w:rsidRPr="007109FB">
        <w:rPr>
          <w:rFonts w:ascii="Times New Roman" w:hAnsi="Times New Roman" w:cs="Times New Roman"/>
          <w:sz w:val="28"/>
          <w:szCs w:val="28"/>
        </w:rPr>
        <w:t>скважина ул. Железнодорожная- 20а, ул. Новая 4а,  котельная ул. Советская</w:t>
      </w:r>
      <w:r w:rsidR="007109FB">
        <w:rPr>
          <w:rFonts w:ascii="Times New Roman" w:hAnsi="Times New Roman" w:cs="Times New Roman"/>
          <w:sz w:val="28"/>
          <w:szCs w:val="28"/>
        </w:rPr>
        <w:t xml:space="preserve"> </w:t>
      </w:r>
      <w:r w:rsidRPr="007109FB">
        <w:rPr>
          <w:rFonts w:ascii="Times New Roman" w:hAnsi="Times New Roman" w:cs="Times New Roman"/>
          <w:sz w:val="28"/>
          <w:szCs w:val="28"/>
        </w:rPr>
        <w:t xml:space="preserve">- 14, пожарные гидранты с </w:t>
      </w:r>
      <w:proofErr w:type="spellStart"/>
      <w:r w:rsidRPr="007109FB">
        <w:rPr>
          <w:rFonts w:ascii="Times New Roman" w:hAnsi="Times New Roman" w:cs="Times New Roman"/>
          <w:sz w:val="28"/>
          <w:szCs w:val="28"/>
        </w:rPr>
        <w:t>полугайкой</w:t>
      </w:r>
      <w:proofErr w:type="spellEnd"/>
      <w:r w:rsidRPr="007109FB">
        <w:rPr>
          <w:rFonts w:ascii="Times New Roman" w:hAnsi="Times New Roman" w:cs="Times New Roman"/>
          <w:sz w:val="28"/>
          <w:szCs w:val="28"/>
        </w:rPr>
        <w:t xml:space="preserve"> диаметром 51мм</w:t>
      </w:r>
      <w:r w:rsidR="007109FB">
        <w:rPr>
          <w:rFonts w:ascii="Times New Roman" w:hAnsi="Times New Roman" w:cs="Times New Roman"/>
          <w:sz w:val="28"/>
          <w:szCs w:val="28"/>
        </w:rPr>
        <w:t>.</w:t>
      </w:r>
    </w:p>
    <w:p w:rsidR="000C061D" w:rsidRPr="003148B2" w:rsidRDefault="000C061D" w:rsidP="007109FB">
      <w:pPr>
        <w:pStyle w:val="Style13"/>
        <w:widowControl/>
        <w:spacing w:line="360" w:lineRule="auto"/>
        <w:rPr>
          <w:rFonts w:ascii="Times New Roman" w:hAnsi="Times New Roman" w:cs="Times New Roman"/>
          <w:sz w:val="28"/>
          <w:szCs w:val="28"/>
        </w:rPr>
      </w:pPr>
      <w:r w:rsidRPr="003148B2">
        <w:rPr>
          <w:rFonts w:ascii="Times New Roman" w:hAnsi="Times New Roman" w:cs="Times New Roman"/>
          <w:sz w:val="28"/>
          <w:szCs w:val="28"/>
        </w:rPr>
        <w:t>Информация по сетям водоснабжения:</w:t>
      </w:r>
    </w:p>
    <w:p w:rsidR="000C061D" w:rsidRPr="003148B2" w:rsidRDefault="000C061D" w:rsidP="003148B2">
      <w:pPr>
        <w:pStyle w:val="Style13"/>
        <w:widowControl/>
        <w:numPr>
          <w:ilvl w:val="0"/>
          <w:numId w:val="1"/>
        </w:numPr>
        <w:spacing w:line="360" w:lineRule="auto"/>
        <w:ind w:firstLine="709"/>
        <w:rPr>
          <w:rFonts w:ascii="Times New Roman" w:hAnsi="Times New Roman" w:cs="Times New Roman"/>
          <w:sz w:val="28"/>
          <w:szCs w:val="28"/>
        </w:rPr>
      </w:pPr>
      <w:r w:rsidRPr="003148B2">
        <w:rPr>
          <w:rFonts w:ascii="Times New Roman" w:hAnsi="Times New Roman" w:cs="Times New Roman"/>
          <w:sz w:val="28"/>
          <w:szCs w:val="28"/>
        </w:rPr>
        <w:t>с</w:t>
      </w:r>
      <w:r w:rsidR="00A806A7">
        <w:rPr>
          <w:rFonts w:ascii="Times New Roman" w:hAnsi="Times New Roman" w:cs="Times New Roman"/>
          <w:sz w:val="28"/>
          <w:szCs w:val="28"/>
        </w:rPr>
        <w:t>остояние, амортизационный износ</w:t>
      </w:r>
      <w:r w:rsidRPr="003148B2">
        <w:rPr>
          <w:rFonts w:ascii="Times New Roman" w:hAnsi="Times New Roman" w:cs="Times New Roman"/>
          <w:sz w:val="28"/>
          <w:szCs w:val="28"/>
        </w:rPr>
        <w:t xml:space="preserve"> - 60%</w:t>
      </w:r>
    </w:p>
    <w:p w:rsidR="000C061D" w:rsidRPr="003148B2" w:rsidRDefault="000C061D" w:rsidP="003148B2">
      <w:pPr>
        <w:pStyle w:val="Style13"/>
        <w:widowControl/>
        <w:spacing w:line="360" w:lineRule="auto"/>
        <w:ind w:firstLine="709"/>
        <w:rPr>
          <w:rFonts w:ascii="Times New Roman" w:hAnsi="Times New Roman" w:cs="Times New Roman"/>
          <w:b/>
          <w:sz w:val="28"/>
          <w:szCs w:val="28"/>
        </w:rPr>
      </w:pPr>
      <w:proofErr w:type="gramStart"/>
      <w:r w:rsidRPr="003148B2">
        <w:rPr>
          <w:rFonts w:ascii="Times New Roman" w:hAnsi="Times New Roman" w:cs="Times New Roman"/>
          <w:b/>
          <w:sz w:val="28"/>
          <w:szCs w:val="28"/>
        </w:rPr>
        <w:t>с</w:t>
      </w:r>
      <w:proofErr w:type="gramEnd"/>
      <w:r w:rsidRPr="003148B2">
        <w:rPr>
          <w:rFonts w:ascii="Times New Roman" w:hAnsi="Times New Roman" w:cs="Times New Roman"/>
          <w:b/>
          <w:sz w:val="28"/>
          <w:szCs w:val="28"/>
        </w:rPr>
        <w:t>.</w:t>
      </w:r>
      <w:r w:rsidR="007109FB">
        <w:rPr>
          <w:rFonts w:ascii="Times New Roman" w:hAnsi="Times New Roman" w:cs="Times New Roman"/>
          <w:b/>
          <w:sz w:val="28"/>
          <w:szCs w:val="28"/>
        </w:rPr>
        <w:t xml:space="preserve"> </w:t>
      </w:r>
      <w:r w:rsidRPr="003148B2">
        <w:rPr>
          <w:rFonts w:ascii="Times New Roman" w:hAnsi="Times New Roman" w:cs="Times New Roman"/>
          <w:b/>
          <w:sz w:val="28"/>
          <w:szCs w:val="28"/>
        </w:rPr>
        <w:t>Ласточка</w:t>
      </w:r>
    </w:p>
    <w:p w:rsidR="000C061D" w:rsidRPr="003148B2" w:rsidRDefault="000C061D" w:rsidP="007109FB">
      <w:pPr>
        <w:pStyle w:val="Style13"/>
        <w:widowControl/>
        <w:spacing w:line="360" w:lineRule="auto"/>
        <w:rPr>
          <w:rFonts w:ascii="Times New Roman" w:hAnsi="Times New Roman" w:cs="Times New Roman"/>
          <w:sz w:val="28"/>
          <w:szCs w:val="28"/>
        </w:rPr>
      </w:pPr>
      <w:r w:rsidRPr="003148B2">
        <w:rPr>
          <w:rFonts w:ascii="Times New Roman" w:hAnsi="Times New Roman" w:cs="Times New Roman"/>
          <w:sz w:val="28"/>
          <w:szCs w:val="28"/>
        </w:rPr>
        <w:t xml:space="preserve">Информация по источнику водоснабжения скважине по ул. Флотская: </w:t>
      </w:r>
    </w:p>
    <w:p w:rsidR="000C061D" w:rsidRPr="003148B2" w:rsidRDefault="000C061D" w:rsidP="003148B2">
      <w:pPr>
        <w:pStyle w:val="Style13"/>
        <w:widowControl/>
        <w:numPr>
          <w:ilvl w:val="0"/>
          <w:numId w:val="1"/>
        </w:numPr>
        <w:spacing w:line="360" w:lineRule="auto"/>
        <w:ind w:firstLine="709"/>
        <w:rPr>
          <w:rFonts w:ascii="Times New Roman" w:hAnsi="Times New Roman" w:cs="Times New Roman"/>
          <w:sz w:val="28"/>
          <w:szCs w:val="28"/>
        </w:rPr>
      </w:pPr>
      <w:r w:rsidRPr="003148B2">
        <w:rPr>
          <w:rFonts w:ascii="Times New Roman" w:hAnsi="Times New Roman" w:cs="Times New Roman"/>
          <w:sz w:val="28"/>
          <w:szCs w:val="28"/>
        </w:rPr>
        <w:lastRenderedPageBreak/>
        <w:t>глубина скважины -  65 м</w:t>
      </w:r>
      <w:r w:rsidR="007109FB">
        <w:rPr>
          <w:rFonts w:ascii="Times New Roman" w:hAnsi="Times New Roman" w:cs="Times New Roman"/>
          <w:sz w:val="28"/>
          <w:szCs w:val="28"/>
        </w:rPr>
        <w:t>;</w:t>
      </w:r>
    </w:p>
    <w:p w:rsidR="000C061D" w:rsidRPr="003148B2" w:rsidRDefault="000C061D" w:rsidP="003148B2">
      <w:pPr>
        <w:pStyle w:val="Style13"/>
        <w:widowControl/>
        <w:numPr>
          <w:ilvl w:val="0"/>
          <w:numId w:val="1"/>
        </w:numPr>
        <w:spacing w:line="360" w:lineRule="auto"/>
        <w:ind w:firstLine="709"/>
        <w:rPr>
          <w:rFonts w:ascii="Times New Roman" w:hAnsi="Times New Roman" w:cs="Times New Roman"/>
          <w:b/>
          <w:sz w:val="28"/>
          <w:szCs w:val="28"/>
        </w:rPr>
      </w:pPr>
      <w:r w:rsidRPr="003148B2">
        <w:rPr>
          <w:rFonts w:ascii="Times New Roman" w:hAnsi="Times New Roman" w:cs="Times New Roman"/>
          <w:sz w:val="28"/>
          <w:szCs w:val="28"/>
        </w:rPr>
        <w:t>марка установленного насоса -</w:t>
      </w:r>
      <w:r w:rsidRPr="003148B2">
        <w:rPr>
          <w:rFonts w:ascii="Times New Roman" w:hAnsi="Times New Roman" w:cs="Times New Roman"/>
          <w:b/>
          <w:sz w:val="28"/>
          <w:szCs w:val="28"/>
        </w:rPr>
        <w:t xml:space="preserve"> </w:t>
      </w:r>
      <w:r w:rsidRPr="007109FB">
        <w:rPr>
          <w:rFonts w:ascii="Times New Roman" w:hAnsi="Times New Roman" w:cs="Times New Roman"/>
          <w:sz w:val="28"/>
          <w:szCs w:val="28"/>
        </w:rPr>
        <w:t>ЭЦВ 5-6,5-80</w:t>
      </w:r>
      <w:r w:rsidR="007109FB">
        <w:rPr>
          <w:rFonts w:ascii="Times New Roman" w:hAnsi="Times New Roman" w:cs="Times New Roman"/>
          <w:sz w:val="28"/>
          <w:szCs w:val="28"/>
        </w:rPr>
        <w:t>;</w:t>
      </w:r>
      <w:r w:rsidRPr="003148B2">
        <w:rPr>
          <w:rFonts w:ascii="Times New Roman" w:hAnsi="Times New Roman" w:cs="Times New Roman"/>
          <w:b/>
          <w:sz w:val="28"/>
          <w:szCs w:val="28"/>
        </w:rPr>
        <w:t xml:space="preserve"> </w:t>
      </w:r>
    </w:p>
    <w:p w:rsidR="000C061D" w:rsidRPr="003148B2" w:rsidRDefault="000C061D" w:rsidP="003148B2">
      <w:pPr>
        <w:pStyle w:val="Style13"/>
        <w:widowControl/>
        <w:numPr>
          <w:ilvl w:val="0"/>
          <w:numId w:val="1"/>
        </w:numPr>
        <w:spacing w:line="360" w:lineRule="auto"/>
        <w:ind w:firstLine="709"/>
        <w:rPr>
          <w:rFonts w:ascii="Times New Roman" w:hAnsi="Times New Roman" w:cs="Times New Roman"/>
          <w:sz w:val="28"/>
          <w:szCs w:val="28"/>
        </w:rPr>
      </w:pPr>
      <w:r w:rsidRPr="003148B2">
        <w:rPr>
          <w:rFonts w:ascii="Times New Roman" w:hAnsi="Times New Roman" w:cs="Times New Roman"/>
          <w:sz w:val="28"/>
          <w:szCs w:val="28"/>
        </w:rPr>
        <w:t>объём накопительной  ёмкости   - 3м. куб.</w:t>
      </w:r>
      <w:r w:rsidR="007109FB">
        <w:rPr>
          <w:rFonts w:ascii="Times New Roman" w:hAnsi="Times New Roman" w:cs="Times New Roman"/>
          <w:sz w:val="28"/>
          <w:szCs w:val="28"/>
        </w:rPr>
        <w:t>;</w:t>
      </w:r>
    </w:p>
    <w:p w:rsidR="000C061D" w:rsidRPr="003148B2" w:rsidRDefault="000C061D" w:rsidP="003148B2">
      <w:pPr>
        <w:pStyle w:val="Style13"/>
        <w:widowControl/>
        <w:numPr>
          <w:ilvl w:val="0"/>
          <w:numId w:val="1"/>
        </w:numPr>
        <w:spacing w:line="360" w:lineRule="auto"/>
        <w:ind w:firstLine="709"/>
        <w:rPr>
          <w:rFonts w:ascii="Times New Roman" w:hAnsi="Times New Roman" w:cs="Times New Roman"/>
          <w:sz w:val="28"/>
          <w:szCs w:val="28"/>
        </w:rPr>
      </w:pPr>
      <w:r w:rsidRPr="003148B2">
        <w:rPr>
          <w:rFonts w:ascii="Times New Roman" w:hAnsi="Times New Roman" w:cs="Times New Roman"/>
          <w:sz w:val="28"/>
          <w:szCs w:val="28"/>
        </w:rPr>
        <w:t>наличие установок очистки воды и обеззараживания</w:t>
      </w:r>
      <w:r w:rsidR="007109FB">
        <w:rPr>
          <w:rFonts w:ascii="Times New Roman" w:hAnsi="Times New Roman" w:cs="Times New Roman"/>
          <w:sz w:val="28"/>
          <w:szCs w:val="28"/>
        </w:rPr>
        <w:t xml:space="preserve"> –</w:t>
      </w:r>
      <w:r w:rsidRPr="003148B2">
        <w:rPr>
          <w:rFonts w:ascii="Times New Roman" w:hAnsi="Times New Roman" w:cs="Times New Roman"/>
          <w:sz w:val="28"/>
          <w:szCs w:val="28"/>
        </w:rPr>
        <w:t xml:space="preserve"> нет</w:t>
      </w:r>
      <w:r w:rsidR="007109FB">
        <w:rPr>
          <w:rFonts w:ascii="Times New Roman" w:hAnsi="Times New Roman" w:cs="Times New Roman"/>
          <w:sz w:val="28"/>
          <w:szCs w:val="28"/>
        </w:rPr>
        <w:t>;</w:t>
      </w:r>
    </w:p>
    <w:p w:rsidR="000C061D" w:rsidRPr="003148B2" w:rsidRDefault="000C061D" w:rsidP="003148B2">
      <w:pPr>
        <w:pStyle w:val="Style13"/>
        <w:widowControl/>
        <w:numPr>
          <w:ilvl w:val="0"/>
          <w:numId w:val="1"/>
        </w:numPr>
        <w:spacing w:line="360" w:lineRule="auto"/>
        <w:ind w:firstLine="709"/>
        <w:rPr>
          <w:rFonts w:ascii="Times New Roman" w:hAnsi="Times New Roman" w:cs="Times New Roman"/>
          <w:sz w:val="28"/>
          <w:szCs w:val="28"/>
        </w:rPr>
      </w:pPr>
      <w:r w:rsidRPr="003148B2">
        <w:rPr>
          <w:rFonts w:ascii="Times New Roman" w:hAnsi="Times New Roman" w:cs="Times New Roman"/>
          <w:sz w:val="28"/>
          <w:szCs w:val="28"/>
        </w:rPr>
        <w:t>наличие прибора учёта воды</w:t>
      </w:r>
      <w:r w:rsidR="007109FB">
        <w:rPr>
          <w:rFonts w:ascii="Times New Roman" w:hAnsi="Times New Roman" w:cs="Times New Roman"/>
          <w:sz w:val="28"/>
          <w:szCs w:val="28"/>
        </w:rPr>
        <w:t xml:space="preserve"> –</w:t>
      </w:r>
      <w:r w:rsidRPr="003148B2">
        <w:rPr>
          <w:rFonts w:ascii="Times New Roman" w:hAnsi="Times New Roman" w:cs="Times New Roman"/>
          <w:sz w:val="28"/>
          <w:szCs w:val="28"/>
        </w:rPr>
        <w:t xml:space="preserve"> нет</w:t>
      </w:r>
      <w:r w:rsidR="007109FB">
        <w:rPr>
          <w:rFonts w:ascii="Times New Roman" w:hAnsi="Times New Roman" w:cs="Times New Roman"/>
          <w:sz w:val="28"/>
          <w:szCs w:val="28"/>
        </w:rPr>
        <w:t>;</w:t>
      </w:r>
    </w:p>
    <w:p w:rsidR="000C061D" w:rsidRPr="003148B2" w:rsidRDefault="000C061D" w:rsidP="003148B2">
      <w:pPr>
        <w:pStyle w:val="Style13"/>
        <w:widowControl/>
        <w:numPr>
          <w:ilvl w:val="0"/>
          <w:numId w:val="1"/>
        </w:numPr>
        <w:spacing w:line="360" w:lineRule="auto"/>
        <w:ind w:firstLine="709"/>
        <w:rPr>
          <w:rStyle w:val="FontStyle73"/>
          <w:sz w:val="28"/>
          <w:szCs w:val="28"/>
        </w:rPr>
      </w:pPr>
      <w:r w:rsidRPr="003148B2">
        <w:rPr>
          <w:rFonts w:ascii="Times New Roman" w:hAnsi="Times New Roman" w:cs="Times New Roman"/>
          <w:sz w:val="28"/>
          <w:szCs w:val="28"/>
        </w:rPr>
        <w:t>ведётся контроль  качества воды, из скважины  Центр гигиены эпидемиологии в Примо</w:t>
      </w:r>
      <w:r w:rsidR="007109FB">
        <w:rPr>
          <w:rFonts w:ascii="Times New Roman" w:hAnsi="Times New Roman" w:cs="Times New Roman"/>
          <w:sz w:val="28"/>
          <w:szCs w:val="28"/>
        </w:rPr>
        <w:t>рском крае в городе Лесозаводск.</w:t>
      </w:r>
    </w:p>
    <w:p w:rsidR="000C061D" w:rsidRPr="003148B2" w:rsidRDefault="000C061D" w:rsidP="003148B2">
      <w:pPr>
        <w:pStyle w:val="Style13"/>
        <w:spacing w:line="360" w:lineRule="auto"/>
        <w:ind w:firstLine="709"/>
        <w:rPr>
          <w:rFonts w:ascii="Times New Roman" w:hAnsi="Times New Roman" w:cs="Times New Roman"/>
          <w:sz w:val="28"/>
          <w:szCs w:val="28"/>
        </w:rPr>
      </w:pPr>
      <w:r w:rsidRPr="003148B2">
        <w:rPr>
          <w:rFonts w:ascii="Times New Roman" w:hAnsi="Times New Roman" w:cs="Times New Roman"/>
          <w:sz w:val="28"/>
          <w:szCs w:val="28"/>
        </w:rPr>
        <w:t xml:space="preserve">Водопроводные сети проложены из полиэтиленовых и </w:t>
      </w:r>
      <w:r w:rsidR="007109FB" w:rsidRPr="003148B2">
        <w:rPr>
          <w:rFonts w:ascii="Times New Roman" w:hAnsi="Times New Roman" w:cs="Times New Roman"/>
          <w:sz w:val="28"/>
          <w:szCs w:val="28"/>
        </w:rPr>
        <w:t>металлических</w:t>
      </w:r>
      <w:r w:rsidRPr="003148B2">
        <w:rPr>
          <w:rFonts w:ascii="Times New Roman" w:hAnsi="Times New Roman" w:cs="Times New Roman"/>
          <w:sz w:val="28"/>
          <w:szCs w:val="28"/>
        </w:rPr>
        <w:t xml:space="preserve"> трубопроводов  диаметром от 40 до 130 мм общей протяженностью 2,5 км. Износ существующих водопроводных сетей по </w:t>
      </w:r>
      <w:r w:rsidR="00A806A7">
        <w:rPr>
          <w:rFonts w:ascii="Times New Roman" w:hAnsi="Times New Roman" w:cs="Times New Roman"/>
          <w:sz w:val="28"/>
          <w:szCs w:val="28"/>
        </w:rPr>
        <w:t>С</w:t>
      </w:r>
      <w:r w:rsidRPr="003148B2">
        <w:rPr>
          <w:rFonts w:ascii="Times New Roman" w:hAnsi="Times New Roman" w:cs="Times New Roman"/>
          <w:sz w:val="28"/>
          <w:szCs w:val="28"/>
        </w:rPr>
        <w:t>ельскому  поселению составляет от 30% до 50%.</w:t>
      </w:r>
    </w:p>
    <w:p w:rsidR="000C061D" w:rsidRPr="003148B2" w:rsidRDefault="000C061D" w:rsidP="003148B2">
      <w:pPr>
        <w:pStyle w:val="Style13"/>
        <w:widowControl/>
        <w:spacing w:line="360" w:lineRule="auto"/>
        <w:ind w:firstLine="709"/>
        <w:rPr>
          <w:rFonts w:ascii="Times New Roman" w:hAnsi="Times New Roman" w:cs="Times New Roman"/>
          <w:sz w:val="28"/>
          <w:szCs w:val="28"/>
        </w:rPr>
      </w:pPr>
      <w:r w:rsidRPr="003148B2">
        <w:rPr>
          <w:rFonts w:ascii="Times New Roman" w:hAnsi="Times New Roman" w:cs="Times New Roman"/>
          <w:sz w:val="28"/>
          <w:szCs w:val="28"/>
        </w:rPr>
        <w:t xml:space="preserve">В настоящее время подача воды питьевого качества производится потребителям </w:t>
      </w:r>
      <w:r w:rsidR="00A806A7">
        <w:rPr>
          <w:rFonts w:ascii="Times New Roman" w:hAnsi="Times New Roman" w:cs="Times New Roman"/>
          <w:sz w:val="28"/>
          <w:szCs w:val="28"/>
        </w:rPr>
        <w:t>С</w:t>
      </w:r>
      <w:r w:rsidRPr="003148B2">
        <w:rPr>
          <w:rFonts w:ascii="Times New Roman" w:hAnsi="Times New Roman" w:cs="Times New Roman"/>
          <w:sz w:val="28"/>
          <w:szCs w:val="28"/>
        </w:rPr>
        <w:t>ельского поселения через водопроводные сети, водоразборные колонки и накопительные ёмкости. Водопроводными сетями охвачено 100%.</w:t>
      </w:r>
    </w:p>
    <w:p w:rsidR="00594634" w:rsidRPr="003148B2" w:rsidRDefault="00594634" w:rsidP="003148B2">
      <w:pPr>
        <w:pStyle w:val="Style13"/>
        <w:spacing w:line="360" w:lineRule="auto"/>
        <w:ind w:firstLine="709"/>
        <w:rPr>
          <w:rFonts w:ascii="Times New Roman" w:hAnsi="Times New Roman" w:cs="Times New Roman"/>
          <w:b/>
          <w:sz w:val="28"/>
          <w:szCs w:val="28"/>
        </w:rPr>
      </w:pPr>
      <w:r w:rsidRPr="003148B2">
        <w:rPr>
          <w:rFonts w:ascii="Times New Roman" w:hAnsi="Times New Roman" w:cs="Times New Roman"/>
          <w:b/>
          <w:sz w:val="28"/>
          <w:szCs w:val="28"/>
        </w:rPr>
        <w:t>При анализе существующего состояния систем водоснабжения в сельском поселении выявлено следующее:</w:t>
      </w:r>
    </w:p>
    <w:p w:rsidR="00594634" w:rsidRPr="003148B2" w:rsidRDefault="00594634" w:rsidP="003148B2">
      <w:pPr>
        <w:pStyle w:val="Style13"/>
        <w:spacing w:line="360" w:lineRule="auto"/>
        <w:ind w:firstLine="709"/>
        <w:rPr>
          <w:rFonts w:ascii="Times New Roman" w:hAnsi="Times New Roman" w:cs="Times New Roman"/>
          <w:sz w:val="28"/>
          <w:szCs w:val="28"/>
        </w:rPr>
      </w:pPr>
      <w:r w:rsidRPr="003148B2">
        <w:rPr>
          <w:rFonts w:ascii="Times New Roman" w:hAnsi="Times New Roman" w:cs="Times New Roman"/>
          <w:b/>
          <w:sz w:val="28"/>
          <w:szCs w:val="28"/>
        </w:rPr>
        <w:t>-</w:t>
      </w:r>
      <w:r w:rsidRPr="003148B2">
        <w:rPr>
          <w:rFonts w:ascii="Times New Roman" w:hAnsi="Times New Roman" w:cs="Times New Roman"/>
          <w:sz w:val="28"/>
          <w:szCs w:val="28"/>
        </w:rPr>
        <w:t xml:space="preserve"> отбор воды осуществляется с помощью глубинных насосов;</w:t>
      </w:r>
    </w:p>
    <w:p w:rsidR="00594634" w:rsidRPr="003148B2" w:rsidRDefault="00594634" w:rsidP="003148B2">
      <w:pPr>
        <w:pStyle w:val="Style13"/>
        <w:spacing w:line="360" w:lineRule="auto"/>
        <w:ind w:firstLine="709"/>
        <w:rPr>
          <w:rFonts w:ascii="Times New Roman" w:hAnsi="Times New Roman" w:cs="Times New Roman"/>
          <w:sz w:val="28"/>
          <w:szCs w:val="28"/>
        </w:rPr>
      </w:pPr>
      <w:r w:rsidRPr="003148B2">
        <w:rPr>
          <w:rFonts w:ascii="Times New Roman" w:hAnsi="Times New Roman" w:cs="Times New Roman"/>
          <w:b/>
          <w:sz w:val="28"/>
          <w:szCs w:val="28"/>
        </w:rPr>
        <w:t xml:space="preserve">- </w:t>
      </w:r>
      <w:r w:rsidRPr="003148B2">
        <w:rPr>
          <w:rFonts w:ascii="Times New Roman" w:hAnsi="Times New Roman" w:cs="Times New Roman"/>
          <w:sz w:val="28"/>
          <w:szCs w:val="28"/>
        </w:rPr>
        <w:t xml:space="preserve">источниками водоснабжения </w:t>
      </w:r>
      <w:proofErr w:type="spellStart"/>
      <w:r w:rsidRPr="003148B2">
        <w:rPr>
          <w:rFonts w:ascii="Times New Roman" w:hAnsi="Times New Roman" w:cs="Times New Roman"/>
          <w:sz w:val="28"/>
          <w:szCs w:val="28"/>
        </w:rPr>
        <w:t>Игнатьевского</w:t>
      </w:r>
      <w:proofErr w:type="spellEnd"/>
      <w:r w:rsidRPr="003148B2">
        <w:rPr>
          <w:rFonts w:ascii="Times New Roman" w:hAnsi="Times New Roman" w:cs="Times New Roman"/>
          <w:sz w:val="28"/>
          <w:szCs w:val="28"/>
        </w:rPr>
        <w:t xml:space="preserve"> сельского поселения являются скважины буровые;</w:t>
      </w:r>
    </w:p>
    <w:p w:rsidR="00594634" w:rsidRPr="003148B2" w:rsidRDefault="00594634" w:rsidP="003148B2">
      <w:pPr>
        <w:pStyle w:val="Style13"/>
        <w:spacing w:line="360" w:lineRule="auto"/>
        <w:ind w:firstLine="709"/>
        <w:rPr>
          <w:rFonts w:ascii="Times New Roman" w:hAnsi="Times New Roman" w:cs="Times New Roman"/>
          <w:sz w:val="28"/>
          <w:szCs w:val="28"/>
        </w:rPr>
      </w:pPr>
      <w:r w:rsidRPr="003148B2">
        <w:rPr>
          <w:rFonts w:ascii="Times New Roman" w:hAnsi="Times New Roman" w:cs="Times New Roman"/>
          <w:b/>
          <w:sz w:val="28"/>
          <w:szCs w:val="28"/>
        </w:rPr>
        <w:t xml:space="preserve">- </w:t>
      </w:r>
      <w:r w:rsidRPr="003148B2">
        <w:rPr>
          <w:rFonts w:ascii="Times New Roman" w:hAnsi="Times New Roman" w:cs="Times New Roman"/>
          <w:sz w:val="28"/>
          <w:szCs w:val="28"/>
        </w:rPr>
        <w:t>вода соответствует   требованиям СанПиН 2.1.4.1074-01 «Питьевая вода. Гигиенические требования к качеству воды централизованных систем питьевого водоснабжения. Контроль качества»;</w:t>
      </w:r>
    </w:p>
    <w:p w:rsidR="000C061D" w:rsidRPr="003148B2" w:rsidRDefault="00594634" w:rsidP="003148B2">
      <w:pPr>
        <w:pStyle w:val="Style13"/>
        <w:spacing w:line="360" w:lineRule="auto"/>
        <w:ind w:firstLine="709"/>
        <w:rPr>
          <w:rFonts w:ascii="Times New Roman" w:hAnsi="Times New Roman" w:cs="Times New Roman"/>
          <w:sz w:val="28"/>
          <w:szCs w:val="28"/>
        </w:rPr>
      </w:pPr>
      <w:r w:rsidRPr="003148B2">
        <w:rPr>
          <w:rFonts w:ascii="Times New Roman" w:hAnsi="Times New Roman" w:cs="Times New Roman"/>
          <w:b/>
          <w:sz w:val="28"/>
          <w:szCs w:val="28"/>
        </w:rPr>
        <w:t xml:space="preserve">- </w:t>
      </w:r>
      <w:r w:rsidRPr="003148B2">
        <w:rPr>
          <w:rFonts w:ascii="Times New Roman" w:hAnsi="Times New Roman" w:cs="Times New Roman"/>
          <w:sz w:val="28"/>
          <w:szCs w:val="28"/>
        </w:rPr>
        <w:t xml:space="preserve">водопроводные сети на территории поселения имеют удовлетворительное  </w:t>
      </w:r>
      <w:proofErr w:type="gramStart"/>
      <w:r w:rsidRPr="003148B2">
        <w:rPr>
          <w:rFonts w:ascii="Times New Roman" w:hAnsi="Times New Roman" w:cs="Times New Roman"/>
          <w:sz w:val="28"/>
          <w:szCs w:val="28"/>
        </w:rPr>
        <w:t>состояние</w:t>
      </w:r>
      <w:proofErr w:type="gramEnd"/>
      <w:r w:rsidRPr="003148B2">
        <w:rPr>
          <w:rFonts w:ascii="Times New Roman" w:hAnsi="Times New Roman" w:cs="Times New Roman"/>
          <w:sz w:val="28"/>
          <w:szCs w:val="28"/>
        </w:rPr>
        <w:t xml:space="preserve"> но частично требуют замены металлических трубопроводов.</w:t>
      </w:r>
      <w:r w:rsidRPr="003148B2">
        <w:rPr>
          <w:rFonts w:ascii="Times New Roman" w:hAnsi="Times New Roman" w:cs="Times New Roman"/>
          <w:b/>
          <w:sz w:val="28"/>
          <w:szCs w:val="28"/>
        </w:rPr>
        <w:t xml:space="preserve"> </w:t>
      </w:r>
    </w:p>
    <w:p w:rsidR="008854B3" w:rsidRDefault="008854B3" w:rsidP="00B93DA2">
      <w:pPr>
        <w:spacing w:after="0" w:line="360" w:lineRule="auto"/>
        <w:rPr>
          <w:rFonts w:ascii="Times New Roman" w:hAnsi="Times New Roman" w:cs="Times New Roman"/>
          <w:b/>
          <w:sz w:val="28"/>
          <w:szCs w:val="28"/>
        </w:rPr>
      </w:pPr>
    </w:p>
    <w:p w:rsidR="00B93DA2" w:rsidRDefault="00B93DA2" w:rsidP="00B93DA2">
      <w:pPr>
        <w:spacing w:after="0" w:line="360" w:lineRule="auto"/>
        <w:rPr>
          <w:rFonts w:ascii="Times New Roman" w:hAnsi="Times New Roman" w:cs="Times New Roman"/>
          <w:b/>
          <w:sz w:val="28"/>
          <w:szCs w:val="28"/>
        </w:rPr>
      </w:pPr>
    </w:p>
    <w:p w:rsidR="00B93DA2" w:rsidRDefault="00B93DA2" w:rsidP="00B93DA2">
      <w:pPr>
        <w:spacing w:after="0" w:line="360" w:lineRule="auto"/>
        <w:rPr>
          <w:rFonts w:ascii="Times New Roman" w:hAnsi="Times New Roman" w:cs="Times New Roman"/>
          <w:b/>
          <w:sz w:val="28"/>
          <w:szCs w:val="28"/>
        </w:rPr>
      </w:pPr>
    </w:p>
    <w:p w:rsidR="00B93DA2" w:rsidRPr="003148B2" w:rsidRDefault="00B93DA2" w:rsidP="00B93DA2">
      <w:pPr>
        <w:spacing w:after="0" w:line="360" w:lineRule="auto"/>
        <w:rPr>
          <w:rFonts w:ascii="Times New Roman" w:hAnsi="Times New Roman" w:cs="Times New Roman"/>
          <w:b/>
          <w:sz w:val="28"/>
          <w:szCs w:val="28"/>
        </w:rPr>
      </w:pPr>
    </w:p>
    <w:p w:rsidR="00395BEF" w:rsidRPr="003148B2" w:rsidRDefault="00395BEF" w:rsidP="003148B2">
      <w:pPr>
        <w:spacing w:after="0" w:line="360" w:lineRule="auto"/>
        <w:ind w:firstLine="709"/>
        <w:jc w:val="center"/>
        <w:rPr>
          <w:rFonts w:ascii="Times New Roman" w:hAnsi="Times New Roman" w:cs="Times New Roman"/>
          <w:b/>
          <w:sz w:val="28"/>
          <w:szCs w:val="28"/>
        </w:rPr>
      </w:pPr>
      <w:r w:rsidRPr="003148B2">
        <w:rPr>
          <w:rFonts w:ascii="Times New Roman" w:hAnsi="Times New Roman" w:cs="Times New Roman"/>
          <w:b/>
          <w:sz w:val="28"/>
          <w:szCs w:val="28"/>
        </w:rPr>
        <w:lastRenderedPageBreak/>
        <w:t>2.2. ХАРАКТЕРИСТИКА СИСТЕМЫ ТЕПЛОСНАБЖЕНИЕ</w:t>
      </w:r>
    </w:p>
    <w:p w:rsidR="00395BEF" w:rsidRPr="003148B2" w:rsidRDefault="00395BEF" w:rsidP="003148B2">
      <w:pPr>
        <w:spacing w:after="0" w:line="360" w:lineRule="auto"/>
        <w:ind w:firstLine="709"/>
        <w:rPr>
          <w:rFonts w:ascii="Times New Roman" w:hAnsi="Times New Roman" w:cs="Times New Roman"/>
          <w:b/>
          <w:sz w:val="28"/>
          <w:szCs w:val="28"/>
        </w:rPr>
      </w:pPr>
    </w:p>
    <w:p w:rsidR="00395BEF" w:rsidRDefault="00395BEF" w:rsidP="003148B2">
      <w:pPr>
        <w:spacing w:after="0" w:line="360" w:lineRule="auto"/>
        <w:ind w:firstLine="709"/>
        <w:jc w:val="both"/>
        <w:rPr>
          <w:rFonts w:ascii="Times New Roman" w:eastAsia="Times New Roman" w:hAnsi="Times New Roman" w:cs="Times New Roman"/>
          <w:bCs/>
          <w:sz w:val="28"/>
          <w:szCs w:val="28"/>
          <w:lang w:eastAsia="ru-RU"/>
        </w:rPr>
      </w:pPr>
      <w:r w:rsidRPr="003148B2">
        <w:rPr>
          <w:rFonts w:ascii="Times New Roman" w:eastAsia="Times New Roman" w:hAnsi="Times New Roman" w:cs="Times New Roman"/>
          <w:bCs/>
          <w:sz w:val="28"/>
          <w:szCs w:val="28"/>
          <w:lang w:eastAsia="ru-RU"/>
        </w:rPr>
        <w:t xml:space="preserve">Централизованное теплоснабжение – с. Игнатьевка. В настоящее время теплоснабжающей организацией в с. Игнатьевка является  КГУП </w:t>
      </w:r>
      <w:r w:rsidR="007109FB">
        <w:rPr>
          <w:rFonts w:ascii="Times New Roman" w:eastAsia="Times New Roman" w:hAnsi="Times New Roman" w:cs="Times New Roman"/>
          <w:bCs/>
          <w:sz w:val="28"/>
          <w:szCs w:val="28"/>
          <w:lang w:eastAsia="ru-RU"/>
        </w:rPr>
        <w:t xml:space="preserve">                    </w:t>
      </w:r>
      <w:r w:rsidR="00A806A7">
        <w:rPr>
          <w:rFonts w:ascii="Times New Roman" w:eastAsia="Times New Roman" w:hAnsi="Times New Roman" w:cs="Times New Roman"/>
          <w:bCs/>
          <w:sz w:val="28"/>
          <w:szCs w:val="28"/>
          <w:lang w:eastAsia="ru-RU"/>
        </w:rPr>
        <w:t>«</w:t>
      </w:r>
      <w:r w:rsidRPr="003148B2">
        <w:rPr>
          <w:rFonts w:ascii="Times New Roman" w:eastAsia="Times New Roman" w:hAnsi="Times New Roman" w:cs="Times New Roman"/>
          <w:bCs/>
          <w:sz w:val="28"/>
          <w:szCs w:val="28"/>
          <w:lang w:eastAsia="ru-RU"/>
        </w:rPr>
        <w:t xml:space="preserve">Примтеплоэнерго». </w:t>
      </w:r>
    </w:p>
    <w:p w:rsidR="007109FB" w:rsidRPr="003148B2" w:rsidRDefault="007109FB" w:rsidP="007109FB">
      <w:pPr>
        <w:spacing w:after="0" w:line="360" w:lineRule="auto"/>
        <w:ind w:firstLine="709"/>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Таблица 1</w:t>
      </w:r>
    </w:p>
    <w:tbl>
      <w:tblPr>
        <w:tblW w:w="9555" w:type="dxa"/>
        <w:tblInd w:w="93" w:type="dxa"/>
        <w:tblLook w:val="0000" w:firstRow="0" w:lastRow="0" w:firstColumn="0" w:lastColumn="0" w:noHBand="0" w:noVBand="0"/>
      </w:tblPr>
      <w:tblGrid>
        <w:gridCol w:w="592"/>
        <w:gridCol w:w="2060"/>
        <w:gridCol w:w="2403"/>
        <w:gridCol w:w="2037"/>
        <w:gridCol w:w="2463"/>
      </w:tblGrid>
      <w:tr w:rsidR="00395BEF" w:rsidRPr="003148B2" w:rsidTr="00A806A7">
        <w:trPr>
          <w:trHeight w:val="76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395BEF" w:rsidRPr="007109FB" w:rsidRDefault="00395BEF" w:rsidP="007109FB">
            <w:pPr>
              <w:spacing w:after="0" w:line="240" w:lineRule="auto"/>
              <w:ind w:firstLine="709"/>
              <w:jc w:val="center"/>
              <w:rPr>
                <w:rFonts w:ascii="Times New Roman" w:eastAsia="Times New Roman" w:hAnsi="Times New Roman" w:cs="Times New Roman"/>
                <w:sz w:val="24"/>
                <w:szCs w:val="28"/>
                <w:lang w:eastAsia="ru-RU"/>
              </w:rPr>
            </w:pPr>
            <w:r w:rsidRPr="007109FB">
              <w:rPr>
                <w:rFonts w:ascii="Times New Roman" w:eastAsia="Times New Roman" w:hAnsi="Times New Roman" w:cs="Times New Roman"/>
                <w:sz w:val="24"/>
                <w:szCs w:val="28"/>
                <w:lang w:eastAsia="ru-RU"/>
              </w:rPr>
              <w:t xml:space="preserve">№ </w:t>
            </w:r>
            <w:proofErr w:type="gramStart"/>
            <w:r w:rsidRPr="007109FB">
              <w:rPr>
                <w:rFonts w:ascii="Times New Roman" w:eastAsia="Times New Roman" w:hAnsi="Times New Roman" w:cs="Times New Roman"/>
                <w:sz w:val="24"/>
                <w:szCs w:val="28"/>
                <w:lang w:eastAsia="ru-RU"/>
              </w:rPr>
              <w:t>п</w:t>
            </w:r>
            <w:proofErr w:type="gramEnd"/>
            <w:r w:rsidRPr="007109FB">
              <w:rPr>
                <w:rFonts w:ascii="Times New Roman" w:eastAsia="Times New Roman" w:hAnsi="Times New Roman" w:cs="Times New Roman"/>
                <w:sz w:val="24"/>
                <w:szCs w:val="28"/>
                <w:lang w:eastAsia="ru-RU"/>
              </w:rPr>
              <w:t>/п</w:t>
            </w:r>
          </w:p>
        </w:tc>
        <w:tc>
          <w:tcPr>
            <w:tcW w:w="2060" w:type="dxa"/>
            <w:tcBorders>
              <w:top w:val="single" w:sz="4" w:space="0" w:color="auto"/>
              <w:left w:val="nil"/>
              <w:bottom w:val="single" w:sz="4" w:space="0" w:color="auto"/>
              <w:right w:val="single" w:sz="4" w:space="0" w:color="auto"/>
            </w:tcBorders>
            <w:shd w:val="clear" w:color="auto" w:fill="auto"/>
            <w:vAlign w:val="center"/>
          </w:tcPr>
          <w:p w:rsidR="00395BEF" w:rsidRPr="007109FB" w:rsidRDefault="00395BEF" w:rsidP="007109FB">
            <w:pPr>
              <w:spacing w:after="0" w:line="240" w:lineRule="auto"/>
              <w:rPr>
                <w:rFonts w:ascii="Times New Roman" w:eastAsia="Times New Roman" w:hAnsi="Times New Roman" w:cs="Times New Roman"/>
                <w:sz w:val="24"/>
                <w:szCs w:val="28"/>
                <w:lang w:eastAsia="ru-RU"/>
              </w:rPr>
            </w:pPr>
            <w:r w:rsidRPr="007109FB">
              <w:rPr>
                <w:rFonts w:ascii="Times New Roman" w:eastAsia="Times New Roman" w:hAnsi="Times New Roman" w:cs="Times New Roman"/>
                <w:sz w:val="24"/>
                <w:szCs w:val="28"/>
                <w:lang w:eastAsia="ru-RU"/>
              </w:rPr>
              <w:t>Поселение</w:t>
            </w:r>
          </w:p>
        </w:tc>
        <w:tc>
          <w:tcPr>
            <w:tcW w:w="2403" w:type="dxa"/>
            <w:tcBorders>
              <w:top w:val="single" w:sz="4" w:space="0" w:color="auto"/>
              <w:left w:val="nil"/>
              <w:bottom w:val="single" w:sz="4" w:space="0" w:color="auto"/>
              <w:right w:val="single" w:sz="4" w:space="0" w:color="auto"/>
            </w:tcBorders>
            <w:shd w:val="clear" w:color="auto" w:fill="auto"/>
            <w:vAlign w:val="center"/>
          </w:tcPr>
          <w:p w:rsidR="00395BEF" w:rsidRPr="007109FB" w:rsidRDefault="00395BEF" w:rsidP="007109FB">
            <w:pPr>
              <w:spacing w:after="0" w:line="240" w:lineRule="auto"/>
              <w:rPr>
                <w:rFonts w:ascii="Times New Roman" w:eastAsia="Times New Roman" w:hAnsi="Times New Roman" w:cs="Times New Roman"/>
                <w:sz w:val="24"/>
                <w:szCs w:val="28"/>
                <w:lang w:eastAsia="ru-RU"/>
              </w:rPr>
            </w:pPr>
            <w:r w:rsidRPr="007109FB">
              <w:rPr>
                <w:rFonts w:ascii="Times New Roman" w:eastAsia="Times New Roman" w:hAnsi="Times New Roman" w:cs="Times New Roman"/>
                <w:sz w:val="24"/>
                <w:szCs w:val="28"/>
                <w:lang w:eastAsia="ru-RU"/>
              </w:rPr>
              <w:t>Наименование котельной, адрес</w:t>
            </w:r>
          </w:p>
        </w:tc>
        <w:tc>
          <w:tcPr>
            <w:tcW w:w="2037" w:type="dxa"/>
            <w:tcBorders>
              <w:top w:val="single" w:sz="4" w:space="0" w:color="auto"/>
              <w:left w:val="nil"/>
              <w:bottom w:val="single" w:sz="4" w:space="0" w:color="auto"/>
              <w:right w:val="single" w:sz="4" w:space="0" w:color="auto"/>
            </w:tcBorders>
            <w:shd w:val="clear" w:color="auto" w:fill="auto"/>
            <w:vAlign w:val="center"/>
          </w:tcPr>
          <w:p w:rsidR="00395BEF" w:rsidRPr="007109FB" w:rsidRDefault="00395BEF" w:rsidP="007109FB">
            <w:pPr>
              <w:spacing w:after="0" w:line="240" w:lineRule="auto"/>
              <w:rPr>
                <w:rFonts w:ascii="Times New Roman" w:eastAsia="Times New Roman" w:hAnsi="Times New Roman" w:cs="Times New Roman"/>
                <w:sz w:val="24"/>
                <w:szCs w:val="28"/>
                <w:lang w:eastAsia="ru-RU"/>
              </w:rPr>
            </w:pPr>
            <w:proofErr w:type="spellStart"/>
            <w:r w:rsidRPr="007109FB">
              <w:rPr>
                <w:rFonts w:ascii="Times New Roman" w:eastAsia="Times New Roman" w:hAnsi="Times New Roman" w:cs="Times New Roman"/>
                <w:sz w:val="24"/>
                <w:szCs w:val="28"/>
                <w:lang w:eastAsia="ru-RU"/>
              </w:rPr>
              <w:t>установл</w:t>
            </w:r>
            <w:proofErr w:type="spellEnd"/>
            <w:r w:rsidRPr="007109FB">
              <w:rPr>
                <w:rFonts w:ascii="Times New Roman" w:eastAsia="Times New Roman" w:hAnsi="Times New Roman" w:cs="Times New Roman"/>
                <w:sz w:val="24"/>
                <w:szCs w:val="28"/>
                <w:lang w:eastAsia="ru-RU"/>
              </w:rPr>
              <w:t xml:space="preserve">.      мощность,          Гкал/час </w:t>
            </w:r>
          </w:p>
        </w:tc>
        <w:tc>
          <w:tcPr>
            <w:tcW w:w="2463" w:type="dxa"/>
            <w:tcBorders>
              <w:top w:val="single" w:sz="4" w:space="0" w:color="auto"/>
              <w:left w:val="nil"/>
              <w:bottom w:val="single" w:sz="4" w:space="0" w:color="auto"/>
              <w:right w:val="single" w:sz="4" w:space="0" w:color="auto"/>
            </w:tcBorders>
            <w:shd w:val="clear" w:color="auto" w:fill="auto"/>
            <w:vAlign w:val="center"/>
          </w:tcPr>
          <w:p w:rsidR="00395BEF" w:rsidRPr="007109FB" w:rsidRDefault="00395BEF" w:rsidP="007109FB">
            <w:pPr>
              <w:spacing w:after="0" w:line="240" w:lineRule="auto"/>
              <w:rPr>
                <w:rFonts w:ascii="Times New Roman" w:eastAsia="Times New Roman" w:hAnsi="Times New Roman" w:cs="Times New Roman"/>
                <w:sz w:val="24"/>
                <w:szCs w:val="28"/>
                <w:lang w:eastAsia="ru-RU"/>
              </w:rPr>
            </w:pPr>
            <w:r w:rsidRPr="007109FB">
              <w:rPr>
                <w:rFonts w:ascii="Times New Roman" w:eastAsia="Times New Roman" w:hAnsi="Times New Roman" w:cs="Times New Roman"/>
                <w:sz w:val="24"/>
                <w:szCs w:val="28"/>
                <w:lang w:eastAsia="ru-RU"/>
              </w:rPr>
              <w:t xml:space="preserve">протяженность теплосетей   в 2-х  тр. </w:t>
            </w:r>
            <w:proofErr w:type="spellStart"/>
            <w:r w:rsidRPr="007109FB">
              <w:rPr>
                <w:rFonts w:ascii="Times New Roman" w:eastAsia="Times New Roman" w:hAnsi="Times New Roman" w:cs="Times New Roman"/>
                <w:sz w:val="24"/>
                <w:szCs w:val="28"/>
                <w:lang w:eastAsia="ru-RU"/>
              </w:rPr>
              <w:t>исч</w:t>
            </w:r>
            <w:proofErr w:type="spellEnd"/>
            <w:r w:rsidRPr="007109FB">
              <w:rPr>
                <w:rFonts w:ascii="Times New Roman" w:eastAsia="Times New Roman" w:hAnsi="Times New Roman" w:cs="Times New Roman"/>
                <w:sz w:val="24"/>
                <w:szCs w:val="28"/>
                <w:lang w:eastAsia="ru-RU"/>
              </w:rPr>
              <w:t>., м</w:t>
            </w:r>
          </w:p>
        </w:tc>
      </w:tr>
      <w:tr w:rsidR="00395BEF" w:rsidRPr="003148B2" w:rsidTr="00A806A7">
        <w:trPr>
          <w:trHeight w:val="76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rsidR="00395BEF" w:rsidRPr="007109FB" w:rsidRDefault="00395BEF" w:rsidP="007109FB">
            <w:pPr>
              <w:spacing w:after="0" w:line="240" w:lineRule="auto"/>
              <w:ind w:firstLine="709"/>
              <w:jc w:val="center"/>
              <w:rPr>
                <w:rFonts w:ascii="Times New Roman" w:eastAsia="Times New Roman" w:hAnsi="Times New Roman" w:cs="Times New Roman"/>
                <w:sz w:val="24"/>
                <w:szCs w:val="28"/>
                <w:lang w:eastAsia="ru-RU"/>
              </w:rPr>
            </w:pPr>
            <w:r w:rsidRPr="007109FB">
              <w:rPr>
                <w:rFonts w:ascii="Times New Roman" w:eastAsia="Times New Roman" w:hAnsi="Times New Roman" w:cs="Times New Roman"/>
                <w:sz w:val="24"/>
                <w:szCs w:val="28"/>
                <w:lang w:eastAsia="ru-RU"/>
              </w:rPr>
              <w:t>1</w:t>
            </w:r>
          </w:p>
        </w:tc>
        <w:tc>
          <w:tcPr>
            <w:tcW w:w="2060" w:type="dxa"/>
            <w:tcBorders>
              <w:top w:val="single" w:sz="4" w:space="0" w:color="auto"/>
              <w:left w:val="nil"/>
              <w:bottom w:val="single" w:sz="4" w:space="0" w:color="auto"/>
              <w:right w:val="single" w:sz="4" w:space="0" w:color="auto"/>
            </w:tcBorders>
            <w:shd w:val="clear" w:color="auto" w:fill="auto"/>
            <w:vAlign w:val="center"/>
          </w:tcPr>
          <w:p w:rsidR="00395BEF" w:rsidRPr="007109FB" w:rsidRDefault="00395BEF" w:rsidP="007109FB">
            <w:pPr>
              <w:spacing w:after="0" w:line="240" w:lineRule="auto"/>
              <w:rPr>
                <w:rFonts w:ascii="Times New Roman" w:eastAsia="Times New Roman" w:hAnsi="Times New Roman" w:cs="Times New Roman"/>
                <w:sz w:val="24"/>
                <w:szCs w:val="28"/>
                <w:lang w:eastAsia="ru-RU"/>
              </w:rPr>
            </w:pPr>
            <w:r w:rsidRPr="007109FB">
              <w:rPr>
                <w:rFonts w:ascii="Times New Roman" w:eastAsia="Times New Roman" w:hAnsi="Times New Roman" w:cs="Times New Roman"/>
                <w:sz w:val="24"/>
                <w:szCs w:val="28"/>
                <w:lang w:eastAsia="ru-RU"/>
              </w:rPr>
              <w:t xml:space="preserve"> с. Игнатьевка</w:t>
            </w:r>
          </w:p>
        </w:tc>
        <w:tc>
          <w:tcPr>
            <w:tcW w:w="2403" w:type="dxa"/>
            <w:tcBorders>
              <w:top w:val="single" w:sz="4" w:space="0" w:color="auto"/>
              <w:left w:val="nil"/>
              <w:bottom w:val="single" w:sz="4" w:space="0" w:color="auto"/>
              <w:right w:val="single" w:sz="4" w:space="0" w:color="auto"/>
            </w:tcBorders>
            <w:shd w:val="clear" w:color="auto" w:fill="auto"/>
            <w:vAlign w:val="center"/>
          </w:tcPr>
          <w:p w:rsidR="00395BEF" w:rsidRPr="007109FB" w:rsidRDefault="00395BEF" w:rsidP="007109FB">
            <w:pPr>
              <w:spacing w:after="0" w:line="240" w:lineRule="auto"/>
              <w:rPr>
                <w:rFonts w:ascii="Times New Roman" w:eastAsia="Times New Roman" w:hAnsi="Times New Roman" w:cs="Times New Roman"/>
                <w:sz w:val="24"/>
                <w:szCs w:val="28"/>
                <w:lang w:eastAsia="ru-RU"/>
              </w:rPr>
            </w:pPr>
            <w:r w:rsidRPr="007109FB">
              <w:rPr>
                <w:rFonts w:ascii="Times New Roman" w:eastAsia="Times New Roman" w:hAnsi="Times New Roman" w:cs="Times New Roman"/>
                <w:sz w:val="24"/>
                <w:szCs w:val="28"/>
                <w:lang w:eastAsia="ru-RU"/>
              </w:rPr>
              <w:t xml:space="preserve"> Котельная № 35</w:t>
            </w:r>
          </w:p>
          <w:p w:rsidR="00395BEF" w:rsidRPr="007109FB" w:rsidRDefault="00395BEF" w:rsidP="007109FB">
            <w:pPr>
              <w:spacing w:after="0" w:line="240" w:lineRule="auto"/>
              <w:rPr>
                <w:rFonts w:ascii="Times New Roman" w:eastAsia="Times New Roman" w:hAnsi="Times New Roman" w:cs="Times New Roman"/>
                <w:sz w:val="24"/>
                <w:szCs w:val="28"/>
                <w:lang w:eastAsia="ru-RU"/>
              </w:rPr>
            </w:pPr>
            <w:r w:rsidRPr="007109FB">
              <w:rPr>
                <w:rFonts w:ascii="Times New Roman" w:eastAsia="Times New Roman" w:hAnsi="Times New Roman" w:cs="Times New Roman"/>
                <w:sz w:val="24"/>
                <w:szCs w:val="28"/>
                <w:lang w:eastAsia="ru-RU"/>
              </w:rPr>
              <w:t>с. Игнатьевка, ул. Советская, 14</w:t>
            </w:r>
          </w:p>
        </w:tc>
        <w:tc>
          <w:tcPr>
            <w:tcW w:w="2037" w:type="dxa"/>
            <w:tcBorders>
              <w:top w:val="single" w:sz="4" w:space="0" w:color="auto"/>
              <w:left w:val="nil"/>
              <w:bottom w:val="single" w:sz="4" w:space="0" w:color="auto"/>
              <w:right w:val="single" w:sz="4" w:space="0" w:color="auto"/>
            </w:tcBorders>
            <w:shd w:val="clear" w:color="auto" w:fill="auto"/>
            <w:vAlign w:val="center"/>
          </w:tcPr>
          <w:p w:rsidR="00395BEF" w:rsidRPr="007109FB" w:rsidRDefault="00395BEF" w:rsidP="007109FB">
            <w:pPr>
              <w:spacing w:after="0" w:line="240" w:lineRule="auto"/>
              <w:rPr>
                <w:rFonts w:ascii="Times New Roman" w:eastAsia="Times New Roman" w:hAnsi="Times New Roman" w:cs="Times New Roman"/>
                <w:sz w:val="24"/>
                <w:szCs w:val="28"/>
                <w:lang w:eastAsia="ru-RU"/>
              </w:rPr>
            </w:pPr>
            <w:r w:rsidRPr="007109FB">
              <w:rPr>
                <w:rFonts w:ascii="Times New Roman" w:eastAsia="Times New Roman" w:hAnsi="Times New Roman" w:cs="Times New Roman"/>
                <w:sz w:val="24"/>
                <w:szCs w:val="28"/>
                <w:lang w:eastAsia="ru-RU"/>
              </w:rPr>
              <w:t>Котел водогрейный КВВТ- 0,5 Гкал/</w:t>
            </w:r>
            <w:proofErr w:type="gramStart"/>
            <w:r w:rsidRPr="007109FB">
              <w:rPr>
                <w:rFonts w:ascii="Times New Roman" w:eastAsia="Times New Roman" w:hAnsi="Times New Roman" w:cs="Times New Roman"/>
                <w:sz w:val="24"/>
                <w:szCs w:val="28"/>
                <w:lang w:eastAsia="ru-RU"/>
              </w:rPr>
              <w:t>ч</w:t>
            </w:r>
            <w:proofErr w:type="gramEnd"/>
          </w:p>
          <w:p w:rsidR="00395BEF" w:rsidRPr="007109FB" w:rsidRDefault="00395BEF" w:rsidP="007109FB">
            <w:pPr>
              <w:spacing w:after="0" w:line="240" w:lineRule="auto"/>
              <w:rPr>
                <w:rFonts w:ascii="Times New Roman" w:eastAsia="Times New Roman" w:hAnsi="Times New Roman" w:cs="Times New Roman"/>
                <w:sz w:val="24"/>
                <w:szCs w:val="28"/>
                <w:lang w:eastAsia="ru-RU"/>
              </w:rPr>
            </w:pPr>
            <w:r w:rsidRPr="007109FB">
              <w:rPr>
                <w:rFonts w:ascii="Times New Roman" w:eastAsia="Times New Roman" w:hAnsi="Times New Roman" w:cs="Times New Roman"/>
                <w:sz w:val="24"/>
                <w:szCs w:val="28"/>
                <w:lang w:eastAsia="ru-RU"/>
              </w:rPr>
              <w:t>Котел водогрейный 1 УКВр-0, 63Б – 0,5 Гкал/</w:t>
            </w:r>
            <w:proofErr w:type="gramStart"/>
            <w:r w:rsidRPr="007109FB">
              <w:rPr>
                <w:rFonts w:ascii="Times New Roman" w:eastAsia="Times New Roman" w:hAnsi="Times New Roman" w:cs="Times New Roman"/>
                <w:sz w:val="24"/>
                <w:szCs w:val="28"/>
                <w:lang w:eastAsia="ru-RU"/>
              </w:rPr>
              <w:t>ч</w:t>
            </w:r>
            <w:proofErr w:type="gramEnd"/>
          </w:p>
          <w:p w:rsidR="00395BEF" w:rsidRPr="007109FB" w:rsidRDefault="00395BEF" w:rsidP="007109FB">
            <w:pPr>
              <w:spacing w:after="0" w:line="240" w:lineRule="auto"/>
              <w:ind w:firstLine="709"/>
              <w:jc w:val="center"/>
              <w:rPr>
                <w:rFonts w:ascii="Times New Roman" w:eastAsia="Times New Roman" w:hAnsi="Times New Roman" w:cs="Times New Roman"/>
                <w:sz w:val="24"/>
                <w:szCs w:val="28"/>
                <w:lang w:eastAsia="ru-RU"/>
              </w:rPr>
            </w:pPr>
          </w:p>
        </w:tc>
        <w:tc>
          <w:tcPr>
            <w:tcW w:w="2463" w:type="dxa"/>
            <w:tcBorders>
              <w:top w:val="single" w:sz="4" w:space="0" w:color="auto"/>
              <w:left w:val="nil"/>
              <w:bottom w:val="single" w:sz="4" w:space="0" w:color="auto"/>
              <w:right w:val="single" w:sz="4" w:space="0" w:color="auto"/>
            </w:tcBorders>
            <w:shd w:val="clear" w:color="auto" w:fill="auto"/>
            <w:vAlign w:val="center"/>
          </w:tcPr>
          <w:p w:rsidR="00395BEF" w:rsidRPr="007109FB" w:rsidRDefault="00395BEF" w:rsidP="007109FB">
            <w:pPr>
              <w:spacing w:after="0" w:line="240" w:lineRule="auto"/>
              <w:ind w:firstLine="709"/>
              <w:jc w:val="center"/>
              <w:rPr>
                <w:rFonts w:ascii="Times New Roman" w:eastAsia="Times New Roman" w:hAnsi="Times New Roman" w:cs="Times New Roman"/>
                <w:sz w:val="24"/>
                <w:szCs w:val="28"/>
                <w:lang w:eastAsia="ru-RU"/>
              </w:rPr>
            </w:pPr>
            <w:r w:rsidRPr="007109FB">
              <w:rPr>
                <w:rFonts w:ascii="Times New Roman" w:eastAsia="Times New Roman" w:hAnsi="Times New Roman" w:cs="Times New Roman"/>
                <w:sz w:val="24"/>
                <w:szCs w:val="28"/>
                <w:lang w:eastAsia="ru-RU"/>
              </w:rPr>
              <w:t>431</w:t>
            </w:r>
          </w:p>
        </w:tc>
      </w:tr>
    </w:tbl>
    <w:p w:rsidR="00395BEF" w:rsidRPr="003148B2" w:rsidRDefault="00395BEF" w:rsidP="003148B2">
      <w:pPr>
        <w:spacing w:after="0" w:line="360" w:lineRule="auto"/>
        <w:ind w:firstLine="709"/>
        <w:jc w:val="both"/>
        <w:rPr>
          <w:rFonts w:ascii="Times New Roman" w:eastAsia="Times New Roman" w:hAnsi="Times New Roman" w:cs="Times New Roman"/>
          <w:bCs/>
          <w:sz w:val="28"/>
          <w:szCs w:val="28"/>
          <w:lang w:eastAsia="ru-RU"/>
        </w:rPr>
      </w:pPr>
    </w:p>
    <w:p w:rsidR="00395BEF" w:rsidRPr="003148B2" w:rsidRDefault="00395BEF" w:rsidP="003148B2">
      <w:pPr>
        <w:spacing w:after="0" w:line="360" w:lineRule="auto"/>
        <w:ind w:firstLine="709"/>
        <w:jc w:val="both"/>
        <w:rPr>
          <w:rFonts w:ascii="Times New Roman" w:eastAsia="Times New Roman" w:hAnsi="Times New Roman" w:cs="Times New Roman"/>
          <w:bCs/>
          <w:sz w:val="28"/>
          <w:szCs w:val="28"/>
          <w:lang w:eastAsia="ru-RU"/>
        </w:rPr>
      </w:pPr>
      <w:r w:rsidRPr="003148B2">
        <w:rPr>
          <w:rFonts w:ascii="Times New Roman" w:eastAsia="Times New Roman" w:hAnsi="Times New Roman" w:cs="Times New Roman"/>
          <w:bCs/>
          <w:sz w:val="28"/>
          <w:szCs w:val="28"/>
          <w:lang w:eastAsia="ru-RU"/>
        </w:rPr>
        <w:t>Теплоснабжение (отопление) с.</w:t>
      </w:r>
      <w:r w:rsidR="007109FB">
        <w:rPr>
          <w:rFonts w:ascii="Times New Roman" w:eastAsia="Times New Roman" w:hAnsi="Times New Roman" w:cs="Times New Roman"/>
          <w:bCs/>
          <w:sz w:val="28"/>
          <w:szCs w:val="28"/>
          <w:lang w:eastAsia="ru-RU"/>
        </w:rPr>
        <w:t xml:space="preserve"> </w:t>
      </w:r>
      <w:r w:rsidRPr="003148B2">
        <w:rPr>
          <w:rFonts w:ascii="Times New Roman" w:eastAsia="Times New Roman" w:hAnsi="Times New Roman" w:cs="Times New Roman"/>
          <w:bCs/>
          <w:sz w:val="28"/>
          <w:szCs w:val="28"/>
          <w:lang w:eastAsia="ru-RU"/>
        </w:rPr>
        <w:t>Игнатьевка осуществляется:</w:t>
      </w:r>
    </w:p>
    <w:p w:rsidR="00395BEF" w:rsidRPr="003148B2" w:rsidRDefault="00395BEF" w:rsidP="003148B2">
      <w:pPr>
        <w:spacing w:after="0" w:line="360" w:lineRule="auto"/>
        <w:ind w:firstLine="709"/>
        <w:jc w:val="both"/>
        <w:rPr>
          <w:rFonts w:ascii="Times New Roman" w:eastAsia="Times New Roman" w:hAnsi="Times New Roman" w:cs="Times New Roman"/>
          <w:bCs/>
          <w:sz w:val="28"/>
          <w:szCs w:val="28"/>
          <w:lang w:eastAsia="ru-RU"/>
        </w:rPr>
      </w:pPr>
      <w:r w:rsidRPr="003148B2">
        <w:rPr>
          <w:rFonts w:ascii="Times New Roman" w:eastAsia="Times New Roman" w:hAnsi="Times New Roman" w:cs="Times New Roman"/>
          <w:bCs/>
          <w:sz w:val="28"/>
          <w:szCs w:val="28"/>
          <w:lang w:eastAsia="ru-RU"/>
        </w:rPr>
        <w:t>- в частных домах от печей, горячее водоснабжение - от проточных водонагревателей;</w:t>
      </w:r>
    </w:p>
    <w:p w:rsidR="00395BEF" w:rsidRPr="003148B2" w:rsidRDefault="00395BEF" w:rsidP="003148B2">
      <w:pPr>
        <w:spacing w:after="0" w:line="360" w:lineRule="auto"/>
        <w:ind w:firstLine="709"/>
        <w:jc w:val="both"/>
        <w:rPr>
          <w:rFonts w:ascii="Times New Roman" w:eastAsia="Times New Roman" w:hAnsi="Times New Roman" w:cs="Times New Roman"/>
          <w:bCs/>
          <w:sz w:val="28"/>
          <w:szCs w:val="28"/>
          <w:lang w:eastAsia="ru-RU"/>
        </w:rPr>
      </w:pPr>
      <w:r w:rsidRPr="003148B2">
        <w:rPr>
          <w:rFonts w:ascii="Times New Roman" w:eastAsia="Times New Roman" w:hAnsi="Times New Roman" w:cs="Times New Roman"/>
          <w:bCs/>
          <w:sz w:val="28"/>
          <w:szCs w:val="28"/>
          <w:lang w:eastAsia="ru-RU"/>
        </w:rPr>
        <w:t>- в многоквартирном  доме (2-этажном) в с.</w:t>
      </w:r>
      <w:r w:rsidR="007109FB">
        <w:rPr>
          <w:rFonts w:ascii="Times New Roman" w:eastAsia="Times New Roman" w:hAnsi="Times New Roman" w:cs="Times New Roman"/>
          <w:bCs/>
          <w:sz w:val="28"/>
          <w:szCs w:val="28"/>
          <w:lang w:eastAsia="ru-RU"/>
        </w:rPr>
        <w:t xml:space="preserve"> </w:t>
      </w:r>
      <w:r w:rsidRPr="003148B2">
        <w:rPr>
          <w:rFonts w:ascii="Times New Roman" w:eastAsia="Times New Roman" w:hAnsi="Times New Roman" w:cs="Times New Roman"/>
          <w:bCs/>
          <w:sz w:val="28"/>
          <w:szCs w:val="28"/>
          <w:lang w:eastAsia="ru-RU"/>
        </w:rPr>
        <w:t>Игнатьевка централизовано от существующей  котельной на  твердом топливе  уголь.</w:t>
      </w:r>
    </w:p>
    <w:p w:rsidR="00395BEF" w:rsidRPr="003148B2" w:rsidRDefault="00395BEF" w:rsidP="003148B2">
      <w:pPr>
        <w:spacing w:after="0" w:line="360" w:lineRule="auto"/>
        <w:ind w:firstLine="709"/>
        <w:rPr>
          <w:rFonts w:ascii="Times New Roman" w:hAnsi="Times New Roman" w:cs="Times New Roman"/>
          <w:b/>
          <w:sz w:val="28"/>
          <w:szCs w:val="28"/>
        </w:rPr>
      </w:pPr>
    </w:p>
    <w:p w:rsidR="00D34DF2" w:rsidRDefault="003148B2" w:rsidP="00B93DA2">
      <w:pPr>
        <w:spacing w:after="0" w:line="240" w:lineRule="auto"/>
        <w:ind w:firstLine="709"/>
        <w:jc w:val="center"/>
        <w:rPr>
          <w:rFonts w:ascii="Times New Roman" w:hAnsi="Times New Roman" w:cs="Times New Roman"/>
          <w:b/>
          <w:sz w:val="28"/>
          <w:szCs w:val="28"/>
        </w:rPr>
      </w:pPr>
      <w:r w:rsidRPr="003148B2">
        <w:rPr>
          <w:rFonts w:ascii="Times New Roman" w:hAnsi="Times New Roman" w:cs="Times New Roman"/>
          <w:b/>
          <w:sz w:val="28"/>
          <w:szCs w:val="28"/>
        </w:rPr>
        <w:t>2.3</w:t>
      </w:r>
      <w:r w:rsidR="00395BEF" w:rsidRPr="003148B2">
        <w:rPr>
          <w:rFonts w:ascii="Times New Roman" w:hAnsi="Times New Roman" w:cs="Times New Roman"/>
          <w:b/>
          <w:sz w:val="28"/>
          <w:szCs w:val="28"/>
        </w:rPr>
        <w:t>. ХАРАКТЕРИСТИКА СФЕРЫ СБОРА ТВЕРДЫХ КОММУНАЛЬНЫХ ОТХОДОВ</w:t>
      </w:r>
    </w:p>
    <w:p w:rsidR="007109FB" w:rsidRPr="003148B2" w:rsidRDefault="007109FB" w:rsidP="003148B2">
      <w:pPr>
        <w:spacing w:after="0" w:line="360" w:lineRule="auto"/>
        <w:ind w:firstLine="709"/>
        <w:jc w:val="center"/>
        <w:rPr>
          <w:rFonts w:ascii="Times New Roman" w:hAnsi="Times New Roman" w:cs="Times New Roman"/>
          <w:b/>
          <w:sz w:val="28"/>
          <w:szCs w:val="28"/>
        </w:rPr>
      </w:pPr>
    </w:p>
    <w:p w:rsidR="00C31980" w:rsidRPr="003148B2" w:rsidRDefault="00C31980" w:rsidP="00A806A7">
      <w:pPr>
        <w:spacing w:after="0" w:line="360" w:lineRule="auto"/>
        <w:ind w:firstLine="709"/>
        <w:jc w:val="both"/>
        <w:rPr>
          <w:rFonts w:ascii="Times New Roman" w:hAnsi="Times New Roman" w:cs="Times New Roman"/>
          <w:sz w:val="28"/>
          <w:szCs w:val="28"/>
        </w:rPr>
      </w:pPr>
      <w:r w:rsidRPr="003148B2">
        <w:rPr>
          <w:rFonts w:ascii="Times New Roman" w:hAnsi="Times New Roman" w:cs="Times New Roman"/>
          <w:sz w:val="28"/>
          <w:szCs w:val="28"/>
        </w:rPr>
        <w:t xml:space="preserve">В результате обследования населенных пунктов </w:t>
      </w:r>
      <w:r w:rsidR="00A806A7">
        <w:rPr>
          <w:rFonts w:ascii="Times New Roman" w:hAnsi="Times New Roman" w:cs="Times New Roman"/>
          <w:sz w:val="28"/>
          <w:szCs w:val="28"/>
        </w:rPr>
        <w:t>С</w:t>
      </w:r>
      <w:r w:rsidRPr="003148B2">
        <w:rPr>
          <w:rFonts w:ascii="Times New Roman" w:hAnsi="Times New Roman" w:cs="Times New Roman"/>
          <w:sz w:val="28"/>
          <w:szCs w:val="28"/>
        </w:rPr>
        <w:t>ельского поселения установлено, что централизованная система сбора, накопления и вывоза твердых коммунальных отходов развита слабо.</w:t>
      </w:r>
    </w:p>
    <w:p w:rsidR="00594634" w:rsidRPr="003148B2" w:rsidRDefault="00C31980" w:rsidP="00A806A7">
      <w:pPr>
        <w:spacing w:after="0" w:line="360" w:lineRule="auto"/>
        <w:ind w:firstLine="709"/>
        <w:jc w:val="both"/>
        <w:rPr>
          <w:rFonts w:ascii="Times New Roman" w:hAnsi="Times New Roman" w:cs="Times New Roman"/>
          <w:sz w:val="28"/>
          <w:szCs w:val="28"/>
        </w:rPr>
      </w:pPr>
      <w:r w:rsidRPr="003148B2">
        <w:rPr>
          <w:rFonts w:ascii="Times New Roman" w:hAnsi="Times New Roman" w:cs="Times New Roman"/>
          <w:sz w:val="28"/>
          <w:szCs w:val="28"/>
        </w:rPr>
        <w:t xml:space="preserve"> В селе Игнатьевка м</w:t>
      </w:r>
      <w:r w:rsidR="00594634" w:rsidRPr="003148B2">
        <w:rPr>
          <w:rFonts w:ascii="Times New Roman" w:hAnsi="Times New Roman" w:cs="Times New Roman"/>
          <w:sz w:val="28"/>
          <w:szCs w:val="28"/>
        </w:rPr>
        <w:t xml:space="preserve">есто сбора и накопления твёрдых коммунальных отходов на момент обследования обнаружено только на территории многоквартирного дома, где имеется один </w:t>
      </w:r>
      <w:proofErr w:type="spellStart"/>
      <w:r w:rsidR="00594634" w:rsidRPr="003148B2">
        <w:rPr>
          <w:rFonts w:ascii="Times New Roman" w:hAnsi="Times New Roman" w:cs="Times New Roman"/>
          <w:sz w:val="28"/>
          <w:szCs w:val="28"/>
        </w:rPr>
        <w:t>мусоросборный</w:t>
      </w:r>
      <w:proofErr w:type="spellEnd"/>
      <w:r w:rsidR="00594634" w:rsidRPr="003148B2">
        <w:rPr>
          <w:rFonts w:ascii="Times New Roman" w:hAnsi="Times New Roman" w:cs="Times New Roman"/>
          <w:sz w:val="28"/>
          <w:szCs w:val="28"/>
        </w:rPr>
        <w:t xml:space="preserve"> контейнер. Вывоз твёрдых коммунальных отходов из него осуществляется по графику транспортом ООО «Центр Плюс»</w:t>
      </w:r>
      <w:r w:rsidRPr="003148B2">
        <w:rPr>
          <w:rFonts w:ascii="Times New Roman" w:hAnsi="Times New Roman" w:cs="Times New Roman"/>
          <w:sz w:val="28"/>
          <w:szCs w:val="28"/>
        </w:rPr>
        <w:t xml:space="preserve">. </w:t>
      </w:r>
    </w:p>
    <w:p w:rsidR="00C31980" w:rsidRPr="003148B2" w:rsidRDefault="00C31980" w:rsidP="00A806A7">
      <w:pPr>
        <w:spacing w:after="0" w:line="360" w:lineRule="auto"/>
        <w:ind w:firstLine="709"/>
        <w:jc w:val="both"/>
        <w:rPr>
          <w:rFonts w:ascii="Times New Roman" w:hAnsi="Times New Roman" w:cs="Times New Roman"/>
          <w:sz w:val="28"/>
          <w:szCs w:val="28"/>
        </w:rPr>
      </w:pPr>
      <w:r w:rsidRPr="003148B2">
        <w:rPr>
          <w:rFonts w:ascii="Times New Roman" w:hAnsi="Times New Roman" w:cs="Times New Roman"/>
          <w:sz w:val="28"/>
          <w:szCs w:val="28"/>
        </w:rPr>
        <w:lastRenderedPageBreak/>
        <w:t xml:space="preserve">Централизованный вывоз мусора на остальной территории села не организован. Население утилизирует твердые бытовые отходы внутри усадьбы или самостоятельно вывозит на свалку, расположенную за пределами села Игнатьевка, на территории бывшей базы ГСМ. </w:t>
      </w:r>
    </w:p>
    <w:p w:rsidR="00C31980" w:rsidRPr="003148B2" w:rsidRDefault="00C31980" w:rsidP="00A806A7">
      <w:pPr>
        <w:spacing w:after="0" w:line="360" w:lineRule="auto"/>
        <w:ind w:firstLine="709"/>
        <w:jc w:val="both"/>
        <w:rPr>
          <w:rFonts w:ascii="Times New Roman" w:hAnsi="Times New Roman" w:cs="Times New Roman"/>
          <w:sz w:val="28"/>
          <w:szCs w:val="28"/>
        </w:rPr>
      </w:pPr>
      <w:r w:rsidRPr="003148B2">
        <w:rPr>
          <w:rFonts w:ascii="Times New Roman" w:hAnsi="Times New Roman" w:cs="Times New Roman"/>
          <w:sz w:val="28"/>
          <w:szCs w:val="28"/>
        </w:rPr>
        <w:t xml:space="preserve">В селе Ласточка централизованный вывоз мусора не организован. Места сбора и накопления твёрдых коммунальных отходов на момент обследования не обнаружены. Население утилизирует твёрдые бытовые отходы внутри усадьбы или самостоятельно вывозит на свалку, расположенную за селом Игнатьевка, на территории бывшей базы ГСМ. </w:t>
      </w:r>
    </w:p>
    <w:p w:rsidR="00C31980" w:rsidRPr="003148B2" w:rsidRDefault="00C31980" w:rsidP="00A806A7">
      <w:pPr>
        <w:spacing w:after="0" w:line="360" w:lineRule="auto"/>
        <w:ind w:firstLine="709"/>
        <w:jc w:val="both"/>
        <w:rPr>
          <w:rFonts w:ascii="Times New Roman" w:hAnsi="Times New Roman" w:cs="Times New Roman"/>
          <w:b/>
          <w:sz w:val="28"/>
          <w:szCs w:val="28"/>
        </w:rPr>
      </w:pPr>
      <w:r w:rsidRPr="003148B2">
        <w:rPr>
          <w:rFonts w:ascii="Times New Roman" w:hAnsi="Times New Roman" w:cs="Times New Roman"/>
          <w:b/>
          <w:sz w:val="28"/>
          <w:szCs w:val="28"/>
        </w:rPr>
        <w:t>В результате анализа, проведенного в сфере сбора твердых коммунальных отходов, выявлены следующие проблемы:</w:t>
      </w:r>
    </w:p>
    <w:p w:rsidR="00AE2ED8" w:rsidRPr="003148B2" w:rsidRDefault="00AE2ED8" w:rsidP="00A806A7">
      <w:pPr>
        <w:spacing w:after="0" w:line="360" w:lineRule="auto"/>
        <w:ind w:firstLine="709"/>
        <w:jc w:val="both"/>
        <w:rPr>
          <w:rFonts w:ascii="Times New Roman" w:hAnsi="Times New Roman" w:cs="Times New Roman"/>
          <w:sz w:val="28"/>
          <w:szCs w:val="28"/>
        </w:rPr>
      </w:pPr>
      <w:r w:rsidRPr="003148B2">
        <w:rPr>
          <w:rFonts w:ascii="Times New Roman" w:hAnsi="Times New Roman" w:cs="Times New Roman"/>
          <w:b/>
          <w:sz w:val="28"/>
          <w:szCs w:val="28"/>
        </w:rPr>
        <w:t xml:space="preserve">- </w:t>
      </w:r>
      <w:r w:rsidRPr="003148B2">
        <w:rPr>
          <w:rFonts w:ascii="Times New Roman" w:hAnsi="Times New Roman" w:cs="Times New Roman"/>
          <w:sz w:val="28"/>
          <w:szCs w:val="28"/>
        </w:rPr>
        <w:t>необходимо организовать сбор и вывоз мусора с использованием индивидуальных мешков – в сёлах Игнатьевка и Ласточка;</w:t>
      </w:r>
    </w:p>
    <w:p w:rsidR="00AE2ED8" w:rsidRPr="003148B2" w:rsidRDefault="00AE2ED8" w:rsidP="00A806A7">
      <w:pPr>
        <w:spacing w:after="0" w:line="360" w:lineRule="auto"/>
        <w:ind w:firstLine="709"/>
        <w:jc w:val="both"/>
        <w:rPr>
          <w:rFonts w:ascii="Times New Roman" w:hAnsi="Times New Roman" w:cs="Times New Roman"/>
          <w:sz w:val="28"/>
          <w:szCs w:val="28"/>
        </w:rPr>
      </w:pPr>
      <w:r w:rsidRPr="003148B2">
        <w:rPr>
          <w:rFonts w:ascii="Times New Roman" w:hAnsi="Times New Roman" w:cs="Times New Roman"/>
          <w:sz w:val="28"/>
          <w:szCs w:val="28"/>
        </w:rPr>
        <w:t xml:space="preserve">- в указанных сёлах требуется провести административные мероприятия по оформлению договорных отношений между населением и «оператором» - индивидуальным предпринимателем или юридическим лицом, осуществляющим деятельность по сбору, транспортированию и утилизации твердых коммунальных отходов. </w:t>
      </w:r>
    </w:p>
    <w:p w:rsidR="003148B2" w:rsidRDefault="003148B2" w:rsidP="003148B2">
      <w:pPr>
        <w:spacing w:after="0" w:line="360" w:lineRule="auto"/>
        <w:ind w:firstLine="709"/>
        <w:jc w:val="center"/>
        <w:rPr>
          <w:rFonts w:ascii="Times New Roman" w:hAnsi="Times New Roman" w:cs="Times New Roman"/>
          <w:b/>
          <w:sz w:val="28"/>
          <w:szCs w:val="28"/>
        </w:rPr>
      </w:pPr>
    </w:p>
    <w:p w:rsidR="008854B3" w:rsidRDefault="008854B3" w:rsidP="003148B2">
      <w:pPr>
        <w:spacing w:after="0" w:line="360" w:lineRule="auto"/>
        <w:ind w:firstLine="709"/>
        <w:jc w:val="center"/>
        <w:rPr>
          <w:rFonts w:ascii="Times New Roman" w:hAnsi="Times New Roman" w:cs="Times New Roman"/>
          <w:b/>
          <w:sz w:val="28"/>
          <w:szCs w:val="28"/>
        </w:rPr>
      </w:pPr>
    </w:p>
    <w:p w:rsidR="008854B3" w:rsidRDefault="008854B3" w:rsidP="003148B2">
      <w:pPr>
        <w:spacing w:after="0" w:line="360" w:lineRule="auto"/>
        <w:ind w:firstLine="709"/>
        <w:jc w:val="center"/>
        <w:rPr>
          <w:rFonts w:ascii="Times New Roman" w:hAnsi="Times New Roman" w:cs="Times New Roman"/>
          <w:b/>
          <w:sz w:val="28"/>
          <w:szCs w:val="28"/>
        </w:rPr>
      </w:pPr>
    </w:p>
    <w:p w:rsidR="008854B3" w:rsidRDefault="008854B3" w:rsidP="003148B2">
      <w:pPr>
        <w:spacing w:after="0" w:line="360" w:lineRule="auto"/>
        <w:ind w:firstLine="709"/>
        <w:jc w:val="center"/>
        <w:rPr>
          <w:rFonts w:ascii="Times New Roman" w:hAnsi="Times New Roman" w:cs="Times New Roman"/>
          <w:b/>
          <w:sz w:val="28"/>
          <w:szCs w:val="28"/>
        </w:rPr>
      </w:pPr>
    </w:p>
    <w:p w:rsidR="008854B3" w:rsidRDefault="008854B3" w:rsidP="003148B2">
      <w:pPr>
        <w:spacing w:after="0" w:line="360" w:lineRule="auto"/>
        <w:ind w:firstLine="709"/>
        <w:jc w:val="center"/>
        <w:rPr>
          <w:rFonts w:ascii="Times New Roman" w:hAnsi="Times New Roman" w:cs="Times New Roman"/>
          <w:b/>
          <w:sz w:val="28"/>
          <w:szCs w:val="28"/>
        </w:rPr>
      </w:pPr>
    </w:p>
    <w:p w:rsidR="008854B3" w:rsidRDefault="008854B3" w:rsidP="003148B2">
      <w:pPr>
        <w:spacing w:after="0" w:line="360" w:lineRule="auto"/>
        <w:ind w:firstLine="709"/>
        <w:jc w:val="center"/>
        <w:rPr>
          <w:rFonts w:ascii="Times New Roman" w:hAnsi="Times New Roman" w:cs="Times New Roman"/>
          <w:b/>
          <w:sz w:val="28"/>
          <w:szCs w:val="28"/>
        </w:rPr>
      </w:pPr>
    </w:p>
    <w:p w:rsidR="008854B3" w:rsidRDefault="008854B3" w:rsidP="003148B2">
      <w:pPr>
        <w:spacing w:after="0" w:line="360" w:lineRule="auto"/>
        <w:ind w:firstLine="709"/>
        <w:jc w:val="center"/>
        <w:rPr>
          <w:rFonts w:ascii="Times New Roman" w:hAnsi="Times New Roman" w:cs="Times New Roman"/>
          <w:b/>
          <w:sz w:val="28"/>
          <w:szCs w:val="28"/>
        </w:rPr>
      </w:pPr>
    </w:p>
    <w:p w:rsidR="008854B3" w:rsidRDefault="008854B3" w:rsidP="003148B2">
      <w:pPr>
        <w:spacing w:after="0" w:line="360" w:lineRule="auto"/>
        <w:ind w:firstLine="709"/>
        <w:jc w:val="center"/>
        <w:rPr>
          <w:rFonts w:ascii="Times New Roman" w:hAnsi="Times New Roman" w:cs="Times New Roman"/>
          <w:b/>
          <w:sz w:val="28"/>
          <w:szCs w:val="28"/>
        </w:rPr>
      </w:pPr>
    </w:p>
    <w:p w:rsidR="008854B3" w:rsidRDefault="008854B3" w:rsidP="003148B2">
      <w:pPr>
        <w:spacing w:after="0" w:line="360" w:lineRule="auto"/>
        <w:ind w:firstLine="709"/>
        <w:jc w:val="center"/>
        <w:rPr>
          <w:rFonts w:ascii="Times New Roman" w:hAnsi="Times New Roman" w:cs="Times New Roman"/>
          <w:b/>
          <w:sz w:val="28"/>
          <w:szCs w:val="28"/>
        </w:rPr>
      </w:pPr>
    </w:p>
    <w:p w:rsidR="008854B3" w:rsidRDefault="008854B3" w:rsidP="003148B2">
      <w:pPr>
        <w:spacing w:after="0" w:line="360" w:lineRule="auto"/>
        <w:ind w:firstLine="709"/>
        <w:jc w:val="center"/>
        <w:rPr>
          <w:rFonts w:ascii="Times New Roman" w:hAnsi="Times New Roman" w:cs="Times New Roman"/>
          <w:b/>
          <w:sz w:val="28"/>
          <w:szCs w:val="28"/>
        </w:rPr>
      </w:pPr>
    </w:p>
    <w:p w:rsidR="008854B3" w:rsidRDefault="008854B3" w:rsidP="003148B2">
      <w:pPr>
        <w:spacing w:after="0" w:line="360" w:lineRule="auto"/>
        <w:ind w:firstLine="709"/>
        <w:jc w:val="center"/>
        <w:rPr>
          <w:rFonts w:ascii="Times New Roman" w:hAnsi="Times New Roman" w:cs="Times New Roman"/>
          <w:b/>
          <w:sz w:val="28"/>
          <w:szCs w:val="28"/>
        </w:rPr>
      </w:pPr>
    </w:p>
    <w:p w:rsidR="003148B2" w:rsidRPr="003148B2" w:rsidRDefault="003148B2" w:rsidP="00B93DA2">
      <w:pPr>
        <w:spacing w:after="0" w:line="240" w:lineRule="auto"/>
        <w:ind w:firstLine="709"/>
        <w:jc w:val="center"/>
        <w:rPr>
          <w:rFonts w:ascii="Times New Roman" w:hAnsi="Times New Roman" w:cs="Times New Roman"/>
          <w:b/>
          <w:sz w:val="28"/>
          <w:szCs w:val="28"/>
        </w:rPr>
      </w:pPr>
      <w:r w:rsidRPr="003148B2">
        <w:rPr>
          <w:rFonts w:ascii="Times New Roman" w:hAnsi="Times New Roman" w:cs="Times New Roman"/>
          <w:b/>
          <w:sz w:val="28"/>
          <w:szCs w:val="28"/>
        </w:rPr>
        <w:lastRenderedPageBreak/>
        <w:t xml:space="preserve">3. ПЛАН РАЗВИТИЯ </w:t>
      </w:r>
      <w:r w:rsidR="00A806A7">
        <w:rPr>
          <w:rFonts w:ascii="Times New Roman" w:hAnsi="Times New Roman" w:cs="Times New Roman"/>
          <w:b/>
          <w:sz w:val="28"/>
          <w:szCs w:val="28"/>
        </w:rPr>
        <w:t xml:space="preserve">СЕЛЬСКОГО </w:t>
      </w:r>
      <w:r w:rsidRPr="003148B2">
        <w:rPr>
          <w:rFonts w:ascii="Times New Roman" w:hAnsi="Times New Roman" w:cs="Times New Roman"/>
          <w:b/>
          <w:sz w:val="28"/>
          <w:szCs w:val="28"/>
        </w:rPr>
        <w:t>ПОСЕЛЕНИЯ, ПЛАН ПРОГНОЗИРУЕМОЙ ЗАСТРОЙКИ И ПРОГНОЗИРУЕМЫЙ СПРОС НА КОММУНАЛЬНЫЕ РЕСУРСЫ НА ПЕРИОД ДЕЙСТВИЯ ГЕНЕРАЛЬНОГО ПЛАНА</w:t>
      </w:r>
    </w:p>
    <w:p w:rsidR="003148B2" w:rsidRPr="003148B2" w:rsidRDefault="003148B2" w:rsidP="003148B2">
      <w:pPr>
        <w:spacing w:after="0" w:line="360" w:lineRule="auto"/>
        <w:ind w:firstLine="709"/>
        <w:jc w:val="center"/>
        <w:rPr>
          <w:rFonts w:ascii="Times New Roman" w:hAnsi="Times New Roman" w:cs="Times New Roman"/>
          <w:b/>
          <w:sz w:val="28"/>
          <w:szCs w:val="28"/>
        </w:rPr>
      </w:pPr>
    </w:p>
    <w:p w:rsidR="003148B2" w:rsidRPr="003148B2" w:rsidRDefault="003148B2" w:rsidP="00B93DA2">
      <w:pPr>
        <w:spacing w:after="0" w:line="240" w:lineRule="auto"/>
        <w:ind w:firstLine="709"/>
        <w:jc w:val="center"/>
        <w:rPr>
          <w:rFonts w:ascii="Times New Roman" w:hAnsi="Times New Roman" w:cs="Times New Roman"/>
          <w:b/>
          <w:sz w:val="28"/>
          <w:szCs w:val="28"/>
        </w:rPr>
      </w:pPr>
      <w:r w:rsidRPr="003148B2">
        <w:rPr>
          <w:rFonts w:ascii="Times New Roman" w:hAnsi="Times New Roman" w:cs="Times New Roman"/>
          <w:b/>
          <w:sz w:val="28"/>
          <w:szCs w:val="28"/>
        </w:rPr>
        <w:t xml:space="preserve">3.1. ПЛАН РАЗВИТИЯ СИСТЕМЫ ВОДОСНАБЖЕНИЯ И ВОДООТВЕДЕНИЯ </w:t>
      </w:r>
      <w:r w:rsidR="00A806A7">
        <w:rPr>
          <w:rFonts w:ascii="Times New Roman" w:hAnsi="Times New Roman" w:cs="Times New Roman"/>
          <w:b/>
          <w:sz w:val="28"/>
          <w:szCs w:val="28"/>
        </w:rPr>
        <w:t xml:space="preserve">НА </w:t>
      </w:r>
      <w:r w:rsidRPr="003148B2">
        <w:rPr>
          <w:rFonts w:ascii="Times New Roman" w:hAnsi="Times New Roman" w:cs="Times New Roman"/>
          <w:b/>
          <w:sz w:val="28"/>
          <w:szCs w:val="28"/>
        </w:rPr>
        <w:t>ПЕРИОД 2021-2031 ГОДОВ</w:t>
      </w:r>
    </w:p>
    <w:p w:rsidR="003148B2" w:rsidRPr="003148B2" w:rsidRDefault="003148B2" w:rsidP="003148B2">
      <w:pPr>
        <w:spacing w:after="0" w:line="360" w:lineRule="auto"/>
        <w:ind w:firstLine="709"/>
        <w:jc w:val="center"/>
        <w:rPr>
          <w:rFonts w:ascii="Times New Roman" w:hAnsi="Times New Roman" w:cs="Times New Roman"/>
          <w:b/>
          <w:sz w:val="28"/>
          <w:szCs w:val="28"/>
        </w:rPr>
      </w:pPr>
    </w:p>
    <w:p w:rsidR="007109FB" w:rsidRDefault="007109FB" w:rsidP="003148B2">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Для расчёта расходов воды на хозяйственно-питьевые нужды принято среднесуточное удельное водопотребление по СП 31.13330.2012 «Водос</w:t>
      </w:r>
      <w:r>
        <w:rPr>
          <w:rFonts w:ascii="Times New Roman" w:hAnsi="Times New Roman" w:cs="Times New Roman"/>
          <w:sz w:val="28"/>
          <w:szCs w:val="28"/>
        </w:rPr>
        <w:t>набжение</w:t>
      </w:r>
      <w:r w:rsidR="00A806A7">
        <w:rPr>
          <w:rFonts w:ascii="Times New Roman" w:hAnsi="Times New Roman" w:cs="Times New Roman"/>
          <w:sz w:val="28"/>
          <w:szCs w:val="28"/>
        </w:rPr>
        <w:t>»</w:t>
      </w:r>
      <w:r w:rsidRPr="007109FB">
        <w:rPr>
          <w:rFonts w:ascii="Times New Roman" w:hAnsi="Times New Roman" w:cs="Times New Roman"/>
          <w:sz w:val="28"/>
          <w:szCs w:val="28"/>
        </w:rPr>
        <w:t>. Коэффициент суточной неравномерности принят 1,3. Удельное водопотребление</w:t>
      </w:r>
      <w:r>
        <w:rPr>
          <w:rFonts w:ascii="Times New Roman" w:hAnsi="Times New Roman" w:cs="Times New Roman"/>
          <w:sz w:val="28"/>
          <w:szCs w:val="28"/>
        </w:rPr>
        <w:t xml:space="preserve"> включает расходы воды на хозяй</w:t>
      </w:r>
      <w:r w:rsidRPr="007109FB">
        <w:rPr>
          <w:rFonts w:ascii="Times New Roman" w:hAnsi="Times New Roman" w:cs="Times New Roman"/>
          <w:sz w:val="28"/>
          <w:szCs w:val="28"/>
        </w:rPr>
        <w:t>ственно-питьевые  и бытовые нужды в общественных з</w:t>
      </w:r>
      <w:r>
        <w:rPr>
          <w:rFonts w:ascii="Times New Roman" w:hAnsi="Times New Roman" w:cs="Times New Roman"/>
          <w:sz w:val="28"/>
          <w:szCs w:val="28"/>
        </w:rPr>
        <w:t>даниях (по классификации, приня</w:t>
      </w:r>
      <w:r w:rsidRPr="007109FB">
        <w:rPr>
          <w:rFonts w:ascii="Times New Roman" w:hAnsi="Times New Roman" w:cs="Times New Roman"/>
          <w:sz w:val="28"/>
          <w:szCs w:val="28"/>
        </w:rPr>
        <w:t>той в СП 44.13330), за исключением расходов воды для домов отдыха, санитарно-туристических комплексов и детских оздоровительны</w:t>
      </w:r>
      <w:r>
        <w:rPr>
          <w:rFonts w:ascii="Times New Roman" w:hAnsi="Times New Roman" w:cs="Times New Roman"/>
          <w:sz w:val="28"/>
          <w:szCs w:val="28"/>
        </w:rPr>
        <w:t>х лагерей, которые должны прини</w:t>
      </w:r>
      <w:r w:rsidRPr="007109FB">
        <w:rPr>
          <w:rFonts w:ascii="Times New Roman" w:hAnsi="Times New Roman" w:cs="Times New Roman"/>
          <w:sz w:val="28"/>
          <w:szCs w:val="28"/>
        </w:rPr>
        <w:t xml:space="preserve">маться согласно СП 30.13330 и технологическим данным. В таблице </w:t>
      </w:r>
      <w:r>
        <w:rPr>
          <w:rFonts w:ascii="Times New Roman" w:hAnsi="Times New Roman" w:cs="Times New Roman"/>
          <w:sz w:val="28"/>
          <w:szCs w:val="28"/>
        </w:rPr>
        <w:t>2</w:t>
      </w:r>
      <w:r w:rsidRPr="007109FB">
        <w:rPr>
          <w:rFonts w:ascii="Times New Roman" w:hAnsi="Times New Roman" w:cs="Times New Roman"/>
          <w:sz w:val="28"/>
          <w:szCs w:val="28"/>
        </w:rPr>
        <w:t xml:space="preserve"> представлены расчётные расходы водопотребления.</w:t>
      </w:r>
    </w:p>
    <w:p w:rsidR="007109FB" w:rsidRDefault="007109FB" w:rsidP="007109FB">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2</w:t>
      </w:r>
    </w:p>
    <w:tbl>
      <w:tblPr>
        <w:tblW w:w="9501" w:type="dxa"/>
        <w:jc w:val="center"/>
        <w:tblInd w:w="-1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1"/>
        <w:gridCol w:w="1300"/>
        <w:gridCol w:w="1300"/>
        <w:gridCol w:w="1984"/>
        <w:gridCol w:w="1340"/>
        <w:gridCol w:w="1340"/>
      </w:tblGrid>
      <w:tr w:rsidR="007109FB" w:rsidRPr="007109FB" w:rsidTr="007109FB">
        <w:trPr>
          <w:trHeight w:val="20"/>
          <w:jc w:val="center"/>
        </w:trPr>
        <w:tc>
          <w:tcPr>
            <w:tcW w:w="2481" w:type="dxa"/>
            <w:vMerge w:val="restart"/>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Наименование населенного пункта</w:t>
            </w:r>
          </w:p>
        </w:tc>
        <w:tc>
          <w:tcPr>
            <w:tcW w:w="2540" w:type="dxa"/>
            <w:gridSpan w:val="2"/>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Численность населения, чел</w:t>
            </w:r>
          </w:p>
        </w:tc>
        <w:tc>
          <w:tcPr>
            <w:tcW w:w="1800" w:type="dxa"/>
            <w:vMerge w:val="restart"/>
            <w:shd w:val="clear" w:color="auto" w:fill="auto"/>
            <w:vAlign w:val="center"/>
          </w:tcPr>
          <w:p w:rsidR="007109FB" w:rsidRPr="007109FB" w:rsidRDefault="008854B3" w:rsidP="007109F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Среднесуточное водопотребле</w:t>
            </w:r>
            <w:r w:rsidR="007109FB" w:rsidRPr="007109FB">
              <w:rPr>
                <w:rFonts w:ascii="Times New Roman" w:eastAsia="Times New Roman" w:hAnsi="Times New Roman" w:cs="Times New Roman"/>
                <w:sz w:val="24"/>
                <w:szCs w:val="24"/>
                <w:lang w:eastAsia="ru-RU"/>
              </w:rPr>
              <w:t xml:space="preserve">ние на одного жителя, </w:t>
            </w:r>
            <w:proofErr w:type="gramStart"/>
            <w:r w:rsidR="007109FB" w:rsidRPr="007109FB">
              <w:rPr>
                <w:rFonts w:ascii="Times New Roman" w:eastAsia="Times New Roman" w:hAnsi="Times New Roman" w:cs="Times New Roman"/>
                <w:sz w:val="24"/>
                <w:szCs w:val="24"/>
                <w:lang w:eastAsia="ru-RU"/>
              </w:rPr>
              <w:t>л</w:t>
            </w:r>
            <w:proofErr w:type="gramEnd"/>
            <w:r w:rsidR="007109FB" w:rsidRPr="007109FB">
              <w:rPr>
                <w:rFonts w:ascii="Times New Roman" w:eastAsia="Times New Roman" w:hAnsi="Times New Roman" w:cs="Times New Roman"/>
                <w:sz w:val="24"/>
                <w:szCs w:val="24"/>
                <w:lang w:eastAsia="ru-RU"/>
              </w:rPr>
              <w:t>/</w:t>
            </w:r>
            <w:proofErr w:type="spellStart"/>
            <w:r w:rsidR="007109FB" w:rsidRPr="007109FB">
              <w:rPr>
                <w:rFonts w:ascii="Times New Roman" w:eastAsia="Times New Roman" w:hAnsi="Times New Roman" w:cs="Times New Roman"/>
                <w:sz w:val="24"/>
                <w:szCs w:val="24"/>
                <w:lang w:eastAsia="ru-RU"/>
              </w:rPr>
              <w:t>сут</w:t>
            </w:r>
            <w:proofErr w:type="spellEnd"/>
          </w:p>
        </w:tc>
        <w:tc>
          <w:tcPr>
            <w:tcW w:w="2680" w:type="dxa"/>
            <w:gridSpan w:val="2"/>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Водопотребление, м3/</w:t>
            </w:r>
            <w:proofErr w:type="spellStart"/>
            <w:r w:rsidRPr="007109FB">
              <w:rPr>
                <w:rFonts w:ascii="Times New Roman" w:eastAsia="Times New Roman" w:hAnsi="Times New Roman" w:cs="Times New Roman"/>
                <w:sz w:val="24"/>
                <w:szCs w:val="24"/>
                <w:lang w:eastAsia="ru-RU"/>
              </w:rPr>
              <w:t>сут</w:t>
            </w:r>
            <w:proofErr w:type="spellEnd"/>
          </w:p>
        </w:tc>
      </w:tr>
      <w:tr w:rsidR="007109FB" w:rsidRPr="007109FB" w:rsidTr="007109FB">
        <w:trPr>
          <w:trHeight w:val="20"/>
          <w:jc w:val="center"/>
        </w:trPr>
        <w:tc>
          <w:tcPr>
            <w:tcW w:w="2481" w:type="dxa"/>
            <w:vMerge/>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p>
        </w:tc>
        <w:tc>
          <w:tcPr>
            <w:tcW w:w="1300" w:type="dxa"/>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первая очередь</w:t>
            </w:r>
          </w:p>
        </w:tc>
        <w:tc>
          <w:tcPr>
            <w:tcW w:w="1240" w:type="dxa"/>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расчетный срок</w:t>
            </w:r>
          </w:p>
        </w:tc>
        <w:tc>
          <w:tcPr>
            <w:tcW w:w="1800" w:type="dxa"/>
            <w:vMerge/>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p>
        </w:tc>
        <w:tc>
          <w:tcPr>
            <w:tcW w:w="1340" w:type="dxa"/>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первая очередь</w:t>
            </w:r>
          </w:p>
        </w:tc>
        <w:tc>
          <w:tcPr>
            <w:tcW w:w="1340" w:type="dxa"/>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расчетный срок</w:t>
            </w:r>
          </w:p>
        </w:tc>
      </w:tr>
      <w:tr w:rsidR="007109FB" w:rsidRPr="007109FB" w:rsidTr="007109FB">
        <w:trPr>
          <w:trHeight w:val="20"/>
          <w:jc w:val="center"/>
        </w:trPr>
        <w:tc>
          <w:tcPr>
            <w:tcW w:w="2481" w:type="dxa"/>
            <w:shd w:val="clear" w:color="auto" w:fill="auto"/>
            <w:noWrap/>
            <w:vAlign w:val="bottom"/>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1</w:t>
            </w:r>
          </w:p>
        </w:tc>
        <w:tc>
          <w:tcPr>
            <w:tcW w:w="130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2</w:t>
            </w:r>
          </w:p>
        </w:tc>
        <w:tc>
          <w:tcPr>
            <w:tcW w:w="12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3</w:t>
            </w:r>
          </w:p>
        </w:tc>
        <w:tc>
          <w:tcPr>
            <w:tcW w:w="180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4</w:t>
            </w:r>
          </w:p>
        </w:tc>
        <w:tc>
          <w:tcPr>
            <w:tcW w:w="13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5</w:t>
            </w:r>
          </w:p>
        </w:tc>
        <w:tc>
          <w:tcPr>
            <w:tcW w:w="13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6</w:t>
            </w:r>
          </w:p>
        </w:tc>
      </w:tr>
      <w:tr w:rsidR="007109FB" w:rsidRPr="007109FB" w:rsidTr="007109FB">
        <w:trPr>
          <w:trHeight w:val="20"/>
          <w:jc w:val="center"/>
        </w:trPr>
        <w:tc>
          <w:tcPr>
            <w:tcW w:w="2481" w:type="dxa"/>
            <w:shd w:val="clear" w:color="auto" w:fill="auto"/>
            <w:noWrap/>
            <w:vAlign w:val="bottom"/>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с. Игнатьевка</w:t>
            </w:r>
          </w:p>
        </w:tc>
        <w:tc>
          <w:tcPr>
            <w:tcW w:w="130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446</w:t>
            </w:r>
          </w:p>
        </w:tc>
        <w:tc>
          <w:tcPr>
            <w:tcW w:w="12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446</w:t>
            </w:r>
          </w:p>
        </w:tc>
        <w:tc>
          <w:tcPr>
            <w:tcW w:w="180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230</w:t>
            </w:r>
          </w:p>
        </w:tc>
        <w:tc>
          <w:tcPr>
            <w:tcW w:w="13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133,354</w:t>
            </w:r>
          </w:p>
        </w:tc>
        <w:tc>
          <w:tcPr>
            <w:tcW w:w="13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133,354</w:t>
            </w:r>
          </w:p>
        </w:tc>
      </w:tr>
      <w:tr w:rsidR="007109FB" w:rsidRPr="007109FB" w:rsidTr="007109FB">
        <w:trPr>
          <w:trHeight w:val="20"/>
          <w:jc w:val="center"/>
        </w:trPr>
        <w:tc>
          <w:tcPr>
            <w:tcW w:w="2481" w:type="dxa"/>
            <w:shd w:val="clear" w:color="auto" w:fill="auto"/>
            <w:noWrap/>
            <w:vAlign w:val="bottom"/>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с. Игнатьевка</w:t>
            </w:r>
          </w:p>
        </w:tc>
        <w:tc>
          <w:tcPr>
            <w:tcW w:w="130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24</w:t>
            </w:r>
          </w:p>
        </w:tc>
        <w:tc>
          <w:tcPr>
            <w:tcW w:w="12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24</w:t>
            </w:r>
          </w:p>
        </w:tc>
        <w:tc>
          <w:tcPr>
            <w:tcW w:w="180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50</w:t>
            </w:r>
          </w:p>
        </w:tc>
        <w:tc>
          <w:tcPr>
            <w:tcW w:w="13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1,560</w:t>
            </w:r>
          </w:p>
        </w:tc>
        <w:tc>
          <w:tcPr>
            <w:tcW w:w="13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1,560</w:t>
            </w:r>
          </w:p>
        </w:tc>
      </w:tr>
      <w:tr w:rsidR="007109FB" w:rsidRPr="007109FB" w:rsidTr="007109FB">
        <w:trPr>
          <w:trHeight w:val="20"/>
          <w:jc w:val="center"/>
        </w:trPr>
        <w:tc>
          <w:tcPr>
            <w:tcW w:w="2481" w:type="dxa"/>
            <w:shd w:val="clear" w:color="auto" w:fill="auto"/>
            <w:noWrap/>
            <w:vAlign w:val="bottom"/>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 xml:space="preserve">с. </w:t>
            </w:r>
            <w:proofErr w:type="spellStart"/>
            <w:r w:rsidRPr="007109FB">
              <w:rPr>
                <w:rFonts w:ascii="Times New Roman" w:eastAsia="Times New Roman" w:hAnsi="Times New Roman" w:cs="Times New Roman"/>
                <w:sz w:val="24"/>
                <w:szCs w:val="24"/>
                <w:lang w:eastAsia="ru-RU"/>
              </w:rPr>
              <w:t>Емельяновка</w:t>
            </w:r>
            <w:proofErr w:type="spellEnd"/>
          </w:p>
        </w:tc>
        <w:tc>
          <w:tcPr>
            <w:tcW w:w="130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66</w:t>
            </w:r>
          </w:p>
        </w:tc>
        <w:tc>
          <w:tcPr>
            <w:tcW w:w="12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66</w:t>
            </w:r>
          </w:p>
        </w:tc>
        <w:tc>
          <w:tcPr>
            <w:tcW w:w="180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230</w:t>
            </w:r>
          </w:p>
        </w:tc>
        <w:tc>
          <w:tcPr>
            <w:tcW w:w="13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19,734</w:t>
            </w:r>
          </w:p>
        </w:tc>
        <w:tc>
          <w:tcPr>
            <w:tcW w:w="13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19,734</w:t>
            </w:r>
          </w:p>
        </w:tc>
      </w:tr>
      <w:tr w:rsidR="007109FB" w:rsidRPr="007109FB" w:rsidTr="007109FB">
        <w:trPr>
          <w:trHeight w:val="20"/>
          <w:jc w:val="center"/>
        </w:trPr>
        <w:tc>
          <w:tcPr>
            <w:tcW w:w="2481" w:type="dxa"/>
            <w:shd w:val="clear" w:color="auto" w:fill="auto"/>
            <w:noWrap/>
            <w:vAlign w:val="bottom"/>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 xml:space="preserve">с. </w:t>
            </w:r>
            <w:proofErr w:type="spellStart"/>
            <w:r w:rsidRPr="007109FB">
              <w:rPr>
                <w:rFonts w:ascii="Times New Roman" w:eastAsia="Times New Roman" w:hAnsi="Times New Roman" w:cs="Times New Roman"/>
                <w:sz w:val="24"/>
                <w:szCs w:val="24"/>
                <w:lang w:eastAsia="ru-RU"/>
              </w:rPr>
              <w:t>Емельяновка</w:t>
            </w:r>
            <w:proofErr w:type="spellEnd"/>
          </w:p>
        </w:tc>
        <w:tc>
          <w:tcPr>
            <w:tcW w:w="130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4</w:t>
            </w:r>
          </w:p>
        </w:tc>
        <w:tc>
          <w:tcPr>
            <w:tcW w:w="12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4</w:t>
            </w:r>
          </w:p>
        </w:tc>
        <w:tc>
          <w:tcPr>
            <w:tcW w:w="180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50</w:t>
            </w:r>
          </w:p>
        </w:tc>
        <w:tc>
          <w:tcPr>
            <w:tcW w:w="13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0,260</w:t>
            </w:r>
          </w:p>
        </w:tc>
        <w:tc>
          <w:tcPr>
            <w:tcW w:w="13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0,260</w:t>
            </w:r>
          </w:p>
        </w:tc>
      </w:tr>
      <w:tr w:rsidR="007109FB" w:rsidRPr="007109FB" w:rsidTr="007109FB">
        <w:trPr>
          <w:trHeight w:val="20"/>
          <w:jc w:val="center"/>
        </w:trPr>
        <w:tc>
          <w:tcPr>
            <w:tcW w:w="2481" w:type="dxa"/>
            <w:shd w:val="clear" w:color="auto" w:fill="auto"/>
            <w:noWrap/>
            <w:vAlign w:val="bottom"/>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proofErr w:type="gramStart"/>
            <w:r w:rsidRPr="007109FB">
              <w:rPr>
                <w:rFonts w:ascii="Times New Roman" w:eastAsia="Times New Roman" w:hAnsi="Times New Roman" w:cs="Times New Roman"/>
                <w:sz w:val="24"/>
                <w:szCs w:val="24"/>
                <w:lang w:eastAsia="ru-RU"/>
              </w:rPr>
              <w:t>с</w:t>
            </w:r>
            <w:proofErr w:type="gramEnd"/>
            <w:r w:rsidRPr="007109FB">
              <w:rPr>
                <w:rFonts w:ascii="Times New Roman" w:eastAsia="Times New Roman" w:hAnsi="Times New Roman" w:cs="Times New Roman"/>
                <w:sz w:val="24"/>
                <w:szCs w:val="24"/>
                <w:lang w:eastAsia="ru-RU"/>
              </w:rPr>
              <w:t>. Ласточка</w:t>
            </w:r>
          </w:p>
        </w:tc>
        <w:tc>
          <w:tcPr>
            <w:tcW w:w="130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140</w:t>
            </w:r>
          </w:p>
        </w:tc>
        <w:tc>
          <w:tcPr>
            <w:tcW w:w="12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140</w:t>
            </w:r>
          </w:p>
        </w:tc>
        <w:tc>
          <w:tcPr>
            <w:tcW w:w="180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230</w:t>
            </w:r>
          </w:p>
        </w:tc>
        <w:tc>
          <w:tcPr>
            <w:tcW w:w="13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41,860</w:t>
            </w:r>
          </w:p>
        </w:tc>
        <w:tc>
          <w:tcPr>
            <w:tcW w:w="13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41,860</w:t>
            </w:r>
          </w:p>
        </w:tc>
      </w:tr>
      <w:tr w:rsidR="007109FB" w:rsidRPr="007109FB" w:rsidTr="007109FB">
        <w:trPr>
          <w:trHeight w:val="20"/>
          <w:jc w:val="center"/>
        </w:trPr>
        <w:tc>
          <w:tcPr>
            <w:tcW w:w="2481" w:type="dxa"/>
            <w:shd w:val="clear" w:color="auto" w:fill="auto"/>
            <w:noWrap/>
            <w:vAlign w:val="bottom"/>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proofErr w:type="gramStart"/>
            <w:r w:rsidRPr="007109FB">
              <w:rPr>
                <w:rFonts w:ascii="Times New Roman" w:eastAsia="Times New Roman" w:hAnsi="Times New Roman" w:cs="Times New Roman"/>
                <w:sz w:val="24"/>
                <w:szCs w:val="24"/>
                <w:lang w:eastAsia="ru-RU"/>
              </w:rPr>
              <w:t>с</w:t>
            </w:r>
            <w:proofErr w:type="gramEnd"/>
            <w:r w:rsidRPr="007109FB">
              <w:rPr>
                <w:rFonts w:ascii="Times New Roman" w:eastAsia="Times New Roman" w:hAnsi="Times New Roman" w:cs="Times New Roman"/>
                <w:sz w:val="24"/>
                <w:szCs w:val="24"/>
                <w:lang w:eastAsia="ru-RU"/>
              </w:rPr>
              <w:t>. Ласточка</w:t>
            </w:r>
          </w:p>
        </w:tc>
        <w:tc>
          <w:tcPr>
            <w:tcW w:w="130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15</w:t>
            </w:r>
          </w:p>
        </w:tc>
        <w:tc>
          <w:tcPr>
            <w:tcW w:w="12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15</w:t>
            </w:r>
          </w:p>
        </w:tc>
        <w:tc>
          <w:tcPr>
            <w:tcW w:w="180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50</w:t>
            </w:r>
          </w:p>
        </w:tc>
        <w:tc>
          <w:tcPr>
            <w:tcW w:w="13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0,975</w:t>
            </w:r>
          </w:p>
        </w:tc>
        <w:tc>
          <w:tcPr>
            <w:tcW w:w="13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0,975</w:t>
            </w:r>
          </w:p>
        </w:tc>
      </w:tr>
      <w:tr w:rsidR="007109FB" w:rsidRPr="007109FB" w:rsidTr="007109FB">
        <w:trPr>
          <w:trHeight w:val="20"/>
          <w:jc w:val="center"/>
        </w:trPr>
        <w:tc>
          <w:tcPr>
            <w:tcW w:w="2481" w:type="dxa"/>
            <w:shd w:val="clear" w:color="auto" w:fill="auto"/>
            <w:noWrap/>
            <w:vAlign w:val="bottom"/>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Итого</w:t>
            </w:r>
          </w:p>
        </w:tc>
        <w:tc>
          <w:tcPr>
            <w:tcW w:w="130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695</w:t>
            </w:r>
          </w:p>
        </w:tc>
        <w:tc>
          <w:tcPr>
            <w:tcW w:w="12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695</w:t>
            </w:r>
          </w:p>
        </w:tc>
        <w:tc>
          <w:tcPr>
            <w:tcW w:w="180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 </w:t>
            </w:r>
          </w:p>
        </w:tc>
        <w:tc>
          <w:tcPr>
            <w:tcW w:w="13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197,743</w:t>
            </w:r>
          </w:p>
        </w:tc>
        <w:tc>
          <w:tcPr>
            <w:tcW w:w="1340" w:type="dxa"/>
            <w:shd w:val="clear" w:color="auto" w:fill="auto"/>
            <w:noWrap/>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197,743</w:t>
            </w:r>
          </w:p>
        </w:tc>
      </w:tr>
    </w:tbl>
    <w:p w:rsidR="007109FB" w:rsidRDefault="007109FB" w:rsidP="007109FB">
      <w:pPr>
        <w:spacing w:after="0" w:line="360" w:lineRule="auto"/>
        <w:ind w:firstLine="709"/>
        <w:jc w:val="both"/>
        <w:rPr>
          <w:rFonts w:ascii="Times New Roman" w:hAnsi="Times New Roman" w:cs="Times New Roman"/>
          <w:sz w:val="28"/>
          <w:szCs w:val="28"/>
        </w:rPr>
      </w:pPr>
    </w:p>
    <w:p w:rsid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Требуемый объем неприкосновенного запаса воды в ба</w:t>
      </w:r>
      <w:r>
        <w:rPr>
          <w:rFonts w:ascii="Times New Roman" w:hAnsi="Times New Roman" w:cs="Times New Roman"/>
          <w:sz w:val="28"/>
          <w:szCs w:val="28"/>
        </w:rPr>
        <w:t>ке водонапорной башни предусмат</w:t>
      </w:r>
      <w:r w:rsidRPr="007109FB">
        <w:rPr>
          <w:rFonts w:ascii="Times New Roman" w:hAnsi="Times New Roman" w:cs="Times New Roman"/>
          <w:sz w:val="28"/>
          <w:szCs w:val="28"/>
        </w:rPr>
        <w:t xml:space="preserve">ривается на десятиминутную продолжительность тушения пожара, при одновременном расходе воды на хозяйственно-питьевое водоснабжение и определён по СП 8.13130.2009 «Источники наружного противопожарного водоснабжения» п.9.5. </w:t>
      </w:r>
      <w:r>
        <w:rPr>
          <w:rFonts w:ascii="Times New Roman" w:hAnsi="Times New Roman" w:cs="Times New Roman"/>
          <w:sz w:val="28"/>
          <w:szCs w:val="28"/>
        </w:rPr>
        <w:t>и представлен в таблице 3.</w:t>
      </w:r>
    </w:p>
    <w:p w:rsidR="007109FB" w:rsidRDefault="007109FB" w:rsidP="007109FB">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lastRenderedPageBreak/>
        <w:t>Таблица 3</w:t>
      </w:r>
    </w:p>
    <w:tbl>
      <w:tblPr>
        <w:tblW w:w="946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6"/>
        <w:gridCol w:w="1557"/>
        <w:gridCol w:w="1327"/>
        <w:gridCol w:w="1156"/>
        <w:gridCol w:w="1479"/>
        <w:gridCol w:w="2231"/>
      </w:tblGrid>
      <w:tr w:rsidR="007109FB" w:rsidRPr="007109FB" w:rsidTr="007109FB">
        <w:trPr>
          <w:trHeight w:val="20"/>
          <w:jc w:val="center"/>
        </w:trPr>
        <w:tc>
          <w:tcPr>
            <w:tcW w:w="1716" w:type="dxa"/>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Наименование населённого пункта</w:t>
            </w:r>
          </w:p>
        </w:tc>
        <w:tc>
          <w:tcPr>
            <w:tcW w:w="1557" w:type="dxa"/>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 xml:space="preserve">Численность населения, чел </w:t>
            </w:r>
          </w:p>
        </w:tc>
        <w:tc>
          <w:tcPr>
            <w:tcW w:w="1327" w:type="dxa"/>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proofErr w:type="spellStart"/>
            <w:proofErr w:type="gramStart"/>
            <w:r w:rsidRPr="007109FB">
              <w:rPr>
                <w:rFonts w:ascii="Times New Roman" w:eastAsia="Times New Roman" w:hAnsi="Times New Roman" w:cs="Times New Roman"/>
                <w:sz w:val="24"/>
                <w:szCs w:val="24"/>
                <w:lang w:eastAsia="ru-RU"/>
              </w:rPr>
              <w:t>Среднесу</w:t>
            </w:r>
            <w:proofErr w:type="spellEnd"/>
            <w:r w:rsidRPr="007109FB">
              <w:rPr>
                <w:rFonts w:ascii="Times New Roman" w:eastAsia="Times New Roman" w:hAnsi="Times New Roman" w:cs="Times New Roman"/>
                <w:sz w:val="24"/>
                <w:szCs w:val="24"/>
                <w:lang w:eastAsia="ru-RU"/>
              </w:rPr>
              <w:t>-точное</w:t>
            </w:r>
            <w:proofErr w:type="gramEnd"/>
            <w:r w:rsidRPr="007109FB">
              <w:rPr>
                <w:rFonts w:ascii="Times New Roman" w:eastAsia="Times New Roman" w:hAnsi="Times New Roman" w:cs="Times New Roman"/>
                <w:sz w:val="24"/>
                <w:szCs w:val="24"/>
                <w:lang w:eastAsia="ru-RU"/>
              </w:rPr>
              <w:t xml:space="preserve"> </w:t>
            </w:r>
            <w:proofErr w:type="spellStart"/>
            <w:r w:rsidRPr="007109FB">
              <w:rPr>
                <w:rFonts w:ascii="Times New Roman" w:eastAsia="Times New Roman" w:hAnsi="Times New Roman" w:cs="Times New Roman"/>
                <w:sz w:val="24"/>
                <w:szCs w:val="24"/>
                <w:lang w:eastAsia="ru-RU"/>
              </w:rPr>
              <w:t>водопот-ребление</w:t>
            </w:r>
            <w:proofErr w:type="spellEnd"/>
            <w:r w:rsidRPr="007109FB">
              <w:rPr>
                <w:rFonts w:ascii="Times New Roman" w:eastAsia="Times New Roman" w:hAnsi="Times New Roman" w:cs="Times New Roman"/>
                <w:sz w:val="24"/>
                <w:szCs w:val="24"/>
                <w:lang w:eastAsia="ru-RU"/>
              </w:rPr>
              <w:t xml:space="preserve"> на одного жителя, л/</w:t>
            </w:r>
            <w:proofErr w:type="spellStart"/>
            <w:r w:rsidRPr="007109FB">
              <w:rPr>
                <w:rFonts w:ascii="Times New Roman" w:eastAsia="Times New Roman" w:hAnsi="Times New Roman" w:cs="Times New Roman"/>
                <w:sz w:val="24"/>
                <w:szCs w:val="24"/>
                <w:lang w:eastAsia="ru-RU"/>
              </w:rPr>
              <w:t>сут</w:t>
            </w:r>
            <w:proofErr w:type="spellEnd"/>
          </w:p>
        </w:tc>
        <w:tc>
          <w:tcPr>
            <w:tcW w:w="1156" w:type="dxa"/>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 xml:space="preserve">Расход воды на </w:t>
            </w:r>
            <w:proofErr w:type="spellStart"/>
            <w:r w:rsidRPr="007109FB">
              <w:rPr>
                <w:rFonts w:ascii="Times New Roman" w:eastAsia="Times New Roman" w:hAnsi="Times New Roman" w:cs="Times New Roman"/>
                <w:sz w:val="24"/>
                <w:szCs w:val="24"/>
                <w:lang w:eastAsia="ru-RU"/>
              </w:rPr>
              <w:t>пожаро</w:t>
            </w:r>
            <w:proofErr w:type="spellEnd"/>
            <w:r w:rsidRPr="007109FB">
              <w:rPr>
                <w:rFonts w:ascii="Times New Roman" w:eastAsia="Times New Roman" w:hAnsi="Times New Roman" w:cs="Times New Roman"/>
                <w:sz w:val="24"/>
                <w:szCs w:val="24"/>
                <w:lang w:eastAsia="ru-RU"/>
              </w:rPr>
              <w:t>-тушение, л/</w:t>
            </w:r>
            <w:proofErr w:type="gramStart"/>
            <w:r w:rsidRPr="007109FB">
              <w:rPr>
                <w:rFonts w:ascii="Times New Roman" w:eastAsia="Times New Roman" w:hAnsi="Times New Roman" w:cs="Times New Roman"/>
                <w:sz w:val="24"/>
                <w:szCs w:val="24"/>
                <w:lang w:eastAsia="ru-RU"/>
              </w:rPr>
              <w:t>с</w:t>
            </w:r>
            <w:proofErr w:type="gramEnd"/>
          </w:p>
        </w:tc>
        <w:tc>
          <w:tcPr>
            <w:tcW w:w="1479" w:type="dxa"/>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 xml:space="preserve">Количество </w:t>
            </w:r>
            <w:proofErr w:type="spellStart"/>
            <w:r w:rsidRPr="007109FB">
              <w:rPr>
                <w:rFonts w:ascii="Times New Roman" w:eastAsia="Times New Roman" w:hAnsi="Times New Roman" w:cs="Times New Roman"/>
                <w:sz w:val="24"/>
                <w:szCs w:val="24"/>
                <w:lang w:eastAsia="ru-RU"/>
              </w:rPr>
              <w:t>одновре-менных</w:t>
            </w:r>
            <w:proofErr w:type="spellEnd"/>
            <w:r w:rsidRPr="007109FB">
              <w:rPr>
                <w:rFonts w:ascii="Times New Roman" w:eastAsia="Times New Roman" w:hAnsi="Times New Roman" w:cs="Times New Roman"/>
                <w:sz w:val="24"/>
                <w:szCs w:val="24"/>
                <w:lang w:eastAsia="ru-RU"/>
              </w:rPr>
              <w:t xml:space="preserve"> пожаров, </w:t>
            </w:r>
            <w:proofErr w:type="spellStart"/>
            <w:proofErr w:type="gramStart"/>
            <w:r w:rsidRPr="007109FB">
              <w:rPr>
                <w:rFonts w:ascii="Times New Roman" w:eastAsia="Times New Roman" w:hAnsi="Times New Roman" w:cs="Times New Roman"/>
                <w:sz w:val="24"/>
                <w:szCs w:val="24"/>
                <w:lang w:eastAsia="ru-RU"/>
              </w:rPr>
              <w:t>шт</w:t>
            </w:r>
            <w:proofErr w:type="spellEnd"/>
            <w:proofErr w:type="gramEnd"/>
          </w:p>
        </w:tc>
        <w:tc>
          <w:tcPr>
            <w:tcW w:w="2231" w:type="dxa"/>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Неприкосновенный объём воды в баке, м3</w:t>
            </w:r>
          </w:p>
        </w:tc>
      </w:tr>
      <w:tr w:rsidR="007109FB" w:rsidRPr="007109FB" w:rsidTr="007109FB">
        <w:trPr>
          <w:trHeight w:val="20"/>
          <w:jc w:val="center"/>
        </w:trPr>
        <w:tc>
          <w:tcPr>
            <w:tcW w:w="1716" w:type="dxa"/>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1</w:t>
            </w:r>
          </w:p>
        </w:tc>
        <w:tc>
          <w:tcPr>
            <w:tcW w:w="1557" w:type="dxa"/>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2</w:t>
            </w:r>
          </w:p>
        </w:tc>
        <w:tc>
          <w:tcPr>
            <w:tcW w:w="1327" w:type="dxa"/>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3</w:t>
            </w:r>
          </w:p>
        </w:tc>
        <w:tc>
          <w:tcPr>
            <w:tcW w:w="1156" w:type="dxa"/>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4</w:t>
            </w:r>
          </w:p>
        </w:tc>
        <w:tc>
          <w:tcPr>
            <w:tcW w:w="1479" w:type="dxa"/>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5</w:t>
            </w:r>
          </w:p>
        </w:tc>
        <w:tc>
          <w:tcPr>
            <w:tcW w:w="2231" w:type="dxa"/>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6</w:t>
            </w:r>
          </w:p>
        </w:tc>
      </w:tr>
      <w:tr w:rsidR="007109FB" w:rsidRPr="007109FB" w:rsidTr="007109FB">
        <w:trPr>
          <w:trHeight w:val="20"/>
          <w:jc w:val="center"/>
        </w:trPr>
        <w:tc>
          <w:tcPr>
            <w:tcW w:w="1716" w:type="dxa"/>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с. Игнатьевка</w:t>
            </w:r>
          </w:p>
        </w:tc>
        <w:tc>
          <w:tcPr>
            <w:tcW w:w="1557" w:type="dxa"/>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470</w:t>
            </w:r>
          </w:p>
        </w:tc>
        <w:tc>
          <w:tcPr>
            <w:tcW w:w="1327" w:type="dxa"/>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230</w:t>
            </w:r>
          </w:p>
        </w:tc>
        <w:tc>
          <w:tcPr>
            <w:tcW w:w="1156" w:type="dxa"/>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5</w:t>
            </w:r>
          </w:p>
        </w:tc>
        <w:tc>
          <w:tcPr>
            <w:tcW w:w="1479" w:type="dxa"/>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1</w:t>
            </w:r>
          </w:p>
        </w:tc>
        <w:tc>
          <w:tcPr>
            <w:tcW w:w="2231" w:type="dxa"/>
            <w:shd w:val="clear" w:color="auto" w:fill="auto"/>
            <w:vAlign w:val="center"/>
          </w:tcPr>
          <w:p w:rsidR="007109FB" w:rsidRPr="007109FB" w:rsidRDefault="007109FB" w:rsidP="007109FB">
            <w:pPr>
              <w:spacing w:after="0" w:line="240" w:lineRule="auto"/>
              <w:rPr>
                <w:rFonts w:ascii="Times New Roman" w:eastAsia="Times New Roman" w:hAnsi="Times New Roman" w:cs="Times New Roman"/>
                <w:sz w:val="24"/>
                <w:szCs w:val="24"/>
                <w:lang w:eastAsia="ru-RU"/>
              </w:rPr>
            </w:pPr>
            <w:r w:rsidRPr="007109FB">
              <w:rPr>
                <w:rFonts w:ascii="Times New Roman" w:eastAsia="Times New Roman" w:hAnsi="Times New Roman" w:cs="Times New Roman"/>
                <w:sz w:val="24"/>
                <w:szCs w:val="24"/>
                <w:lang w:eastAsia="ru-RU"/>
              </w:rPr>
              <w:t>3,94</w:t>
            </w:r>
          </w:p>
        </w:tc>
      </w:tr>
    </w:tbl>
    <w:p w:rsidR="007109FB" w:rsidRDefault="007109FB" w:rsidP="007109FB">
      <w:pPr>
        <w:spacing w:after="0" w:line="360" w:lineRule="auto"/>
        <w:ind w:firstLine="709"/>
        <w:jc w:val="both"/>
        <w:rPr>
          <w:rFonts w:ascii="Times New Roman" w:hAnsi="Times New Roman" w:cs="Times New Roman"/>
          <w:sz w:val="28"/>
          <w:szCs w:val="28"/>
        </w:rPr>
      </w:pP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Для подземных источников водоснабжения (скважин) необходимо установить зоны санитарной охраны. Первый пояс зоны санитарной охраны - это территория в радиусе 50 метров от скважины, которая должна быть озеленена, огорожена и обеспечена охраной, от несанкционированных доступов. На этой территории запрещаются все виды строительства, не имеющего отношения к эксплуатации и реконструкции водозаборных сооружений; оголовок скважины должен быть закрыт на запорное устройство.</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 xml:space="preserve">Проектом предусмотрено строительство сетей водоснабжения с использованием труб ПНД SDR 26 (PN 6), которые отвечают ГОСТ </w:t>
      </w:r>
      <w:r w:rsidR="00A806A7">
        <w:rPr>
          <w:rFonts w:ascii="Times New Roman" w:hAnsi="Times New Roman" w:cs="Times New Roman"/>
          <w:sz w:val="28"/>
          <w:szCs w:val="28"/>
        </w:rPr>
        <w:t xml:space="preserve">                 </w:t>
      </w:r>
      <w:r w:rsidRPr="007109FB">
        <w:rPr>
          <w:rFonts w:ascii="Times New Roman" w:hAnsi="Times New Roman" w:cs="Times New Roman"/>
          <w:sz w:val="28"/>
          <w:szCs w:val="28"/>
        </w:rPr>
        <w:t>18599-2001.</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В соответствии со схемой территориального планирован</w:t>
      </w:r>
      <w:r>
        <w:rPr>
          <w:rFonts w:ascii="Times New Roman" w:hAnsi="Times New Roman" w:cs="Times New Roman"/>
          <w:sz w:val="28"/>
          <w:szCs w:val="28"/>
        </w:rPr>
        <w:t xml:space="preserve">ия Приморского края, в сёлах </w:t>
      </w:r>
      <w:r w:rsidR="00A806A7">
        <w:rPr>
          <w:rFonts w:ascii="Times New Roman" w:hAnsi="Times New Roman" w:cs="Times New Roman"/>
          <w:sz w:val="28"/>
          <w:szCs w:val="28"/>
        </w:rPr>
        <w:t>С</w:t>
      </w:r>
      <w:r w:rsidRPr="007109FB">
        <w:rPr>
          <w:rFonts w:ascii="Times New Roman" w:hAnsi="Times New Roman" w:cs="Times New Roman"/>
          <w:sz w:val="28"/>
          <w:szCs w:val="28"/>
        </w:rPr>
        <w:t>ельского поселения предусмотреть реко</w:t>
      </w:r>
      <w:r>
        <w:rPr>
          <w:rFonts w:ascii="Times New Roman" w:hAnsi="Times New Roman" w:cs="Times New Roman"/>
          <w:sz w:val="28"/>
          <w:szCs w:val="28"/>
        </w:rPr>
        <w:t>нструкцию существующих сетей во</w:t>
      </w:r>
      <w:r w:rsidRPr="007109FB">
        <w:rPr>
          <w:rFonts w:ascii="Times New Roman" w:hAnsi="Times New Roman" w:cs="Times New Roman"/>
          <w:sz w:val="28"/>
          <w:szCs w:val="28"/>
        </w:rPr>
        <w:t>доснабжения; оборудовать водозаборные сооружения установками обеззараживания воды и очистки подземных вод, несоответствующих действующим нормативам по содержанию примесей или по органолептическим свойствам; организовать зоны санитарной охраны для источников водоснабжения.</w:t>
      </w:r>
    </w:p>
    <w:p w:rsid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 xml:space="preserve">Схемой территориального планирования Пожарского муниципального района Приморского края в сёлах </w:t>
      </w:r>
      <w:r w:rsidR="00A806A7">
        <w:rPr>
          <w:rFonts w:ascii="Times New Roman" w:hAnsi="Times New Roman" w:cs="Times New Roman"/>
          <w:sz w:val="28"/>
          <w:szCs w:val="28"/>
        </w:rPr>
        <w:t>С</w:t>
      </w:r>
      <w:r w:rsidRPr="007109FB">
        <w:rPr>
          <w:rFonts w:ascii="Times New Roman" w:hAnsi="Times New Roman" w:cs="Times New Roman"/>
          <w:sz w:val="28"/>
          <w:szCs w:val="28"/>
        </w:rPr>
        <w:t xml:space="preserve">ельского поселения предусмотреть строительство и реконструкцию водопроводных сетей, реконструкцию артезианских скважин (кроме скважины </w:t>
      </w:r>
      <w:proofErr w:type="gramStart"/>
      <w:r w:rsidRPr="007109FB">
        <w:rPr>
          <w:rFonts w:ascii="Times New Roman" w:hAnsi="Times New Roman" w:cs="Times New Roman"/>
          <w:sz w:val="28"/>
          <w:szCs w:val="28"/>
        </w:rPr>
        <w:t>в</w:t>
      </w:r>
      <w:proofErr w:type="gramEnd"/>
      <w:r w:rsidRPr="007109FB">
        <w:rPr>
          <w:rFonts w:ascii="Times New Roman" w:hAnsi="Times New Roman" w:cs="Times New Roman"/>
          <w:sz w:val="28"/>
          <w:szCs w:val="28"/>
        </w:rPr>
        <w:t xml:space="preserve"> </w:t>
      </w:r>
      <w:proofErr w:type="gramStart"/>
      <w:r w:rsidRPr="007109FB">
        <w:rPr>
          <w:rFonts w:ascii="Times New Roman" w:hAnsi="Times New Roman" w:cs="Times New Roman"/>
          <w:sz w:val="28"/>
          <w:szCs w:val="28"/>
        </w:rPr>
        <w:t>с</w:t>
      </w:r>
      <w:proofErr w:type="gramEnd"/>
      <w:r w:rsidRPr="007109FB">
        <w:rPr>
          <w:rFonts w:ascii="Times New Roman" w:hAnsi="Times New Roman" w:cs="Times New Roman"/>
          <w:sz w:val="28"/>
          <w:szCs w:val="28"/>
        </w:rPr>
        <w:t xml:space="preserve">. Ласточка) и водонапорных </w:t>
      </w:r>
      <w:r w:rsidRPr="007109FB">
        <w:rPr>
          <w:rFonts w:ascii="Times New Roman" w:hAnsi="Times New Roman" w:cs="Times New Roman"/>
          <w:sz w:val="28"/>
          <w:szCs w:val="28"/>
        </w:rPr>
        <w:lastRenderedPageBreak/>
        <w:t>башен; внедрить автоматизированные системы управления для систем централизованного водоснабжения.</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Для уменьшения глубины заложения трубопроводов, с целью предотвращения замерзания транспортируемой воды могут рассматриваться следующие мероприятия:</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 тепловая изоляция трубопроводов;</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 подогрев воды;</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 подогрев трубопроводов;</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 непрерывное движение воды в трубопроводах;</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 установка автоматических выпусков воды;</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 повышение гидродинамического трения, за счет увеличения скорости движения воды в трубопроводах.</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 xml:space="preserve">Проектом на первую очередь на разводящей сети </w:t>
      </w:r>
      <w:r w:rsidR="00A806A7">
        <w:rPr>
          <w:rFonts w:ascii="Times New Roman" w:hAnsi="Times New Roman" w:cs="Times New Roman"/>
          <w:sz w:val="28"/>
          <w:szCs w:val="28"/>
        </w:rPr>
        <w:t>С</w:t>
      </w:r>
      <w:r w:rsidRPr="007109FB">
        <w:rPr>
          <w:rFonts w:ascii="Times New Roman" w:hAnsi="Times New Roman" w:cs="Times New Roman"/>
          <w:sz w:val="28"/>
          <w:szCs w:val="28"/>
        </w:rPr>
        <w:t xml:space="preserve">ельского поселения предусмотреть монтаж водоразборных колонок с радиусом действия 100 м и пожарных гидрантов. Вокруг водозаборной колонки предусмотреть </w:t>
      </w:r>
      <w:proofErr w:type="spellStart"/>
      <w:r w:rsidRPr="007109FB">
        <w:rPr>
          <w:rFonts w:ascii="Times New Roman" w:hAnsi="Times New Roman" w:cs="Times New Roman"/>
          <w:sz w:val="28"/>
          <w:szCs w:val="28"/>
        </w:rPr>
        <w:t>отмостку</w:t>
      </w:r>
      <w:proofErr w:type="spellEnd"/>
      <w:r w:rsidRPr="007109FB">
        <w:rPr>
          <w:rFonts w:ascii="Times New Roman" w:hAnsi="Times New Roman" w:cs="Times New Roman"/>
          <w:sz w:val="28"/>
          <w:szCs w:val="28"/>
        </w:rPr>
        <w:t xml:space="preserve"> шириной 1 м с уклоном 0,1 от колонки.</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В соответствии с проектом трубопровод для водоснабжения укладывать на естественный грунт ненарушенной структуры, обеспечивая при этом выравнивание, а в необходимых случаях профилировать основание.</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В соответствии СП 31.13330.2012 принять следующие</w:t>
      </w:r>
      <w:r>
        <w:rPr>
          <w:rFonts w:ascii="Times New Roman" w:hAnsi="Times New Roman" w:cs="Times New Roman"/>
          <w:sz w:val="28"/>
          <w:szCs w:val="28"/>
        </w:rPr>
        <w:t xml:space="preserve"> минимальные расстояния до внут</w:t>
      </w:r>
      <w:r w:rsidRPr="007109FB">
        <w:rPr>
          <w:rFonts w:ascii="Times New Roman" w:hAnsi="Times New Roman" w:cs="Times New Roman"/>
          <w:sz w:val="28"/>
          <w:szCs w:val="28"/>
        </w:rPr>
        <w:t>ренних поверхностей колодца при строительстве сети водоснабжения:</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от стенок труб - 0,3 м;</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от плоскости фланца - 0,3 м;</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от края раструба, обращенного к стене - 0,4 м;</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от низа трубы до дна - 0,25 м;</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 xml:space="preserve">от верха штока задвижки с выдвижным шпинделем - 0,3 м, от маховика задвижки с </w:t>
      </w:r>
      <w:proofErr w:type="spellStart"/>
      <w:r>
        <w:rPr>
          <w:rFonts w:ascii="Times New Roman" w:hAnsi="Times New Roman" w:cs="Times New Roman"/>
          <w:sz w:val="28"/>
          <w:szCs w:val="28"/>
        </w:rPr>
        <w:t>невы</w:t>
      </w:r>
      <w:r w:rsidRPr="007109FB">
        <w:rPr>
          <w:rFonts w:ascii="Times New Roman" w:hAnsi="Times New Roman" w:cs="Times New Roman"/>
          <w:sz w:val="28"/>
          <w:szCs w:val="28"/>
        </w:rPr>
        <w:t>движным</w:t>
      </w:r>
      <w:proofErr w:type="spellEnd"/>
      <w:r w:rsidRPr="007109FB">
        <w:rPr>
          <w:rFonts w:ascii="Times New Roman" w:hAnsi="Times New Roman" w:cs="Times New Roman"/>
          <w:sz w:val="28"/>
          <w:szCs w:val="28"/>
        </w:rPr>
        <w:t xml:space="preserve"> шпинделем - 0,5 м.</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Высоту рабочей части колодцев принять не менее 1,5 м.</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lastRenderedPageBreak/>
        <w:t>Для спуска в колодец на горловине и стенках колодца проектом предусмотреть установку рифленых стальных или чугунных скоб (можно также использовать переносные металлические лестницы).</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Вокруг люков колодцев, размещаемых на застроенных</w:t>
      </w:r>
      <w:r>
        <w:rPr>
          <w:rFonts w:ascii="Times New Roman" w:hAnsi="Times New Roman" w:cs="Times New Roman"/>
          <w:sz w:val="28"/>
          <w:szCs w:val="28"/>
        </w:rPr>
        <w:t xml:space="preserve"> территориях без дорожных покры</w:t>
      </w:r>
      <w:r w:rsidRPr="007109FB">
        <w:rPr>
          <w:rFonts w:ascii="Times New Roman" w:hAnsi="Times New Roman" w:cs="Times New Roman"/>
          <w:sz w:val="28"/>
          <w:szCs w:val="28"/>
        </w:rPr>
        <w:t xml:space="preserve">тий, предусмотреть </w:t>
      </w:r>
      <w:proofErr w:type="spellStart"/>
      <w:r w:rsidRPr="007109FB">
        <w:rPr>
          <w:rFonts w:ascii="Times New Roman" w:hAnsi="Times New Roman" w:cs="Times New Roman"/>
          <w:sz w:val="28"/>
          <w:szCs w:val="28"/>
        </w:rPr>
        <w:t>отмостки</w:t>
      </w:r>
      <w:proofErr w:type="spellEnd"/>
      <w:r w:rsidRPr="007109FB">
        <w:rPr>
          <w:rFonts w:ascii="Times New Roman" w:hAnsi="Times New Roman" w:cs="Times New Roman"/>
          <w:sz w:val="28"/>
          <w:szCs w:val="28"/>
        </w:rPr>
        <w:t xml:space="preserve"> шириной 0,5 м с уклоном от</w:t>
      </w:r>
      <w:r>
        <w:rPr>
          <w:rFonts w:ascii="Times New Roman" w:hAnsi="Times New Roman" w:cs="Times New Roman"/>
          <w:sz w:val="28"/>
          <w:szCs w:val="28"/>
        </w:rPr>
        <w:t xml:space="preserve"> люков. На проезжей части с усо</w:t>
      </w:r>
      <w:r w:rsidRPr="007109FB">
        <w:rPr>
          <w:rFonts w:ascii="Times New Roman" w:hAnsi="Times New Roman" w:cs="Times New Roman"/>
          <w:sz w:val="28"/>
          <w:szCs w:val="28"/>
        </w:rPr>
        <w:t>вершенствованными покрытиями крышки люков должны быть на одном уровне с пове</w:t>
      </w:r>
      <w:r>
        <w:rPr>
          <w:rFonts w:ascii="Times New Roman" w:hAnsi="Times New Roman" w:cs="Times New Roman"/>
          <w:sz w:val="28"/>
          <w:szCs w:val="28"/>
        </w:rPr>
        <w:t>рх</w:t>
      </w:r>
      <w:r w:rsidRPr="007109FB">
        <w:rPr>
          <w:rFonts w:ascii="Times New Roman" w:hAnsi="Times New Roman" w:cs="Times New Roman"/>
          <w:sz w:val="28"/>
          <w:szCs w:val="28"/>
        </w:rPr>
        <w:t>ностью проезжей части.</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Крышки люков колодцев на водоводах, прокладываемых по незастроенной территории, должны быть выше поверхности земли не менее чем на 0,2 м.</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 xml:space="preserve">Минимальный свободный напор </w:t>
      </w:r>
      <w:proofErr w:type="gramStart"/>
      <w:r w:rsidRPr="007109FB">
        <w:rPr>
          <w:rFonts w:ascii="Times New Roman" w:hAnsi="Times New Roman" w:cs="Times New Roman"/>
          <w:sz w:val="28"/>
          <w:szCs w:val="28"/>
        </w:rPr>
        <w:t xml:space="preserve">в сети водопровода </w:t>
      </w:r>
      <w:r w:rsidR="00A806A7">
        <w:rPr>
          <w:rFonts w:ascii="Times New Roman" w:hAnsi="Times New Roman" w:cs="Times New Roman"/>
          <w:sz w:val="28"/>
          <w:szCs w:val="28"/>
        </w:rPr>
        <w:t>С</w:t>
      </w:r>
      <w:r w:rsidRPr="007109FB">
        <w:rPr>
          <w:rFonts w:ascii="Times New Roman" w:hAnsi="Times New Roman" w:cs="Times New Roman"/>
          <w:sz w:val="28"/>
          <w:szCs w:val="28"/>
        </w:rPr>
        <w:t>ельского поселения при максимальном хозяйственно-питьевом водопотреблен</w:t>
      </w:r>
      <w:r>
        <w:rPr>
          <w:rFonts w:ascii="Times New Roman" w:hAnsi="Times New Roman" w:cs="Times New Roman"/>
          <w:sz w:val="28"/>
          <w:szCs w:val="28"/>
        </w:rPr>
        <w:t>ии на вводе в здание над поверх</w:t>
      </w:r>
      <w:r w:rsidRPr="007109FB">
        <w:rPr>
          <w:rFonts w:ascii="Times New Roman" w:hAnsi="Times New Roman" w:cs="Times New Roman"/>
          <w:sz w:val="28"/>
          <w:szCs w:val="28"/>
        </w:rPr>
        <w:t>ностью</w:t>
      </w:r>
      <w:proofErr w:type="gramEnd"/>
      <w:r w:rsidRPr="007109FB">
        <w:rPr>
          <w:rFonts w:ascii="Times New Roman" w:hAnsi="Times New Roman" w:cs="Times New Roman"/>
          <w:sz w:val="28"/>
          <w:szCs w:val="28"/>
        </w:rPr>
        <w:t xml:space="preserve"> земли принять при одноэтажной застройке не менее 10 м, при большей этажности на каждый этаж добавлять 4 м.</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 xml:space="preserve">В соответствии с требованиями СП 31.13330.2012 система водоснабжения </w:t>
      </w:r>
      <w:r w:rsidR="00A806A7">
        <w:rPr>
          <w:rFonts w:ascii="Times New Roman" w:hAnsi="Times New Roman" w:cs="Times New Roman"/>
          <w:sz w:val="28"/>
          <w:szCs w:val="28"/>
        </w:rPr>
        <w:t>С</w:t>
      </w:r>
      <w:r w:rsidRPr="007109FB">
        <w:rPr>
          <w:rFonts w:ascii="Times New Roman" w:hAnsi="Times New Roman" w:cs="Times New Roman"/>
          <w:sz w:val="28"/>
          <w:szCs w:val="28"/>
        </w:rPr>
        <w:t>ельского поселения должна обеспечить:</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 xml:space="preserve">- хозяйственно-питьевое водопотребление в жилых и </w:t>
      </w:r>
      <w:r>
        <w:rPr>
          <w:rFonts w:ascii="Times New Roman" w:hAnsi="Times New Roman" w:cs="Times New Roman"/>
          <w:sz w:val="28"/>
          <w:szCs w:val="28"/>
        </w:rPr>
        <w:t>общественных зданиях, нужды ком</w:t>
      </w:r>
      <w:r w:rsidRPr="007109FB">
        <w:rPr>
          <w:rFonts w:ascii="Times New Roman" w:hAnsi="Times New Roman" w:cs="Times New Roman"/>
          <w:sz w:val="28"/>
          <w:szCs w:val="28"/>
        </w:rPr>
        <w:t>мунально-бытовых предприятий;</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 хозяйственно-питьевое водопотребление на предприятиях;</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 производственные нужды промышленных и сельскохоз</w:t>
      </w:r>
      <w:r>
        <w:rPr>
          <w:rFonts w:ascii="Times New Roman" w:hAnsi="Times New Roman" w:cs="Times New Roman"/>
          <w:sz w:val="28"/>
          <w:szCs w:val="28"/>
        </w:rPr>
        <w:t>яйственных предприятий, где тре</w:t>
      </w:r>
      <w:r w:rsidRPr="007109FB">
        <w:rPr>
          <w:rFonts w:ascii="Times New Roman" w:hAnsi="Times New Roman" w:cs="Times New Roman"/>
          <w:sz w:val="28"/>
          <w:szCs w:val="28"/>
        </w:rPr>
        <w:t>буется вода питьевого качества или для которых эконо</w:t>
      </w:r>
      <w:r>
        <w:rPr>
          <w:rFonts w:ascii="Times New Roman" w:hAnsi="Times New Roman" w:cs="Times New Roman"/>
          <w:sz w:val="28"/>
          <w:szCs w:val="28"/>
        </w:rPr>
        <w:t>мически нецелесообразно сооруже</w:t>
      </w:r>
      <w:r w:rsidRPr="007109FB">
        <w:rPr>
          <w:rFonts w:ascii="Times New Roman" w:hAnsi="Times New Roman" w:cs="Times New Roman"/>
          <w:sz w:val="28"/>
          <w:szCs w:val="28"/>
        </w:rPr>
        <w:t>ние отдельного водопровода;</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 тушение пожаров;</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 собственные нужды станций водоподготовки, промывку водопроводных и канализационных сетей и т.д.</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При необходимости повышения обеспеченности подачи воды на производственные нужды промышленных и сельскохозяйственных предприятий (производств, цехов, установок), если необходимо, предусмотреть локальные системы водоснабжения.</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lastRenderedPageBreak/>
        <w:t>Проектом предусмотреть вантузы в повышенных перел</w:t>
      </w:r>
      <w:r>
        <w:rPr>
          <w:rFonts w:ascii="Times New Roman" w:hAnsi="Times New Roman" w:cs="Times New Roman"/>
          <w:sz w:val="28"/>
          <w:szCs w:val="28"/>
        </w:rPr>
        <w:t>омных точках профиля на воздухо</w:t>
      </w:r>
      <w:r w:rsidRPr="007109FB">
        <w:rPr>
          <w:rFonts w:ascii="Times New Roman" w:hAnsi="Times New Roman" w:cs="Times New Roman"/>
          <w:sz w:val="28"/>
          <w:szCs w:val="28"/>
        </w:rPr>
        <w:t>сборниках. Диаметр воздухосборника принять равным диаметру трубопровода, высоту 200 - 500 мм.</w:t>
      </w:r>
    </w:p>
    <w:p w:rsidR="003148B2"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В соответствии СП 31.13330.2012 водопроводные сети проложить с уклоном не менее 0,001 по направлению к выпуску; при плоском рельефе местности уклон можно уменьшить до 0,0005.</w:t>
      </w:r>
    </w:p>
    <w:p w:rsidR="007109FB" w:rsidRPr="003148B2" w:rsidRDefault="007109FB" w:rsidP="007109FB">
      <w:pPr>
        <w:spacing w:after="0" w:line="360" w:lineRule="auto"/>
        <w:ind w:firstLine="709"/>
        <w:jc w:val="both"/>
        <w:rPr>
          <w:rFonts w:ascii="Times New Roman" w:hAnsi="Times New Roman" w:cs="Times New Roman"/>
          <w:sz w:val="28"/>
          <w:szCs w:val="28"/>
        </w:rPr>
      </w:pPr>
    </w:p>
    <w:p w:rsidR="00A806A7" w:rsidRDefault="00A806A7" w:rsidP="00B93DA2">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3.2</w:t>
      </w:r>
      <w:r w:rsidRPr="006A275C">
        <w:rPr>
          <w:rFonts w:ascii="Times New Roman" w:hAnsi="Times New Roman" w:cs="Times New Roman"/>
          <w:b/>
          <w:sz w:val="28"/>
          <w:szCs w:val="28"/>
        </w:rPr>
        <w:t xml:space="preserve">. ПЛАН РАЗВИТИЯ СИСТЕМЫ </w:t>
      </w:r>
      <w:r>
        <w:rPr>
          <w:rFonts w:ascii="Times New Roman" w:hAnsi="Times New Roman" w:cs="Times New Roman"/>
          <w:b/>
          <w:sz w:val="28"/>
          <w:szCs w:val="28"/>
        </w:rPr>
        <w:t>ТЕПЛОСНАБЖЕНИЯ НА ПЕРИОД 2021-2031</w:t>
      </w:r>
      <w:r w:rsidRPr="006A275C">
        <w:rPr>
          <w:rFonts w:ascii="Times New Roman" w:hAnsi="Times New Roman" w:cs="Times New Roman"/>
          <w:b/>
          <w:sz w:val="28"/>
          <w:szCs w:val="28"/>
        </w:rPr>
        <w:t xml:space="preserve"> ГОДОВ</w:t>
      </w:r>
    </w:p>
    <w:p w:rsidR="008854B3" w:rsidRDefault="008854B3" w:rsidP="00A806A7">
      <w:pPr>
        <w:spacing w:after="0" w:line="360" w:lineRule="auto"/>
        <w:ind w:firstLine="709"/>
        <w:jc w:val="center"/>
        <w:rPr>
          <w:rFonts w:ascii="Times New Roman" w:hAnsi="Times New Roman" w:cs="Times New Roman"/>
          <w:b/>
          <w:sz w:val="28"/>
          <w:szCs w:val="28"/>
        </w:rPr>
      </w:pPr>
    </w:p>
    <w:p w:rsidR="00A806A7" w:rsidRPr="00A806A7" w:rsidRDefault="00A806A7" w:rsidP="00A806A7">
      <w:pPr>
        <w:spacing w:after="0" w:line="360" w:lineRule="auto"/>
        <w:ind w:firstLine="709"/>
        <w:jc w:val="both"/>
        <w:rPr>
          <w:rFonts w:ascii="Times New Roman" w:hAnsi="Times New Roman" w:cs="Times New Roman"/>
          <w:sz w:val="28"/>
          <w:szCs w:val="28"/>
        </w:rPr>
      </w:pPr>
      <w:r w:rsidRPr="00A806A7">
        <w:rPr>
          <w:rFonts w:ascii="Times New Roman" w:hAnsi="Times New Roman" w:cs="Times New Roman"/>
          <w:sz w:val="28"/>
          <w:szCs w:val="28"/>
        </w:rPr>
        <w:t>При определении расходов тепла на отопление, вентиляцию и горячее водоснабжение в качестве справочных материалов принимались:</w:t>
      </w:r>
    </w:p>
    <w:p w:rsidR="00A806A7" w:rsidRPr="00A806A7" w:rsidRDefault="00A806A7" w:rsidP="00A806A7">
      <w:pPr>
        <w:spacing w:after="0" w:line="360" w:lineRule="auto"/>
        <w:ind w:firstLine="709"/>
        <w:jc w:val="both"/>
        <w:rPr>
          <w:rFonts w:ascii="Times New Roman" w:hAnsi="Times New Roman" w:cs="Times New Roman"/>
          <w:sz w:val="28"/>
          <w:szCs w:val="28"/>
        </w:rPr>
      </w:pPr>
      <w:r w:rsidRPr="00A806A7">
        <w:rPr>
          <w:rFonts w:ascii="Times New Roman" w:hAnsi="Times New Roman" w:cs="Times New Roman"/>
          <w:sz w:val="28"/>
          <w:szCs w:val="28"/>
        </w:rPr>
        <w:t>- СП 50.13330.2012 «Тепловая защита зданий»;</w:t>
      </w:r>
    </w:p>
    <w:p w:rsidR="00A806A7" w:rsidRPr="00A806A7" w:rsidRDefault="00A806A7" w:rsidP="00A806A7">
      <w:pPr>
        <w:spacing w:after="0" w:line="360" w:lineRule="auto"/>
        <w:ind w:firstLine="709"/>
        <w:jc w:val="both"/>
        <w:rPr>
          <w:rFonts w:ascii="Times New Roman" w:hAnsi="Times New Roman" w:cs="Times New Roman"/>
          <w:sz w:val="28"/>
          <w:szCs w:val="28"/>
        </w:rPr>
      </w:pPr>
      <w:r w:rsidRPr="00A806A7">
        <w:rPr>
          <w:rFonts w:ascii="Times New Roman" w:hAnsi="Times New Roman" w:cs="Times New Roman"/>
          <w:sz w:val="28"/>
          <w:szCs w:val="28"/>
        </w:rPr>
        <w:t>- СП 30.13330.2012 «Внутренний водопровод и канализация зданий»;</w:t>
      </w:r>
    </w:p>
    <w:p w:rsidR="00A806A7" w:rsidRPr="00A806A7" w:rsidRDefault="00A806A7" w:rsidP="00A806A7">
      <w:pPr>
        <w:spacing w:after="0" w:line="360" w:lineRule="auto"/>
        <w:ind w:firstLine="709"/>
        <w:jc w:val="both"/>
        <w:rPr>
          <w:rFonts w:ascii="Times New Roman" w:hAnsi="Times New Roman" w:cs="Times New Roman"/>
          <w:sz w:val="28"/>
          <w:szCs w:val="28"/>
        </w:rPr>
      </w:pPr>
      <w:r w:rsidRPr="00A806A7">
        <w:rPr>
          <w:rFonts w:ascii="Times New Roman" w:hAnsi="Times New Roman" w:cs="Times New Roman"/>
          <w:sz w:val="28"/>
          <w:szCs w:val="28"/>
        </w:rPr>
        <w:t>- Сп.124.13330.2012. «Тепловые сети».</w:t>
      </w:r>
    </w:p>
    <w:p w:rsidR="00A806A7" w:rsidRPr="00A806A7" w:rsidRDefault="00A806A7" w:rsidP="00A806A7">
      <w:pPr>
        <w:spacing w:after="0" w:line="360" w:lineRule="auto"/>
        <w:ind w:firstLine="709"/>
        <w:jc w:val="both"/>
        <w:rPr>
          <w:rFonts w:ascii="Times New Roman" w:hAnsi="Times New Roman" w:cs="Times New Roman"/>
          <w:sz w:val="28"/>
          <w:szCs w:val="28"/>
        </w:rPr>
      </w:pPr>
      <w:r w:rsidRPr="00A806A7">
        <w:rPr>
          <w:rFonts w:ascii="Times New Roman" w:hAnsi="Times New Roman" w:cs="Times New Roman"/>
          <w:sz w:val="28"/>
          <w:szCs w:val="28"/>
        </w:rPr>
        <w:t>В соответствии с СП 131.13330.2012 «Строительная климатология» температурный режим территории муниципального образования характеризуется следующими климатическими данными: средняя температура отопительного периода -</w:t>
      </w:r>
      <w:r>
        <w:rPr>
          <w:rFonts w:ascii="Times New Roman" w:hAnsi="Times New Roman" w:cs="Times New Roman"/>
          <w:sz w:val="28"/>
          <w:szCs w:val="28"/>
        </w:rPr>
        <w:t xml:space="preserve"> </w:t>
      </w:r>
      <w:r w:rsidRPr="00A806A7">
        <w:rPr>
          <w:rFonts w:ascii="Times New Roman" w:hAnsi="Times New Roman" w:cs="Times New Roman"/>
          <w:sz w:val="28"/>
          <w:szCs w:val="28"/>
        </w:rPr>
        <w:t>10</w:t>
      </w:r>
      <w:proofErr w:type="gramStart"/>
      <w:r>
        <w:rPr>
          <w:rFonts w:ascii="Times New Roman" w:hAnsi="Times New Roman" w:cs="Times New Roman"/>
          <w:sz w:val="28"/>
          <w:szCs w:val="28"/>
        </w:rPr>
        <w:t xml:space="preserve"> </w:t>
      </w:r>
      <w:r w:rsidRPr="00A806A7">
        <w:rPr>
          <w:rFonts w:ascii="Times New Roman" w:hAnsi="Times New Roman" w:cs="Times New Roman"/>
          <w:sz w:val="28"/>
          <w:szCs w:val="28"/>
        </w:rPr>
        <w:t>°С</w:t>
      </w:r>
      <w:proofErr w:type="gramEnd"/>
      <w:r w:rsidRPr="00A806A7">
        <w:rPr>
          <w:rFonts w:ascii="Times New Roman" w:hAnsi="Times New Roman" w:cs="Times New Roman"/>
          <w:sz w:val="28"/>
          <w:szCs w:val="28"/>
        </w:rPr>
        <w:t>, продолжительность отопи-тельного периода 210 суток, расчетная температура наружного воздуха для проектирования отопления и вентиляции - 32°С.</w:t>
      </w:r>
    </w:p>
    <w:p w:rsidR="00A806A7" w:rsidRDefault="00A806A7" w:rsidP="00A806A7">
      <w:pPr>
        <w:spacing w:after="0" w:line="360" w:lineRule="auto"/>
        <w:ind w:firstLine="709"/>
        <w:jc w:val="both"/>
        <w:rPr>
          <w:rFonts w:ascii="Times New Roman" w:hAnsi="Times New Roman" w:cs="Times New Roman"/>
          <w:sz w:val="28"/>
          <w:szCs w:val="28"/>
        </w:rPr>
      </w:pPr>
      <w:proofErr w:type="gramStart"/>
      <w:r w:rsidRPr="00A806A7">
        <w:rPr>
          <w:rFonts w:ascii="Times New Roman" w:hAnsi="Times New Roman" w:cs="Times New Roman"/>
          <w:sz w:val="28"/>
          <w:szCs w:val="28"/>
        </w:rPr>
        <w:t>Для проектируемых жилых зданий максимальный тепловой поток на отопление рассчитан в соответствии с удельными показателями максимальной тепловой нагрузки на отопление и вентиляцию жилых домов, приведенными в СП 124.13330. 2012 «Тепловые сети», на отопление общественных зданий - в соответствии с показателями нормируемой удельной характеристики расхода тепловой энергии, приведёнными в СП 50. 13330. 2012 «Тепловая защита зданий», на вентиляцию общественных зданий – по удельным</w:t>
      </w:r>
      <w:proofErr w:type="gramEnd"/>
      <w:r w:rsidRPr="00A806A7">
        <w:rPr>
          <w:rFonts w:ascii="Times New Roman" w:hAnsi="Times New Roman" w:cs="Times New Roman"/>
          <w:sz w:val="28"/>
          <w:szCs w:val="28"/>
        </w:rPr>
        <w:t xml:space="preserve"> вентиляционным характеристикам зданий Расходы тепла на горячее водоснабжение определены в соответствии с СП 30.13330.2012 «Внутренний водопровод и канализация зданий». Норма расхода горячей </w:t>
      </w:r>
      <w:r w:rsidRPr="00A806A7">
        <w:rPr>
          <w:rFonts w:ascii="Times New Roman" w:hAnsi="Times New Roman" w:cs="Times New Roman"/>
          <w:sz w:val="28"/>
          <w:szCs w:val="28"/>
        </w:rPr>
        <w:lastRenderedPageBreak/>
        <w:t>воды на одного жителя принята 85 л/</w:t>
      </w:r>
      <w:proofErr w:type="spellStart"/>
      <w:r w:rsidRPr="00A806A7">
        <w:rPr>
          <w:rFonts w:ascii="Times New Roman" w:hAnsi="Times New Roman" w:cs="Times New Roman"/>
          <w:sz w:val="28"/>
          <w:szCs w:val="28"/>
        </w:rPr>
        <w:t>сут</w:t>
      </w:r>
      <w:proofErr w:type="spellEnd"/>
      <w:r w:rsidRPr="00A806A7">
        <w:rPr>
          <w:rFonts w:ascii="Times New Roman" w:hAnsi="Times New Roman" w:cs="Times New Roman"/>
          <w:sz w:val="28"/>
          <w:szCs w:val="28"/>
        </w:rPr>
        <w:t>. Все расчетны</w:t>
      </w:r>
      <w:r>
        <w:rPr>
          <w:rFonts w:ascii="Times New Roman" w:hAnsi="Times New Roman" w:cs="Times New Roman"/>
          <w:sz w:val="28"/>
          <w:szCs w:val="28"/>
        </w:rPr>
        <w:t>е данные сведены в таблицы 4 и 5.</w:t>
      </w:r>
    </w:p>
    <w:p w:rsidR="00A806A7" w:rsidRDefault="00A806A7" w:rsidP="00A806A7">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4</w:t>
      </w:r>
    </w:p>
    <w:tbl>
      <w:tblPr>
        <w:tblW w:w="0" w:type="auto"/>
        <w:jc w:val="center"/>
        <w:tblInd w:w="-52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1888"/>
        <w:gridCol w:w="901"/>
        <w:gridCol w:w="900"/>
        <w:gridCol w:w="3149"/>
        <w:gridCol w:w="993"/>
        <w:gridCol w:w="777"/>
        <w:gridCol w:w="856"/>
      </w:tblGrid>
      <w:tr w:rsidR="00A806A7" w:rsidRPr="00A806A7" w:rsidTr="00A806A7">
        <w:trPr>
          <w:trHeight w:val="20"/>
          <w:jc w:val="center"/>
        </w:trPr>
        <w:tc>
          <w:tcPr>
            <w:tcW w:w="3689" w:type="dxa"/>
            <w:gridSpan w:val="3"/>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Жилые здания</w:t>
            </w:r>
          </w:p>
        </w:tc>
        <w:tc>
          <w:tcPr>
            <w:tcW w:w="5775" w:type="dxa"/>
            <w:gridSpan w:val="4"/>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Общественные здания</w:t>
            </w:r>
          </w:p>
        </w:tc>
      </w:tr>
      <w:tr w:rsidR="00A806A7" w:rsidRPr="00A806A7" w:rsidTr="00A806A7">
        <w:trPr>
          <w:trHeight w:val="20"/>
          <w:jc w:val="center"/>
        </w:trPr>
        <w:tc>
          <w:tcPr>
            <w:tcW w:w="1888" w:type="dxa"/>
            <w:vMerge w:val="restart"/>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Общая площадь,</w:t>
            </w:r>
          </w:p>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тыс. м. кв.</w:t>
            </w:r>
          </w:p>
        </w:tc>
        <w:tc>
          <w:tcPr>
            <w:tcW w:w="1801" w:type="dxa"/>
            <w:gridSpan w:val="2"/>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Тепловые</w:t>
            </w:r>
          </w:p>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Нагрузки,</w:t>
            </w:r>
          </w:p>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квт</w:t>
            </w:r>
          </w:p>
        </w:tc>
        <w:tc>
          <w:tcPr>
            <w:tcW w:w="3149" w:type="dxa"/>
            <w:vMerge w:val="restart"/>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Наименование</w:t>
            </w:r>
          </w:p>
        </w:tc>
        <w:tc>
          <w:tcPr>
            <w:tcW w:w="2626" w:type="dxa"/>
            <w:gridSpan w:val="3"/>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Тепловые</w:t>
            </w:r>
          </w:p>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нагрузки,</w:t>
            </w:r>
          </w:p>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квт</w:t>
            </w:r>
          </w:p>
        </w:tc>
      </w:tr>
      <w:tr w:rsidR="00A806A7" w:rsidRPr="00A806A7" w:rsidTr="00A806A7">
        <w:trPr>
          <w:trHeight w:val="20"/>
          <w:jc w:val="center"/>
        </w:trPr>
        <w:tc>
          <w:tcPr>
            <w:tcW w:w="1888" w:type="dxa"/>
            <w:vMerge/>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1"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roofErr w:type="spellStart"/>
            <w:proofErr w:type="gramStart"/>
            <w:r w:rsidRPr="00A806A7">
              <w:rPr>
                <w:rFonts w:ascii="Times New Roman" w:eastAsia="Times New Roman" w:hAnsi="Times New Roman" w:cs="Times New Roman"/>
                <w:sz w:val="24"/>
                <w:szCs w:val="24"/>
                <w:lang w:eastAsia="ru-RU"/>
              </w:rPr>
              <w:t>Q</w:t>
            </w:r>
            <w:proofErr w:type="gramEnd"/>
            <w:r w:rsidRPr="00A806A7">
              <w:rPr>
                <w:rFonts w:ascii="Times New Roman" w:eastAsia="Times New Roman" w:hAnsi="Times New Roman" w:cs="Times New Roman"/>
                <w:sz w:val="24"/>
                <w:szCs w:val="24"/>
                <w:lang w:eastAsia="ru-RU"/>
              </w:rPr>
              <w:t>о</w:t>
            </w:r>
            <w:proofErr w:type="spellEnd"/>
          </w:p>
        </w:tc>
        <w:tc>
          <w:tcPr>
            <w:tcW w:w="900"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roofErr w:type="spellStart"/>
            <w:proofErr w:type="gramStart"/>
            <w:r w:rsidRPr="00A806A7">
              <w:rPr>
                <w:rFonts w:ascii="Times New Roman" w:eastAsia="Times New Roman" w:hAnsi="Times New Roman" w:cs="Times New Roman"/>
                <w:sz w:val="24"/>
                <w:szCs w:val="24"/>
                <w:lang w:eastAsia="ru-RU"/>
              </w:rPr>
              <w:t>Q</w:t>
            </w:r>
            <w:proofErr w:type="gramEnd"/>
            <w:r w:rsidRPr="00A806A7">
              <w:rPr>
                <w:rFonts w:ascii="Times New Roman" w:eastAsia="Times New Roman" w:hAnsi="Times New Roman" w:cs="Times New Roman"/>
                <w:sz w:val="24"/>
                <w:szCs w:val="24"/>
                <w:lang w:eastAsia="ru-RU"/>
              </w:rPr>
              <w:t>гвс.ср</w:t>
            </w:r>
            <w:proofErr w:type="spellEnd"/>
            <w:r w:rsidRPr="00A806A7">
              <w:rPr>
                <w:rFonts w:ascii="Times New Roman" w:eastAsia="Times New Roman" w:hAnsi="Times New Roman" w:cs="Times New Roman"/>
                <w:sz w:val="24"/>
                <w:szCs w:val="24"/>
                <w:lang w:eastAsia="ru-RU"/>
              </w:rPr>
              <w:t>.</w:t>
            </w:r>
          </w:p>
        </w:tc>
        <w:tc>
          <w:tcPr>
            <w:tcW w:w="3149" w:type="dxa"/>
            <w:vMerge/>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93"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roofErr w:type="spellStart"/>
            <w:proofErr w:type="gramStart"/>
            <w:r w:rsidRPr="00A806A7">
              <w:rPr>
                <w:rFonts w:ascii="Times New Roman" w:eastAsia="Times New Roman" w:hAnsi="Times New Roman" w:cs="Times New Roman"/>
                <w:sz w:val="24"/>
                <w:szCs w:val="24"/>
                <w:lang w:eastAsia="ru-RU"/>
              </w:rPr>
              <w:t>Q</w:t>
            </w:r>
            <w:proofErr w:type="gramEnd"/>
            <w:r w:rsidRPr="00A806A7">
              <w:rPr>
                <w:rFonts w:ascii="Times New Roman" w:eastAsia="Times New Roman" w:hAnsi="Times New Roman" w:cs="Times New Roman"/>
                <w:sz w:val="24"/>
                <w:szCs w:val="24"/>
                <w:lang w:eastAsia="ru-RU"/>
              </w:rPr>
              <w:t>о</w:t>
            </w:r>
            <w:proofErr w:type="spellEnd"/>
          </w:p>
        </w:tc>
        <w:tc>
          <w:tcPr>
            <w:tcW w:w="777"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roofErr w:type="spellStart"/>
            <w:proofErr w:type="gramStart"/>
            <w:r w:rsidRPr="00A806A7">
              <w:rPr>
                <w:rFonts w:ascii="Times New Roman" w:eastAsia="Times New Roman" w:hAnsi="Times New Roman" w:cs="Times New Roman"/>
                <w:sz w:val="24"/>
                <w:szCs w:val="24"/>
                <w:lang w:eastAsia="ru-RU"/>
              </w:rPr>
              <w:t>Q</w:t>
            </w:r>
            <w:proofErr w:type="gramEnd"/>
            <w:r w:rsidRPr="00A806A7">
              <w:rPr>
                <w:rFonts w:ascii="Times New Roman" w:eastAsia="Times New Roman" w:hAnsi="Times New Roman" w:cs="Times New Roman"/>
                <w:sz w:val="24"/>
                <w:szCs w:val="24"/>
                <w:lang w:eastAsia="ru-RU"/>
              </w:rPr>
              <w:t>в</w:t>
            </w:r>
            <w:proofErr w:type="spellEnd"/>
          </w:p>
        </w:tc>
        <w:tc>
          <w:tcPr>
            <w:tcW w:w="856"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roofErr w:type="spellStart"/>
            <w:r w:rsidRPr="00A806A7">
              <w:rPr>
                <w:rFonts w:ascii="Times New Roman" w:eastAsia="Times New Roman" w:hAnsi="Times New Roman" w:cs="Times New Roman"/>
                <w:sz w:val="24"/>
                <w:szCs w:val="24"/>
                <w:lang w:eastAsia="ru-RU"/>
              </w:rPr>
              <w:t>Qгвс</w:t>
            </w:r>
            <w:proofErr w:type="gramStart"/>
            <w:r w:rsidRPr="00A806A7">
              <w:rPr>
                <w:rFonts w:ascii="Times New Roman" w:eastAsia="Times New Roman" w:hAnsi="Times New Roman" w:cs="Times New Roman"/>
                <w:sz w:val="24"/>
                <w:szCs w:val="24"/>
                <w:lang w:eastAsia="ru-RU"/>
              </w:rPr>
              <w:t>.с</w:t>
            </w:r>
            <w:proofErr w:type="gramEnd"/>
            <w:r w:rsidRPr="00A806A7">
              <w:rPr>
                <w:rFonts w:ascii="Times New Roman" w:eastAsia="Times New Roman" w:hAnsi="Times New Roman" w:cs="Times New Roman"/>
                <w:sz w:val="24"/>
                <w:szCs w:val="24"/>
                <w:lang w:eastAsia="ru-RU"/>
              </w:rPr>
              <w:t>р</w:t>
            </w:r>
            <w:proofErr w:type="spellEnd"/>
          </w:p>
        </w:tc>
      </w:tr>
      <w:tr w:rsidR="00A806A7" w:rsidRPr="00A806A7" w:rsidTr="00A806A7">
        <w:trPr>
          <w:trHeight w:val="20"/>
          <w:jc w:val="center"/>
        </w:trPr>
        <w:tc>
          <w:tcPr>
            <w:tcW w:w="1888"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w:t>
            </w:r>
          </w:p>
        </w:tc>
        <w:tc>
          <w:tcPr>
            <w:tcW w:w="901"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2</w:t>
            </w:r>
          </w:p>
        </w:tc>
        <w:tc>
          <w:tcPr>
            <w:tcW w:w="900"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3</w:t>
            </w:r>
          </w:p>
        </w:tc>
        <w:tc>
          <w:tcPr>
            <w:tcW w:w="3149"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4</w:t>
            </w:r>
          </w:p>
        </w:tc>
        <w:tc>
          <w:tcPr>
            <w:tcW w:w="993"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5</w:t>
            </w:r>
          </w:p>
        </w:tc>
        <w:tc>
          <w:tcPr>
            <w:tcW w:w="777"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6</w:t>
            </w:r>
          </w:p>
        </w:tc>
        <w:tc>
          <w:tcPr>
            <w:tcW w:w="856"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7</w:t>
            </w:r>
          </w:p>
        </w:tc>
      </w:tr>
      <w:tr w:rsidR="00A806A7" w:rsidRPr="00A806A7" w:rsidTr="00A806A7">
        <w:trPr>
          <w:trHeight w:val="20"/>
          <w:jc w:val="center"/>
        </w:trPr>
        <w:tc>
          <w:tcPr>
            <w:tcW w:w="9464" w:type="dxa"/>
            <w:gridSpan w:val="7"/>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с. Игнатьевка</w:t>
            </w:r>
          </w:p>
        </w:tc>
      </w:tr>
      <w:tr w:rsidR="00A806A7" w:rsidRPr="00A806A7" w:rsidTr="00A806A7">
        <w:trPr>
          <w:trHeight w:val="20"/>
          <w:jc w:val="center"/>
        </w:trPr>
        <w:tc>
          <w:tcPr>
            <w:tcW w:w="1888"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Зона застройки индивид</w:t>
            </w:r>
            <w:proofErr w:type="gramStart"/>
            <w:r w:rsidRPr="00A806A7">
              <w:rPr>
                <w:rFonts w:ascii="Times New Roman" w:eastAsia="Times New Roman" w:hAnsi="Times New Roman" w:cs="Times New Roman"/>
                <w:sz w:val="24"/>
                <w:szCs w:val="24"/>
                <w:lang w:eastAsia="ru-RU"/>
              </w:rPr>
              <w:t>.</w:t>
            </w:r>
            <w:proofErr w:type="gramEnd"/>
            <w:r w:rsidRPr="00A806A7">
              <w:rPr>
                <w:rFonts w:ascii="Times New Roman" w:eastAsia="Times New Roman" w:hAnsi="Times New Roman" w:cs="Times New Roman"/>
                <w:sz w:val="24"/>
                <w:szCs w:val="24"/>
                <w:lang w:eastAsia="ru-RU"/>
              </w:rPr>
              <w:t xml:space="preserve"> </w:t>
            </w:r>
            <w:proofErr w:type="gramStart"/>
            <w:r w:rsidRPr="00A806A7">
              <w:rPr>
                <w:rFonts w:ascii="Times New Roman" w:eastAsia="Times New Roman" w:hAnsi="Times New Roman" w:cs="Times New Roman"/>
                <w:sz w:val="24"/>
                <w:szCs w:val="24"/>
                <w:lang w:eastAsia="ru-RU"/>
              </w:rPr>
              <w:t>ж</w:t>
            </w:r>
            <w:proofErr w:type="gramEnd"/>
            <w:r w:rsidRPr="00A806A7">
              <w:rPr>
                <w:rFonts w:ascii="Times New Roman" w:eastAsia="Times New Roman" w:hAnsi="Times New Roman" w:cs="Times New Roman"/>
                <w:sz w:val="24"/>
                <w:szCs w:val="24"/>
                <w:lang w:eastAsia="ru-RU"/>
              </w:rPr>
              <w:t>илыми домами № 1  1,6</w:t>
            </w:r>
          </w:p>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1"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118,4</w:t>
            </w:r>
          </w:p>
        </w:tc>
        <w:tc>
          <w:tcPr>
            <w:tcW w:w="900"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20,75</w:t>
            </w:r>
          </w:p>
        </w:tc>
        <w:tc>
          <w:tcPr>
            <w:tcW w:w="3149"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ФАП, аптека и молочная кухня, зона размещения №3</w:t>
            </w:r>
          </w:p>
        </w:tc>
        <w:tc>
          <w:tcPr>
            <w:tcW w:w="993"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8,09</w:t>
            </w:r>
          </w:p>
        </w:tc>
        <w:tc>
          <w:tcPr>
            <w:tcW w:w="777"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w:t>
            </w:r>
          </w:p>
        </w:tc>
        <w:tc>
          <w:tcPr>
            <w:tcW w:w="856"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1,25</w:t>
            </w:r>
          </w:p>
        </w:tc>
      </w:tr>
      <w:tr w:rsidR="00A806A7" w:rsidRPr="00A806A7" w:rsidTr="00A806A7">
        <w:trPr>
          <w:trHeight w:val="20"/>
          <w:jc w:val="center"/>
        </w:trPr>
        <w:tc>
          <w:tcPr>
            <w:tcW w:w="1888"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Зона застройки индивид</w:t>
            </w:r>
            <w:proofErr w:type="gramStart"/>
            <w:r w:rsidRPr="00A806A7">
              <w:rPr>
                <w:rFonts w:ascii="Times New Roman" w:eastAsia="Times New Roman" w:hAnsi="Times New Roman" w:cs="Times New Roman"/>
                <w:sz w:val="24"/>
                <w:szCs w:val="24"/>
                <w:lang w:eastAsia="ru-RU"/>
              </w:rPr>
              <w:t>.</w:t>
            </w:r>
            <w:proofErr w:type="gramEnd"/>
            <w:r w:rsidRPr="00A806A7">
              <w:rPr>
                <w:rFonts w:ascii="Times New Roman" w:eastAsia="Times New Roman" w:hAnsi="Times New Roman" w:cs="Times New Roman"/>
                <w:sz w:val="24"/>
                <w:szCs w:val="24"/>
                <w:lang w:eastAsia="ru-RU"/>
              </w:rPr>
              <w:t xml:space="preserve"> </w:t>
            </w:r>
            <w:proofErr w:type="gramStart"/>
            <w:r w:rsidRPr="00A806A7">
              <w:rPr>
                <w:rFonts w:ascii="Times New Roman" w:eastAsia="Times New Roman" w:hAnsi="Times New Roman" w:cs="Times New Roman"/>
                <w:sz w:val="24"/>
                <w:szCs w:val="24"/>
                <w:lang w:eastAsia="ru-RU"/>
              </w:rPr>
              <w:t>ж</w:t>
            </w:r>
            <w:proofErr w:type="gramEnd"/>
            <w:r w:rsidRPr="00A806A7">
              <w:rPr>
                <w:rFonts w:ascii="Times New Roman" w:eastAsia="Times New Roman" w:hAnsi="Times New Roman" w:cs="Times New Roman"/>
                <w:sz w:val="24"/>
                <w:szCs w:val="24"/>
                <w:lang w:eastAsia="ru-RU"/>
              </w:rPr>
              <w:t>илыми домами №2  0,4</w:t>
            </w:r>
          </w:p>
        </w:tc>
        <w:tc>
          <w:tcPr>
            <w:tcW w:w="901"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29,60</w:t>
            </w:r>
          </w:p>
        </w:tc>
        <w:tc>
          <w:tcPr>
            <w:tcW w:w="900"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5,04</w:t>
            </w:r>
          </w:p>
        </w:tc>
        <w:tc>
          <w:tcPr>
            <w:tcW w:w="3149"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пожарное депо на 2 машины, зона размещения №28</w:t>
            </w:r>
          </w:p>
        </w:tc>
        <w:tc>
          <w:tcPr>
            <w:tcW w:w="993"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30,70</w:t>
            </w:r>
          </w:p>
        </w:tc>
        <w:tc>
          <w:tcPr>
            <w:tcW w:w="777"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52,3</w:t>
            </w:r>
          </w:p>
        </w:tc>
        <w:tc>
          <w:tcPr>
            <w:tcW w:w="856"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39,73</w:t>
            </w:r>
          </w:p>
        </w:tc>
      </w:tr>
      <w:tr w:rsidR="00A806A7" w:rsidRPr="00A806A7" w:rsidTr="00A806A7">
        <w:trPr>
          <w:trHeight w:val="865"/>
          <w:jc w:val="center"/>
        </w:trPr>
        <w:tc>
          <w:tcPr>
            <w:tcW w:w="1888"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1"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0"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3149"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магазин 60 м2торговой площади, зона размещения №5</w:t>
            </w:r>
          </w:p>
        </w:tc>
        <w:tc>
          <w:tcPr>
            <w:tcW w:w="993"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9,61</w:t>
            </w:r>
          </w:p>
        </w:tc>
        <w:tc>
          <w:tcPr>
            <w:tcW w:w="777"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w:t>
            </w:r>
          </w:p>
        </w:tc>
        <w:tc>
          <w:tcPr>
            <w:tcW w:w="856"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0,5</w:t>
            </w:r>
          </w:p>
        </w:tc>
      </w:tr>
      <w:tr w:rsidR="00A806A7" w:rsidRPr="00A806A7" w:rsidTr="00A806A7">
        <w:trPr>
          <w:trHeight w:val="849"/>
          <w:jc w:val="center"/>
        </w:trPr>
        <w:tc>
          <w:tcPr>
            <w:tcW w:w="1888"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1"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0"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3149"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предприятие общественного питания на 20 мест, зона размещения №4</w:t>
            </w:r>
          </w:p>
        </w:tc>
        <w:tc>
          <w:tcPr>
            <w:tcW w:w="993" w:type="dxa"/>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7,7</w:t>
            </w:r>
          </w:p>
        </w:tc>
        <w:tc>
          <w:tcPr>
            <w:tcW w:w="777" w:type="dxa"/>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25,92</w:t>
            </w:r>
          </w:p>
        </w:tc>
        <w:tc>
          <w:tcPr>
            <w:tcW w:w="856" w:type="dxa"/>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29,46</w:t>
            </w:r>
          </w:p>
        </w:tc>
      </w:tr>
      <w:tr w:rsidR="00A806A7" w:rsidRPr="00A806A7" w:rsidTr="00A806A7">
        <w:trPr>
          <w:trHeight w:val="409"/>
          <w:jc w:val="center"/>
        </w:trPr>
        <w:tc>
          <w:tcPr>
            <w:tcW w:w="1888" w:type="dxa"/>
            <w:vMerge w:val="restart"/>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итого</w:t>
            </w:r>
          </w:p>
        </w:tc>
        <w:tc>
          <w:tcPr>
            <w:tcW w:w="901"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148,0</w:t>
            </w:r>
          </w:p>
        </w:tc>
        <w:tc>
          <w:tcPr>
            <w:tcW w:w="900"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25,79</w:t>
            </w:r>
          </w:p>
        </w:tc>
        <w:tc>
          <w:tcPr>
            <w:tcW w:w="3149"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93"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56,10</w:t>
            </w:r>
          </w:p>
        </w:tc>
        <w:tc>
          <w:tcPr>
            <w:tcW w:w="777"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78,22</w:t>
            </w:r>
          </w:p>
        </w:tc>
        <w:tc>
          <w:tcPr>
            <w:tcW w:w="856"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70,94</w:t>
            </w:r>
          </w:p>
        </w:tc>
      </w:tr>
      <w:tr w:rsidR="00A806A7" w:rsidRPr="00A806A7" w:rsidTr="00A806A7">
        <w:trPr>
          <w:trHeight w:val="20"/>
          <w:jc w:val="center"/>
        </w:trPr>
        <w:tc>
          <w:tcPr>
            <w:tcW w:w="1888" w:type="dxa"/>
            <w:vMerge/>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1801" w:type="dxa"/>
            <w:gridSpan w:val="2"/>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173,79</w:t>
            </w:r>
          </w:p>
        </w:tc>
        <w:tc>
          <w:tcPr>
            <w:tcW w:w="3149"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2626" w:type="dxa"/>
            <w:gridSpan w:val="3"/>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205,26</w:t>
            </w:r>
          </w:p>
        </w:tc>
      </w:tr>
      <w:tr w:rsidR="00A806A7" w:rsidRPr="00A806A7" w:rsidTr="00A806A7">
        <w:trPr>
          <w:trHeight w:val="20"/>
          <w:jc w:val="center"/>
        </w:trPr>
        <w:tc>
          <w:tcPr>
            <w:tcW w:w="1888" w:type="dxa"/>
            <w:vMerge/>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7576" w:type="dxa"/>
            <w:gridSpan w:val="6"/>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379,05</w:t>
            </w:r>
          </w:p>
        </w:tc>
      </w:tr>
      <w:tr w:rsidR="00A806A7" w:rsidRPr="00A806A7" w:rsidTr="00A806A7">
        <w:trPr>
          <w:trHeight w:val="20"/>
          <w:jc w:val="center"/>
        </w:trPr>
        <w:tc>
          <w:tcPr>
            <w:tcW w:w="9464" w:type="dxa"/>
            <w:gridSpan w:val="7"/>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 xml:space="preserve">с. </w:t>
            </w:r>
            <w:proofErr w:type="spellStart"/>
            <w:r w:rsidRPr="00A806A7">
              <w:rPr>
                <w:rFonts w:ascii="Times New Roman" w:eastAsia="Times New Roman" w:hAnsi="Times New Roman" w:cs="Times New Roman"/>
                <w:sz w:val="24"/>
                <w:szCs w:val="24"/>
                <w:lang w:eastAsia="ru-RU"/>
              </w:rPr>
              <w:t>Емельяновка</w:t>
            </w:r>
            <w:proofErr w:type="spellEnd"/>
          </w:p>
        </w:tc>
      </w:tr>
      <w:tr w:rsidR="00A806A7" w:rsidRPr="00A806A7" w:rsidTr="00A806A7">
        <w:trPr>
          <w:trHeight w:val="20"/>
          <w:jc w:val="center"/>
        </w:trPr>
        <w:tc>
          <w:tcPr>
            <w:tcW w:w="1888"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1"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0"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3149"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 xml:space="preserve">предприятие общественного питания на 8 мест, магазин на </w:t>
            </w:r>
            <w:smartTag w:uri="urn:schemas-microsoft-com:office:smarttags" w:element="metricconverter">
              <w:smartTagPr>
                <w:attr w:name="ProductID" w:val="30 м2"/>
              </w:smartTagPr>
              <w:r w:rsidRPr="00A806A7">
                <w:rPr>
                  <w:rFonts w:ascii="Times New Roman" w:eastAsia="Times New Roman" w:hAnsi="Times New Roman" w:cs="Times New Roman"/>
                  <w:sz w:val="24"/>
                  <w:szCs w:val="24"/>
                  <w:lang w:eastAsia="ru-RU"/>
                </w:rPr>
                <w:t>30 м</w:t>
              </w:r>
              <w:proofErr w:type="gramStart"/>
              <w:r w:rsidRPr="00A806A7">
                <w:rPr>
                  <w:rFonts w:ascii="Times New Roman" w:eastAsia="Times New Roman" w:hAnsi="Times New Roman" w:cs="Times New Roman"/>
                  <w:sz w:val="24"/>
                  <w:szCs w:val="24"/>
                  <w:lang w:eastAsia="ru-RU"/>
                </w:rPr>
                <w:t>2</w:t>
              </w:r>
            </w:smartTag>
            <w:proofErr w:type="gramEnd"/>
            <w:r w:rsidRPr="00A806A7">
              <w:rPr>
                <w:rFonts w:ascii="Times New Roman" w:eastAsia="Times New Roman" w:hAnsi="Times New Roman" w:cs="Times New Roman"/>
                <w:sz w:val="24"/>
                <w:szCs w:val="24"/>
                <w:lang w:eastAsia="ru-RU"/>
              </w:rPr>
              <w:t xml:space="preserve"> торговой площади, зона размещения №19</w:t>
            </w:r>
          </w:p>
        </w:tc>
        <w:tc>
          <w:tcPr>
            <w:tcW w:w="993"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7,87</w:t>
            </w:r>
          </w:p>
        </w:tc>
        <w:tc>
          <w:tcPr>
            <w:tcW w:w="777"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856"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12,02</w:t>
            </w:r>
          </w:p>
        </w:tc>
      </w:tr>
      <w:tr w:rsidR="00A806A7" w:rsidRPr="00A806A7" w:rsidTr="00A806A7">
        <w:trPr>
          <w:trHeight w:val="20"/>
          <w:jc w:val="center"/>
        </w:trPr>
        <w:tc>
          <w:tcPr>
            <w:tcW w:w="1888"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1"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0"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3149"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ФАП, аптека, зона размещения №21</w:t>
            </w:r>
          </w:p>
        </w:tc>
        <w:tc>
          <w:tcPr>
            <w:tcW w:w="993"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4,38</w:t>
            </w:r>
          </w:p>
        </w:tc>
        <w:tc>
          <w:tcPr>
            <w:tcW w:w="777"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w:t>
            </w:r>
          </w:p>
        </w:tc>
        <w:tc>
          <w:tcPr>
            <w:tcW w:w="856"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w:t>
            </w:r>
          </w:p>
        </w:tc>
      </w:tr>
      <w:tr w:rsidR="00A806A7" w:rsidRPr="00A806A7" w:rsidTr="00A806A7">
        <w:trPr>
          <w:trHeight w:val="20"/>
          <w:jc w:val="center"/>
        </w:trPr>
        <w:tc>
          <w:tcPr>
            <w:tcW w:w="1888" w:type="dxa"/>
            <w:vMerge w:val="restart"/>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итого</w:t>
            </w:r>
          </w:p>
        </w:tc>
        <w:tc>
          <w:tcPr>
            <w:tcW w:w="901"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0"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3149"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93"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12,25</w:t>
            </w:r>
          </w:p>
        </w:tc>
        <w:tc>
          <w:tcPr>
            <w:tcW w:w="777"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w:t>
            </w:r>
          </w:p>
        </w:tc>
        <w:tc>
          <w:tcPr>
            <w:tcW w:w="856"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12,02</w:t>
            </w:r>
          </w:p>
        </w:tc>
      </w:tr>
      <w:tr w:rsidR="00A806A7" w:rsidRPr="00A806A7" w:rsidTr="00A806A7">
        <w:trPr>
          <w:trHeight w:val="20"/>
          <w:jc w:val="center"/>
        </w:trPr>
        <w:tc>
          <w:tcPr>
            <w:tcW w:w="1888" w:type="dxa"/>
            <w:vMerge/>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1801" w:type="dxa"/>
            <w:gridSpan w:val="2"/>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3149"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2626" w:type="dxa"/>
            <w:gridSpan w:val="3"/>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24,27</w:t>
            </w:r>
          </w:p>
        </w:tc>
      </w:tr>
      <w:tr w:rsidR="00A806A7" w:rsidRPr="00A806A7" w:rsidTr="00A806A7">
        <w:trPr>
          <w:trHeight w:val="20"/>
          <w:jc w:val="center"/>
        </w:trPr>
        <w:tc>
          <w:tcPr>
            <w:tcW w:w="9464" w:type="dxa"/>
            <w:gridSpan w:val="7"/>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roofErr w:type="gramStart"/>
            <w:r w:rsidRPr="00A806A7">
              <w:rPr>
                <w:rFonts w:ascii="Times New Roman" w:eastAsia="Times New Roman" w:hAnsi="Times New Roman" w:cs="Times New Roman"/>
                <w:sz w:val="24"/>
                <w:szCs w:val="24"/>
                <w:lang w:eastAsia="ru-RU"/>
              </w:rPr>
              <w:t>с</w:t>
            </w:r>
            <w:proofErr w:type="gramEnd"/>
            <w:r w:rsidRPr="00A806A7">
              <w:rPr>
                <w:rFonts w:ascii="Times New Roman" w:eastAsia="Times New Roman" w:hAnsi="Times New Roman" w:cs="Times New Roman"/>
                <w:sz w:val="24"/>
                <w:szCs w:val="24"/>
                <w:lang w:eastAsia="ru-RU"/>
              </w:rPr>
              <w:t>. Ласточка</w:t>
            </w:r>
          </w:p>
        </w:tc>
      </w:tr>
      <w:tr w:rsidR="00A806A7" w:rsidRPr="00A806A7" w:rsidTr="00A806A7">
        <w:trPr>
          <w:trHeight w:val="20"/>
          <w:jc w:val="center"/>
        </w:trPr>
        <w:tc>
          <w:tcPr>
            <w:tcW w:w="1888"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Зона застройки индивид</w:t>
            </w:r>
            <w:proofErr w:type="gramStart"/>
            <w:r w:rsidRPr="00A806A7">
              <w:rPr>
                <w:rFonts w:ascii="Times New Roman" w:eastAsia="Times New Roman" w:hAnsi="Times New Roman" w:cs="Times New Roman"/>
                <w:sz w:val="24"/>
                <w:szCs w:val="24"/>
                <w:lang w:eastAsia="ru-RU"/>
              </w:rPr>
              <w:t>.</w:t>
            </w:r>
            <w:proofErr w:type="gramEnd"/>
            <w:r w:rsidRPr="00A806A7">
              <w:rPr>
                <w:rFonts w:ascii="Times New Roman" w:eastAsia="Times New Roman" w:hAnsi="Times New Roman" w:cs="Times New Roman"/>
                <w:sz w:val="24"/>
                <w:szCs w:val="24"/>
                <w:lang w:eastAsia="ru-RU"/>
              </w:rPr>
              <w:t xml:space="preserve"> </w:t>
            </w:r>
            <w:proofErr w:type="gramStart"/>
            <w:r w:rsidRPr="00A806A7">
              <w:rPr>
                <w:rFonts w:ascii="Times New Roman" w:eastAsia="Times New Roman" w:hAnsi="Times New Roman" w:cs="Times New Roman"/>
                <w:sz w:val="24"/>
                <w:szCs w:val="24"/>
                <w:lang w:eastAsia="ru-RU"/>
              </w:rPr>
              <w:t>ж</w:t>
            </w:r>
            <w:proofErr w:type="gramEnd"/>
            <w:r w:rsidRPr="00A806A7">
              <w:rPr>
                <w:rFonts w:ascii="Times New Roman" w:eastAsia="Times New Roman" w:hAnsi="Times New Roman" w:cs="Times New Roman"/>
                <w:sz w:val="24"/>
                <w:szCs w:val="24"/>
                <w:lang w:eastAsia="ru-RU"/>
              </w:rPr>
              <w:t>илыми домами №12</w:t>
            </w:r>
          </w:p>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0,4</w:t>
            </w:r>
          </w:p>
        </w:tc>
        <w:tc>
          <w:tcPr>
            <w:tcW w:w="901"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29,60</w:t>
            </w:r>
          </w:p>
        </w:tc>
        <w:tc>
          <w:tcPr>
            <w:tcW w:w="900"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5,04</w:t>
            </w:r>
          </w:p>
        </w:tc>
        <w:tc>
          <w:tcPr>
            <w:tcW w:w="3149"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предприятие общественного питания на 10 мест, зона размещения №14</w:t>
            </w:r>
          </w:p>
        </w:tc>
        <w:tc>
          <w:tcPr>
            <w:tcW w:w="993"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3,83</w:t>
            </w:r>
          </w:p>
        </w:tc>
        <w:tc>
          <w:tcPr>
            <w:tcW w:w="777"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w:t>
            </w:r>
          </w:p>
        </w:tc>
        <w:tc>
          <w:tcPr>
            <w:tcW w:w="856"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12,67</w:t>
            </w:r>
          </w:p>
        </w:tc>
      </w:tr>
      <w:tr w:rsidR="00A806A7" w:rsidRPr="00A806A7" w:rsidTr="00A806A7">
        <w:trPr>
          <w:trHeight w:val="20"/>
          <w:jc w:val="center"/>
        </w:trPr>
        <w:tc>
          <w:tcPr>
            <w:tcW w:w="1888"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1"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0"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3149"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магазин 30 м2торговой площади, зона размещения №13</w:t>
            </w:r>
          </w:p>
        </w:tc>
        <w:tc>
          <w:tcPr>
            <w:tcW w:w="993"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4,81</w:t>
            </w:r>
          </w:p>
        </w:tc>
        <w:tc>
          <w:tcPr>
            <w:tcW w:w="777"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w:t>
            </w:r>
          </w:p>
        </w:tc>
        <w:tc>
          <w:tcPr>
            <w:tcW w:w="856"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0,3</w:t>
            </w:r>
          </w:p>
        </w:tc>
      </w:tr>
      <w:tr w:rsidR="00A806A7" w:rsidRPr="00A806A7" w:rsidTr="00A806A7">
        <w:trPr>
          <w:trHeight w:val="20"/>
          <w:jc w:val="center"/>
        </w:trPr>
        <w:tc>
          <w:tcPr>
            <w:tcW w:w="1888"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1"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0"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3149"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ФАП, аптека, зона размещения №16</w:t>
            </w:r>
          </w:p>
        </w:tc>
        <w:tc>
          <w:tcPr>
            <w:tcW w:w="993"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4,38</w:t>
            </w:r>
          </w:p>
        </w:tc>
        <w:tc>
          <w:tcPr>
            <w:tcW w:w="777"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w:t>
            </w:r>
          </w:p>
        </w:tc>
        <w:tc>
          <w:tcPr>
            <w:tcW w:w="856"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w:t>
            </w:r>
          </w:p>
        </w:tc>
      </w:tr>
      <w:tr w:rsidR="00A806A7" w:rsidRPr="00A806A7" w:rsidTr="00A806A7">
        <w:trPr>
          <w:trHeight w:val="20"/>
          <w:jc w:val="center"/>
        </w:trPr>
        <w:tc>
          <w:tcPr>
            <w:tcW w:w="1888" w:type="dxa"/>
            <w:vMerge w:val="restart"/>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lastRenderedPageBreak/>
              <w:t>итого</w:t>
            </w:r>
          </w:p>
        </w:tc>
        <w:tc>
          <w:tcPr>
            <w:tcW w:w="901"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29,60</w:t>
            </w:r>
          </w:p>
        </w:tc>
        <w:tc>
          <w:tcPr>
            <w:tcW w:w="900"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5,04</w:t>
            </w:r>
          </w:p>
        </w:tc>
        <w:tc>
          <w:tcPr>
            <w:tcW w:w="3149"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93"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13,02</w:t>
            </w:r>
          </w:p>
        </w:tc>
        <w:tc>
          <w:tcPr>
            <w:tcW w:w="777"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w:t>
            </w:r>
          </w:p>
        </w:tc>
        <w:tc>
          <w:tcPr>
            <w:tcW w:w="856"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12,97</w:t>
            </w:r>
          </w:p>
        </w:tc>
      </w:tr>
      <w:tr w:rsidR="00A806A7" w:rsidRPr="00A806A7" w:rsidTr="00A806A7">
        <w:trPr>
          <w:trHeight w:val="20"/>
          <w:jc w:val="center"/>
        </w:trPr>
        <w:tc>
          <w:tcPr>
            <w:tcW w:w="1888" w:type="dxa"/>
            <w:vMerge/>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1801" w:type="dxa"/>
            <w:gridSpan w:val="2"/>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34,64</w:t>
            </w:r>
          </w:p>
        </w:tc>
        <w:tc>
          <w:tcPr>
            <w:tcW w:w="3149" w:type="dxa"/>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2626" w:type="dxa"/>
            <w:gridSpan w:val="3"/>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25,99</w:t>
            </w:r>
          </w:p>
        </w:tc>
      </w:tr>
      <w:tr w:rsidR="00A806A7" w:rsidRPr="00A806A7" w:rsidTr="00A806A7">
        <w:trPr>
          <w:trHeight w:val="20"/>
          <w:jc w:val="center"/>
        </w:trPr>
        <w:tc>
          <w:tcPr>
            <w:tcW w:w="1888" w:type="dxa"/>
            <w:vMerge/>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7576" w:type="dxa"/>
            <w:gridSpan w:val="6"/>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60,63</w:t>
            </w:r>
          </w:p>
        </w:tc>
      </w:tr>
    </w:tbl>
    <w:p w:rsidR="00A806A7" w:rsidRDefault="00A806A7" w:rsidP="00B93DA2">
      <w:pPr>
        <w:spacing w:after="0" w:line="360" w:lineRule="auto"/>
        <w:jc w:val="both"/>
        <w:rPr>
          <w:rFonts w:ascii="Times New Roman" w:hAnsi="Times New Roman" w:cs="Times New Roman"/>
          <w:b/>
          <w:sz w:val="28"/>
          <w:szCs w:val="28"/>
        </w:rPr>
      </w:pPr>
    </w:p>
    <w:p w:rsidR="00A806A7" w:rsidRDefault="00A806A7" w:rsidP="00A806A7">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5</w:t>
      </w:r>
    </w:p>
    <w:tbl>
      <w:tblPr>
        <w:tblW w:w="0" w:type="auto"/>
        <w:jc w:val="center"/>
        <w:tblInd w:w="-1042"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2409"/>
        <w:gridCol w:w="901"/>
        <w:gridCol w:w="900"/>
        <w:gridCol w:w="2504"/>
        <w:gridCol w:w="916"/>
        <w:gridCol w:w="900"/>
        <w:gridCol w:w="900"/>
      </w:tblGrid>
      <w:tr w:rsidR="00A806A7" w:rsidRPr="00A806A7" w:rsidTr="00A806A7">
        <w:trPr>
          <w:jc w:val="center"/>
        </w:trPr>
        <w:tc>
          <w:tcPr>
            <w:tcW w:w="4210" w:type="dxa"/>
            <w:gridSpan w:val="3"/>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Жилые здания</w:t>
            </w:r>
          </w:p>
        </w:tc>
        <w:tc>
          <w:tcPr>
            <w:tcW w:w="5220" w:type="dxa"/>
            <w:gridSpan w:val="4"/>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Общественные здания</w:t>
            </w:r>
          </w:p>
        </w:tc>
      </w:tr>
      <w:tr w:rsidR="00A806A7" w:rsidRPr="00A806A7" w:rsidTr="00A806A7">
        <w:trPr>
          <w:jc w:val="center"/>
        </w:trPr>
        <w:tc>
          <w:tcPr>
            <w:tcW w:w="2409" w:type="dxa"/>
            <w:vMerge w:val="restart"/>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Общая площадь,</w:t>
            </w:r>
          </w:p>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 xml:space="preserve">тыс. </w:t>
            </w:r>
            <w:proofErr w:type="spellStart"/>
            <w:r w:rsidRPr="00A806A7">
              <w:rPr>
                <w:rFonts w:ascii="Times New Roman" w:eastAsia="Times New Roman" w:hAnsi="Times New Roman" w:cs="Times New Roman"/>
                <w:sz w:val="24"/>
                <w:szCs w:val="24"/>
                <w:lang w:eastAsia="ru-RU"/>
              </w:rPr>
              <w:t>м.кв</w:t>
            </w:r>
            <w:proofErr w:type="spellEnd"/>
            <w:r w:rsidRPr="00A806A7">
              <w:rPr>
                <w:rFonts w:ascii="Times New Roman" w:eastAsia="Times New Roman" w:hAnsi="Times New Roman" w:cs="Times New Roman"/>
                <w:sz w:val="24"/>
                <w:szCs w:val="24"/>
                <w:lang w:eastAsia="ru-RU"/>
              </w:rPr>
              <w:t>.</w:t>
            </w:r>
          </w:p>
        </w:tc>
        <w:tc>
          <w:tcPr>
            <w:tcW w:w="1801" w:type="dxa"/>
            <w:gridSpan w:val="2"/>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Тепловые</w:t>
            </w:r>
          </w:p>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нагрузки,</w:t>
            </w:r>
          </w:p>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квт</w:t>
            </w:r>
          </w:p>
        </w:tc>
        <w:tc>
          <w:tcPr>
            <w:tcW w:w="2504" w:type="dxa"/>
            <w:vMerge w:val="restart"/>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Наименование</w:t>
            </w:r>
          </w:p>
        </w:tc>
        <w:tc>
          <w:tcPr>
            <w:tcW w:w="2716" w:type="dxa"/>
            <w:gridSpan w:val="3"/>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Тепловые</w:t>
            </w:r>
          </w:p>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нагрузки,</w:t>
            </w:r>
          </w:p>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квт</w:t>
            </w:r>
          </w:p>
        </w:tc>
      </w:tr>
      <w:tr w:rsidR="00A806A7" w:rsidRPr="00A806A7" w:rsidTr="00A806A7">
        <w:trPr>
          <w:jc w:val="center"/>
        </w:trPr>
        <w:tc>
          <w:tcPr>
            <w:tcW w:w="2409" w:type="dxa"/>
            <w:vMerge/>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roofErr w:type="spellStart"/>
            <w:proofErr w:type="gramStart"/>
            <w:r w:rsidRPr="00A806A7">
              <w:rPr>
                <w:rFonts w:ascii="Times New Roman" w:eastAsia="Times New Roman" w:hAnsi="Times New Roman" w:cs="Times New Roman"/>
                <w:sz w:val="24"/>
                <w:szCs w:val="24"/>
                <w:lang w:eastAsia="ru-RU"/>
              </w:rPr>
              <w:t>Q</w:t>
            </w:r>
            <w:proofErr w:type="gramEnd"/>
            <w:r w:rsidRPr="00A806A7">
              <w:rPr>
                <w:rFonts w:ascii="Times New Roman" w:eastAsia="Times New Roman" w:hAnsi="Times New Roman" w:cs="Times New Roman"/>
                <w:sz w:val="24"/>
                <w:szCs w:val="24"/>
                <w:lang w:eastAsia="ru-RU"/>
              </w:rPr>
              <w:t>о</w:t>
            </w:r>
            <w:proofErr w:type="spellEnd"/>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roofErr w:type="spellStart"/>
            <w:proofErr w:type="gramStart"/>
            <w:r w:rsidRPr="00A806A7">
              <w:rPr>
                <w:rFonts w:ascii="Times New Roman" w:eastAsia="Times New Roman" w:hAnsi="Times New Roman" w:cs="Times New Roman"/>
                <w:sz w:val="24"/>
                <w:szCs w:val="24"/>
                <w:lang w:eastAsia="ru-RU"/>
              </w:rPr>
              <w:t>Q</w:t>
            </w:r>
            <w:proofErr w:type="gramEnd"/>
            <w:r w:rsidRPr="00A806A7">
              <w:rPr>
                <w:rFonts w:ascii="Times New Roman" w:eastAsia="Times New Roman" w:hAnsi="Times New Roman" w:cs="Times New Roman"/>
                <w:sz w:val="24"/>
                <w:szCs w:val="24"/>
                <w:lang w:eastAsia="ru-RU"/>
              </w:rPr>
              <w:t>гвс.ср</w:t>
            </w:r>
            <w:proofErr w:type="spellEnd"/>
            <w:r w:rsidRPr="00A806A7">
              <w:rPr>
                <w:rFonts w:ascii="Times New Roman" w:eastAsia="Times New Roman" w:hAnsi="Times New Roman" w:cs="Times New Roman"/>
                <w:sz w:val="24"/>
                <w:szCs w:val="24"/>
                <w:lang w:eastAsia="ru-RU"/>
              </w:rPr>
              <w:t>.</w:t>
            </w:r>
          </w:p>
        </w:tc>
        <w:tc>
          <w:tcPr>
            <w:tcW w:w="2504" w:type="dxa"/>
            <w:vMerge/>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16"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roofErr w:type="spellStart"/>
            <w:proofErr w:type="gramStart"/>
            <w:r w:rsidRPr="00A806A7">
              <w:rPr>
                <w:rFonts w:ascii="Times New Roman" w:eastAsia="Times New Roman" w:hAnsi="Times New Roman" w:cs="Times New Roman"/>
                <w:sz w:val="24"/>
                <w:szCs w:val="24"/>
                <w:lang w:eastAsia="ru-RU"/>
              </w:rPr>
              <w:t>Q</w:t>
            </w:r>
            <w:proofErr w:type="gramEnd"/>
            <w:r w:rsidRPr="00A806A7">
              <w:rPr>
                <w:rFonts w:ascii="Times New Roman" w:eastAsia="Times New Roman" w:hAnsi="Times New Roman" w:cs="Times New Roman"/>
                <w:sz w:val="24"/>
                <w:szCs w:val="24"/>
                <w:lang w:eastAsia="ru-RU"/>
              </w:rPr>
              <w:t>о</w:t>
            </w:r>
            <w:proofErr w:type="spellEnd"/>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roofErr w:type="spellStart"/>
            <w:proofErr w:type="gramStart"/>
            <w:r w:rsidRPr="00A806A7">
              <w:rPr>
                <w:rFonts w:ascii="Times New Roman" w:eastAsia="Times New Roman" w:hAnsi="Times New Roman" w:cs="Times New Roman"/>
                <w:sz w:val="24"/>
                <w:szCs w:val="24"/>
                <w:lang w:eastAsia="ru-RU"/>
              </w:rPr>
              <w:t>Q</w:t>
            </w:r>
            <w:proofErr w:type="gramEnd"/>
            <w:r w:rsidRPr="00A806A7">
              <w:rPr>
                <w:rFonts w:ascii="Times New Roman" w:eastAsia="Times New Roman" w:hAnsi="Times New Roman" w:cs="Times New Roman"/>
                <w:sz w:val="24"/>
                <w:szCs w:val="24"/>
                <w:lang w:eastAsia="ru-RU"/>
              </w:rPr>
              <w:t>в</w:t>
            </w:r>
            <w:proofErr w:type="spellEnd"/>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roofErr w:type="spellStart"/>
            <w:r w:rsidRPr="00A806A7">
              <w:rPr>
                <w:rFonts w:ascii="Times New Roman" w:eastAsia="Times New Roman" w:hAnsi="Times New Roman" w:cs="Times New Roman"/>
                <w:sz w:val="24"/>
                <w:szCs w:val="24"/>
                <w:lang w:eastAsia="ru-RU"/>
              </w:rPr>
              <w:t>Qгвс</w:t>
            </w:r>
            <w:proofErr w:type="gramStart"/>
            <w:r w:rsidRPr="00A806A7">
              <w:rPr>
                <w:rFonts w:ascii="Times New Roman" w:eastAsia="Times New Roman" w:hAnsi="Times New Roman" w:cs="Times New Roman"/>
                <w:sz w:val="24"/>
                <w:szCs w:val="24"/>
                <w:lang w:eastAsia="ru-RU"/>
              </w:rPr>
              <w:t>.с</w:t>
            </w:r>
            <w:proofErr w:type="gramEnd"/>
            <w:r w:rsidRPr="00A806A7">
              <w:rPr>
                <w:rFonts w:ascii="Times New Roman" w:eastAsia="Times New Roman" w:hAnsi="Times New Roman" w:cs="Times New Roman"/>
                <w:sz w:val="24"/>
                <w:szCs w:val="24"/>
                <w:lang w:eastAsia="ru-RU"/>
              </w:rPr>
              <w:t>р</w:t>
            </w:r>
            <w:proofErr w:type="spellEnd"/>
          </w:p>
        </w:tc>
      </w:tr>
      <w:tr w:rsidR="00A806A7" w:rsidRPr="00A806A7" w:rsidTr="00A806A7">
        <w:trPr>
          <w:trHeight w:val="150"/>
          <w:jc w:val="center"/>
        </w:trPr>
        <w:tc>
          <w:tcPr>
            <w:tcW w:w="2409"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w:t>
            </w:r>
          </w:p>
        </w:tc>
        <w:tc>
          <w:tcPr>
            <w:tcW w:w="901"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2</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3</w:t>
            </w:r>
          </w:p>
        </w:tc>
        <w:tc>
          <w:tcPr>
            <w:tcW w:w="2504"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4</w:t>
            </w:r>
          </w:p>
        </w:tc>
        <w:tc>
          <w:tcPr>
            <w:tcW w:w="916"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5</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6</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7</w:t>
            </w:r>
          </w:p>
        </w:tc>
      </w:tr>
      <w:tr w:rsidR="00A806A7" w:rsidRPr="00A806A7" w:rsidTr="00A806A7">
        <w:trPr>
          <w:jc w:val="center"/>
        </w:trPr>
        <w:tc>
          <w:tcPr>
            <w:tcW w:w="9430" w:type="dxa"/>
            <w:gridSpan w:val="7"/>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с. Игнатьевка</w:t>
            </w:r>
          </w:p>
        </w:tc>
      </w:tr>
      <w:tr w:rsidR="00A806A7" w:rsidRPr="00A806A7" w:rsidTr="00A806A7">
        <w:trPr>
          <w:jc w:val="center"/>
        </w:trPr>
        <w:tc>
          <w:tcPr>
            <w:tcW w:w="2409"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Зоны застройки индивидуальными жилыми домами № 1  1,6</w:t>
            </w:r>
          </w:p>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118,4</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20,75</w:t>
            </w:r>
          </w:p>
        </w:tc>
        <w:tc>
          <w:tcPr>
            <w:tcW w:w="2504"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ФАП, аптека и молочная кухня, зона размещения №3</w:t>
            </w:r>
          </w:p>
        </w:tc>
        <w:tc>
          <w:tcPr>
            <w:tcW w:w="916"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8,09</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1,25</w:t>
            </w:r>
          </w:p>
        </w:tc>
      </w:tr>
      <w:tr w:rsidR="00A806A7" w:rsidRPr="00A806A7" w:rsidTr="00A806A7">
        <w:trPr>
          <w:jc w:val="center"/>
        </w:trPr>
        <w:tc>
          <w:tcPr>
            <w:tcW w:w="2409"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Зона застройки индивид</w:t>
            </w:r>
            <w:proofErr w:type="gramStart"/>
            <w:r w:rsidRPr="00A806A7">
              <w:rPr>
                <w:rFonts w:ascii="Times New Roman" w:eastAsia="Times New Roman" w:hAnsi="Times New Roman" w:cs="Times New Roman"/>
                <w:sz w:val="24"/>
                <w:szCs w:val="24"/>
                <w:lang w:eastAsia="ru-RU"/>
              </w:rPr>
              <w:t>.</w:t>
            </w:r>
            <w:proofErr w:type="gramEnd"/>
            <w:r w:rsidRPr="00A806A7">
              <w:rPr>
                <w:rFonts w:ascii="Times New Roman" w:eastAsia="Times New Roman" w:hAnsi="Times New Roman" w:cs="Times New Roman"/>
                <w:sz w:val="24"/>
                <w:szCs w:val="24"/>
                <w:lang w:eastAsia="ru-RU"/>
              </w:rPr>
              <w:t xml:space="preserve"> </w:t>
            </w:r>
            <w:proofErr w:type="gramStart"/>
            <w:r w:rsidRPr="00A806A7">
              <w:rPr>
                <w:rFonts w:ascii="Times New Roman" w:eastAsia="Times New Roman" w:hAnsi="Times New Roman" w:cs="Times New Roman"/>
                <w:sz w:val="24"/>
                <w:szCs w:val="24"/>
                <w:lang w:eastAsia="ru-RU"/>
              </w:rPr>
              <w:t>ж</w:t>
            </w:r>
            <w:proofErr w:type="gramEnd"/>
            <w:r w:rsidRPr="00A806A7">
              <w:rPr>
                <w:rFonts w:ascii="Times New Roman" w:eastAsia="Times New Roman" w:hAnsi="Times New Roman" w:cs="Times New Roman"/>
                <w:sz w:val="24"/>
                <w:szCs w:val="24"/>
                <w:lang w:eastAsia="ru-RU"/>
              </w:rPr>
              <w:t>илыми домами №2  0,4</w:t>
            </w:r>
          </w:p>
        </w:tc>
        <w:tc>
          <w:tcPr>
            <w:tcW w:w="901"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29,60</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5,04</w:t>
            </w:r>
          </w:p>
        </w:tc>
        <w:tc>
          <w:tcPr>
            <w:tcW w:w="2504"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пожарное депо на 2 машины, зона размещения №28</w:t>
            </w:r>
          </w:p>
        </w:tc>
        <w:tc>
          <w:tcPr>
            <w:tcW w:w="916"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30,70</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52,3</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39,73</w:t>
            </w:r>
          </w:p>
        </w:tc>
      </w:tr>
      <w:tr w:rsidR="00A806A7" w:rsidRPr="00A806A7" w:rsidTr="00A806A7">
        <w:trPr>
          <w:jc w:val="center"/>
        </w:trPr>
        <w:tc>
          <w:tcPr>
            <w:tcW w:w="2409"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Зона застройки индивид</w:t>
            </w:r>
            <w:proofErr w:type="gramStart"/>
            <w:r w:rsidRPr="00A806A7">
              <w:rPr>
                <w:rFonts w:ascii="Times New Roman" w:eastAsia="Times New Roman" w:hAnsi="Times New Roman" w:cs="Times New Roman"/>
                <w:sz w:val="24"/>
                <w:szCs w:val="24"/>
                <w:lang w:eastAsia="ru-RU"/>
              </w:rPr>
              <w:t>.</w:t>
            </w:r>
            <w:proofErr w:type="gramEnd"/>
            <w:r w:rsidRPr="00A806A7">
              <w:rPr>
                <w:rFonts w:ascii="Times New Roman" w:eastAsia="Times New Roman" w:hAnsi="Times New Roman" w:cs="Times New Roman"/>
                <w:sz w:val="24"/>
                <w:szCs w:val="24"/>
                <w:lang w:eastAsia="ru-RU"/>
              </w:rPr>
              <w:t xml:space="preserve"> </w:t>
            </w:r>
            <w:proofErr w:type="gramStart"/>
            <w:r w:rsidRPr="00A806A7">
              <w:rPr>
                <w:rFonts w:ascii="Times New Roman" w:eastAsia="Times New Roman" w:hAnsi="Times New Roman" w:cs="Times New Roman"/>
                <w:sz w:val="24"/>
                <w:szCs w:val="24"/>
                <w:lang w:eastAsia="ru-RU"/>
              </w:rPr>
              <w:t>ж</w:t>
            </w:r>
            <w:proofErr w:type="gramEnd"/>
            <w:r w:rsidRPr="00A806A7">
              <w:rPr>
                <w:rFonts w:ascii="Times New Roman" w:eastAsia="Times New Roman" w:hAnsi="Times New Roman" w:cs="Times New Roman"/>
                <w:sz w:val="24"/>
                <w:szCs w:val="24"/>
                <w:lang w:eastAsia="ru-RU"/>
              </w:rPr>
              <w:t>илыми домами №7  2,55</w:t>
            </w:r>
          </w:p>
        </w:tc>
        <w:tc>
          <w:tcPr>
            <w:tcW w:w="901"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188,70</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30,24</w:t>
            </w:r>
          </w:p>
        </w:tc>
        <w:tc>
          <w:tcPr>
            <w:tcW w:w="2504"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магазин 60 м2торговой площади, зона размещения №5</w:t>
            </w:r>
          </w:p>
        </w:tc>
        <w:tc>
          <w:tcPr>
            <w:tcW w:w="916"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9,61</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0,5</w:t>
            </w:r>
          </w:p>
        </w:tc>
      </w:tr>
      <w:tr w:rsidR="00A806A7" w:rsidRPr="00A806A7" w:rsidTr="00A806A7">
        <w:trPr>
          <w:jc w:val="center"/>
        </w:trPr>
        <w:tc>
          <w:tcPr>
            <w:tcW w:w="2409"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2504"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предприятие общественного питания на 20 мест, зона размещения №4</w:t>
            </w:r>
          </w:p>
        </w:tc>
        <w:tc>
          <w:tcPr>
            <w:tcW w:w="916"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7,7</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25,92</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29,46</w:t>
            </w:r>
          </w:p>
        </w:tc>
      </w:tr>
      <w:tr w:rsidR="00A806A7" w:rsidRPr="00A806A7" w:rsidTr="00A806A7">
        <w:trPr>
          <w:trHeight w:val="1055"/>
          <w:jc w:val="center"/>
        </w:trPr>
        <w:tc>
          <w:tcPr>
            <w:tcW w:w="2409"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2504"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Предприятие непосредственного бытового обслуживания на 3 раб</w:t>
            </w:r>
            <w:proofErr w:type="gramStart"/>
            <w:r w:rsidRPr="00A806A7">
              <w:rPr>
                <w:rFonts w:ascii="Times New Roman" w:eastAsia="Times New Roman" w:hAnsi="Times New Roman" w:cs="Times New Roman"/>
                <w:sz w:val="24"/>
                <w:szCs w:val="24"/>
                <w:lang w:eastAsia="ru-RU"/>
              </w:rPr>
              <w:t>.</w:t>
            </w:r>
            <w:proofErr w:type="gramEnd"/>
            <w:r w:rsidRPr="00A806A7">
              <w:rPr>
                <w:rFonts w:ascii="Times New Roman" w:eastAsia="Times New Roman" w:hAnsi="Times New Roman" w:cs="Times New Roman"/>
                <w:sz w:val="24"/>
                <w:szCs w:val="24"/>
                <w:lang w:eastAsia="ru-RU"/>
              </w:rPr>
              <w:t xml:space="preserve"> </w:t>
            </w:r>
            <w:proofErr w:type="gramStart"/>
            <w:r w:rsidRPr="00A806A7">
              <w:rPr>
                <w:rFonts w:ascii="Times New Roman" w:eastAsia="Times New Roman" w:hAnsi="Times New Roman" w:cs="Times New Roman"/>
                <w:sz w:val="24"/>
                <w:szCs w:val="24"/>
                <w:lang w:eastAsia="ru-RU"/>
              </w:rPr>
              <w:t>м</w:t>
            </w:r>
            <w:proofErr w:type="gramEnd"/>
            <w:r w:rsidRPr="00A806A7">
              <w:rPr>
                <w:rFonts w:ascii="Times New Roman" w:eastAsia="Times New Roman" w:hAnsi="Times New Roman" w:cs="Times New Roman"/>
                <w:sz w:val="24"/>
                <w:szCs w:val="24"/>
                <w:lang w:eastAsia="ru-RU"/>
              </w:rPr>
              <w:t>еста, зона размещения №8</w:t>
            </w:r>
          </w:p>
        </w:tc>
        <w:tc>
          <w:tcPr>
            <w:tcW w:w="916"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5,48</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8,1</w:t>
            </w:r>
          </w:p>
        </w:tc>
      </w:tr>
      <w:tr w:rsidR="00A806A7" w:rsidRPr="00A806A7" w:rsidTr="00A806A7">
        <w:trPr>
          <w:trHeight w:val="394"/>
          <w:jc w:val="center"/>
        </w:trPr>
        <w:tc>
          <w:tcPr>
            <w:tcW w:w="2409"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2504"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 xml:space="preserve">Отделение банка 1х1,зона размещения №9 </w:t>
            </w:r>
          </w:p>
        </w:tc>
        <w:tc>
          <w:tcPr>
            <w:tcW w:w="916"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1,82</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0,05</w:t>
            </w:r>
          </w:p>
        </w:tc>
      </w:tr>
      <w:tr w:rsidR="00A806A7" w:rsidRPr="00A806A7" w:rsidTr="00A806A7">
        <w:trPr>
          <w:trHeight w:val="1344"/>
          <w:jc w:val="center"/>
        </w:trPr>
        <w:tc>
          <w:tcPr>
            <w:tcW w:w="2409"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2504"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 xml:space="preserve">Баня на 5 мест, прачечная на </w:t>
            </w:r>
            <w:smartTag w:uri="urn:schemas-microsoft-com:office:smarttags" w:element="metricconverter">
              <w:smartTagPr>
                <w:attr w:name="ProductID" w:val="15 кг"/>
              </w:smartTagPr>
              <w:r w:rsidRPr="00A806A7">
                <w:rPr>
                  <w:rFonts w:ascii="Times New Roman" w:eastAsia="Times New Roman" w:hAnsi="Times New Roman" w:cs="Times New Roman"/>
                  <w:sz w:val="24"/>
                  <w:szCs w:val="24"/>
                  <w:lang w:eastAsia="ru-RU"/>
                </w:rPr>
                <w:t>15 кг</w:t>
              </w:r>
            </w:smartTag>
            <w:r w:rsidRPr="00A806A7">
              <w:rPr>
                <w:rFonts w:ascii="Times New Roman" w:eastAsia="Times New Roman" w:hAnsi="Times New Roman" w:cs="Times New Roman"/>
                <w:sz w:val="24"/>
                <w:szCs w:val="24"/>
                <w:lang w:eastAsia="ru-RU"/>
              </w:rPr>
              <w:t xml:space="preserve"> белья в смену, химчистка на </w:t>
            </w:r>
            <w:smartTag w:uri="urn:schemas-microsoft-com:office:smarttags" w:element="metricconverter">
              <w:smartTagPr>
                <w:attr w:name="ProductID" w:val="2 кг"/>
              </w:smartTagPr>
              <w:r w:rsidRPr="00A806A7">
                <w:rPr>
                  <w:rFonts w:ascii="Times New Roman" w:eastAsia="Times New Roman" w:hAnsi="Times New Roman" w:cs="Times New Roman"/>
                  <w:sz w:val="24"/>
                  <w:szCs w:val="24"/>
                  <w:lang w:eastAsia="ru-RU"/>
                </w:rPr>
                <w:t>2 кг</w:t>
              </w:r>
            </w:smartTag>
            <w:r w:rsidRPr="00A806A7">
              <w:rPr>
                <w:rFonts w:ascii="Times New Roman" w:eastAsia="Times New Roman" w:hAnsi="Times New Roman" w:cs="Times New Roman"/>
                <w:sz w:val="24"/>
                <w:szCs w:val="24"/>
                <w:lang w:eastAsia="ru-RU"/>
              </w:rPr>
              <w:t xml:space="preserve"> вещей в смену, зона размещения №11</w:t>
            </w:r>
          </w:p>
        </w:tc>
        <w:tc>
          <w:tcPr>
            <w:tcW w:w="916"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8,3</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21,71</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18,77</w:t>
            </w:r>
          </w:p>
        </w:tc>
      </w:tr>
      <w:tr w:rsidR="00A806A7" w:rsidRPr="00A806A7" w:rsidTr="00A806A7">
        <w:trPr>
          <w:trHeight w:val="493"/>
          <w:jc w:val="center"/>
        </w:trPr>
        <w:tc>
          <w:tcPr>
            <w:tcW w:w="2409"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2504"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гостиница на 5 мест, зона размещения №10</w:t>
            </w:r>
          </w:p>
        </w:tc>
        <w:tc>
          <w:tcPr>
            <w:tcW w:w="916"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8,33</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1,22</w:t>
            </w:r>
          </w:p>
        </w:tc>
      </w:tr>
      <w:tr w:rsidR="00A806A7" w:rsidRPr="00A806A7" w:rsidTr="00A806A7">
        <w:trPr>
          <w:jc w:val="center"/>
        </w:trPr>
        <w:tc>
          <w:tcPr>
            <w:tcW w:w="2409" w:type="dxa"/>
            <w:vMerge w:val="restart"/>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итого</w:t>
            </w:r>
          </w:p>
        </w:tc>
        <w:tc>
          <w:tcPr>
            <w:tcW w:w="901"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336,70</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56,03</w:t>
            </w:r>
          </w:p>
        </w:tc>
        <w:tc>
          <w:tcPr>
            <w:tcW w:w="2504"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16"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80,03</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99,93</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99,08</w:t>
            </w:r>
          </w:p>
        </w:tc>
      </w:tr>
      <w:tr w:rsidR="00A806A7" w:rsidRPr="00A806A7" w:rsidTr="00A806A7">
        <w:trPr>
          <w:jc w:val="center"/>
        </w:trPr>
        <w:tc>
          <w:tcPr>
            <w:tcW w:w="2409" w:type="dxa"/>
            <w:vMerge/>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1801" w:type="dxa"/>
            <w:gridSpan w:val="2"/>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392,73</w:t>
            </w:r>
          </w:p>
        </w:tc>
        <w:tc>
          <w:tcPr>
            <w:tcW w:w="2504"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2716" w:type="dxa"/>
            <w:gridSpan w:val="3"/>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279,04</w:t>
            </w:r>
          </w:p>
        </w:tc>
      </w:tr>
      <w:tr w:rsidR="00A806A7" w:rsidRPr="00A806A7" w:rsidTr="00A806A7">
        <w:trPr>
          <w:jc w:val="center"/>
        </w:trPr>
        <w:tc>
          <w:tcPr>
            <w:tcW w:w="2409" w:type="dxa"/>
            <w:vMerge/>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7021" w:type="dxa"/>
            <w:gridSpan w:val="6"/>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671,77</w:t>
            </w:r>
          </w:p>
        </w:tc>
      </w:tr>
      <w:tr w:rsidR="00A806A7" w:rsidRPr="00A806A7" w:rsidTr="00A806A7">
        <w:trPr>
          <w:jc w:val="center"/>
        </w:trPr>
        <w:tc>
          <w:tcPr>
            <w:tcW w:w="9430" w:type="dxa"/>
            <w:gridSpan w:val="7"/>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 xml:space="preserve">с. </w:t>
            </w:r>
            <w:proofErr w:type="spellStart"/>
            <w:r w:rsidRPr="00A806A7">
              <w:rPr>
                <w:rFonts w:ascii="Times New Roman" w:eastAsia="Times New Roman" w:hAnsi="Times New Roman" w:cs="Times New Roman"/>
                <w:sz w:val="24"/>
                <w:szCs w:val="24"/>
                <w:lang w:eastAsia="ru-RU"/>
              </w:rPr>
              <w:t>Емельяновка</w:t>
            </w:r>
            <w:proofErr w:type="spellEnd"/>
          </w:p>
        </w:tc>
      </w:tr>
      <w:tr w:rsidR="00A806A7" w:rsidRPr="00A806A7" w:rsidTr="00A806A7">
        <w:trPr>
          <w:trHeight w:val="1220"/>
          <w:jc w:val="center"/>
        </w:trPr>
        <w:tc>
          <w:tcPr>
            <w:tcW w:w="2409"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lastRenderedPageBreak/>
              <w:t>Зона застройки индивид</w:t>
            </w:r>
            <w:proofErr w:type="gramStart"/>
            <w:r w:rsidRPr="00A806A7">
              <w:rPr>
                <w:rFonts w:ascii="Times New Roman" w:eastAsia="Times New Roman" w:hAnsi="Times New Roman" w:cs="Times New Roman"/>
                <w:sz w:val="24"/>
                <w:szCs w:val="24"/>
                <w:lang w:eastAsia="ru-RU"/>
              </w:rPr>
              <w:t>.</w:t>
            </w:r>
            <w:proofErr w:type="gramEnd"/>
            <w:r w:rsidRPr="00A806A7">
              <w:rPr>
                <w:rFonts w:ascii="Times New Roman" w:eastAsia="Times New Roman" w:hAnsi="Times New Roman" w:cs="Times New Roman"/>
                <w:sz w:val="24"/>
                <w:szCs w:val="24"/>
                <w:lang w:eastAsia="ru-RU"/>
              </w:rPr>
              <w:t xml:space="preserve"> </w:t>
            </w:r>
            <w:proofErr w:type="gramStart"/>
            <w:r w:rsidRPr="00A806A7">
              <w:rPr>
                <w:rFonts w:ascii="Times New Roman" w:eastAsia="Times New Roman" w:hAnsi="Times New Roman" w:cs="Times New Roman"/>
                <w:sz w:val="24"/>
                <w:szCs w:val="24"/>
                <w:lang w:eastAsia="ru-RU"/>
              </w:rPr>
              <w:t>ж</w:t>
            </w:r>
            <w:proofErr w:type="gramEnd"/>
            <w:r w:rsidRPr="00A806A7">
              <w:rPr>
                <w:rFonts w:ascii="Times New Roman" w:eastAsia="Times New Roman" w:hAnsi="Times New Roman" w:cs="Times New Roman"/>
                <w:sz w:val="24"/>
                <w:szCs w:val="24"/>
                <w:lang w:eastAsia="ru-RU"/>
              </w:rPr>
              <w:t>илыми домами №  0,45</w:t>
            </w:r>
          </w:p>
        </w:tc>
        <w:tc>
          <w:tcPr>
            <w:tcW w:w="901"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33,3</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5,34</w:t>
            </w:r>
          </w:p>
        </w:tc>
        <w:tc>
          <w:tcPr>
            <w:tcW w:w="2504"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 xml:space="preserve">предприятие общественного питания на 8 мест, магазин на </w:t>
            </w:r>
            <w:smartTag w:uri="urn:schemas-microsoft-com:office:smarttags" w:element="metricconverter">
              <w:smartTagPr>
                <w:attr w:name="ProductID" w:val="30 м2"/>
              </w:smartTagPr>
              <w:r w:rsidRPr="00A806A7">
                <w:rPr>
                  <w:rFonts w:ascii="Times New Roman" w:eastAsia="Times New Roman" w:hAnsi="Times New Roman" w:cs="Times New Roman"/>
                  <w:sz w:val="24"/>
                  <w:szCs w:val="24"/>
                  <w:lang w:eastAsia="ru-RU"/>
                </w:rPr>
                <w:t>30 м</w:t>
              </w:r>
              <w:proofErr w:type="gramStart"/>
              <w:r w:rsidRPr="00A806A7">
                <w:rPr>
                  <w:rFonts w:ascii="Times New Roman" w:eastAsia="Times New Roman" w:hAnsi="Times New Roman" w:cs="Times New Roman"/>
                  <w:sz w:val="24"/>
                  <w:szCs w:val="24"/>
                  <w:lang w:eastAsia="ru-RU"/>
                </w:rPr>
                <w:t>2</w:t>
              </w:r>
            </w:smartTag>
            <w:proofErr w:type="gramEnd"/>
            <w:r w:rsidRPr="00A806A7">
              <w:rPr>
                <w:rFonts w:ascii="Times New Roman" w:eastAsia="Times New Roman" w:hAnsi="Times New Roman" w:cs="Times New Roman"/>
                <w:sz w:val="24"/>
                <w:szCs w:val="24"/>
                <w:lang w:eastAsia="ru-RU"/>
              </w:rPr>
              <w:t xml:space="preserve"> торговой площади, зона размещения№19</w:t>
            </w:r>
          </w:p>
        </w:tc>
        <w:tc>
          <w:tcPr>
            <w:tcW w:w="916"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7,87</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12,02</w:t>
            </w:r>
          </w:p>
        </w:tc>
      </w:tr>
      <w:tr w:rsidR="00A806A7" w:rsidRPr="00A806A7" w:rsidTr="00A806A7">
        <w:trPr>
          <w:trHeight w:val="304"/>
          <w:jc w:val="center"/>
        </w:trPr>
        <w:tc>
          <w:tcPr>
            <w:tcW w:w="2409"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2504"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ФАП, аптека зона размещения, №21</w:t>
            </w:r>
          </w:p>
        </w:tc>
        <w:tc>
          <w:tcPr>
            <w:tcW w:w="916"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4,38</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w:t>
            </w:r>
          </w:p>
        </w:tc>
      </w:tr>
      <w:tr w:rsidR="00A806A7" w:rsidRPr="00A806A7" w:rsidTr="00A806A7">
        <w:trPr>
          <w:jc w:val="center"/>
        </w:trPr>
        <w:tc>
          <w:tcPr>
            <w:tcW w:w="2409" w:type="dxa"/>
            <w:vMerge w:val="restart"/>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итого</w:t>
            </w:r>
          </w:p>
        </w:tc>
        <w:tc>
          <w:tcPr>
            <w:tcW w:w="901"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33,3</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5,34</w:t>
            </w:r>
          </w:p>
        </w:tc>
        <w:tc>
          <w:tcPr>
            <w:tcW w:w="2504"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16"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12,25</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12,02</w:t>
            </w:r>
          </w:p>
        </w:tc>
      </w:tr>
      <w:tr w:rsidR="00A806A7" w:rsidRPr="00A806A7" w:rsidTr="00A806A7">
        <w:trPr>
          <w:jc w:val="center"/>
        </w:trPr>
        <w:tc>
          <w:tcPr>
            <w:tcW w:w="2409" w:type="dxa"/>
            <w:vMerge/>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1801" w:type="dxa"/>
            <w:gridSpan w:val="2"/>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38,64</w:t>
            </w:r>
          </w:p>
        </w:tc>
        <w:tc>
          <w:tcPr>
            <w:tcW w:w="2504"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2716" w:type="dxa"/>
            <w:gridSpan w:val="3"/>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24,27</w:t>
            </w:r>
          </w:p>
        </w:tc>
      </w:tr>
      <w:tr w:rsidR="00A806A7" w:rsidRPr="00A806A7" w:rsidTr="00A806A7">
        <w:trPr>
          <w:jc w:val="center"/>
        </w:trPr>
        <w:tc>
          <w:tcPr>
            <w:tcW w:w="2409" w:type="dxa"/>
            <w:vMerge/>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7021" w:type="dxa"/>
            <w:gridSpan w:val="6"/>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62,91</w:t>
            </w:r>
          </w:p>
        </w:tc>
      </w:tr>
      <w:tr w:rsidR="00A806A7" w:rsidRPr="00A806A7" w:rsidTr="00A806A7">
        <w:trPr>
          <w:jc w:val="center"/>
        </w:trPr>
        <w:tc>
          <w:tcPr>
            <w:tcW w:w="9430" w:type="dxa"/>
            <w:gridSpan w:val="7"/>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roofErr w:type="gramStart"/>
            <w:r w:rsidRPr="00A806A7">
              <w:rPr>
                <w:rFonts w:ascii="Times New Roman" w:eastAsia="Times New Roman" w:hAnsi="Times New Roman" w:cs="Times New Roman"/>
                <w:sz w:val="24"/>
                <w:szCs w:val="24"/>
                <w:lang w:eastAsia="ru-RU"/>
              </w:rPr>
              <w:t>с</w:t>
            </w:r>
            <w:proofErr w:type="gramEnd"/>
            <w:r w:rsidRPr="00A806A7">
              <w:rPr>
                <w:rFonts w:ascii="Times New Roman" w:eastAsia="Times New Roman" w:hAnsi="Times New Roman" w:cs="Times New Roman"/>
                <w:sz w:val="24"/>
                <w:szCs w:val="24"/>
                <w:lang w:eastAsia="ru-RU"/>
              </w:rPr>
              <w:t>. Ласточка</w:t>
            </w:r>
          </w:p>
        </w:tc>
      </w:tr>
      <w:tr w:rsidR="00A806A7" w:rsidRPr="00A806A7" w:rsidTr="00A806A7">
        <w:trPr>
          <w:jc w:val="center"/>
        </w:trPr>
        <w:tc>
          <w:tcPr>
            <w:tcW w:w="2409"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Зона застройки индивид</w:t>
            </w:r>
            <w:proofErr w:type="gramStart"/>
            <w:r w:rsidRPr="00A806A7">
              <w:rPr>
                <w:rFonts w:ascii="Times New Roman" w:eastAsia="Times New Roman" w:hAnsi="Times New Roman" w:cs="Times New Roman"/>
                <w:sz w:val="24"/>
                <w:szCs w:val="24"/>
                <w:lang w:eastAsia="ru-RU"/>
              </w:rPr>
              <w:t>.</w:t>
            </w:r>
            <w:proofErr w:type="gramEnd"/>
            <w:r w:rsidRPr="00A806A7">
              <w:rPr>
                <w:rFonts w:ascii="Times New Roman" w:eastAsia="Times New Roman" w:hAnsi="Times New Roman" w:cs="Times New Roman"/>
                <w:sz w:val="24"/>
                <w:szCs w:val="24"/>
                <w:lang w:eastAsia="ru-RU"/>
              </w:rPr>
              <w:t xml:space="preserve"> </w:t>
            </w:r>
            <w:proofErr w:type="gramStart"/>
            <w:r w:rsidRPr="00A806A7">
              <w:rPr>
                <w:rFonts w:ascii="Times New Roman" w:eastAsia="Times New Roman" w:hAnsi="Times New Roman" w:cs="Times New Roman"/>
                <w:sz w:val="24"/>
                <w:szCs w:val="24"/>
                <w:lang w:eastAsia="ru-RU"/>
              </w:rPr>
              <w:t>ж</w:t>
            </w:r>
            <w:proofErr w:type="gramEnd"/>
            <w:r w:rsidRPr="00A806A7">
              <w:rPr>
                <w:rFonts w:ascii="Times New Roman" w:eastAsia="Times New Roman" w:hAnsi="Times New Roman" w:cs="Times New Roman"/>
                <w:sz w:val="24"/>
                <w:szCs w:val="24"/>
                <w:lang w:eastAsia="ru-RU"/>
              </w:rPr>
              <w:t>илыми домами № 12  0,4</w:t>
            </w:r>
          </w:p>
        </w:tc>
        <w:tc>
          <w:tcPr>
            <w:tcW w:w="901"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29,60</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5,04</w:t>
            </w:r>
          </w:p>
        </w:tc>
        <w:tc>
          <w:tcPr>
            <w:tcW w:w="2504"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предприятие общественного питания на 10 мест, зона размещения №14</w:t>
            </w:r>
          </w:p>
        </w:tc>
        <w:tc>
          <w:tcPr>
            <w:tcW w:w="916"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3,83</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12,67</w:t>
            </w:r>
          </w:p>
        </w:tc>
      </w:tr>
      <w:tr w:rsidR="00A806A7" w:rsidRPr="00A806A7" w:rsidTr="00A806A7">
        <w:trPr>
          <w:jc w:val="center"/>
        </w:trPr>
        <w:tc>
          <w:tcPr>
            <w:tcW w:w="2409"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Зона застройки индивид</w:t>
            </w:r>
            <w:proofErr w:type="gramStart"/>
            <w:r w:rsidRPr="00A806A7">
              <w:rPr>
                <w:rFonts w:ascii="Times New Roman" w:eastAsia="Times New Roman" w:hAnsi="Times New Roman" w:cs="Times New Roman"/>
                <w:sz w:val="24"/>
                <w:szCs w:val="24"/>
                <w:lang w:eastAsia="ru-RU"/>
              </w:rPr>
              <w:t>.</w:t>
            </w:r>
            <w:proofErr w:type="gramEnd"/>
            <w:r w:rsidRPr="00A806A7">
              <w:rPr>
                <w:rFonts w:ascii="Times New Roman" w:eastAsia="Times New Roman" w:hAnsi="Times New Roman" w:cs="Times New Roman"/>
                <w:sz w:val="24"/>
                <w:szCs w:val="24"/>
                <w:lang w:eastAsia="ru-RU"/>
              </w:rPr>
              <w:t xml:space="preserve"> </w:t>
            </w:r>
            <w:proofErr w:type="gramStart"/>
            <w:r w:rsidRPr="00A806A7">
              <w:rPr>
                <w:rFonts w:ascii="Times New Roman" w:eastAsia="Times New Roman" w:hAnsi="Times New Roman" w:cs="Times New Roman"/>
                <w:sz w:val="24"/>
                <w:szCs w:val="24"/>
                <w:lang w:eastAsia="ru-RU"/>
              </w:rPr>
              <w:t>ж</w:t>
            </w:r>
            <w:proofErr w:type="gramEnd"/>
            <w:r w:rsidRPr="00A806A7">
              <w:rPr>
                <w:rFonts w:ascii="Times New Roman" w:eastAsia="Times New Roman" w:hAnsi="Times New Roman" w:cs="Times New Roman"/>
                <w:sz w:val="24"/>
                <w:szCs w:val="24"/>
                <w:lang w:eastAsia="ru-RU"/>
              </w:rPr>
              <w:t>илыми домами № 18  0,9</w:t>
            </w:r>
          </w:p>
        </w:tc>
        <w:tc>
          <w:tcPr>
            <w:tcW w:w="901"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66,6</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10,67</w:t>
            </w:r>
          </w:p>
        </w:tc>
        <w:tc>
          <w:tcPr>
            <w:tcW w:w="2504"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магазин 30 м2торговой площади, зона размещения №13</w:t>
            </w:r>
          </w:p>
        </w:tc>
        <w:tc>
          <w:tcPr>
            <w:tcW w:w="916"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4,81</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0,3</w:t>
            </w:r>
          </w:p>
        </w:tc>
      </w:tr>
      <w:tr w:rsidR="00A806A7" w:rsidRPr="00A806A7" w:rsidTr="00A806A7">
        <w:trPr>
          <w:jc w:val="center"/>
        </w:trPr>
        <w:tc>
          <w:tcPr>
            <w:tcW w:w="2409"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1"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2504"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ФАП, аптека, зона размещения №16</w:t>
            </w:r>
          </w:p>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16"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4,38</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w:t>
            </w:r>
          </w:p>
        </w:tc>
      </w:tr>
      <w:tr w:rsidR="00A806A7" w:rsidRPr="00A806A7" w:rsidTr="00A806A7">
        <w:trPr>
          <w:jc w:val="center"/>
        </w:trPr>
        <w:tc>
          <w:tcPr>
            <w:tcW w:w="2409" w:type="dxa"/>
            <w:vMerge w:val="restart"/>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итого</w:t>
            </w:r>
          </w:p>
        </w:tc>
        <w:tc>
          <w:tcPr>
            <w:tcW w:w="901"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96,20</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15,71</w:t>
            </w:r>
          </w:p>
        </w:tc>
        <w:tc>
          <w:tcPr>
            <w:tcW w:w="2504"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916"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13,02</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w:t>
            </w:r>
          </w:p>
        </w:tc>
        <w:tc>
          <w:tcPr>
            <w:tcW w:w="900"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12,97</w:t>
            </w:r>
          </w:p>
        </w:tc>
      </w:tr>
      <w:tr w:rsidR="00A806A7" w:rsidRPr="00A806A7" w:rsidTr="00A806A7">
        <w:trPr>
          <w:jc w:val="center"/>
        </w:trPr>
        <w:tc>
          <w:tcPr>
            <w:tcW w:w="2409" w:type="dxa"/>
            <w:vMerge/>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1801" w:type="dxa"/>
            <w:gridSpan w:val="2"/>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111,91</w:t>
            </w:r>
          </w:p>
        </w:tc>
        <w:tc>
          <w:tcPr>
            <w:tcW w:w="2504" w:type="dxa"/>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2716" w:type="dxa"/>
            <w:gridSpan w:val="3"/>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25,99</w:t>
            </w:r>
          </w:p>
        </w:tc>
      </w:tr>
      <w:tr w:rsidR="00A806A7" w:rsidRPr="00A806A7" w:rsidTr="00A806A7">
        <w:trPr>
          <w:trHeight w:val="143"/>
          <w:jc w:val="center"/>
        </w:trPr>
        <w:tc>
          <w:tcPr>
            <w:tcW w:w="2409" w:type="dxa"/>
            <w:vMerge/>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p>
        </w:tc>
        <w:tc>
          <w:tcPr>
            <w:tcW w:w="7021" w:type="dxa"/>
            <w:gridSpan w:val="6"/>
            <w:shd w:val="clear" w:color="auto" w:fill="auto"/>
            <w:vAlign w:val="center"/>
          </w:tcPr>
          <w:p w:rsidR="00A806A7" w:rsidRPr="00A806A7" w:rsidRDefault="00A806A7" w:rsidP="00A806A7">
            <w:pPr>
              <w:spacing w:after="0" w:line="240" w:lineRule="auto"/>
              <w:rPr>
                <w:rFonts w:ascii="Times New Roman" w:eastAsia="Times New Roman" w:hAnsi="Times New Roman" w:cs="Times New Roman"/>
                <w:sz w:val="24"/>
                <w:szCs w:val="24"/>
                <w:lang w:eastAsia="ru-RU"/>
              </w:rPr>
            </w:pPr>
            <w:r w:rsidRPr="00A806A7">
              <w:rPr>
                <w:rFonts w:ascii="Times New Roman" w:eastAsia="Times New Roman" w:hAnsi="Times New Roman" w:cs="Times New Roman"/>
                <w:sz w:val="24"/>
                <w:szCs w:val="24"/>
                <w:lang w:eastAsia="ru-RU"/>
              </w:rPr>
              <w:t>137,90</w:t>
            </w:r>
          </w:p>
        </w:tc>
      </w:tr>
    </w:tbl>
    <w:p w:rsidR="00A806A7" w:rsidRDefault="00A806A7" w:rsidP="00A806A7">
      <w:pPr>
        <w:spacing w:after="0" w:line="360" w:lineRule="auto"/>
        <w:ind w:firstLine="709"/>
        <w:jc w:val="both"/>
        <w:rPr>
          <w:rFonts w:ascii="Times New Roman" w:hAnsi="Times New Roman" w:cs="Times New Roman"/>
          <w:sz w:val="28"/>
          <w:szCs w:val="28"/>
        </w:rPr>
      </w:pPr>
    </w:p>
    <w:p w:rsidR="00A806A7" w:rsidRPr="00A806A7" w:rsidRDefault="00A806A7" w:rsidP="00A806A7">
      <w:pPr>
        <w:spacing w:after="0" w:line="360" w:lineRule="auto"/>
        <w:ind w:firstLine="709"/>
        <w:jc w:val="both"/>
        <w:rPr>
          <w:rFonts w:ascii="Times New Roman" w:hAnsi="Times New Roman" w:cs="Times New Roman"/>
          <w:sz w:val="28"/>
          <w:szCs w:val="28"/>
        </w:rPr>
      </w:pPr>
      <w:r w:rsidRPr="00A806A7">
        <w:rPr>
          <w:rFonts w:ascii="Times New Roman" w:hAnsi="Times New Roman" w:cs="Times New Roman"/>
          <w:sz w:val="28"/>
          <w:szCs w:val="28"/>
        </w:rPr>
        <w:t xml:space="preserve">В </w:t>
      </w:r>
      <w:r w:rsidR="00040B5D">
        <w:rPr>
          <w:rFonts w:ascii="Times New Roman" w:hAnsi="Times New Roman" w:cs="Times New Roman"/>
          <w:sz w:val="28"/>
          <w:szCs w:val="28"/>
        </w:rPr>
        <w:t>С</w:t>
      </w:r>
      <w:r w:rsidRPr="00A806A7">
        <w:rPr>
          <w:rFonts w:ascii="Times New Roman" w:hAnsi="Times New Roman" w:cs="Times New Roman"/>
          <w:sz w:val="28"/>
          <w:szCs w:val="28"/>
        </w:rPr>
        <w:t xml:space="preserve">ельском поселении планируется жилая </w:t>
      </w:r>
      <w:r w:rsidR="00040B5D">
        <w:rPr>
          <w:rFonts w:ascii="Times New Roman" w:hAnsi="Times New Roman" w:cs="Times New Roman"/>
          <w:sz w:val="28"/>
          <w:szCs w:val="28"/>
        </w:rPr>
        <w:t>индивидуальная застройка усадеб</w:t>
      </w:r>
      <w:r w:rsidRPr="00A806A7">
        <w:rPr>
          <w:rFonts w:ascii="Times New Roman" w:hAnsi="Times New Roman" w:cs="Times New Roman"/>
          <w:sz w:val="28"/>
          <w:szCs w:val="28"/>
        </w:rPr>
        <w:t>ного типа и объекты культурно</w:t>
      </w:r>
      <w:r w:rsidR="00040B5D">
        <w:rPr>
          <w:rFonts w:ascii="Times New Roman" w:hAnsi="Times New Roman" w:cs="Times New Roman"/>
          <w:sz w:val="28"/>
          <w:szCs w:val="28"/>
        </w:rPr>
        <w:t xml:space="preserve"> </w:t>
      </w:r>
      <w:r w:rsidRPr="00A806A7">
        <w:rPr>
          <w:rFonts w:ascii="Times New Roman" w:hAnsi="Times New Roman" w:cs="Times New Roman"/>
          <w:sz w:val="28"/>
          <w:szCs w:val="28"/>
        </w:rPr>
        <w:t>- бытового обслуживания.</w:t>
      </w:r>
    </w:p>
    <w:p w:rsidR="00A806A7" w:rsidRPr="00A806A7" w:rsidRDefault="00A806A7" w:rsidP="00A806A7">
      <w:pPr>
        <w:spacing w:after="0" w:line="360" w:lineRule="auto"/>
        <w:ind w:firstLine="709"/>
        <w:jc w:val="both"/>
        <w:rPr>
          <w:rFonts w:ascii="Times New Roman" w:hAnsi="Times New Roman" w:cs="Times New Roman"/>
          <w:sz w:val="28"/>
          <w:szCs w:val="28"/>
        </w:rPr>
      </w:pPr>
      <w:r w:rsidRPr="00A806A7">
        <w:rPr>
          <w:rFonts w:ascii="Times New Roman" w:hAnsi="Times New Roman" w:cs="Times New Roman"/>
          <w:sz w:val="28"/>
          <w:szCs w:val="28"/>
        </w:rPr>
        <w:t xml:space="preserve">Поскольку планируется газификация населённых пунктов </w:t>
      </w:r>
      <w:r w:rsidR="00040B5D">
        <w:rPr>
          <w:rFonts w:ascii="Times New Roman" w:hAnsi="Times New Roman" w:cs="Times New Roman"/>
          <w:sz w:val="28"/>
          <w:szCs w:val="28"/>
        </w:rPr>
        <w:t>С</w:t>
      </w:r>
      <w:r w:rsidRPr="00A806A7">
        <w:rPr>
          <w:rFonts w:ascii="Times New Roman" w:hAnsi="Times New Roman" w:cs="Times New Roman"/>
          <w:sz w:val="28"/>
          <w:szCs w:val="28"/>
        </w:rPr>
        <w:t xml:space="preserve">ельского поселения (с. Игнатьевка, с. </w:t>
      </w:r>
      <w:proofErr w:type="spellStart"/>
      <w:r w:rsidRPr="00A806A7">
        <w:rPr>
          <w:rFonts w:ascii="Times New Roman" w:hAnsi="Times New Roman" w:cs="Times New Roman"/>
          <w:sz w:val="28"/>
          <w:szCs w:val="28"/>
        </w:rPr>
        <w:t>Емельяновка</w:t>
      </w:r>
      <w:proofErr w:type="spellEnd"/>
      <w:r w:rsidRPr="00A806A7">
        <w:rPr>
          <w:rFonts w:ascii="Times New Roman" w:hAnsi="Times New Roman" w:cs="Times New Roman"/>
          <w:sz w:val="28"/>
          <w:szCs w:val="28"/>
        </w:rPr>
        <w:t xml:space="preserve">, с. Ласточка), теплоснабжение планируемой и существующей индивидуальной жилой застройки этих населённых пунктов предлагается </w:t>
      </w:r>
      <w:proofErr w:type="gramStart"/>
      <w:r w:rsidRPr="00A806A7">
        <w:rPr>
          <w:rFonts w:ascii="Times New Roman" w:hAnsi="Times New Roman" w:cs="Times New Roman"/>
          <w:sz w:val="28"/>
          <w:szCs w:val="28"/>
        </w:rPr>
        <w:t>автономными</w:t>
      </w:r>
      <w:proofErr w:type="gramEnd"/>
      <w:r w:rsidRPr="00A806A7">
        <w:rPr>
          <w:rFonts w:ascii="Times New Roman" w:hAnsi="Times New Roman" w:cs="Times New Roman"/>
          <w:sz w:val="28"/>
          <w:szCs w:val="28"/>
        </w:rPr>
        <w:t xml:space="preserve"> теплоисточниками на природном газе. Теплоснабжение объектов культурно-бытового обслуживания с. Игнатьевка, размещаемых на площадках 3,10,11, предусматривается от существующей котельной. Теплоснабжение объектов культурно- бытового обслуживания, размещаемых на значительных расстояниях от котельной (площадки 4,5,8,9,28) планируется обеспечить теплом </w:t>
      </w:r>
      <w:proofErr w:type="gramStart"/>
      <w:r w:rsidRPr="00A806A7">
        <w:rPr>
          <w:rFonts w:ascii="Times New Roman" w:hAnsi="Times New Roman" w:cs="Times New Roman"/>
          <w:sz w:val="28"/>
          <w:szCs w:val="28"/>
        </w:rPr>
        <w:t>автономными</w:t>
      </w:r>
      <w:proofErr w:type="gramEnd"/>
      <w:r w:rsidRPr="00A806A7">
        <w:rPr>
          <w:rFonts w:ascii="Times New Roman" w:hAnsi="Times New Roman" w:cs="Times New Roman"/>
          <w:sz w:val="28"/>
          <w:szCs w:val="28"/>
        </w:rPr>
        <w:t xml:space="preserve"> теплоисточниками на газе.</w:t>
      </w:r>
    </w:p>
    <w:p w:rsidR="00A806A7" w:rsidRPr="00A806A7" w:rsidRDefault="00A806A7" w:rsidP="00A806A7">
      <w:pPr>
        <w:spacing w:after="0" w:line="360" w:lineRule="auto"/>
        <w:ind w:firstLine="709"/>
        <w:jc w:val="both"/>
        <w:rPr>
          <w:rFonts w:ascii="Times New Roman" w:hAnsi="Times New Roman" w:cs="Times New Roman"/>
          <w:sz w:val="28"/>
          <w:szCs w:val="28"/>
        </w:rPr>
      </w:pPr>
      <w:r w:rsidRPr="00A806A7">
        <w:rPr>
          <w:rFonts w:ascii="Times New Roman" w:hAnsi="Times New Roman" w:cs="Times New Roman"/>
          <w:sz w:val="28"/>
          <w:szCs w:val="28"/>
        </w:rPr>
        <w:t xml:space="preserve">Объекты культурно-бытового обслуживания с. </w:t>
      </w:r>
      <w:proofErr w:type="spellStart"/>
      <w:r w:rsidRPr="00A806A7">
        <w:rPr>
          <w:rFonts w:ascii="Times New Roman" w:hAnsi="Times New Roman" w:cs="Times New Roman"/>
          <w:sz w:val="28"/>
          <w:szCs w:val="28"/>
        </w:rPr>
        <w:t>Емельяновка</w:t>
      </w:r>
      <w:proofErr w:type="spellEnd"/>
      <w:r w:rsidRPr="00A806A7">
        <w:rPr>
          <w:rFonts w:ascii="Times New Roman" w:hAnsi="Times New Roman" w:cs="Times New Roman"/>
          <w:sz w:val="28"/>
          <w:szCs w:val="28"/>
        </w:rPr>
        <w:t xml:space="preserve"> </w:t>
      </w:r>
      <w:r>
        <w:rPr>
          <w:rFonts w:ascii="Times New Roman" w:hAnsi="Times New Roman" w:cs="Times New Roman"/>
          <w:sz w:val="28"/>
          <w:szCs w:val="28"/>
        </w:rPr>
        <w:t>и с. Ласточка также предлага</w:t>
      </w:r>
      <w:r w:rsidRPr="00A806A7">
        <w:rPr>
          <w:rFonts w:ascii="Times New Roman" w:hAnsi="Times New Roman" w:cs="Times New Roman"/>
          <w:sz w:val="28"/>
          <w:szCs w:val="28"/>
        </w:rPr>
        <w:t xml:space="preserve">ется обеспечить теплом </w:t>
      </w:r>
      <w:proofErr w:type="gramStart"/>
      <w:r w:rsidRPr="00A806A7">
        <w:rPr>
          <w:rFonts w:ascii="Times New Roman" w:hAnsi="Times New Roman" w:cs="Times New Roman"/>
          <w:sz w:val="28"/>
          <w:szCs w:val="28"/>
        </w:rPr>
        <w:t>автономными</w:t>
      </w:r>
      <w:proofErr w:type="gramEnd"/>
      <w:r w:rsidRPr="00A806A7">
        <w:rPr>
          <w:rFonts w:ascii="Times New Roman" w:hAnsi="Times New Roman" w:cs="Times New Roman"/>
          <w:sz w:val="28"/>
          <w:szCs w:val="28"/>
        </w:rPr>
        <w:t xml:space="preserve"> теплоисточниками.</w:t>
      </w:r>
    </w:p>
    <w:p w:rsidR="00A806A7" w:rsidRPr="00A806A7" w:rsidRDefault="00A806A7" w:rsidP="00A806A7">
      <w:pPr>
        <w:spacing w:after="0" w:line="360" w:lineRule="auto"/>
        <w:ind w:firstLine="709"/>
        <w:jc w:val="both"/>
        <w:rPr>
          <w:rFonts w:ascii="Times New Roman" w:hAnsi="Times New Roman" w:cs="Times New Roman"/>
          <w:sz w:val="28"/>
          <w:szCs w:val="28"/>
        </w:rPr>
      </w:pPr>
      <w:r w:rsidRPr="00A806A7">
        <w:rPr>
          <w:rFonts w:ascii="Times New Roman" w:hAnsi="Times New Roman" w:cs="Times New Roman"/>
          <w:sz w:val="28"/>
          <w:szCs w:val="28"/>
        </w:rPr>
        <w:lastRenderedPageBreak/>
        <w:t xml:space="preserve">Кроме того, проектом планируется перевод на природный газ котельной с. Игнатьевка и котельной завода минеральной воды </w:t>
      </w:r>
      <w:proofErr w:type="gramStart"/>
      <w:r w:rsidRPr="00A806A7">
        <w:rPr>
          <w:rFonts w:ascii="Times New Roman" w:hAnsi="Times New Roman" w:cs="Times New Roman"/>
          <w:sz w:val="28"/>
          <w:szCs w:val="28"/>
        </w:rPr>
        <w:t>с</w:t>
      </w:r>
      <w:proofErr w:type="gramEnd"/>
      <w:r w:rsidRPr="00A806A7">
        <w:rPr>
          <w:rFonts w:ascii="Times New Roman" w:hAnsi="Times New Roman" w:cs="Times New Roman"/>
          <w:sz w:val="28"/>
          <w:szCs w:val="28"/>
        </w:rPr>
        <w:t>. Ласточка.</w:t>
      </w:r>
    </w:p>
    <w:p w:rsidR="00A806A7" w:rsidRPr="00A806A7" w:rsidRDefault="00A806A7" w:rsidP="00A806A7">
      <w:pPr>
        <w:spacing w:after="0" w:line="360" w:lineRule="auto"/>
        <w:ind w:firstLine="709"/>
        <w:jc w:val="both"/>
        <w:rPr>
          <w:rFonts w:ascii="Times New Roman" w:hAnsi="Times New Roman" w:cs="Times New Roman"/>
          <w:sz w:val="28"/>
          <w:szCs w:val="28"/>
        </w:rPr>
      </w:pPr>
      <w:r w:rsidRPr="00A806A7">
        <w:rPr>
          <w:rFonts w:ascii="Times New Roman" w:hAnsi="Times New Roman" w:cs="Times New Roman"/>
          <w:sz w:val="28"/>
          <w:szCs w:val="28"/>
        </w:rPr>
        <w:t xml:space="preserve">Согласно схемы теплоснабжения </w:t>
      </w:r>
      <w:r>
        <w:rPr>
          <w:rFonts w:ascii="Times New Roman" w:hAnsi="Times New Roman" w:cs="Times New Roman"/>
          <w:sz w:val="28"/>
          <w:szCs w:val="28"/>
        </w:rPr>
        <w:t>С</w:t>
      </w:r>
      <w:r w:rsidRPr="00A806A7">
        <w:rPr>
          <w:rFonts w:ascii="Times New Roman" w:hAnsi="Times New Roman" w:cs="Times New Roman"/>
          <w:sz w:val="28"/>
          <w:szCs w:val="28"/>
        </w:rPr>
        <w:t>ельско</w:t>
      </w:r>
      <w:r>
        <w:rPr>
          <w:rFonts w:ascii="Times New Roman" w:hAnsi="Times New Roman" w:cs="Times New Roman"/>
          <w:sz w:val="28"/>
          <w:szCs w:val="28"/>
        </w:rPr>
        <w:t>го поселения, утверждённой муни</w:t>
      </w:r>
      <w:r w:rsidRPr="00A806A7">
        <w:rPr>
          <w:rFonts w:ascii="Times New Roman" w:hAnsi="Times New Roman" w:cs="Times New Roman"/>
          <w:sz w:val="28"/>
          <w:szCs w:val="28"/>
        </w:rPr>
        <w:t xml:space="preserve">ципальным комитетом </w:t>
      </w:r>
      <w:r>
        <w:rPr>
          <w:rFonts w:ascii="Times New Roman" w:hAnsi="Times New Roman" w:cs="Times New Roman"/>
          <w:sz w:val="28"/>
          <w:szCs w:val="28"/>
        </w:rPr>
        <w:t>С</w:t>
      </w:r>
      <w:r w:rsidRPr="00A806A7">
        <w:rPr>
          <w:rFonts w:ascii="Times New Roman" w:hAnsi="Times New Roman" w:cs="Times New Roman"/>
          <w:sz w:val="28"/>
          <w:szCs w:val="28"/>
        </w:rPr>
        <w:t xml:space="preserve">ельского поселения 08.октября 2012г.№43, планируется замена тепловых сетей протяжённостью 431,0 </w:t>
      </w:r>
      <w:proofErr w:type="spellStart"/>
      <w:r w:rsidRPr="00A806A7">
        <w:rPr>
          <w:rFonts w:ascii="Times New Roman" w:hAnsi="Times New Roman" w:cs="Times New Roman"/>
          <w:sz w:val="28"/>
          <w:szCs w:val="28"/>
        </w:rPr>
        <w:t>п.</w:t>
      </w:r>
      <w:proofErr w:type="gramStart"/>
      <w:r w:rsidRPr="00A806A7">
        <w:rPr>
          <w:rFonts w:ascii="Times New Roman" w:hAnsi="Times New Roman" w:cs="Times New Roman"/>
          <w:sz w:val="28"/>
          <w:szCs w:val="28"/>
        </w:rPr>
        <w:t>м</w:t>
      </w:r>
      <w:proofErr w:type="spellEnd"/>
      <w:proofErr w:type="gramEnd"/>
      <w:r w:rsidRPr="00A806A7">
        <w:rPr>
          <w:rFonts w:ascii="Times New Roman" w:hAnsi="Times New Roman" w:cs="Times New Roman"/>
          <w:sz w:val="28"/>
          <w:szCs w:val="28"/>
        </w:rPr>
        <w:t>.</w:t>
      </w:r>
    </w:p>
    <w:p w:rsidR="00040B5D" w:rsidRDefault="00040B5D" w:rsidP="00A806A7">
      <w:pPr>
        <w:spacing w:after="0" w:line="360" w:lineRule="auto"/>
        <w:ind w:firstLine="709"/>
        <w:jc w:val="center"/>
        <w:rPr>
          <w:rFonts w:ascii="Times New Roman" w:hAnsi="Times New Roman" w:cs="Times New Roman"/>
          <w:b/>
          <w:sz w:val="28"/>
          <w:szCs w:val="28"/>
        </w:rPr>
      </w:pPr>
    </w:p>
    <w:p w:rsidR="00A806A7" w:rsidRDefault="00A806A7" w:rsidP="00B93DA2">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3.3</w:t>
      </w:r>
      <w:r w:rsidRPr="0068142E">
        <w:rPr>
          <w:rFonts w:ascii="Times New Roman" w:hAnsi="Times New Roman" w:cs="Times New Roman"/>
          <w:b/>
          <w:sz w:val="28"/>
          <w:szCs w:val="28"/>
        </w:rPr>
        <w:t xml:space="preserve">. ПЛАН РАЗВИТИЯ СИСТЕМЫ </w:t>
      </w:r>
      <w:r>
        <w:rPr>
          <w:rFonts w:ascii="Times New Roman" w:hAnsi="Times New Roman" w:cs="Times New Roman"/>
          <w:b/>
          <w:sz w:val="28"/>
          <w:szCs w:val="28"/>
        </w:rPr>
        <w:t xml:space="preserve">СБОРА ТВЕРДЫХ КОММУНАЛЬНЫХ ОТХОДОВ </w:t>
      </w:r>
      <w:r w:rsidRPr="0068142E">
        <w:rPr>
          <w:rFonts w:ascii="Times New Roman" w:hAnsi="Times New Roman" w:cs="Times New Roman"/>
          <w:b/>
          <w:sz w:val="28"/>
          <w:szCs w:val="28"/>
        </w:rPr>
        <w:t>НА</w:t>
      </w:r>
      <w:r>
        <w:rPr>
          <w:rFonts w:ascii="Times New Roman" w:hAnsi="Times New Roman" w:cs="Times New Roman"/>
          <w:b/>
          <w:sz w:val="28"/>
          <w:szCs w:val="28"/>
        </w:rPr>
        <w:t xml:space="preserve"> </w:t>
      </w:r>
      <w:r w:rsidRPr="0068142E">
        <w:rPr>
          <w:rFonts w:ascii="Times New Roman" w:hAnsi="Times New Roman" w:cs="Times New Roman"/>
          <w:b/>
          <w:sz w:val="28"/>
          <w:szCs w:val="28"/>
        </w:rPr>
        <w:t>ПЕРИОД 2021-2031 ГОДОВ</w:t>
      </w:r>
    </w:p>
    <w:p w:rsidR="003148B2" w:rsidRPr="003148B2" w:rsidRDefault="003148B2" w:rsidP="003148B2">
      <w:pPr>
        <w:spacing w:after="0" w:line="360" w:lineRule="auto"/>
        <w:ind w:firstLine="709"/>
        <w:jc w:val="center"/>
        <w:rPr>
          <w:rFonts w:ascii="Times New Roman" w:hAnsi="Times New Roman" w:cs="Times New Roman"/>
          <w:b/>
          <w:sz w:val="28"/>
          <w:szCs w:val="28"/>
        </w:rPr>
      </w:pP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В связи с проектируемым жилищным строительство</w:t>
      </w:r>
      <w:r>
        <w:rPr>
          <w:rFonts w:ascii="Times New Roman" w:hAnsi="Times New Roman" w:cs="Times New Roman"/>
          <w:sz w:val="28"/>
          <w:szCs w:val="28"/>
        </w:rPr>
        <w:t>м, строительством объектов обще</w:t>
      </w:r>
      <w:r w:rsidRPr="007109FB">
        <w:rPr>
          <w:rFonts w:ascii="Times New Roman" w:hAnsi="Times New Roman" w:cs="Times New Roman"/>
          <w:sz w:val="28"/>
          <w:szCs w:val="28"/>
        </w:rPr>
        <w:t xml:space="preserve">ственного назначения на перспективу предполагается увеличение объёмов ТБО  и ориентировочно составит на 1 очередь - 1,3 тыс. м3 и 1,6 тыс. м3 на расчётный срок. Согласно  Постановлению главы Пожарского </w:t>
      </w:r>
      <w:r w:rsidR="00040B5D">
        <w:rPr>
          <w:rFonts w:ascii="Times New Roman" w:hAnsi="Times New Roman" w:cs="Times New Roman"/>
          <w:sz w:val="28"/>
          <w:szCs w:val="28"/>
        </w:rPr>
        <w:t>муниципального района от 11.06.</w:t>
      </w:r>
      <w:r w:rsidRPr="007109FB">
        <w:rPr>
          <w:rFonts w:ascii="Times New Roman" w:hAnsi="Times New Roman" w:cs="Times New Roman"/>
          <w:sz w:val="28"/>
          <w:szCs w:val="28"/>
        </w:rPr>
        <w:t>2005 г. № 488 годовая норма накопления ТБО составляет 1,5 м3. Исходя из условия ежегодного роста установленной удельной нормы накопления на 3%, нормы накопления на одного жителя в год составят:</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- 1 очередь -1,85 м3,</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  расчётный срок- 2,31 м3.</w:t>
      </w:r>
    </w:p>
    <w:p w:rsidR="003148B2"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Ориентировочные объёмы образования ТБО в населённы</w:t>
      </w:r>
      <w:r>
        <w:rPr>
          <w:rFonts w:ascii="Times New Roman" w:hAnsi="Times New Roman" w:cs="Times New Roman"/>
          <w:sz w:val="28"/>
          <w:szCs w:val="28"/>
        </w:rPr>
        <w:t xml:space="preserve">х пунктах </w:t>
      </w:r>
      <w:r w:rsidR="00040B5D">
        <w:rPr>
          <w:rFonts w:ascii="Times New Roman" w:hAnsi="Times New Roman" w:cs="Times New Roman"/>
          <w:sz w:val="28"/>
          <w:szCs w:val="28"/>
        </w:rPr>
        <w:t>С</w:t>
      </w:r>
      <w:r>
        <w:rPr>
          <w:rFonts w:ascii="Times New Roman" w:hAnsi="Times New Roman" w:cs="Times New Roman"/>
          <w:sz w:val="28"/>
          <w:szCs w:val="28"/>
        </w:rPr>
        <w:t>ельско</w:t>
      </w:r>
      <w:r w:rsidRPr="007109FB">
        <w:rPr>
          <w:rFonts w:ascii="Times New Roman" w:hAnsi="Times New Roman" w:cs="Times New Roman"/>
          <w:sz w:val="28"/>
          <w:szCs w:val="28"/>
        </w:rPr>
        <w:t>г</w:t>
      </w:r>
      <w:r>
        <w:rPr>
          <w:rFonts w:ascii="Times New Roman" w:hAnsi="Times New Roman" w:cs="Times New Roman"/>
          <w:sz w:val="28"/>
          <w:szCs w:val="28"/>
        </w:rPr>
        <w:t>о</w:t>
      </w:r>
      <w:r w:rsidR="00040B5D">
        <w:rPr>
          <w:rFonts w:ascii="Times New Roman" w:hAnsi="Times New Roman" w:cs="Times New Roman"/>
          <w:sz w:val="28"/>
          <w:szCs w:val="28"/>
        </w:rPr>
        <w:t xml:space="preserve"> поселения приведены в таблице 6</w:t>
      </w:r>
      <w:r>
        <w:rPr>
          <w:rFonts w:ascii="Times New Roman" w:hAnsi="Times New Roman" w:cs="Times New Roman"/>
          <w:sz w:val="28"/>
          <w:szCs w:val="28"/>
        </w:rPr>
        <w:t xml:space="preserve">. </w:t>
      </w:r>
    </w:p>
    <w:p w:rsidR="007109FB" w:rsidRDefault="00040B5D" w:rsidP="007109FB">
      <w:pPr>
        <w:spacing w:after="0" w:line="360" w:lineRule="auto"/>
        <w:ind w:firstLine="709"/>
        <w:jc w:val="right"/>
        <w:rPr>
          <w:rFonts w:ascii="Times New Roman" w:hAnsi="Times New Roman" w:cs="Times New Roman"/>
          <w:sz w:val="28"/>
          <w:szCs w:val="28"/>
        </w:rPr>
      </w:pPr>
      <w:r>
        <w:rPr>
          <w:rFonts w:ascii="Times New Roman" w:hAnsi="Times New Roman" w:cs="Times New Roman"/>
          <w:sz w:val="28"/>
          <w:szCs w:val="28"/>
        </w:rPr>
        <w:t>Таблица 6</w:t>
      </w: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5"/>
        <w:gridCol w:w="2190"/>
        <w:gridCol w:w="3341"/>
      </w:tblGrid>
      <w:tr w:rsidR="007109FB" w:rsidRPr="007109FB" w:rsidTr="00040B5D">
        <w:tc>
          <w:tcPr>
            <w:tcW w:w="3825" w:type="dxa"/>
            <w:shd w:val="clear" w:color="auto" w:fill="auto"/>
          </w:tcPr>
          <w:p w:rsidR="007109FB" w:rsidRPr="007109FB" w:rsidRDefault="007109FB" w:rsidP="007109FB">
            <w:pPr>
              <w:spacing w:after="0" w:line="240" w:lineRule="auto"/>
              <w:rPr>
                <w:rFonts w:ascii="Times New Roman" w:eastAsia="Calibri" w:hAnsi="Times New Roman" w:cs="Times New Roman"/>
                <w:sz w:val="24"/>
                <w:szCs w:val="24"/>
                <w:lang w:eastAsia="ru-RU"/>
              </w:rPr>
            </w:pPr>
            <w:r w:rsidRPr="007109FB">
              <w:rPr>
                <w:rFonts w:ascii="Times New Roman" w:eastAsia="Calibri" w:hAnsi="Times New Roman" w:cs="Times New Roman"/>
                <w:sz w:val="24"/>
                <w:szCs w:val="24"/>
                <w:lang w:eastAsia="ru-RU"/>
              </w:rPr>
              <w:t>Населённый пункт</w:t>
            </w:r>
          </w:p>
        </w:tc>
        <w:tc>
          <w:tcPr>
            <w:tcW w:w="2190" w:type="dxa"/>
            <w:shd w:val="clear" w:color="auto" w:fill="auto"/>
          </w:tcPr>
          <w:p w:rsidR="007109FB" w:rsidRPr="007109FB" w:rsidRDefault="007109FB" w:rsidP="007109FB">
            <w:pPr>
              <w:spacing w:after="0" w:line="240" w:lineRule="auto"/>
              <w:rPr>
                <w:rFonts w:ascii="Times New Roman" w:eastAsia="Calibri" w:hAnsi="Times New Roman" w:cs="Times New Roman"/>
                <w:sz w:val="24"/>
                <w:szCs w:val="24"/>
                <w:lang w:eastAsia="ru-RU"/>
              </w:rPr>
            </w:pPr>
            <w:r w:rsidRPr="007109FB">
              <w:rPr>
                <w:rFonts w:ascii="Times New Roman" w:eastAsia="Calibri" w:hAnsi="Times New Roman" w:cs="Times New Roman"/>
                <w:sz w:val="24"/>
                <w:szCs w:val="24"/>
                <w:lang w:eastAsia="ru-RU"/>
              </w:rPr>
              <w:t>1 очередь (тыс. м3)</w:t>
            </w:r>
          </w:p>
        </w:tc>
        <w:tc>
          <w:tcPr>
            <w:tcW w:w="3341" w:type="dxa"/>
            <w:shd w:val="clear" w:color="auto" w:fill="auto"/>
          </w:tcPr>
          <w:p w:rsidR="007109FB" w:rsidRPr="007109FB" w:rsidRDefault="007109FB" w:rsidP="007109FB">
            <w:pPr>
              <w:spacing w:after="0" w:line="240" w:lineRule="auto"/>
              <w:rPr>
                <w:rFonts w:ascii="Times New Roman" w:eastAsia="Calibri" w:hAnsi="Times New Roman" w:cs="Times New Roman"/>
                <w:sz w:val="24"/>
                <w:szCs w:val="24"/>
                <w:lang w:eastAsia="ru-RU"/>
              </w:rPr>
            </w:pPr>
            <w:r w:rsidRPr="007109FB">
              <w:rPr>
                <w:rFonts w:ascii="Times New Roman" w:eastAsia="Calibri" w:hAnsi="Times New Roman" w:cs="Times New Roman"/>
                <w:sz w:val="24"/>
                <w:szCs w:val="24"/>
                <w:lang w:eastAsia="ru-RU"/>
              </w:rPr>
              <w:t>Расчётный срок (тыс. м3)</w:t>
            </w:r>
          </w:p>
        </w:tc>
      </w:tr>
      <w:tr w:rsidR="007109FB" w:rsidRPr="007109FB" w:rsidTr="00040B5D">
        <w:tc>
          <w:tcPr>
            <w:tcW w:w="3825" w:type="dxa"/>
            <w:shd w:val="clear" w:color="auto" w:fill="auto"/>
          </w:tcPr>
          <w:p w:rsidR="007109FB" w:rsidRPr="007109FB" w:rsidRDefault="007109FB" w:rsidP="007109FB">
            <w:pPr>
              <w:spacing w:after="0" w:line="240" w:lineRule="auto"/>
              <w:rPr>
                <w:rFonts w:ascii="Times New Roman" w:eastAsia="Calibri" w:hAnsi="Times New Roman" w:cs="Times New Roman"/>
                <w:sz w:val="24"/>
                <w:szCs w:val="24"/>
                <w:lang w:eastAsia="ru-RU"/>
              </w:rPr>
            </w:pPr>
            <w:r w:rsidRPr="007109FB">
              <w:rPr>
                <w:rFonts w:ascii="Times New Roman" w:eastAsia="Calibri" w:hAnsi="Times New Roman" w:cs="Times New Roman"/>
                <w:sz w:val="24"/>
                <w:szCs w:val="24"/>
                <w:lang w:eastAsia="ru-RU"/>
              </w:rPr>
              <w:t>1</w:t>
            </w:r>
          </w:p>
        </w:tc>
        <w:tc>
          <w:tcPr>
            <w:tcW w:w="2190" w:type="dxa"/>
            <w:shd w:val="clear" w:color="auto" w:fill="auto"/>
          </w:tcPr>
          <w:p w:rsidR="007109FB" w:rsidRPr="007109FB" w:rsidRDefault="007109FB" w:rsidP="007109FB">
            <w:pPr>
              <w:spacing w:after="0" w:line="240" w:lineRule="auto"/>
              <w:rPr>
                <w:rFonts w:ascii="Times New Roman" w:eastAsia="Calibri" w:hAnsi="Times New Roman" w:cs="Times New Roman"/>
                <w:sz w:val="24"/>
                <w:szCs w:val="24"/>
                <w:lang w:eastAsia="ru-RU"/>
              </w:rPr>
            </w:pPr>
            <w:r w:rsidRPr="007109FB">
              <w:rPr>
                <w:rFonts w:ascii="Times New Roman" w:eastAsia="Calibri" w:hAnsi="Times New Roman" w:cs="Times New Roman"/>
                <w:sz w:val="24"/>
                <w:szCs w:val="24"/>
                <w:lang w:eastAsia="ru-RU"/>
              </w:rPr>
              <w:t>2</w:t>
            </w:r>
          </w:p>
        </w:tc>
        <w:tc>
          <w:tcPr>
            <w:tcW w:w="3341" w:type="dxa"/>
            <w:shd w:val="clear" w:color="auto" w:fill="auto"/>
          </w:tcPr>
          <w:p w:rsidR="007109FB" w:rsidRPr="007109FB" w:rsidRDefault="007109FB" w:rsidP="007109FB">
            <w:pPr>
              <w:spacing w:after="0" w:line="240" w:lineRule="auto"/>
              <w:rPr>
                <w:rFonts w:ascii="Times New Roman" w:eastAsia="Calibri" w:hAnsi="Times New Roman" w:cs="Times New Roman"/>
                <w:sz w:val="24"/>
                <w:szCs w:val="24"/>
                <w:lang w:eastAsia="ru-RU"/>
              </w:rPr>
            </w:pPr>
            <w:r w:rsidRPr="007109FB">
              <w:rPr>
                <w:rFonts w:ascii="Times New Roman" w:eastAsia="Calibri" w:hAnsi="Times New Roman" w:cs="Times New Roman"/>
                <w:sz w:val="24"/>
                <w:szCs w:val="24"/>
                <w:lang w:eastAsia="ru-RU"/>
              </w:rPr>
              <w:t>3</w:t>
            </w:r>
          </w:p>
        </w:tc>
      </w:tr>
      <w:tr w:rsidR="007109FB" w:rsidRPr="007109FB" w:rsidTr="00040B5D">
        <w:tc>
          <w:tcPr>
            <w:tcW w:w="3825" w:type="dxa"/>
            <w:shd w:val="clear" w:color="auto" w:fill="auto"/>
          </w:tcPr>
          <w:p w:rsidR="007109FB" w:rsidRPr="007109FB" w:rsidRDefault="007109FB" w:rsidP="007109FB">
            <w:pPr>
              <w:spacing w:after="0" w:line="240" w:lineRule="auto"/>
              <w:rPr>
                <w:rFonts w:ascii="Times New Roman" w:eastAsia="Calibri" w:hAnsi="Times New Roman" w:cs="Times New Roman"/>
                <w:sz w:val="24"/>
                <w:szCs w:val="24"/>
                <w:lang w:eastAsia="ru-RU"/>
              </w:rPr>
            </w:pPr>
            <w:r w:rsidRPr="007109FB">
              <w:rPr>
                <w:rFonts w:ascii="Times New Roman" w:eastAsia="Calibri" w:hAnsi="Times New Roman" w:cs="Times New Roman"/>
                <w:sz w:val="24"/>
                <w:szCs w:val="24"/>
                <w:lang w:eastAsia="ru-RU"/>
              </w:rPr>
              <w:t>с. Игнатьевка</w:t>
            </w:r>
          </w:p>
        </w:tc>
        <w:tc>
          <w:tcPr>
            <w:tcW w:w="2190" w:type="dxa"/>
            <w:shd w:val="clear" w:color="auto" w:fill="auto"/>
          </w:tcPr>
          <w:p w:rsidR="007109FB" w:rsidRPr="007109FB" w:rsidRDefault="007109FB" w:rsidP="007109FB">
            <w:pPr>
              <w:spacing w:after="0" w:line="240" w:lineRule="auto"/>
              <w:rPr>
                <w:rFonts w:ascii="Times New Roman" w:eastAsia="Calibri" w:hAnsi="Times New Roman" w:cs="Times New Roman"/>
                <w:sz w:val="24"/>
                <w:szCs w:val="24"/>
                <w:lang w:eastAsia="ru-RU"/>
              </w:rPr>
            </w:pPr>
            <w:r w:rsidRPr="007109FB">
              <w:rPr>
                <w:rFonts w:ascii="Times New Roman" w:eastAsia="Calibri" w:hAnsi="Times New Roman" w:cs="Times New Roman"/>
                <w:sz w:val="24"/>
                <w:szCs w:val="24"/>
                <w:lang w:eastAsia="ru-RU"/>
              </w:rPr>
              <w:t>0,87</w:t>
            </w:r>
          </w:p>
        </w:tc>
        <w:tc>
          <w:tcPr>
            <w:tcW w:w="3341" w:type="dxa"/>
            <w:shd w:val="clear" w:color="auto" w:fill="auto"/>
          </w:tcPr>
          <w:p w:rsidR="007109FB" w:rsidRPr="007109FB" w:rsidRDefault="007109FB" w:rsidP="007109FB">
            <w:pPr>
              <w:spacing w:after="0" w:line="240" w:lineRule="auto"/>
              <w:rPr>
                <w:rFonts w:ascii="Times New Roman" w:eastAsia="Calibri" w:hAnsi="Times New Roman" w:cs="Times New Roman"/>
                <w:sz w:val="24"/>
                <w:szCs w:val="24"/>
                <w:lang w:eastAsia="ru-RU"/>
              </w:rPr>
            </w:pPr>
            <w:r w:rsidRPr="007109FB">
              <w:rPr>
                <w:rFonts w:ascii="Times New Roman" w:eastAsia="Calibri" w:hAnsi="Times New Roman" w:cs="Times New Roman"/>
                <w:sz w:val="24"/>
                <w:szCs w:val="24"/>
                <w:lang w:eastAsia="ru-RU"/>
              </w:rPr>
              <w:t>1,08</w:t>
            </w:r>
          </w:p>
        </w:tc>
      </w:tr>
      <w:tr w:rsidR="007109FB" w:rsidRPr="007109FB" w:rsidTr="00040B5D">
        <w:tc>
          <w:tcPr>
            <w:tcW w:w="3825" w:type="dxa"/>
            <w:shd w:val="clear" w:color="auto" w:fill="auto"/>
          </w:tcPr>
          <w:p w:rsidR="007109FB" w:rsidRPr="007109FB" w:rsidRDefault="007109FB" w:rsidP="007109FB">
            <w:pPr>
              <w:spacing w:after="0" w:line="240" w:lineRule="auto"/>
              <w:rPr>
                <w:rFonts w:ascii="Times New Roman" w:eastAsia="Calibri" w:hAnsi="Times New Roman" w:cs="Times New Roman"/>
                <w:sz w:val="24"/>
                <w:szCs w:val="24"/>
                <w:lang w:eastAsia="ru-RU"/>
              </w:rPr>
            </w:pPr>
            <w:proofErr w:type="gramStart"/>
            <w:r w:rsidRPr="007109FB">
              <w:rPr>
                <w:rFonts w:ascii="Times New Roman" w:eastAsia="Calibri" w:hAnsi="Times New Roman" w:cs="Times New Roman"/>
                <w:sz w:val="24"/>
                <w:szCs w:val="24"/>
                <w:lang w:eastAsia="ru-RU"/>
              </w:rPr>
              <w:t>с</w:t>
            </w:r>
            <w:proofErr w:type="gramEnd"/>
            <w:r w:rsidRPr="007109FB">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 xml:space="preserve"> </w:t>
            </w:r>
            <w:r w:rsidRPr="007109FB">
              <w:rPr>
                <w:rFonts w:ascii="Times New Roman" w:eastAsia="Calibri" w:hAnsi="Times New Roman" w:cs="Times New Roman"/>
                <w:sz w:val="24"/>
                <w:szCs w:val="24"/>
                <w:lang w:eastAsia="ru-RU"/>
              </w:rPr>
              <w:t>Ласточка</w:t>
            </w:r>
          </w:p>
        </w:tc>
        <w:tc>
          <w:tcPr>
            <w:tcW w:w="2190" w:type="dxa"/>
            <w:shd w:val="clear" w:color="auto" w:fill="auto"/>
          </w:tcPr>
          <w:p w:rsidR="007109FB" w:rsidRPr="007109FB" w:rsidRDefault="007109FB" w:rsidP="007109FB">
            <w:pPr>
              <w:spacing w:after="0" w:line="240" w:lineRule="auto"/>
              <w:rPr>
                <w:rFonts w:ascii="Times New Roman" w:eastAsia="Calibri" w:hAnsi="Times New Roman" w:cs="Times New Roman"/>
                <w:sz w:val="24"/>
                <w:szCs w:val="24"/>
                <w:lang w:eastAsia="ru-RU"/>
              </w:rPr>
            </w:pPr>
            <w:r w:rsidRPr="007109FB">
              <w:rPr>
                <w:rFonts w:ascii="Times New Roman" w:eastAsia="Calibri" w:hAnsi="Times New Roman" w:cs="Times New Roman"/>
                <w:sz w:val="24"/>
                <w:szCs w:val="24"/>
                <w:lang w:eastAsia="ru-RU"/>
              </w:rPr>
              <w:t>0.29</w:t>
            </w:r>
          </w:p>
        </w:tc>
        <w:tc>
          <w:tcPr>
            <w:tcW w:w="3341" w:type="dxa"/>
            <w:shd w:val="clear" w:color="auto" w:fill="auto"/>
          </w:tcPr>
          <w:p w:rsidR="007109FB" w:rsidRPr="007109FB" w:rsidRDefault="007109FB" w:rsidP="007109FB">
            <w:pPr>
              <w:spacing w:after="0" w:line="240" w:lineRule="auto"/>
              <w:rPr>
                <w:rFonts w:ascii="Times New Roman" w:eastAsia="Calibri" w:hAnsi="Times New Roman" w:cs="Times New Roman"/>
                <w:sz w:val="24"/>
                <w:szCs w:val="24"/>
                <w:lang w:eastAsia="ru-RU"/>
              </w:rPr>
            </w:pPr>
            <w:r w:rsidRPr="007109FB">
              <w:rPr>
                <w:rFonts w:ascii="Times New Roman" w:eastAsia="Calibri" w:hAnsi="Times New Roman" w:cs="Times New Roman"/>
                <w:sz w:val="24"/>
                <w:szCs w:val="24"/>
                <w:lang w:eastAsia="ru-RU"/>
              </w:rPr>
              <w:t>0,35</w:t>
            </w:r>
          </w:p>
        </w:tc>
      </w:tr>
      <w:tr w:rsidR="007109FB" w:rsidRPr="007109FB" w:rsidTr="00040B5D">
        <w:tc>
          <w:tcPr>
            <w:tcW w:w="3825" w:type="dxa"/>
            <w:shd w:val="clear" w:color="auto" w:fill="auto"/>
          </w:tcPr>
          <w:p w:rsidR="007109FB" w:rsidRPr="007109FB" w:rsidRDefault="007109FB" w:rsidP="007109FB">
            <w:pPr>
              <w:spacing w:after="0" w:line="240" w:lineRule="auto"/>
              <w:rPr>
                <w:rFonts w:ascii="Times New Roman" w:eastAsia="Calibri" w:hAnsi="Times New Roman" w:cs="Times New Roman"/>
                <w:sz w:val="24"/>
                <w:szCs w:val="24"/>
                <w:lang w:eastAsia="ru-RU"/>
              </w:rPr>
            </w:pPr>
            <w:r w:rsidRPr="007109FB">
              <w:rPr>
                <w:rFonts w:ascii="Times New Roman" w:eastAsia="Calibri" w:hAnsi="Times New Roman" w:cs="Times New Roman"/>
                <w:sz w:val="24"/>
                <w:szCs w:val="24"/>
                <w:lang w:eastAsia="ru-RU"/>
              </w:rPr>
              <w:t>с.</w:t>
            </w:r>
            <w:r>
              <w:rPr>
                <w:rFonts w:ascii="Times New Roman" w:eastAsia="Calibri" w:hAnsi="Times New Roman" w:cs="Times New Roman"/>
                <w:sz w:val="24"/>
                <w:szCs w:val="24"/>
                <w:lang w:eastAsia="ru-RU"/>
              </w:rPr>
              <w:t xml:space="preserve"> </w:t>
            </w:r>
            <w:proofErr w:type="spellStart"/>
            <w:r w:rsidRPr="007109FB">
              <w:rPr>
                <w:rFonts w:ascii="Times New Roman" w:eastAsia="Calibri" w:hAnsi="Times New Roman" w:cs="Times New Roman"/>
                <w:sz w:val="24"/>
                <w:szCs w:val="24"/>
                <w:lang w:eastAsia="ru-RU"/>
              </w:rPr>
              <w:t>Емельяновка</w:t>
            </w:r>
            <w:proofErr w:type="spellEnd"/>
          </w:p>
        </w:tc>
        <w:tc>
          <w:tcPr>
            <w:tcW w:w="2190" w:type="dxa"/>
            <w:shd w:val="clear" w:color="auto" w:fill="auto"/>
          </w:tcPr>
          <w:p w:rsidR="007109FB" w:rsidRPr="007109FB" w:rsidRDefault="007109FB" w:rsidP="007109FB">
            <w:pPr>
              <w:spacing w:after="0" w:line="240" w:lineRule="auto"/>
              <w:rPr>
                <w:rFonts w:ascii="Times New Roman" w:eastAsia="Calibri" w:hAnsi="Times New Roman" w:cs="Times New Roman"/>
                <w:sz w:val="24"/>
                <w:szCs w:val="24"/>
                <w:lang w:eastAsia="ru-RU"/>
              </w:rPr>
            </w:pPr>
            <w:r w:rsidRPr="007109FB">
              <w:rPr>
                <w:rFonts w:ascii="Times New Roman" w:eastAsia="Calibri" w:hAnsi="Times New Roman" w:cs="Times New Roman"/>
                <w:sz w:val="24"/>
                <w:szCs w:val="24"/>
                <w:lang w:eastAsia="ru-RU"/>
              </w:rPr>
              <w:t>0.13</w:t>
            </w:r>
          </w:p>
        </w:tc>
        <w:tc>
          <w:tcPr>
            <w:tcW w:w="3341" w:type="dxa"/>
            <w:shd w:val="clear" w:color="auto" w:fill="auto"/>
          </w:tcPr>
          <w:p w:rsidR="007109FB" w:rsidRPr="007109FB" w:rsidRDefault="007109FB" w:rsidP="007109FB">
            <w:pPr>
              <w:spacing w:after="0" w:line="240" w:lineRule="auto"/>
              <w:rPr>
                <w:rFonts w:ascii="Times New Roman" w:eastAsia="Calibri" w:hAnsi="Times New Roman" w:cs="Times New Roman"/>
                <w:sz w:val="24"/>
                <w:szCs w:val="24"/>
                <w:lang w:eastAsia="ru-RU"/>
              </w:rPr>
            </w:pPr>
            <w:r w:rsidRPr="007109FB">
              <w:rPr>
                <w:rFonts w:ascii="Times New Roman" w:eastAsia="Calibri" w:hAnsi="Times New Roman" w:cs="Times New Roman"/>
                <w:sz w:val="24"/>
                <w:szCs w:val="24"/>
                <w:lang w:eastAsia="ru-RU"/>
              </w:rPr>
              <w:t>0,16</w:t>
            </w:r>
          </w:p>
        </w:tc>
      </w:tr>
      <w:tr w:rsidR="007109FB" w:rsidRPr="007109FB" w:rsidTr="00040B5D">
        <w:tc>
          <w:tcPr>
            <w:tcW w:w="3825" w:type="dxa"/>
            <w:shd w:val="clear" w:color="auto" w:fill="auto"/>
          </w:tcPr>
          <w:p w:rsidR="007109FB" w:rsidRPr="007109FB" w:rsidRDefault="007109FB" w:rsidP="007109FB">
            <w:pPr>
              <w:spacing w:after="0" w:line="240" w:lineRule="auto"/>
              <w:rPr>
                <w:rFonts w:ascii="Times New Roman" w:eastAsia="Calibri" w:hAnsi="Times New Roman" w:cs="Times New Roman"/>
                <w:sz w:val="24"/>
                <w:szCs w:val="24"/>
                <w:lang w:eastAsia="ru-RU"/>
              </w:rPr>
            </w:pPr>
            <w:r w:rsidRPr="007109FB">
              <w:rPr>
                <w:rFonts w:ascii="Times New Roman" w:eastAsia="Calibri" w:hAnsi="Times New Roman" w:cs="Times New Roman"/>
                <w:sz w:val="24"/>
                <w:szCs w:val="24"/>
                <w:lang w:eastAsia="ru-RU"/>
              </w:rPr>
              <w:t xml:space="preserve">ст. </w:t>
            </w:r>
            <w:proofErr w:type="spellStart"/>
            <w:r w:rsidRPr="007109FB">
              <w:rPr>
                <w:rFonts w:ascii="Times New Roman" w:eastAsia="Calibri" w:hAnsi="Times New Roman" w:cs="Times New Roman"/>
                <w:sz w:val="24"/>
                <w:szCs w:val="24"/>
                <w:lang w:eastAsia="ru-RU"/>
              </w:rPr>
              <w:t>Буйневичи</w:t>
            </w:r>
            <w:proofErr w:type="spellEnd"/>
          </w:p>
        </w:tc>
        <w:tc>
          <w:tcPr>
            <w:tcW w:w="2190" w:type="dxa"/>
            <w:shd w:val="clear" w:color="auto" w:fill="auto"/>
          </w:tcPr>
          <w:p w:rsidR="007109FB" w:rsidRPr="007109FB" w:rsidRDefault="007109FB" w:rsidP="007109FB">
            <w:pPr>
              <w:spacing w:after="0" w:line="240" w:lineRule="auto"/>
              <w:rPr>
                <w:rFonts w:ascii="Times New Roman" w:eastAsia="Calibri" w:hAnsi="Times New Roman" w:cs="Times New Roman"/>
                <w:sz w:val="24"/>
                <w:szCs w:val="24"/>
                <w:lang w:eastAsia="ru-RU"/>
              </w:rPr>
            </w:pPr>
            <w:r w:rsidRPr="007109FB">
              <w:rPr>
                <w:rFonts w:ascii="Times New Roman" w:eastAsia="Calibri" w:hAnsi="Times New Roman" w:cs="Times New Roman"/>
                <w:sz w:val="24"/>
                <w:szCs w:val="24"/>
                <w:lang w:eastAsia="ru-RU"/>
              </w:rPr>
              <w:t>0,01</w:t>
            </w:r>
          </w:p>
        </w:tc>
        <w:tc>
          <w:tcPr>
            <w:tcW w:w="3341" w:type="dxa"/>
            <w:shd w:val="clear" w:color="auto" w:fill="auto"/>
          </w:tcPr>
          <w:p w:rsidR="007109FB" w:rsidRPr="007109FB" w:rsidRDefault="007109FB" w:rsidP="007109FB">
            <w:pPr>
              <w:spacing w:after="0" w:line="240" w:lineRule="auto"/>
              <w:rPr>
                <w:rFonts w:ascii="Times New Roman" w:eastAsia="Calibri" w:hAnsi="Times New Roman" w:cs="Times New Roman"/>
                <w:sz w:val="24"/>
                <w:szCs w:val="24"/>
                <w:lang w:eastAsia="ru-RU"/>
              </w:rPr>
            </w:pPr>
            <w:r w:rsidRPr="007109FB">
              <w:rPr>
                <w:rFonts w:ascii="Times New Roman" w:eastAsia="Calibri" w:hAnsi="Times New Roman" w:cs="Times New Roman"/>
                <w:sz w:val="24"/>
                <w:szCs w:val="24"/>
                <w:lang w:eastAsia="ru-RU"/>
              </w:rPr>
              <w:t>0,01</w:t>
            </w:r>
          </w:p>
        </w:tc>
      </w:tr>
      <w:tr w:rsidR="007109FB" w:rsidRPr="007109FB" w:rsidTr="00040B5D">
        <w:tc>
          <w:tcPr>
            <w:tcW w:w="3825" w:type="dxa"/>
            <w:shd w:val="clear" w:color="auto" w:fill="auto"/>
          </w:tcPr>
          <w:p w:rsidR="007109FB" w:rsidRPr="007109FB" w:rsidRDefault="007109FB" w:rsidP="007109FB">
            <w:pPr>
              <w:spacing w:after="0" w:line="240" w:lineRule="auto"/>
              <w:rPr>
                <w:rFonts w:ascii="Times New Roman" w:eastAsia="Calibri" w:hAnsi="Times New Roman" w:cs="Times New Roman"/>
                <w:sz w:val="24"/>
                <w:szCs w:val="24"/>
                <w:lang w:eastAsia="ru-RU"/>
              </w:rPr>
            </w:pPr>
            <w:r w:rsidRPr="007109FB">
              <w:rPr>
                <w:rFonts w:ascii="Times New Roman" w:eastAsia="Calibri" w:hAnsi="Times New Roman" w:cs="Times New Roman"/>
                <w:sz w:val="24"/>
                <w:szCs w:val="24"/>
                <w:lang w:eastAsia="ru-RU"/>
              </w:rPr>
              <w:t>Всего</w:t>
            </w:r>
          </w:p>
        </w:tc>
        <w:tc>
          <w:tcPr>
            <w:tcW w:w="2190" w:type="dxa"/>
            <w:shd w:val="clear" w:color="auto" w:fill="auto"/>
          </w:tcPr>
          <w:p w:rsidR="007109FB" w:rsidRPr="007109FB" w:rsidRDefault="007109FB" w:rsidP="007109FB">
            <w:pPr>
              <w:spacing w:after="0" w:line="240" w:lineRule="auto"/>
              <w:rPr>
                <w:rFonts w:ascii="Times New Roman" w:eastAsia="Calibri" w:hAnsi="Times New Roman" w:cs="Times New Roman"/>
                <w:sz w:val="24"/>
                <w:szCs w:val="24"/>
                <w:lang w:eastAsia="ru-RU"/>
              </w:rPr>
            </w:pPr>
            <w:r w:rsidRPr="007109FB">
              <w:rPr>
                <w:rFonts w:ascii="Times New Roman" w:eastAsia="Calibri" w:hAnsi="Times New Roman" w:cs="Times New Roman"/>
                <w:sz w:val="24"/>
                <w:szCs w:val="24"/>
                <w:lang w:eastAsia="ru-RU"/>
              </w:rPr>
              <w:t>1,3</w:t>
            </w:r>
          </w:p>
        </w:tc>
        <w:tc>
          <w:tcPr>
            <w:tcW w:w="3341" w:type="dxa"/>
            <w:shd w:val="clear" w:color="auto" w:fill="auto"/>
          </w:tcPr>
          <w:p w:rsidR="007109FB" w:rsidRPr="007109FB" w:rsidRDefault="007109FB" w:rsidP="007109FB">
            <w:pPr>
              <w:spacing w:after="0" w:line="240" w:lineRule="auto"/>
              <w:rPr>
                <w:rFonts w:ascii="Times New Roman" w:eastAsia="Calibri" w:hAnsi="Times New Roman" w:cs="Times New Roman"/>
                <w:sz w:val="24"/>
                <w:szCs w:val="24"/>
                <w:lang w:eastAsia="ru-RU"/>
              </w:rPr>
            </w:pPr>
            <w:r w:rsidRPr="007109FB">
              <w:rPr>
                <w:rFonts w:ascii="Times New Roman" w:eastAsia="Calibri" w:hAnsi="Times New Roman" w:cs="Times New Roman"/>
                <w:sz w:val="24"/>
                <w:szCs w:val="24"/>
                <w:lang w:eastAsia="ru-RU"/>
              </w:rPr>
              <w:t>1,6</w:t>
            </w:r>
          </w:p>
        </w:tc>
      </w:tr>
    </w:tbl>
    <w:p w:rsidR="007109FB" w:rsidRDefault="007109FB" w:rsidP="007109FB">
      <w:pPr>
        <w:spacing w:after="0" w:line="360" w:lineRule="auto"/>
        <w:ind w:firstLine="709"/>
        <w:jc w:val="both"/>
        <w:rPr>
          <w:rFonts w:ascii="Times New Roman" w:hAnsi="Times New Roman" w:cs="Times New Roman"/>
          <w:sz w:val="28"/>
          <w:szCs w:val="28"/>
        </w:rPr>
      </w:pPr>
    </w:p>
    <w:p w:rsidR="007109FB" w:rsidRPr="007109FB" w:rsidRDefault="007109FB" w:rsidP="007109FB">
      <w:pPr>
        <w:spacing w:after="0" w:line="360" w:lineRule="auto"/>
        <w:ind w:firstLine="709"/>
        <w:jc w:val="both"/>
        <w:rPr>
          <w:rFonts w:ascii="Times New Roman" w:hAnsi="Times New Roman" w:cs="Times New Roman"/>
          <w:sz w:val="28"/>
          <w:szCs w:val="28"/>
        </w:rPr>
      </w:pPr>
      <w:proofErr w:type="gramStart"/>
      <w:r w:rsidRPr="007109FB">
        <w:rPr>
          <w:rFonts w:ascii="Times New Roman" w:hAnsi="Times New Roman" w:cs="Times New Roman"/>
          <w:sz w:val="28"/>
          <w:szCs w:val="28"/>
        </w:rPr>
        <w:t>Для определения предполагаемых объёмов работ по очи</w:t>
      </w:r>
      <w:r>
        <w:rPr>
          <w:rFonts w:ascii="Times New Roman" w:hAnsi="Times New Roman" w:cs="Times New Roman"/>
          <w:sz w:val="28"/>
          <w:szCs w:val="28"/>
        </w:rPr>
        <w:t>стке территории использованы ре</w:t>
      </w:r>
      <w:r w:rsidRPr="007109FB">
        <w:rPr>
          <w:rFonts w:ascii="Times New Roman" w:hAnsi="Times New Roman" w:cs="Times New Roman"/>
          <w:sz w:val="28"/>
          <w:szCs w:val="28"/>
        </w:rPr>
        <w:t>комендательные нормативы СП42.13330.2011 (Актуализированная редакция СНиП 2.07.01-89* «Градостроительство.</w:t>
      </w:r>
      <w:proofErr w:type="gramEnd"/>
      <w:r w:rsidRPr="007109FB">
        <w:rPr>
          <w:rFonts w:ascii="Times New Roman" w:hAnsi="Times New Roman" w:cs="Times New Roman"/>
          <w:sz w:val="28"/>
          <w:szCs w:val="28"/>
        </w:rPr>
        <w:t xml:space="preserve"> </w:t>
      </w:r>
      <w:proofErr w:type="gramStart"/>
      <w:r w:rsidRPr="007109FB">
        <w:rPr>
          <w:rFonts w:ascii="Times New Roman" w:hAnsi="Times New Roman" w:cs="Times New Roman"/>
          <w:sz w:val="28"/>
          <w:szCs w:val="28"/>
        </w:rPr>
        <w:t>Планировка и застройка городов и сельских поселений»).</w:t>
      </w:r>
      <w:proofErr w:type="gramEnd"/>
      <w:r w:rsidRPr="007109FB">
        <w:rPr>
          <w:rFonts w:ascii="Times New Roman" w:hAnsi="Times New Roman" w:cs="Times New Roman"/>
          <w:sz w:val="28"/>
          <w:szCs w:val="28"/>
        </w:rPr>
        <w:t xml:space="preserve"> Сбор и удаление </w:t>
      </w:r>
      <w:r w:rsidRPr="007109FB">
        <w:rPr>
          <w:rFonts w:ascii="Times New Roman" w:hAnsi="Times New Roman" w:cs="Times New Roman"/>
          <w:sz w:val="28"/>
          <w:szCs w:val="28"/>
        </w:rPr>
        <w:lastRenderedPageBreak/>
        <w:t xml:space="preserve">отходов предусматривается по системе несменяемых сборников (металлические контейнеры) с временным хранением отходов и последующем размещением на </w:t>
      </w:r>
      <w:proofErr w:type="spellStart"/>
      <w:r w:rsidRPr="007109FB">
        <w:rPr>
          <w:rFonts w:ascii="Times New Roman" w:hAnsi="Times New Roman" w:cs="Times New Roman"/>
          <w:sz w:val="28"/>
          <w:szCs w:val="28"/>
        </w:rPr>
        <w:t>межпоселенческом</w:t>
      </w:r>
      <w:proofErr w:type="spellEnd"/>
      <w:r w:rsidRPr="007109FB">
        <w:rPr>
          <w:rFonts w:ascii="Times New Roman" w:hAnsi="Times New Roman" w:cs="Times New Roman"/>
          <w:sz w:val="28"/>
          <w:szCs w:val="28"/>
        </w:rPr>
        <w:t xml:space="preserve"> полигоне ТБО, предусматриваемом к размещению на территории Лучегорского городского поселения на 1 очередь проекта. Обустройство контейнерных площадок рекомендуется в проблемных местах, где возникают стихийные свалки.</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 xml:space="preserve">Все несанкционированные свалки подлежат ликвидации с последующей рекультивацией территории. </w:t>
      </w:r>
    </w:p>
    <w:p w:rsidR="007109FB" w:rsidRPr="007109FB" w:rsidRDefault="00B93DA2" w:rsidP="007109FB">
      <w:pPr>
        <w:spacing w:after="0" w:line="36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Т</w:t>
      </w:r>
      <w:r w:rsidR="007109FB" w:rsidRPr="007109FB">
        <w:rPr>
          <w:rFonts w:ascii="Times New Roman" w:hAnsi="Times New Roman" w:cs="Times New Roman"/>
          <w:sz w:val="28"/>
          <w:szCs w:val="28"/>
        </w:rPr>
        <w:t>БО от не канализованной жилой застройки собираются</w:t>
      </w:r>
      <w:r>
        <w:rPr>
          <w:rFonts w:ascii="Times New Roman" w:hAnsi="Times New Roman" w:cs="Times New Roman"/>
          <w:sz w:val="28"/>
          <w:szCs w:val="28"/>
        </w:rPr>
        <w:t xml:space="preserve"> в выгребные ямы и по заявке вы</w:t>
      </w:r>
      <w:r w:rsidR="007109FB" w:rsidRPr="007109FB">
        <w:rPr>
          <w:rFonts w:ascii="Times New Roman" w:hAnsi="Times New Roman" w:cs="Times New Roman"/>
          <w:sz w:val="28"/>
          <w:szCs w:val="28"/>
        </w:rPr>
        <w:t>возятся на КОС с. Ласточка, предусматриваемые к реко</w:t>
      </w:r>
      <w:r w:rsidR="007109FB">
        <w:rPr>
          <w:rFonts w:ascii="Times New Roman" w:hAnsi="Times New Roman" w:cs="Times New Roman"/>
          <w:sz w:val="28"/>
          <w:szCs w:val="28"/>
        </w:rPr>
        <w:t>нструкции и расширению на 1 оче</w:t>
      </w:r>
      <w:r w:rsidR="007109FB" w:rsidRPr="007109FB">
        <w:rPr>
          <w:rFonts w:ascii="Times New Roman" w:hAnsi="Times New Roman" w:cs="Times New Roman"/>
          <w:sz w:val="28"/>
          <w:szCs w:val="28"/>
        </w:rPr>
        <w:t>редь проекта.</w:t>
      </w:r>
      <w:proofErr w:type="gramEnd"/>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Незначительная часть ТБО может поступать на переработку в качестве сырья. В первую очередь это касается ртутьсодержащих ламп и ртутьсодержащих приборов.</w:t>
      </w:r>
    </w:p>
    <w:p w:rsidR="007109FB" w:rsidRPr="007109FB"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Ртутьсодержащие отходы на предприятиях временно ск</w:t>
      </w:r>
      <w:r>
        <w:rPr>
          <w:rFonts w:ascii="Times New Roman" w:hAnsi="Times New Roman" w:cs="Times New Roman"/>
          <w:sz w:val="28"/>
          <w:szCs w:val="28"/>
        </w:rPr>
        <w:t>ладируются в специальные контей</w:t>
      </w:r>
      <w:r w:rsidRPr="007109FB">
        <w:rPr>
          <w:rFonts w:ascii="Times New Roman" w:hAnsi="Times New Roman" w:cs="Times New Roman"/>
          <w:sz w:val="28"/>
          <w:szCs w:val="28"/>
        </w:rPr>
        <w:t xml:space="preserve">неры и в соответствии с договорами передаются на переработку специализированным предприятиям по </w:t>
      </w:r>
      <w:proofErr w:type="spellStart"/>
      <w:r w:rsidRPr="007109FB">
        <w:rPr>
          <w:rFonts w:ascii="Times New Roman" w:hAnsi="Times New Roman" w:cs="Times New Roman"/>
          <w:sz w:val="28"/>
          <w:szCs w:val="28"/>
        </w:rPr>
        <w:t>демеркуризации</w:t>
      </w:r>
      <w:proofErr w:type="spellEnd"/>
      <w:r w:rsidRPr="007109FB">
        <w:rPr>
          <w:rFonts w:ascii="Times New Roman" w:hAnsi="Times New Roman" w:cs="Times New Roman"/>
          <w:sz w:val="28"/>
          <w:szCs w:val="28"/>
        </w:rPr>
        <w:t xml:space="preserve"> г. Владивостока и г. Хабаровска.</w:t>
      </w:r>
    </w:p>
    <w:p w:rsidR="007109FB" w:rsidRPr="003148B2" w:rsidRDefault="007109FB" w:rsidP="007109FB">
      <w:pPr>
        <w:spacing w:after="0" w:line="360" w:lineRule="auto"/>
        <w:ind w:firstLine="709"/>
        <w:jc w:val="both"/>
        <w:rPr>
          <w:rFonts w:ascii="Times New Roman" w:hAnsi="Times New Roman" w:cs="Times New Roman"/>
          <w:sz w:val="28"/>
          <w:szCs w:val="28"/>
        </w:rPr>
      </w:pPr>
      <w:r w:rsidRPr="007109FB">
        <w:rPr>
          <w:rFonts w:ascii="Times New Roman" w:hAnsi="Times New Roman" w:cs="Times New Roman"/>
          <w:sz w:val="28"/>
          <w:szCs w:val="28"/>
        </w:rPr>
        <w:t>Существующие кладбища на перспективу сохраняются без изменений.</w:t>
      </w:r>
    </w:p>
    <w:p w:rsidR="003148B2" w:rsidRDefault="003148B2" w:rsidP="003148B2">
      <w:pPr>
        <w:spacing w:after="0" w:line="360" w:lineRule="auto"/>
        <w:ind w:firstLine="709"/>
        <w:jc w:val="center"/>
        <w:rPr>
          <w:rFonts w:ascii="Times New Roman" w:hAnsi="Times New Roman" w:cs="Times New Roman"/>
          <w:b/>
          <w:sz w:val="28"/>
          <w:szCs w:val="28"/>
        </w:rPr>
      </w:pPr>
    </w:p>
    <w:p w:rsidR="00B93DA2" w:rsidRDefault="00B93DA2" w:rsidP="003148B2">
      <w:pPr>
        <w:spacing w:after="0" w:line="360" w:lineRule="auto"/>
        <w:ind w:firstLine="709"/>
        <w:jc w:val="center"/>
        <w:rPr>
          <w:rFonts w:ascii="Times New Roman" w:hAnsi="Times New Roman" w:cs="Times New Roman"/>
          <w:b/>
          <w:sz w:val="28"/>
          <w:szCs w:val="28"/>
        </w:rPr>
      </w:pPr>
    </w:p>
    <w:p w:rsidR="00B93DA2" w:rsidRDefault="00B93DA2" w:rsidP="003148B2">
      <w:pPr>
        <w:spacing w:after="0" w:line="360" w:lineRule="auto"/>
        <w:ind w:firstLine="709"/>
        <w:jc w:val="center"/>
        <w:rPr>
          <w:rFonts w:ascii="Times New Roman" w:hAnsi="Times New Roman" w:cs="Times New Roman"/>
          <w:b/>
          <w:sz w:val="28"/>
          <w:szCs w:val="28"/>
        </w:rPr>
      </w:pPr>
    </w:p>
    <w:p w:rsidR="00B93DA2" w:rsidRDefault="00B93DA2" w:rsidP="003148B2">
      <w:pPr>
        <w:spacing w:after="0" w:line="360" w:lineRule="auto"/>
        <w:ind w:firstLine="709"/>
        <w:jc w:val="center"/>
        <w:rPr>
          <w:rFonts w:ascii="Times New Roman" w:hAnsi="Times New Roman" w:cs="Times New Roman"/>
          <w:b/>
          <w:sz w:val="28"/>
          <w:szCs w:val="28"/>
        </w:rPr>
      </w:pPr>
    </w:p>
    <w:p w:rsidR="00B93DA2" w:rsidRDefault="00B93DA2" w:rsidP="003148B2">
      <w:pPr>
        <w:spacing w:after="0" w:line="360" w:lineRule="auto"/>
        <w:ind w:firstLine="709"/>
        <w:jc w:val="center"/>
        <w:rPr>
          <w:rFonts w:ascii="Times New Roman" w:hAnsi="Times New Roman" w:cs="Times New Roman"/>
          <w:b/>
          <w:sz w:val="28"/>
          <w:szCs w:val="28"/>
        </w:rPr>
      </w:pPr>
    </w:p>
    <w:p w:rsidR="00B93DA2" w:rsidRDefault="00B93DA2" w:rsidP="003148B2">
      <w:pPr>
        <w:spacing w:after="0" w:line="360" w:lineRule="auto"/>
        <w:ind w:firstLine="709"/>
        <w:jc w:val="center"/>
        <w:rPr>
          <w:rFonts w:ascii="Times New Roman" w:hAnsi="Times New Roman" w:cs="Times New Roman"/>
          <w:b/>
          <w:sz w:val="28"/>
          <w:szCs w:val="28"/>
        </w:rPr>
      </w:pPr>
    </w:p>
    <w:p w:rsidR="00B93DA2" w:rsidRDefault="00B93DA2" w:rsidP="003148B2">
      <w:pPr>
        <w:spacing w:after="0" w:line="360" w:lineRule="auto"/>
        <w:ind w:firstLine="709"/>
        <w:jc w:val="center"/>
        <w:rPr>
          <w:rFonts w:ascii="Times New Roman" w:hAnsi="Times New Roman" w:cs="Times New Roman"/>
          <w:b/>
          <w:sz w:val="28"/>
          <w:szCs w:val="28"/>
        </w:rPr>
      </w:pPr>
    </w:p>
    <w:p w:rsidR="00B93DA2" w:rsidRDefault="00B93DA2" w:rsidP="003148B2">
      <w:pPr>
        <w:spacing w:after="0" w:line="360" w:lineRule="auto"/>
        <w:ind w:firstLine="709"/>
        <w:jc w:val="center"/>
        <w:rPr>
          <w:rFonts w:ascii="Times New Roman" w:hAnsi="Times New Roman" w:cs="Times New Roman"/>
          <w:b/>
          <w:sz w:val="28"/>
          <w:szCs w:val="28"/>
        </w:rPr>
      </w:pPr>
    </w:p>
    <w:p w:rsidR="00B93DA2" w:rsidRDefault="00B93DA2" w:rsidP="003148B2">
      <w:pPr>
        <w:spacing w:after="0" w:line="360" w:lineRule="auto"/>
        <w:ind w:firstLine="709"/>
        <w:jc w:val="center"/>
        <w:rPr>
          <w:rFonts w:ascii="Times New Roman" w:hAnsi="Times New Roman" w:cs="Times New Roman"/>
          <w:b/>
          <w:sz w:val="28"/>
          <w:szCs w:val="28"/>
        </w:rPr>
      </w:pPr>
    </w:p>
    <w:p w:rsidR="00B93DA2" w:rsidRPr="003148B2" w:rsidRDefault="00B93DA2" w:rsidP="003148B2">
      <w:pPr>
        <w:spacing w:after="0" w:line="360" w:lineRule="auto"/>
        <w:ind w:firstLine="709"/>
        <w:jc w:val="center"/>
        <w:rPr>
          <w:rFonts w:ascii="Times New Roman" w:hAnsi="Times New Roman" w:cs="Times New Roman"/>
          <w:b/>
          <w:sz w:val="28"/>
          <w:szCs w:val="28"/>
        </w:rPr>
      </w:pPr>
    </w:p>
    <w:p w:rsidR="003148B2" w:rsidRPr="003148B2" w:rsidRDefault="003148B2" w:rsidP="00B93DA2">
      <w:pPr>
        <w:spacing w:after="0" w:line="240" w:lineRule="auto"/>
        <w:ind w:firstLine="709"/>
        <w:jc w:val="center"/>
        <w:rPr>
          <w:rFonts w:ascii="Times New Roman" w:hAnsi="Times New Roman" w:cs="Times New Roman"/>
          <w:b/>
          <w:sz w:val="28"/>
          <w:szCs w:val="28"/>
        </w:rPr>
      </w:pPr>
      <w:bookmarkStart w:id="0" w:name="_GoBack"/>
      <w:r w:rsidRPr="003148B2">
        <w:rPr>
          <w:rFonts w:ascii="Times New Roman" w:hAnsi="Times New Roman" w:cs="Times New Roman"/>
          <w:b/>
          <w:sz w:val="28"/>
          <w:szCs w:val="28"/>
        </w:rPr>
        <w:lastRenderedPageBreak/>
        <w:t>4. ОЦЕНКА ОБЪЕМОВ И ИСТОЧНИКОВ ФИНАНСИРОВАНИЯ МЕРОПРИЯТИЙ (ИНВЕСТИЦИОННЫХ ПРОЕКТОВ) ПО ПРОЕКТИРОВАНИЮ, СТРОИТЕЛЬСТВУ, РЕКОНСТРУКЦИИ ОБЪЕКТОВ</w:t>
      </w:r>
      <w:r w:rsidRPr="003148B2">
        <w:rPr>
          <w:rFonts w:ascii="Times New Roman" w:hAnsi="Times New Roman" w:cs="Times New Roman"/>
          <w:sz w:val="28"/>
          <w:szCs w:val="28"/>
        </w:rPr>
        <w:t xml:space="preserve"> </w:t>
      </w:r>
      <w:r w:rsidRPr="003148B2">
        <w:rPr>
          <w:rFonts w:ascii="Times New Roman" w:hAnsi="Times New Roman" w:cs="Times New Roman"/>
          <w:b/>
          <w:sz w:val="28"/>
          <w:szCs w:val="28"/>
        </w:rPr>
        <w:t>КОММУНАЛЬНОЙ ИНФРАСТРУКТУРЫ.</w:t>
      </w:r>
    </w:p>
    <w:bookmarkEnd w:id="0"/>
    <w:p w:rsidR="003148B2" w:rsidRPr="003148B2" w:rsidRDefault="003148B2" w:rsidP="003148B2">
      <w:pPr>
        <w:spacing w:after="0" w:line="360" w:lineRule="auto"/>
        <w:ind w:firstLine="709"/>
        <w:jc w:val="center"/>
        <w:rPr>
          <w:rFonts w:ascii="Times New Roman" w:hAnsi="Times New Roman" w:cs="Times New Roman"/>
          <w:b/>
          <w:sz w:val="28"/>
          <w:szCs w:val="28"/>
        </w:rPr>
      </w:pPr>
    </w:p>
    <w:p w:rsidR="003148B2" w:rsidRPr="003148B2" w:rsidRDefault="003148B2" w:rsidP="00040B5D">
      <w:pPr>
        <w:spacing w:after="0" w:line="360" w:lineRule="auto"/>
        <w:ind w:firstLine="709"/>
        <w:jc w:val="both"/>
        <w:rPr>
          <w:rFonts w:ascii="Times New Roman" w:hAnsi="Times New Roman" w:cs="Times New Roman"/>
          <w:sz w:val="28"/>
          <w:szCs w:val="28"/>
        </w:rPr>
      </w:pPr>
      <w:r w:rsidRPr="003148B2">
        <w:rPr>
          <w:rFonts w:ascii="Times New Roman" w:hAnsi="Times New Roman" w:cs="Times New Roman"/>
          <w:sz w:val="28"/>
          <w:szCs w:val="28"/>
        </w:rPr>
        <w:tab/>
        <w:t>Для достижения цели и решения задач Программы в зависимости от конкретной ситуации могут применяться следующие источники финансирования: бюджет Приморского края, средства бюджета Пожарского муниципального района.</w:t>
      </w:r>
    </w:p>
    <w:p w:rsidR="00AE2ED8" w:rsidRDefault="00AE2ED8" w:rsidP="00C31980">
      <w:pPr>
        <w:spacing w:after="0" w:line="360" w:lineRule="auto"/>
        <w:ind w:firstLine="709"/>
        <w:rPr>
          <w:rFonts w:ascii="Times New Roman" w:hAnsi="Times New Roman" w:cs="Times New Roman"/>
          <w:sz w:val="26"/>
          <w:szCs w:val="24"/>
        </w:rPr>
      </w:pPr>
    </w:p>
    <w:p w:rsidR="00AE2ED8" w:rsidRPr="00AE2ED8" w:rsidRDefault="009704A0" w:rsidP="009704A0">
      <w:pPr>
        <w:spacing w:after="0" w:line="360" w:lineRule="auto"/>
        <w:ind w:firstLine="709"/>
        <w:jc w:val="center"/>
        <w:rPr>
          <w:rFonts w:ascii="Times New Roman" w:hAnsi="Times New Roman" w:cs="Times New Roman"/>
          <w:sz w:val="28"/>
          <w:szCs w:val="28"/>
        </w:rPr>
      </w:pPr>
      <w:r>
        <w:rPr>
          <w:rFonts w:ascii="Times New Roman" w:hAnsi="Times New Roman" w:cs="Times New Roman"/>
          <w:sz w:val="28"/>
          <w:szCs w:val="28"/>
        </w:rPr>
        <w:t>________________________</w:t>
      </w:r>
    </w:p>
    <w:p w:rsidR="00C31980" w:rsidRPr="00C31980" w:rsidRDefault="00C31980" w:rsidP="00C31980">
      <w:pPr>
        <w:spacing w:after="0" w:line="360" w:lineRule="auto"/>
        <w:ind w:firstLine="709"/>
        <w:rPr>
          <w:rFonts w:ascii="Times New Roman" w:hAnsi="Times New Roman" w:cs="Times New Roman"/>
          <w:b/>
          <w:sz w:val="28"/>
          <w:szCs w:val="28"/>
        </w:rPr>
      </w:pPr>
    </w:p>
    <w:p w:rsidR="00C31980" w:rsidRDefault="00C31980" w:rsidP="00395BEF">
      <w:pPr>
        <w:rPr>
          <w:rFonts w:ascii="Times New Roman" w:hAnsi="Times New Roman" w:cs="Times New Roman"/>
          <w:sz w:val="28"/>
          <w:szCs w:val="28"/>
        </w:rPr>
      </w:pPr>
    </w:p>
    <w:p w:rsidR="008854B3" w:rsidRDefault="008854B3" w:rsidP="00395BEF">
      <w:pPr>
        <w:rPr>
          <w:rFonts w:ascii="Times New Roman" w:hAnsi="Times New Roman" w:cs="Times New Roman"/>
          <w:sz w:val="28"/>
          <w:szCs w:val="28"/>
        </w:rPr>
      </w:pPr>
    </w:p>
    <w:p w:rsidR="008854B3" w:rsidRDefault="008854B3" w:rsidP="00395BEF">
      <w:pPr>
        <w:rPr>
          <w:rFonts w:ascii="Times New Roman" w:hAnsi="Times New Roman" w:cs="Times New Roman"/>
          <w:sz w:val="28"/>
          <w:szCs w:val="28"/>
        </w:rPr>
      </w:pPr>
    </w:p>
    <w:p w:rsidR="008854B3" w:rsidRDefault="008854B3" w:rsidP="00395BEF">
      <w:pPr>
        <w:rPr>
          <w:rFonts w:ascii="Times New Roman" w:hAnsi="Times New Roman" w:cs="Times New Roman"/>
          <w:sz w:val="28"/>
          <w:szCs w:val="28"/>
        </w:rPr>
      </w:pPr>
    </w:p>
    <w:p w:rsidR="008854B3" w:rsidRDefault="008854B3" w:rsidP="00395BEF">
      <w:pPr>
        <w:rPr>
          <w:rFonts w:ascii="Times New Roman" w:hAnsi="Times New Roman" w:cs="Times New Roman"/>
          <w:sz w:val="28"/>
          <w:szCs w:val="28"/>
        </w:rPr>
      </w:pPr>
    </w:p>
    <w:p w:rsidR="008854B3" w:rsidRDefault="008854B3" w:rsidP="00395BEF">
      <w:pPr>
        <w:rPr>
          <w:rFonts w:ascii="Times New Roman" w:hAnsi="Times New Roman" w:cs="Times New Roman"/>
          <w:sz w:val="28"/>
          <w:szCs w:val="28"/>
        </w:rPr>
      </w:pPr>
    </w:p>
    <w:p w:rsidR="008854B3" w:rsidRDefault="008854B3" w:rsidP="00395BEF">
      <w:pPr>
        <w:rPr>
          <w:rFonts w:ascii="Times New Roman" w:hAnsi="Times New Roman" w:cs="Times New Roman"/>
          <w:sz w:val="28"/>
          <w:szCs w:val="28"/>
        </w:rPr>
      </w:pPr>
    </w:p>
    <w:p w:rsidR="008854B3" w:rsidRDefault="008854B3" w:rsidP="00395BEF">
      <w:pPr>
        <w:rPr>
          <w:rFonts w:ascii="Times New Roman" w:hAnsi="Times New Roman" w:cs="Times New Roman"/>
          <w:sz w:val="28"/>
          <w:szCs w:val="28"/>
        </w:rPr>
      </w:pPr>
    </w:p>
    <w:p w:rsidR="008854B3" w:rsidRDefault="008854B3" w:rsidP="00395BEF">
      <w:pPr>
        <w:rPr>
          <w:rFonts w:ascii="Times New Roman" w:hAnsi="Times New Roman" w:cs="Times New Roman"/>
          <w:sz w:val="28"/>
          <w:szCs w:val="28"/>
        </w:rPr>
      </w:pPr>
    </w:p>
    <w:p w:rsidR="008854B3" w:rsidRDefault="008854B3" w:rsidP="00395BEF">
      <w:pPr>
        <w:rPr>
          <w:rFonts w:ascii="Times New Roman" w:hAnsi="Times New Roman" w:cs="Times New Roman"/>
          <w:sz w:val="28"/>
          <w:szCs w:val="28"/>
        </w:rPr>
      </w:pPr>
    </w:p>
    <w:p w:rsidR="008854B3" w:rsidRDefault="008854B3" w:rsidP="00395BEF">
      <w:pPr>
        <w:rPr>
          <w:rFonts w:ascii="Times New Roman" w:hAnsi="Times New Roman" w:cs="Times New Roman"/>
          <w:sz w:val="28"/>
          <w:szCs w:val="28"/>
        </w:rPr>
        <w:sectPr w:rsidR="008854B3">
          <w:pgSz w:w="11906" w:h="16838"/>
          <w:pgMar w:top="1134" w:right="850" w:bottom="1134" w:left="1701" w:header="708" w:footer="708" w:gutter="0"/>
          <w:cols w:space="708"/>
          <w:docGrid w:linePitch="360"/>
        </w:sectPr>
      </w:pPr>
    </w:p>
    <w:p w:rsidR="008854B3" w:rsidRPr="008854B3" w:rsidRDefault="008854B3" w:rsidP="008854B3">
      <w:pPr>
        <w:tabs>
          <w:tab w:val="left" w:pos="10280"/>
          <w:tab w:val="right" w:pos="14570"/>
        </w:tabs>
        <w:spacing w:after="0" w:line="240" w:lineRule="auto"/>
        <w:ind w:left="6480"/>
        <w:jc w:val="center"/>
        <w:rPr>
          <w:rFonts w:ascii="Times New Roman" w:eastAsia="Times New Roman" w:hAnsi="Times New Roman" w:cs="Times New Roman"/>
          <w:sz w:val="28"/>
          <w:szCs w:val="28"/>
          <w:lang w:eastAsia="ru-RU"/>
        </w:rPr>
      </w:pPr>
      <w:r w:rsidRPr="008854B3">
        <w:rPr>
          <w:rFonts w:ascii="Times New Roman" w:eastAsia="Times New Roman" w:hAnsi="Times New Roman" w:cs="Times New Roman"/>
          <w:sz w:val="28"/>
          <w:szCs w:val="28"/>
          <w:lang w:eastAsia="ru-RU"/>
        </w:rPr>
        <w:lastRenderedPageBreak/>
        <w:t>Приложение 1</w:t>
      </w:r>
    </w:p>
    <w:p w:rsidR="008854B3" w:rsidRPr="008854B3" w:rsidRDefault="008854B3" w:rsidP="008854B3">
      <w:pPr>
        <w:tabs>
          <w:tab w:val="left" w:pos="10280"/>
          <w:tab w:val="right" w:pos="14570"/>
        </w:tabs>
        <w:spacing w:after="0" w:line="240" w:lineRule="auto"/>
        <w:ind w:left="6480"/>
        <w:jc w:val="center"/>
        <w:rPr>
          <w:rFonts w:ascii="Times New Roman" w:eastAsia="Times New Roman" w:hAnsi="Times New Roman" w:cs="Times New Roman"/>
          <w:sz w:val="28"/>
          <w:szCs w:val="28"/>
          <w:lang w:eastAsia="ru-RU"/>
        </w:rPr>
      </w:pPr>
    </w:p>
    <w:p w:rsidR="008854B3" w:rsidRPr="008854B3" w:rsidRDefault="008854B3" w:rsidP="008854B3">
      <w:pPr>
        <w:tabs>
          <w:tab w:val="left" w:pos="10280"/>
          <w:tab w:val="right" w:pos="14570"/>
        </w:tabs>
        <w:spacing w:after="0" w:line="240" w:lineRule="auto"/>
        <w:ind w:left="6480"/>
        <w:jc w:val="center"/>
        <w:rPr>
          <w:rFonts w:ascii="Times New Roman" w:eastAsia="Times New Roman" w:hAnsi="Times New Roman" w:cs="Times New Roman"/>
          <w:sz w:val="28"/>
          <w:szCs w:val="28"/>
          <w:lang w:eastAsia="ru-RU"/>
        </w:rPr>
      </w:pPr>
      <w:r w:rsidRPr="008854B3">
        <w:rPr>
          <w:rFonts w:ascii="Times New Roman" w:eastAsia="Times New Roman" w:hAnsi="Times New Roman" w:cs="Times New Roman"/>
          <w:sz w:val="28"/>
          <w:szCs w:val="28"/>
          <w:lang w:eastAsia="ru-RU"/>
        </w:rPr>
        <w:t xml:space="preserve">к Программе «Комплексного развития коммунальной инфраструктуры </w:t>
      </w:r>
      <w:proofErr w:type="spellStart"/>
      <w:r>
        <w:rPr>
          <w:rFonts w:ascii="Times New Roman" w:eastAsia="Times New Roman" w:hAnsi="Times New Roman" w:cs="Times New Roman"/>
          <w:sz w:val="28"/>
          <w:szCs w:val="28"/>
          <w:lang w:eastAsia="ru-RU"/>
        </w:rPr>
        <w:t>Игнатьевского</w:t>
      </w:r>
      <w:proofErr w:type="spellEnd"/>
      <w:r w:rsidRPr="008854B3">
        <w:rPr>
          <w:rFonts w:ascii="Times New Roman" w:eastAsia="Times New Roman" w:hAnsi="Times New Roman" w:cs="Times New Roman"/>
          <w:sz w:val="28"/>
          <w:szCs w:val="28"/>
          <w:lang w:eastAsia="ru-RU"/>
        </w:rPr>
        <w:t xml:space="preserve"> сельского поселений, Пожарского муниципального района Приморского края на 2021-2031 годы», утвержденной постановлением администрации Пожарского муниципального района </w:t>
      </w:r>
    </w:p>
    <w:p w:rsidR="008854B3" w:rsidRPr="008854B3" w:rsidRDefault="008854B3" w:rsidP="008854B3">
      <w:pPr>
        <w:tabs>
          <w:tab w:val="left" w:pos="10280"/>
          <w:tab w:val="right" w:pos="14570"/>
        </w:tabs>
        <w:spacing w:after="0" w:line="240" w:lineRule="auto"/>
        <w:ind w:left="6480"/>
        <w:jc w:val="center"/>
        <w:rPr>
          <w:rFonts w:ascii="Times New Roman" w:eastAsia="Times New Roman" w:hAnsi="Times New Roman" w:cs="Times New Roman"/>
          <w:sz w:val="28"/>
          <w:szCs w:val="28"/>
          <w:lang w:eastAsia="ru-RU"/>
        </w:rPr>
      </w:pPr>
      <w:r w:rsidRPr="008854B3">
        <w:rPr>
          <w:rFonts w:ascii="Times New Roman" w:eastAsia="Times New Roman" w:hAnsi="Times New Roman" w:cs="Times New Roman"/>
          <w:sz w:val="28"/>
          <w:szCs w:val="28"/>
          <w:lang w:eastAsia="ru-RU"/>
        </w:rPr>
        <w:t>от «___» _______2020 года № ______</w:t>
      </w:r>
    </w:p>
    <w:p w:rsidR="008854B3" w:rsidRPr="008854B3" w:rsidRDefault="008854B3" w:rsidP="008854B3">
      <w:pPr>
        <w:tabs>
          <w:tab w:val="left" w:pos="10280"/>
          <w:tab w:val="right" w:pos="14570"/>
        </w:tabs>
        <w:spacing w:after="0" w:line="240" w:lineRule="auto"/>
        <w:jc w:val="right"/>
        <w:rPr>
          <w:rFonts w:ascii="Times New Roman" w:eastAsia="Times New Roman" w:hAnsi="Times New Roman" w:cs="Times New Roman"/>
          <w:sz w:val="28"/>
          <w:szCs w:val="28"/>
          <w:lang w:eastAsia="ru-RU"/>
        </w:rPr>
      </w:pPr>
    </w:p>
    <w:p w:rsidR="008854B3" w:rsidRPr="008854B3" w:rsidRDefault="008854B3" w:rsidP="008854B3">
      <w:pPr>
        <w:tabs>
          <w:tab w:val="left" w:pos="10280"/>
          <w:tab w:val="right" w:pos="14570"/>
        </w:tabs>
        <w:spacing w:after="0" w:line="240" w:lineRule="auto"/>
        <w:jc w:val="center"/>
        <w:rPr>
          <w:rFonts w:ascii="Times New Roman" w:eastAsia="Times New Roman" w:hAnsi="Times New Roman" w:cs="Times New Roman"/>
          <w:b/>
          <w:sz w:val="28"/>
          <w:szCs w:val="28"/>
          <w:lang w:eastAsia="ru-RU"/>
        </w:rPr>
      </w:pPr>
      <w:r w:rsidRPr="008854B3">
        <w:rPr>
          <w:rFonts w:ascii="Times New Roman" w:eastAsia="Times New Roman" w:hAnsi="Times New Roman" w:cs="Times New Roman"/>
          <w:b/>
          <w:sz w:val="28"/>
          <w:szCs w:val="28"/>
          <w:lang w:eastAsia="ru-RU"/>
        </w:rPr>
        <w:t xml:space="preserve">Мероприятия программы «Комплексного развития коммунальной инфраструктуры </w:t>
      </w:r>
      <w:proofErr w:type="spellStart"/>
      <w:r>
        <w:rPr>
          <w:rFonts w:ascii="Times New Roman" w:eastAsia="Times New Roman" w:hAnsi="Times New Roman" w:cs="Times New Roman"/>
          <w:b/>
          <w:sz w:val="28"/>
          <w:szCs w:val="28"/>
          <w:lang w:eastAsia="ru-RU"/>
        </w:rPr>
        <w:t>Игнатьевского</w:t>
      </w:r>
      <w:proofErr w:type="spellEnd"/>
      <w:r w:rsidRPr="008854B3">
        <w:rPr>
          <w:rFonts w:ascii="Times New Roman" w:eastAsia="Times New Roman" w:hAnsi="Times New Roman" w:cs="Times New Roman"/>
          <w:b/>
          <w:sz w:val="28"/>
          <w:szCs w:val="28"/>
          <w:lang w:eastAsia="ru-RU"/>
        </w:rPr>
        <w:t xml:space="preserve"> сельского поселений, Пожарского муниципального района Приморского края на 2021-2031 годы</w:t>
      </w:r>
    </w:p>
    <w:p w:rsidR="008854B3" w:rsidRPr="008854B3" w:rsidRDefault="008854B3" w:rsidP="008854B3">
      <w:pPr>
        <w:tabs>
          <w:tab w:val="left" w:pos="10280"/>
          <w:tab w:val="right" w:pos="14570"/>
        </w:tabs>
        <w:spacing w:after="0" w:line="240" w:lineRule="auto"/>
        <w:jc w:val="center"/>
        <w:rPr>
          <w:rFonts w:ascii="Times New Roman" w:eastAsia="Times New Roman" w:hAnsi="Times New Roman" w:cs="Times New Roman"/>
          <w:b/>
          <w:sz w:val="28"/>
          <w:szCs w:val="28"/>
          <w:lang w:eastAsia="ru-RU"/>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14"/>
        <w:gridCol w:w="1872"/>
        <w:gridCol w:w="2428"/>
        <w:gridCol w:w="2877"/>
        <w:gridCol w:w="2895"/>
      </w:tblGrid>
      <w:tr w:rsidR="008854B3" w:rsidRPr="008854B3" w:rsidTr="008854B3">
        <w:trPr>
          <w:trHeight w:val="567"/>
        </w:trPr>
        <w:tc>
          <w:tcPr>
            <w:tcW w:w="1594" w:type="pct"/>
            <w:vMerge w:val="restart"/>
            <w:vAlign w:val="center"/>
          </w:tcPr>
          <w:p w:rsidR="008854B3" w:rsidRPr="008854B3" w:rsidRDefault="008854B3" w:rsidP="008854B3">
            <w:pPr>
              <w:spacing w:after="0" w:line="240" w:lineRule="auto"/>
              <w:jc w:val="center"/>
              <w:rPr>
                <w:rFonts w:ascii="Times New Roman" w:eastAsia="Times New Roman" w:hAnsi="Times New Roman" w:cs="Times New Roman"/>
                <w:b/>
                <w:sz w:val="24"/>
                <w:szCs w:val="24"/>
                <w:lang w:eastAsia="ru-RU"/>
              </w:rPr>
            </w:pPr>
            <w:r w:rsidRPr="008854B3">
              <w:rPr>
                <w:rFonts w:ascii="Times New Roman" w:eastAsia="Times New Roman" w:hAnsi="Times New Roman" w:cs="Times New Roman"/>
                <w:b/>
                <w:sz w:val="24"/>
                <w:szCs w:val="24"/>
                <w:lang w:eastAsia="ru-RU"/>
              </w:rPr>
              <w:t>Наименование мероприятия</w:t>
            </w:r>
          </w:p>
        </w:tc>
        <w:tc>
          <w:tcPr>
            <w:tcW w:w="3406" w:type="pct"/>
            <w:gridSpan w:val="4"/>
            <w:vAlign w:val="center"/>
          </w:tcPr>
          <w:p w:rsidR="008854B3" w:rsidRPr="008854B3" w:rsidRDefault="008854B3" w:rsidP="008854B3">
            <w:pPr>
              <w:spacing w:after="0" w:line="240" w:lineRule="auto"/>
              <w:jc w:val="center"/>
              <w:rPr>
                <w:rFonts w:ascii="Times New Roman" w:eastAsia="Times New Roman" w:hAnsi="Times New Roman" w:cs="Times New Roman"/>
                <w:b/>
                <w:sz w:val="24"/>
                <w:szCs w:val="24"/>
                <w:lang w:eastAsia="ru-RU"/>
              </w:rPr>
            </w:pPr>
            <w:r w:rsidRPr="008854B3">
              <w:rPr>
                <w:rFonts w:ascii="Times New Roman" w:eastAsia="Times New Roman" w:hAnsi="Times New Roman" w:cs="Times New Roman"/>
                <w:b/>
                <w:sz w:val="24"/>
                <w:szCs w:val="24"/>
                <w:lang w:eastAsia="ru-RU"/>
              </w:rPr>
              <w:t>Источники и объёмы финансирования мероприятий программы,</w:t>
            </w:r>
          </w:p>
          <w:p w:rsidR="008854B3" w:rsidRPr="008854B3" w:rsidRDefault="008854B3" w:rsidP="008854B3">
            <w:pPr>
              <w:spacing w:after="0" w:line="240" w:lineRule="auto"/>
              <w:jc w:val="center"/>
              <w:rPr>
                <w:rFonts w:ascii="Times New Roman" w:eastAsia="Times New Roman" w:hAnsi="Times New Roman" w:cs="Times New Roman"/>
                <w:b/>
                <w:sz w:val="24"/>
                <w:szCs w:val="24"/>
                <w:lang w:eastAsia="ru-RU"/>
              </w:rPr>
            </w:pPr>
            <w:r w:rsidRPr="008854B3">
              <w:rPr>
                <w:rFonts w:ascii="Times New Roman" w:eastAsia="Times New Roman" w:hAnsi="Times New Roman" w:cs="Times New Roman"/>
                <w:b/>
                <w:sz w:val="24"/>
                <w:szCs w:val="24"/>
                <w:lang w:eastAsia="ru-RU"/>
              </w:rPr>
              <w:t>тыс. руб.</w:t>
            </w:r>
          </w:p>
        </w:tc>
      </w:tr>
      <w:tr w:rsidR="008854B3" w:rsidRPr="008854B3" w:rsidTr="008854B3">
        <w:tc>
          <w:tcPr>
            <w:tcW w:w="1594" w:type="pct"/>
            <w:vMerge/>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p>
        </w:tc>
        <w:tc>
          <w:tcPr>
            <w:tcW w:w="633" w:type="pct"/>
            <w:vMerge w:val="restart"/>
            <w:vAlign w:val="center"/>
          </w:tcPr>
          <w:p w:rsidR="008854B3" w:rsidRPr="008854B3" w:rsidRDefault="008854B3" w:rsidP="008854B3">
            <w:pPr>
              <w:spacing w:after="0" w:line="240" w:lineRule="auto"/>
              <w:jc w:val="center"/>
              <w:rPr>
                <w:rFonts w:ascii="Times New Roman" w:eastAsia="Times New Roman" w:hAnsi="Times New Roman" w:cs="Times New Roman"/>
                <w:b/>
                <w:sz w:val="24"/>
                <w:szCs w:val="24"/>
                <w:lang w:eastAsia="ru-RU"/>
              </w:rPr>
            </w:pPr>
            <w:r w:rsidRPr="008854B3">
              <w:rPr>
                <w:rFonts w:ascii="Times New Roman" w:eastAsia="Times New Roman" w:hAnsi="Times New Roman" w:cs="Times New Roman"/>
                <w:b/>
                <w:sz w:val="24"/>
                <w:szCs w:val="24"/>
                <w:lang w:eastAsia="ru-RU"/>
              </w:rPr>
              <w:t>Годы</w:t>
            </w:r>
          </w:p>
        </w:tc>
        <w:tc>
          <w:tcPr>
            <w:tcW w:w="821" w:type="pct"/>
            <w:vMerge w:val="restart"/>
            <w:vAlign w:val="center"/>
          </w:tcPr>
          <w:p w:rsidR="008854B3" w:rsidRPr="008854B3" w:rsidRDefault="008854B3" w:rsidP="008854B3">
            <w:pPr>
              <w:spacing w:after="0" w:line="240" w:lineRule="auto"/>
              <w:jc w:val="center"/>
              <w:rPr>
                <w:rFonts w:ascii="Times New Roman" w:eastAsia="Times New Roman" w:hAnsi="Times New Roman" w:cs="Times New Roman"/>
                <w:b/>
                <w:sz w:val="24"/>
                <w:szCs w:val="24"/>
                <w:lang w:eastAsia="ru-RU"/>
              </w:rPr>
            </w:pPr>
            <w:r w:rsidRPr="008854B3">
              <w:rPr>
                <w:rFonts w:ascii="Times New Roman" w:eastAsia="Times New Roman" w:hAnsi="Times New Roman" w:cs="Times New Roman"/>
                <w:b/>
                <w:sz w:val="24"/>
                <w:szCs w:val="24"/>
                <w:lang w:eastAsia="ru-RU"/>
              </w:rPr>
              <w:t>Всего затраты на мероприятия   Программы</w:t>
            </w:r>
          </w:p>
        </w:tc>
        <w:tc>
          <w:tcPr>
            <w:tcW w:w="1952" w:type="pct"/>
            <w:gridSpan w:val="2"/>
            <w:vAlign w:val="center"/>
          </w:tcPr>
          <w:p w:rsidR="008854B3" w:rsidRPr="008854B3" w:rsidRDefault="008854B3" w:rsidP="008854B3">
            <w:pPr>
              <w:spacing w:after="0" w:line="240" w:lineRule="auto"/>
              <w:jc w:val="center"/>
              <w:rPr>
                <w:rFonts w:ascii="Times New Roman" w:eastAsia="Times New Roman" w:hAnsi="Times New Roman" w:cs="Times New Roman"/>
                <w:b/>
                <w:sz w:val="24"/>
                <w:szCs w:val="24"/>
                <w:lang w:eastAsia="ru-RU"/>
              </w:rPr>
            </w:pPr>
            <w:r w:rsidRPr="008854B3">
              <w:rPr>
                <w:rFonts w:ascii="Times New Roman" w:eastAsia="Times New Roman" w:hAnsi="Times New Roman" w:cs="Times New Roman"/>
                <w:b/>
                <w:sz w:val="24"/>
                <w:szCs w:val="24"/>
                <w:lang w:eastAsia="ru-RU"/>
              </w:rPr>
              <w:t>В том числе</w:t>
            </w:r>
          </w:p>
        </w:tc>
      </w:tr>
      <w:tr w:rsidR="008854B3" w:rsidRPr="008854B3" w:rsidTr="008854B3">
        <w:trPr>
          <w:trHeight w:val="858"/>
        </w:trPr>
        <w:tc>
          <w:tcPr>
            <w:tcW w:w="1594" w:type="pct"/>
            <w:vMerge/>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p>
        </w:tc>
        <w:tc>
          <w:tcPr>
            <w:tcW w:w="633" w:type="pct"/>
            <w:vMerge/>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p>
        </w:tc>
        <w:tc>
          <w:tcPr>
            <w:tcW w:w="821" w:type="pct"/>
            <w:vMerge/>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p>
        </w:tc>
        <w:tc>
          <w:tcPr>
            <w:tcW w:w="973" w:type="pct"/>
            <w:vAlign w:val="center"/>
          </w:tcPr>
          <w:p w:rsidR="008854B3" w:rsidRPr="008854B3" w:rsidRDefault="008854B3" w:rsidP="008854B3">
            <w:pPr>
              <w:spacing w:after="0" w:line="240" w:lineRule="auto"/>
              <w:jc w:val="center"/>
              <w:rPr>
                <w:rFonts w:ascii="Times New Roman" w:eastAsia="Times New Roman" w:hAnsi="Times New Roman" w:cs="Times New Roman"/>
                <w:b/>
                <w:sz w:val="24"/>
                <w:szCs w:val="24"/>
                <w:lang w:eastAsia="ru-RU"/>
              </w:rPr>
            </w:pPr>
            <w:r w:rsidRPr="008854B3">
              <w:rPr>
                <w:rFonts w:ascii="Times New Roman" w:eastAsia="Times New Roman" w:hAnsi="Times New Roman" w:cs="Times New Roman"/>
                <w:b/>
                <w:sz w:val="24"/>
                <w:szCs w:val="24"/>
                <w:lang w:eastAsia="ru-RU"/>
              </w:rPr>
              <w:t xml:space="preserve">Средства краевого бюджета, </w:t>
            </w:r>
            <w:proofErr w:type="spellStart"/>
            <w:r w:rsidRPr="008854B3">
              <w:rPr>
                <w:rFonts w:ascii="Times New Roman" w:eastAsia="Times New Roman" w:hAnsi="Times New Roman" w:cs="Times New Roman"/>
                <w:b/>
                <w:sz w:val="24"/>
                <w:szCs w:val="24"/>
                <w:lang w:eastAsia="ru-RU"/>
              </w:rPr>
              <w:t>тыс</w:t>
            </w:r>
            <w:proofErr w:type="gramStart"/>
            <w:r w:rsidRPr="008854B3">
              <w:rPr>
                <w:rFonts w:ascii="Times New Roman" w:eastAsia="Times New Roman" w:hAnsi="Times New Roman" w:cs="Times New Roman"/>
                <w:b/>
                <w:sz w:val="24"/>
                <w:szCs w:val="24"/>
                <w:lang w:eastAsia="ru-RU"/>
              </w:rPr>
              <w:t>.р</w:t>
            </w:r>
            <w:proofErr w:type="gramEnd"/>
            <w:r w:rsidRPr="008854B3">
              <w:rPr>
                <w:rFonts w:ascii="Times New Roman" w:eastAsia="Times New Roman" w:hAnsi="Times New Roman" w:cs="Times New Roman"/>
                <w:b/>
                <w:sz w:val="24"/>
                <w:szCs w:val="24"/>
                <w:lang w:eastAsia="ru-RU"/>
              </w:rPr>
              <w:t>уб</w:t>
            </w:r>
            <w:proofErr w:type="spellEnd"/>
            <w:r w:rsidRPr="008854B3">
              <w:rPr>
                <w:rFonts w:ascii="Times New Roman" w:eastAsia="Times New Roman" w:hAnsi="Times New Roman" w:cs="Times New Roman"/>
                <w:b/>
                <w:sz w:val="24"/>
                <w:szCs w:val="24"/>
                <w:lang w:eastAsia="ru-RU"/>
              </w:rPr>
              <w:t>.</w:t>
            </w:r>
          </w:p>
        </w:tc>
        <w:tc>
          <w:tcPr>
            <w:tcW w:w="979" w:type="pct"/>
            <w:vAlign w:val="center"/>
          </w:tcPr>
          <w:p w:rsidR="008854B3" w:rsidRPr="008854B3" w:rsidRDefault="008854B3" w:rsidP="008854B3">
            <w:pPr>
              <w:spacing w:after="0" w:line="240" w:lineRule="auto"/>
              <w:jc w:val="center"/>
              <w:rPr>
                <w:rFonts w:ascii="Times New Roman" w:eastAsia="Times New Roman" w:hAnsi="Times New Roman" w:cs="Times New Roman"/>
                <w:b/>
                <w:sz w:val="24"/>
                <w:szCs w:val="24"/>
                <w:lang w:eastAsia="ru-RU"/>
              </w:rPr>
            </w:pPr>
            <w:r w:rsidRPr="008854B3">
              <w:rPr>
                <w:rFonts w:ascii="Times New Roman" w:eastAsia="Times New Roman" w:hAnsi="Times New Roman" w:cs="Times New Roman"/>
                <w:b/>
                <w:sz w:val="24"/>
                <w:szCs w:val="24"/>
                <w:lang w:eastAsia="ru-RU"/>
              </w:rPr>
              <w:t xml:space="preserve">Средства бюджета Пожарского муниципального района, </w:t>
            </w:r>
            <w:proofErr w:type="spellStart"/>
            <w:r w:rsidRPr="008854B3">
              <w:rPr>
                <w:rFonts w:ascii="Times New Roman" w:eastAsia="Times New Roman" w:hAnsi="Times New Roman" w:cs="Times New Roman"/>
                <w:b/>
                <w:sz w:val="24"/>
                <w:szCs w:val="24"/>
                <w:lang w:eastAsia="ru-RU"/>
              </w:rPr>
              <w:t>тыс</w:t>
            </w:r>
            <w:proofErr w:type="gramStart"/>
            <w:r w:rsidRPr="008854B3">
              <w:rPr>
                <w:rFonts w:ascii="Times New Roman" w:eastAsia="Times New Roman" w:hAnsi="Times New Roman" w:cs="Times New Roman"/>
                <w:b/>
                <w:sz w:val="24"/>
                <w:szCs w:val="24"/>
                <w:lang w:eastAsia="ru-RU"/>
              </w:rPr>
              <w:t>.р</w:t>
            </w:r>
            <w:proofErr w:type="gramEnd"/>
            <w:r w:rsidRPr="008854B3">
              <w:rPr>
                <w:rFonts w:ascii="Times New Roman" w:eastAsia="Times New Roman" w:hAnsi="Times New Roman" w:cs="Times New Roman"/>
                <w:b/>
                <w:sz w:val="24"/>
                <w:szCs w:val="24"/>
                <w:lang w:eastAsia="ru-RU"/>
              </w:rPr>
              <w:t>уб</w:t>
            </w:r>
            <w:proofErr w:type="spellEnd"/>
            <w:r w:rsidRPr="008854B3">
              <w:rPr>
                <w:rFonts w:ascii="Times New Roman" w:eastAsia="Times New Roman" w:hAnsi="Times New Roman" w:cs="Times New Roman"/>
                <w:b/>
                <w:sz w:val="24"/>
                <w:szCs w:val="24"/>
                <w:lang w:eastAsia="ru-RU"/>
              </w:rPr>
              <w:t>.</w:t>
            </w:r>
          </w:p>
        </w:tc>
      </w:tr>
      <w:tr w:rsidR="008854B3" w:rsidRPr="008854B3" w:rsidTr="008854B3">
        <w:trPr>
          <w:trHeight w:val="547"/>
        </w:trPr>
        <w:tc>
          <w:tcPr>
            <w:tcW w:w="1594" w:type="pct"/>
          </w:tcPr>
          <w:p w:rsidR="008854B3" w:rsidRPr="00CC35EF" w:rsidRDefault="008854B3" w:rsidP="008854B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633"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2021</w:t>
            </w:r>
          </w:p>
        </w:tc>
        <w:tc>
          <w:tcPr>
            <w:tcW w:w="821"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300,00</w:t>
            </w:r>
          </w:p>
        </w:tc>
        <w:tc>
          <w:tcPr>
            <w:tcW w:w="973"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w:t>
            </w:r>
          </w:p>
        </w:tc>
        <w:tc>
          <w:tcPr>
            <w:tcW w:w="979"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300,00</w:t>
            </w:r>
          </w:p>
        </w:tc>
      </w:tr>
      <w:tr w:rsidR="008854B3" w:rsidRPr="008854B3" w:rsidTr="008854B3">
        <w:trPr>
          <w:trHeight w:val="547"/>
        </w:trPr>
        <w:tc>
          <w:tcPr>
            <w:tcW w:w="1594" w:type="pct"/>
          </w:tcPr>
          <w:p w:rsidR="008854B3" w:rsidRPr="00CC35EF" w:rsidRDefault="008854B3" w:rsidP="008854B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633"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2022</w:t>
            </w:r>
          </w:p>
        </w:tc>
        <w:tc>
          <w:tcPr>
            <w:tcW w:w="821"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300,00</w:t>
            </w:r>
          </w:p>
        </w:tc>
        <w:tc>
          <w:tcPr>
            <w:tcW w:w="973"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979"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300,00</w:t>
            </w:r>
          </w:p>
        </w:tc>
      </w:tr>
      <w:tr w:rsidR="008854B3" w:rsidRPr="008854B3" w:rsidTr="008854B3">
        <w:trPr>
          <w:trHeight w:val="547"/>
        </w:trPr>
        <w:tc>
          <w:tcPr>
            <w:tcW w:w="1594" w:type="pct"/>
          </w:tcPr>
          <w:p w:rsidR="008854B3" w:rsidRPr="00CC35EF" w:rsidRDefault="008854B3" w:rsidP="008854B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633"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2023</w:t>
            </w:r>
          </w:p>
        </w:tc>
        <w:tc>
          <w:tcPr>
            <w:tcW w:w="821"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300,00</w:t>
            </w:r>
          </w:p>
        </w:tc>
        <w:tc>
          <w:tcPr>
            <w:tcW w:w="973"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w:t>
            </w:r>
          </w:p>
        </w:tc>
        <w:tc>
          <w:tcPr>
            <w:tcW w:w="979"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300,00</w:t>
            </w:r>
          </w:p>
        </w:tc>
      </w:tr>
      <w:tr w:rsidR="008854B3" w:rsidRPr="008854B3" w:rsidTr="008854B3">
        <w:trPr>
          <w:trHeight w:val="547"/>
        </w:trPr>
        <w:tc>
          <w:tcPr>
            <w:tcW w:w="1594" w:type="pct"/>
          </w:tcPr>
          <w:p w:rsidR="008854B3" w:rsidRPr="00CC35EF" w:rsidRDefault="008854B3" w:rsidP="008854B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633"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2024</w:t>
            </w:r>
          </w:p>
        </w:tc>
        <w:tc>
          <w:tcPr>
            <w:tcW w:w="821"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300,00</w:t>
            </w:r>
          </w:p>
        </w:tc>
        <w:tc>
          <w:tcPr>
            <w:tcW w:w="973"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w:t>
            </w:r>
          </w:p>
        </w:tc>
        <w:tc>
          <w:tcPr>
            <w:tcW w:w="979"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300,00</w:t>
            </w:r>
          </w:p>
        </w:tc>
      </w:tr>
      <w:tr w:rsidR="008854B3" w:rsidRPr="008854B3" w:rsidTr="008854B3">
        <w:trPr>
          <w:trHeight w:val="547"/>
        </w:trPr>
        <w:tc>
          <w:tcPr>
            <w:tcW w:w="1594" w:type="pct"/>
          </w:tcPr>
          <w:p w:rsidR="008854B3" w:rsidRPr="00CC35EF" w:rsidRDefault="008854B3" w:rsidP="008854B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633"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2025</w:t>
            </w:r>
          </w:p>
        </w:tc>
        <w:tc>
          <w:tcPr>
            <w:tcW w:w="821"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300,00</w:t>
            </w:r>
          </w:p>
        </w:tc>
        <w:tc>
          <w:tcPr>
            <w:tcW w:w="973"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w:t>
            </w:r>
          </w:p>
        </w:tc>
        <w:tc>
          <w:tcPr>
            <w:tcW w:w="979"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300,00</w:t>
            </w:r>
          </w:p>
        </w:tc>
      </w:tr>
      <w:tr w:rsidR="008854B3" w:rsidRPr="008854B3" w:rsidTr="008854B3">
        <w:trPr>
          <w:trHeight w:val="547"/>
        </w:trPr>
        <w:tc>
          <w:tcPr>
            <w:tcW w:w="1594" w:type="pct"/>
          </w:tcPr>
          <w:p w:rsidR="008854B3" w:rsidRPr="00CC35EF" w:rsidRDefault="008854B3" w:rsidP="008854B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633"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2026</w:t>
            </w:r>
          </w:p>
        </w:tc>
        <w:tc>
          <w:tcPr>
            <w:tcW w:w="821"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300,00</w:t>
            </w:r>
          </w:p>
        </w:tc>
        <w:tc>
          <w:tcPr>
            <w:tcW w:w="973"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w:t>
            </w:r>
          </w:p>
        </w:tc>
        <w:tc>
          <w:tcPr>
            <w:tcW w:w="979"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300,00</w:t>
            </w:r>
          </w:p>
        </w:tc>
      </w:tr>
      <w:tr w:rsidR="008854B3" w:rsidRPr="008854B3" w:rsidTr="008854B3">
        <w:trPr>
          <w:trHeight w:val="547"/>
        </w:trPr>
        <w:tc>
          <w:tcPr>
            <w:tcW w:w="1594" w:type="pct"/>
          </w:tcPr>
          <w:p w:rsidR="008854B3" w:rsidRPr="00CC35EF" w:rsidRDefault="008854B3" w:rsidP="008854B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633"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2027</w:t>
            </w:r>
          </w:p>
        </w:tc>
        <w:tc>
          <w:tcPr>
            <w:tcW w:w="821"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300,00</w:t>
            </w:r>
          </w:p>
        </w:tc>
        <w:tc>
          <w:tcPr>
            <w:tcW w:w="973"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w:t>
            </w:r>
          </w:p>
        </w:tc>
        <w:tc>
          <w:tcPr>
            <w:tcW w:w="979"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300,00</w:t>
            </w:r>
          </w:p>
        </w:tc>
      </w:tr>
      <w:tr w:rsidR="008854B3" w:rsidRPr="008854B3" w:rsidTr="008854B3">
        <w:trPr>
          <w:trHeight w:val="547"/>
        </w:trPr>
        <w:tc>
          <w:tcPr>
            <w:tcW w:w="1594" w:type="pct"/>
          </w:tcPr>
          <w:p w:rsidR="008854B3" w:rsidRPr="00CC35EF" w:rsidRDefault="008854B3" w:rsidP="008854B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Обслуживание сетей водоснабжения</w:t>
            </w:r>
          </w:p>
        </w:tc>
        <w:tc>
          <w:tcPr>
            <w:tcW w:w="633"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2028</w:t>
            </w:r>
          </w:p>
        </w:tc>
        <w:tc>
          <w:tcPr>
            <w:tcW w:w="821"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300,00</w:t>
            </w:r>
          </w:p>
        </w:tc>
        <w:tc>
          <w:tcPr>
            <w:tcW w:w="973"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w:t>
            </w:r>
          </w:p>
        </w:tc>
        <w:tc>
          <w:tcPr>
            <w:tcW w:w="979"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300,00</w:t>
            </w:r>
          </w:p>
        </w:tc>
      </w:tr>
      <w:tr w:rsidR="008854B3" w:rsidRPr="008854B3" w:rsidTr="008854B3">
        <w:trPr>
          <w:trHeight w:val="547"/>
        </w:trPr>
        <w:tc>
          <w:tcPr>
            <w:tcW w:w="1594" w:type="pct"/>
          </w:tcPr>
          <w:p w:rsidR="008854B3" w:rsidRPr="00CC35EF" w:rsidRDefault="008854B3" w:rsidP="008854B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633"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2029</w:t>
            </w:r>
          </w:p>
        </w:tc>
        <w:tc>
          <w:tcPr>
            <w:tcW w:w="821"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300,00</w:t>
            </w:r>
          </w:p>
        </w:tc>
        <w:tc>
          <w:tcPr>
            <w:tcW w:w="973"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w:t>
            </w:r>
          </w:p>
        </w:tc>
        <w:tc>
          <w:tcPr>
            <w:tcW w:w="979"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300,00</w:t>
            </w:r>
          </w:p>
        </w:tc>
      </w:tr>
      <w:tr w:rsidR="008854B3" w:rsidRPr="008854B3" w:rsidTr="008854B3">
        <w:trPr>
          <w:trHeight w:val="547"/>
        </w:trPr>
        <w:tc>
          <w:tcPr>
            <w:tcW w:w="1594" w:type="pct"/>
          </w:tcPr>
          <w:p w:rsidR="008854B3" w:rsidRPr="00CC35EF" w:rsidRDefault="008854B3" w:rsidP="008854B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633"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2030</w:t>
            </w:r>
          </w:p>
        </w:tc>
        <w:tc>
          <w:tcPr>
            <w:tcW w:w="821"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300,00</w:t>
            </w:r>
          </w:p>
        </w:tc>
        <w:tc>
          <w:tcPr>
            <w:tcW w:w="973"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w:t>
            </w:r>
          </w:p>
        </w:tc>
        <w:tc>
          <w:tcPr>
            <w:tcW w:w="979"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300,00</w:t>
            </w:r>
          </w:p>
        </w:tc>
      </w:tr>
      <w:tr w:rsidR="008854B3" w:rsidRPr="008854B3" w:rsidTr="008854B3">
        <w:trPr>
          <w:trHeight w:val="547"/>
        </w:trPr>
        <w:tc>
          <w:tcPr>
            <w:tcW w:w="1594" w:type="pct"/>
          </w:tcPr>
          <w:p w:rsidR="008854B3" w:rsidRPr="00CC35EF" w:rsidRDefault="008854B3" w:rsidP="008854B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Обслуживание сетей водоснабжения</w:t>
            </w:r>
          </w:p>
        </w:tc>
        <w:tc>
          <w:tcPr>
            <w:tcW w:w="633"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2031</w:t>
            </w:r>
          </w:p>
        </w:tc>
        <w:tc>
          <w:tcPr>
            <w:tcW w:w="821"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300,00</w:t>
            </w:r>
          </w:p>
        </w:tc>
        <w:tc>
          <w:tcPr>
            <w:tcW w:w="973"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w:t>
            </w:r>
          </w:p>
        </w:tc>
        <w:tc>
          <w:tcPr>
            <w:tcW w:w="979"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sidRPr="008854B3">
              <w:rPr>
                <w:rFonts w:ascii="Times New Roman" w:eastAsia="Times New Roman" w:hAnsi="Times New Roman" w:cs="Times New Roman"/>
                <w:sz w:val="24"/>
                <w:szCs w:val="24"/>
                <w:lang w:eastAsia="ru-RU"/>
              </w:rPr>
              <w:t>300,00</w:t>
            </w:r>
          </w:p>
        </w:tc>
      </w:tr>
      <w:tr w:rsidR="008854B3" w:rsidRPr="008854B3" w:rsidTr="008854B3">
        <w:trPr>
          <w:trHeight w:val="569"/>
        </w:trPr>
        <w:tc>
          <w:tcPr>
            <w:tcW w:w="1594" w:type="pct"/>
          </w:tcPr>
          <w:p w:rsidR="008854B3" w:rsidRPr="008854B3" w:rsidRDefault="008854B3" w:rsidP="008854B3">
            <w:pPr>
              <w:spacing w:after="0" w:line="240" w:lineRule="auto"/>
              <w:jc w:val="both"/>
              <w:rPr>
                <w:rFonts w:ascii="Times New Roman" w:eastAsia="Times New Roman" w:hAnsi="Times New Roman" w:cs="Times New Roman"/>
                <w:sz w:val="24"/>
                <w:szCs w:val="24"/>
                <w:lang w:eastAsia="ru-RU"/>
              </w:rPr>
            </w:pPr>
          </w:p>
        </w:tc>
        <w:tc>
          <w:tcPr>
            <w:tcW w:w="633" w:type="pct"/>
            <w:vAlign w:val="center"/>
          </w:tcPr>
          <w:p w:rsidR="008854B3" w:rsidRPr="008854B3" w:rsidRDefault="008854B3" w:rsidP="008854B3">
            <w:pPr>
              <w:spacing w:after="0" w:line="240" w:lineRule="auto"/>
              <w:jc w:val="center"/>
              <w:rPr>
                <w:rFonts w:ascii="Times New Roman" w:eastAsia="Times New Roman" w:hAnsi="Times New Roman" w:cs="Times New Roman"/>
                <w:b/>
                <w:sz w:val="24"/>
                <w:szCs w:val="24"/>
                <w:lang w:eastAsia="ru-RU"/>
              </w:rPr>
            </w:pPr>
            <w:r w:rsidRPr="008854B3">
              <w:rPr>
                <w:rFonts w:ascii="Times New Roman" w:eastAsia="Times New Roman" w:hAnsi="Times New Roman" w:cs="Times New Roman"/>
                <w:b/>
                <w:sz w:val="24"/>
                <w:szCs w:val="24"/>
                <w:lang w:eastAsia="ru-RU"/>
              </w:rPr>
              <w:t>Итого по мероприятию</w:t>
            </w:r>
          </w:p>
        </w:tc>
        <w:tc>
          <w:tcPr>
            <w:tcW w:w="821"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3300,00</w:t>
            </w:r>
          </w:p>
        </w:tc>
        <w:tc>
          <w:tcPr>
            <w:tcW w:w="973"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979" w:type="pct"/>
            <w:vAlign w:val="center"/>
          </w:tcPr>
          <w:p w:rsidR="008854B3" w:rsidRPr="008854B3" w:rsidRDefault="008854B3" w:rsidP="008854B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3300,00</w:t>
            </w:r>
          </w:p>
        </w:tc>
      </w:tr>
    </w:tbl>
    <w:p w:rsidR="008854B3" w:rsidRPr="008854B3" w:rsidRDefault="008854B3" w:rsidP="008854B3">
      <w:pPr>
        <w:tabs>
          <w:tab w:val="left" w:pos="10280"/>
          <w:tab w:val="right" w:pos="14570"/>
        </w:tabs>
        <w:spacing w:after="0" w:line="240" w:lineRule="auto"/>
        <w:ind w:left="6804"/>
        <w:jc w:val="center"/>
        <w:rPr>
          <w:rFonts w:ascii="Times New Roman" w:eastAsia="Times New Roman" w:hAnsi="Times New Roman" w:cs="Times New Roman"/>
          <w:sz w:val="28"/>
          <w:szCs w:val="28"/>
          <w:lang w:eastAsia="ru-RU"/>
        </w:rPr>
      </w:pPr>
    </w:p>
    <w:p w:rsidR="008854B3" w:rsidRPr="008854B3" w:rsidRDefault="008854B3" w:rsidP="008854B3">
      <w:pPr>
        <w:spacing w:after="0" w:line="360" w:lineRule="auto"/>
        <w:ind w:firstLine="709"/>
        <w:jc w:val="center"/>
        <w:rPr>
          <w:rFonts w:ascii="Times New Roman" w:hAnsi="Times New Roman" w:cs="Times New Roman"/>
          <w:b/>
          <w:sz w:val="28"/>
          <w:szCs w:val="28"/>
        </w:rPr>
      </w:pPr>
    </w:p>
    <w:p w:rsidR="008854B3" w:rsidRPr="008854B3" w:rsidRDefault="008854B3" w:rsidP="008854B3">
      <w:pPr>
        <w:spacing w:after="0" w:line="360" w:lineRule="auto"/>
        <w:ind w:firstLine="709"/>
        <w:jc w:val="center"/>
        <w:rPr>
          <w:rFonts w:ascii="Times New Roman" w:hAnsi="Times New Roman" w:cs="Times New Roman"/>
          <w:b/>
          <w:sz w:val="28"/>
          <w:szCs w:val="28"/>
        </w:rPr>
      </w:pPr>
    </w:p>
    <w:p w:rsidR="008854B3" w:rsidRPr="00594634" w:rsidRDefault="008854B3" w:rsidP="00395BEF">
      <w:pPr>
        <w:rPr>
          <w:rFonts w:ascii="Times New Roman" w:hAnsi="Times New Roman" w:cs="Times New Roman"/>
          <w:sz w:val="28"/>
          <w:szCs w:val="28"/>
        </w:rPr>
      </w:pPr>
    </w:p>
    <w:sectPr w:rsidR="008854B3" w:rsidRPr="00594634" w:rsidSect="008854B3">
      <w:pgSz w:w="16838" w:h="11906" w:orient="landscape"/>
      <w:pgMar w:top="85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810" w:rsidRDefault="00987810" w:rsidP="00B93DA2">
      <w:pPr>
        <w:spacing w:after="0" w:line="240" w:lineRule="auto"/>
      </w:pPr>
      <w:r>
        <w:separator/>
      </w:r>
    </w:p>
  </w:endnote>
  <w:endnote w:type="continuationSeparator" w:id="0">
    <w:p w:rsidR="00987810" w:rsidRDefault="00987810" w:rsidP="00B93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810" w:rsidRDefault="00987810" w:rsidP="00B93DA2">
      <w:pPr>
        <w:spacing w:after="0" w:line="240" w:lineRule="auto"/>
      </w:pPr>
      <w:r>
        <w:separator/>
      </w:r>
    </w:p>
  </w:footnote>
  <w:footnote w:type="continuationSeparator" w:id="0">
    <w:p w:rsidR="00987810" w:rsidRDefault="00987810" w:rsidP="00B93D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EB503E"/>
    <w:multiLevelType w:val="hybridMultilevel"/>
    <w:tmpl w:val="EE061F92"/>
    <w:lvl w:ilvl="0" w:tplc="97180906">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91835DB"/>
    <w:multiLevelType w:val="hybridMultilevel"/>
    <w:tmpl w:val="45AE7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F45551B"/>
    <w:multiLevelType w:val="hybridMultilevel"/>
    <w:tmpl w:val="C154349C"/>
    <w:lvl w:ilvl="0" w:tplc="0F7207A6">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C04"/>
    <w:rsid w:val="000263F3"/>
    <w:rsid w:val="00027AC4"/>
    <w:rsid w:val="0003266E"/>
    <w:rsid w:val="00040B5D"/>
    <w:rsid w:val="00043737"/>
    <w:rsid w:val="000572E5"/>
    <w:rsid w:val="00097A7A"/>
    <w:rsid w:val="000A4B75"/>
    <w:rsid w:val="000C061D"/>
    <w:rsid w:val="000E5CCF"/>
    <w:rsid w:val="000F226A"/>
    <w:rsid w:val="000F2B8F"/>
    <w:rsid w:val="001443BC"/>
    <w:rsid w:val="001450EB"/>
    <w:rsid w:val="00151BB3"/>
    <w:rsid w:val="00161188"/>
    <w:rsid w:val="0016617B"/>
    <w:rsid w:val="001D3351"/>
    <w:rsid w:val="001F1240"/>
    <w:rsid w:val="00204C04"/>
    <w:rsid w:val="002249A9"/>
    <w:rsid w:val="0023313F"/>
    <w:rsid w:val="00237600"/>
    <w:rsid w:val="002425FF"/>
    <w:rsid w:val="00252F27"/>
    <w:rsid w:val="002716DA"/>
    <w:rsid w:val="002A3292"/>
    <w:rsid w:val="002B0466"/>
    <w:rsid w:val="002C15EF"/>
    <w:rsid w:val="002D3F03"/>
    <w:rsid w:val="002F4C7A"/>
    <w:rsid w:val="00304105"/>
    <w:rsid w:val="003148B2"/>
    <w:rsid w:val="00364850"/>
    <w:rsid w:val="00395BEF"/>
    <w:rsid w:val="003C6A3F"/>
    <w:rsid w:val="003D3468"/>
    <w:rsid w:val="00433B0D"/>
    <w:rsid w:val="004772FC"/>
    <w:rsid w:val="004B3932"/>
    <w:rsid w:val="004B6649"/>
    <w:rsid w:val="004C73EF"/>
    <w:rsid w:val="005047F1"/>
    <w:rsid w:val="00507146"/>
    <w:rsid w:val="005258E3"/>
    <w:rsid w:val="0055148D"/>
    <w:rsid w:val="00575DA9"/>
    <w:rsid w:val="00584713"/>
    <w:rsid w:val="00586643"/>
    <w:rsid w:val="005921AB"/>
    <w:rsid w:val="00594634"/>
    <w:rsid w:val="00596A0F"/>
    <w:rsid w:val="005C1FB5"/>
    <w:rsid w:val="005C4D17"/>
    <w:rsid w:val="005E0C5E"/>
    <w:rsid w:val="0064793B"/>
    <w:rsid w:val="00692B4D"/>
    <w:rsid w:val="006A0280"/>
    <w:rsid w:val="006F2CAA"/>
    <w:rsid w:val="00706EA9"/>
    <w:rsid w:val="007109FB"/>
    <w:rsid w:val="00730EC7"/>
    <w:rsid w:val="007B61D4"/>
    <w:rsid w:val="007B7A5C"/>
    <w:rsid w:val="007D5822"/>
    <w:rsid w:val="007F16A4"/>
    <w:rsid w:val="007F452C"/>
    <w:rsid w:val="0081462B"/>
    <w:rsid w:val="00822CF3"/>
    <w:rsid w:val="00830C7F"/>
    <w:rsid w:val="0086341C"/>
    <w:rsid w:val="0088387C"/>
    <w:rsid w:val="008854B3"/>
    <w:rsid w:val="00893100"/>
    <w:rsid w:val="00893D33"/>
    <w:rsid w:val="008B0BE3"/>
    <w:rsid w:val="008B2E99"/>
    <w:rsid w:val="008C22C2"/>
    <w:rsid w:val="009059E4"/>
    <w:rsid w:val="00924F0A"/>
    <w:rsid w:val="009704A0"/>
    <w:rsid w:val="00987810"/>
    <w:rsid w:val="00993146"/>
    <w:rsid w:val="00993DA9"/>
    <w:rsid w:val="009A5D3F"/>
    <w:rsid w:val="009D0508"/>
    <w:rsid w:val="00A06DFF"/>
    <w:rsid w:val="00A35867"/>
    <w:rsid w:val="00A3651C"/>
    <w:rsid w:val="00A46EA8"/>
    <w:rsid w:val="00A806A7"/>
    <w:rsid w:val="00A9353D"/>
    <w:rsid w:val="00A9736A"/>
    <w:rsid w:val="00AD48CD"/>
    <w:rsid w:val="00AD561C"/>
    <w:rsid w:val="00AE0B29"/>
    <w:rsid w:val="00AE19A6"/>
    <w:rsid w:val="00AE2ED8"/>
    <w:rsid w:val="00AF62F9"/>
    <w:rsid w:val="00B074F6"/>
    <w:rsid w:val="00B25BAC"/>
    <w:rsid w:val="00B45BDC"/>
    <w:rsid w:val="00B615A0"/>
    <w:rsid w:val="00B6776B"/>
    <w:rsid w:val="00B740F1"/>
    <w:rsid w:val="00B8585C"/>
    <w:rsid w:val="00B93DA2"/>
    <w:rsid w:val="00BA3AE3"/>
    <w:rsid w:val="00BB42A0"/>
    <w:rsid w:val="00BC02BF"/>
    <w:rsid w:val="00BF7712"/>
    <w:rsid w:val="00C24612"/>
    <w:rsid w:val="00C2557D"/>
    <w:rsid w:val="00C31980"/>
    <w:rsid w:val="00C61CA7"/>
    <w:rsid w:val="00C86037"/>
    <w:rsid w:val="00CC5EB6"/>
    <w:rsid w:val="00CE133B"/>
    <w:rsid w:val="00CE4DA0"/>
    <w:rsid w:val="00CF5134"/>
    <w:rsid w:val="00D2392E"/>
    <w:rsid w:val="00D34DF2"/>
    <w:rsid w:val="00D35386"/>
    <w:rsid w:val="00D46EBC"/>
    <w:rsid w:val="00D50163"/>
    <w:rsid w:val="00D56CD6"/>
    <w:rsid w:val="00D56DB1"/>
    <w:rsid w:val="00D574E8"/>
    <w:rsid w:val="00D653AE"/>
    <w:rsid w:val="00D8027B"/>
    <w:rsid w:val="00DA1B5D"/>
    <w:rsid w:val="00DB1868"/>
    <w:rsid w:val="00DD3093"/>
    <w:rsid w:val="00DE60ED"/>
    <w:rsid w:val="00DF17B1"/>
    <w:rsid w:val="00DF207B"/>
    <w:rsid w:val="00E04B2C"/>
    <w:rsid w:val="00E16994"/>
    <w:rsid w:val="00E3240D"/>
    <w:rsid w:val="00E4592D"/>
    <w:rsid w:val="00E46707"/>
    <w:rsid w:val="00E55D19"/>
    <w:rsid w:val="00E74DC3"/>
    <w:rsid w:val="00EE6D04"/>
    <w:rsid w:val="00F05447"/>
    <w:rsid w:val="00F12D63"/>
    <w:rsid w:val="00F273F8"/>
    <w:rsid w:val="00F27A82"/>
    <w:rsid w:val="00F42F3A"/>
    <w:rsid w:val="00F47681"/>
    <w:rsid w:val="00F47C44"/>
    <w:rsid w:val="00F60339"/>
    <w:rsid w:val="00FA2765"/>
    <w:rsid w:val="00FD73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5DA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75DA9"/>
    <w:pPr>
      <w:ind w:left="720"/>
      <w:contextualSpacing/>
    </w:pPr>
  </w:style>
  <w:style w:type="table" w:styleId="a4">
    <w:name w:val="Table Grid"/>
    <w:basedOn w:val="a1"/>
    <w:uiPriority w:val="59"/>
    <w:rsid w:val="00575D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73">
    <w:name w:val="Font Style73"/>
    <w:rsid w:val="00395BEF"/>
    <w:rPr>
      <w:rFonts w:ascii="Times New Roman" w:hAnsi="Times New Roman" w:cs="Times New Roman"/>
      <w:sz w:val="22"/>
      <w:szCs w:val="22"/>
    </w:rPr>
  </w:style>
  <w:style w:type="paragraph" w:customStyle="1" w:styleId="Style13">
    <w:name w:val="Style13"/>
    <w:basedOn w:val="a"/>
    <w:rsid w:val="00395BEF"/>
    <w:pPr>
      <w:widowControl w:val="0"/>
      <w:suppressAutoHyphens/>
      <w:autoSpaceDE w:val="0"/>
      <w:spacing w:after="0" w:line="319" w:lineRule="exact"/>
      <w:ind w:firstLine="706"/>
      <w:jc w:val="both"/>
    </w:pPr>
    <w:rPr>
      <w:rFonts w:ascii="Cambria" w:eastAsia="Times New Roman" w:hAnsi="Cambria" w:cs="Calibri"/>
      <w:sz w:val="24"/>
      <w:szCs w:val="24"/>
      <w:lang w:eastAsia="ar-SA"/>
    </w:rPr>
  </w:style>
  <w:style w:type="table" w:customStyle="1" w:styleId="1">
    <w:name w:val="Сетка таблицы1"/>
    <w:basedOn w:val="a1"/>
    <w:next w:val="a4"/>
    <w:uiPriority w:val="59"/>
    <w:rsid w:val="003148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B93DA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93DA2"/>
  </w:style>
  <w:style w:type="paragraph" w:styleId="a7">
    <w:name w:val="footer"/>
    <w:basedOn w:val="a"/>
    <w:link w:val="a8"/>
    <w:uiPriority w:val="99"/>
    <w:unhideWhenUsed/>
    <w:rsid w:val="00B93DA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93D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5DA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75DA9"/>
    <w:pPr>
      <w:ind w:left="720"/>
      <w:contextualSpacing/>
    </w:pPr>
  </w:style>
  <w:style w:type="table" w:styleId="a4">
    <w:name w:val="Table Grid"/>
    <w:basedOn w:val="a1"/>
    <w:uiPriority w:val="59"/>
    <w:rsid w:val="00575DA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73">
    <w:name w:val="Font Style73"/>
    <w:rsid w:val="00395BEF"/>
    <w:rPr>
      <w:rFonts w:ascii="Times New Roman" w:hAnsi="Times New Roman" w:cs="Times New Roman"/>
      <w:sz w:val="22"/>
      <w:szCs w:val="22"/>
    </w:rPr>
  </w:style>
  <w:style w:type="paragraph" w:customStyle="1" w:styleId="Style13">
    <w:name w:val="Style13"/>
    <w:basedOn w:val="a"/>
    <w:rsid w:val="00395BEF"/>
    <w:pPr>
      <w:widowControl w:val="0"/>
      <w:suppressAutoHyphens/>
      <w:autoSpaceDE w:val="0"/>
      <w:spacing w:after="0" w:line="319" w:lineRule="exact"/>
      <w:ind w:firstLine="706"/>
      <w:jc w:val="both"/>
    </w:pPr>
    <w:rPr>
      <w:rFonts w:ascii="Cambria" w:eastAsia="Times New Roman" w:hAnsi="Cambria" w:cs="Calibri"/>
      <w:sz w:val="24"/>
      <w:szCs w:val="24"/>
      <w:lang w:eastAsia="ar-SA"/>
    </w:rPr>
  </w:style>
  <w:style w:type="table" w:customStyle="1" w:styleId="1">
    <w:name w:val="Сетка таблицы1"/>
    <w:basedOn w:val="a1"/>
    <w:next w:val="a4"/>
    <w:uiPriority w:val="59"/>
    <w:rsid w:val="003148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B93DA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93DA2"/>
  </w:style>
  <w:style w:type="paragraph" w:styleId="a7">
    <w:name w:val="footer"/>
    <w:basedOn w:val="a"/>
    <w:link w:val="a8"/>
    <w:uiPriority w:val="99"/>
    <w:unhideWhenUsed/>
    <w:rsid w:val="00B93DA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93D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21</Pages>
  <Words>4022</Words>
  <Characters>22926</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2020-11-09T03:52:00Z</cp:lastPrinted>
  <dcterms:created xsi:type="dcterms:W3CDTF">2020-08-18T05:11:00Z</dcterms:created>
  <dcterms:modified xsi:type="dcterms:W3CDTF">2020-11-13T05:44:00Z</dcterms:modified>
</cp:coreProperties>
</file>