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A621F6">
        <w:rPr>
          <w:b/>
          <w:sz w:val="44"/>
          <w:szCs w:val="44"/>
        </w:rPr>
        <w:t>Краснояровского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C606DC">
        <w:rPr>
          <w:sz w:val="28"/>
          <w:szCs w:val="28"/>
        </w:rPr>
        <w:t>Краснояровского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570F8C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570F8C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570F8C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570F8C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570F8C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570F8C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</w:t>
      </w:r>
      <w:r w:rsidRPr="005A0F99">
        <w:rPr>
          <w:sz w:val="28"/>
          <w:szCs w:val="28"/>
        </w:rPr>
        <w:lastRenderedPageBreak/>
        <w:t>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</w:t>
      </w:r>
      <w:r w:rsidR="00570F8C">
        <w:rPr>
          <w:sz w:val="28"/>
          <w:szCs w:val="28"/>
        </w:rPr>
        <w:t>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</w:t>
      </w:r>
      <w:r w:rsidR="00172912">
        <w:rPr>
          <w:sz w:val="28"/>
          <w:szCs w:val="28"/>
        </w:rPr>
        <w:t>рнизации объектов транспортной</w:t>
      </w:r>
      <w:r w:rsidRPr="005A0F99">
        <w:rPr>
          <w:sz w:val="28"/>
          <w:szCs w:val="28"/>
        </w:rPr>
        <w:t xml:space="preserve">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A621F6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A621F6">
              <w:rPr>
                <w:rFonts w:ascii="Times New Roman" w:hAnsi="Times New Roman" w:cs="Times New Roman"/>
                <w:sz w:val="28"/>
                <w:szCs w:val="28"/>
              </w:rPr>
              <w:t>Краснояровского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570F8C">
              <w:rPr>
                <w:sz w:val="28"/>
                <w:szCs w:val="28"/>
              </w:rPr>
              <w:t>ы поселений, городских округов»;</w:t>
            </w:r>
          </w:p>
          <w:p w:rsidR="00570F8C" w:rsidRPr="00292CE0" w:rsidRDefault="00570F8C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E4482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муниципального образования, в целях повышения качества услуг и улучшения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Безопасность, качество и эффективность 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C569AD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5E4B45" w:rsidRPr="005E4B45">
              <w:rPr>
                <w:sz w:val="28"/>
                <w:szCs w:val="28"/>
              </w:rPr>
              <w:t>109000</w:t>
            </w:r>
            <w:r w:rsidR="00292CE0"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руб.</w:t>
            </w:r>
            <w:r w:rsidR="0002176E">
              <w:rPr>
                <w:sz w:val="28"/>
                <w:szCs w:val="28"/>
              </w:rPr>
              <w:t xml:space="preserve">, в </w:t>
            </w:r>
            <w:proofErr w:type="spellStart"/>
            <w:r w:rsidR="0002176E">
              <w:rPr>
                <w:sz w:val="28"/>
                <w:szCs w:val="28"/>
              </w:rPr>
              <w:t>т.ч</w:t>
            </w:r>
            <w:proofErr w:type="spellEnd"/>
            <w:r w:rsidR="0002176E">
              <w:rPr>
                <w:sz w:val="28"/>
                <w:szCs w:val="28"/>
              </w:rPr>
              <w:t>. по годам:</w:t>
            </w:r>
          </w:p>
          <w:p w:rsidR="0002176E" w:rsidRDefault="0002176E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2021 - 104</w:t>
            </w:r>
            <w:r w:rsidRPr="005E4B45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2029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Default="0002176E" w:rsidP="0002176E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2030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.,</w:t>
            </w:r>
          </w:p>
          <w:p w:rsidR="0002176E" w:rsidRPr="0002176E" w:rsidRDefault="0002176E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2031</w:t>
            </w:r>
            <w:r>
              <w:rPr>
                <w:sz w:val="28"/>
                <w:szCs w:val="28"/>
              </w:rPr>
              <w:t xml:space="preserve"> - 5</w:t>
            </w:r>
            <w:r w:rsidRPr="005E4B45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570F8C" w:rsidRDefault="00570F8C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C569AD" w:rsidRPr="00292CE0" w:rsidRDefault="00C569AD" w:rsidP="00733A8B">
      <w:pPr>
        <w:spacing w:after="120"/>
        <w:ind w:left="284" w:hanging="284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570F8C" w:rsidRDefault="00570F8C" w:rsidP="00BB103B">
      <w:pPr>
        <w:spacing w:line="360" w:lineRule="auto"/>
        <w:ind w:firstLine="709"/>
        <w:rPr>
          <w:sz w:val="28"/>
          <w:szCs w:val="28"/>
        </w:rPr>
      </w:pPr>
    </w:p>
    <w:p w:rsidR="00570F8C" w:rsidRDefault="00570F8C" w:rsidP="00570F8C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570F8C">
        <w:rPr>
          <w:b/>
          <w:sz w:val="28"/>
          <w:szCs w:val="28"/>
        </w:rPr>
        <w:t xml:space="preserve">2.1. АНАЛИЗ ПОЛОЖЕНИЯ </w:t>
      </w:r>
      <w:r>
        <w:rPr>
          <w:b/>
          <w:sz w:val="28"/>
          <w:szCs w:val="28"/>
        </w:rPr>
        <w:t>МО</w:t>
      </w:r>
      <w:r w:rsidRPr="00570F8C">
        <w:rPr>
          <w:b/>
          <w:sz w:val="28"/>
          <w:szCs w:val="28"/>
        </w:rPr>
        <w:t xml:space="preserve"> В СТРУКТУРЕ ПРОСТРАНСТВЕННОЙ ОРГАНИЗАЦИИ СУБЪЕКТА </w:t>
      </w:r>
    </w:p>
    <w:p w:rsidR="00CE66E4" w:rsidRPr="00570F8C" w:rsidRDefault="00570F8C" w:rsidP="00570F8C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570F8C">
        <w:rPr>
          <w:b/>
          <w:sz w:val="28"/>
          <w:szCs w:val="28"/>
        </w:rPr>
        <w:t>РОССИЙСКОЙ ФЕДЕРАЦИИ</w:t>
      </w:r>
    </w:p>
    <w:p w:rsidR="00570F8C" w:rsidRPr="00292CE0" w:rsidRDefault="00570F8C" w:rsidP="00BB103B">
      <w:pPr>
        <w:spacing w:line="360" w:lineRule="auto"/>
        <w:ind w:firstLine="709"/>
        <w:rPr>
          <w:sz w:val="28"/>
          <w:szCs w:val="28"/>
        </w:rPr>
      </w:pPr>
    </w:p>
    <w:p w:rsidR="00403991" w:rsidRPr="00292CE0" w:rsidRDefault="00ED2FD6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570F8C"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A621F6">
        <w:rPr>
          <w:sz w:val="28"/>
          <w:szCs w:val="28"/>
        </w:rPr>
        <w:t>восточной</w:t>
      </w:r>
      <w:r w:rsidR="00CE66E4" w:rsidRPr="00292CE0">
        <w:rPr>
          <w:sz w:val="28"/>
          <w:szCs w:val="28"/>
        </w:rPr>
        <w:t xml:space="preserve"> части </w:t>
      </w:r>
      <w:r w:rsidR="0080254D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80254D">
        <w:rPr>
          <w:sz w:val="28"/>
          <w:szCs w:val="28"/>
        </w:rPr>
        <w:t>Приморского края.</w:t>
      </w:r>
      <w:r w:rsidR="005E4B45">
        <w:rPr>
          <w:sz w:val="28"/>
          <w:szCs w:val="28"/>
        </w:rPr>
        <w:t xml:space="preserve"> </w:t>
      </w:r>
      <w:r w:rsidR="00570F8C">
        <w:rPr>
          <w:sz w:val="28"/>
          <w:szCs w:val="28"/>
        </w:rPr>
        <w:t>МО</w:t>
      </w:r>
      <w:r w:rsidR="00A621F6">
        <w:rPr>
          <w:sz w:val="28"/>
          <w:szCs w:val="28"/>
        </w:rPr>
        <w:t xml:space="preserve"> представлено двумя входящим </w:t>
      </w:r>
      <w:r w:rsidR="005E4B45">
        <w:rPr>
          <w:sz w:val="28"/>
          <w:szCs w:val="28"/>
        </w:rPr>
        <w:t xml:space="preserve"> </w:t>
      </w:r>
      <w:r w:rsidR="00A621F6">
        <w:rPr>
          <w:sz w:val="28"/>
          <w:szCs w:val="28"/>
        </w:rPr>
        <w:t xml:space="preserve">в него населенными пунктами – с. Красный Яр, с. </w:t>
      </w:r>
      <w:proofErr w:type="spellStart"/>
      <w:r w:rsidR="00A621F6">
        <w:rPr>
          <w:sz w:val="28"/>
          <w:szCs w:val="28"/>
        </w:rPr>
        <w:t>Олон</w:t>
      </w:r>
      <w:proofErr w:type="spellEnd"/>
      <w:r w:rsidR="0080254D">
        <w:rPr>
          <w:sz w:val="28"/>
          <w:szCs w:val="28"/>
        </w:rPr>
        <w:t xml:space="preserve">. </w:t>
      </w:r>
      <w:r w:rsidR="00D67412"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A621F6">
        <w:rPr>
          <w:sz w:val="28"/>
          <w:szCs w:val="28"/>
        </w:rPr>
        <w:t>селения составляет 0,5</w:t>
      </w:r>
      <w:r w:rsidR="00D67412" w:rsidRPr="00292CE0">
        <w:rPr>
          <w:sz w:val="28"/>
          <w:szCs w:val="28"/>
        </w:rPr>
        <w:t xml:space="preserve"> тыс. человек. </w:t>
      </w:r>
    </w:p>
    <w:p w:rsidR="00570F8C" w:rsidRDefault="00570F8C" w:rsidP="00570F8C">
      <w:pPr>
        <w:spacing w:line="240" w:lineRule="auto"/>
        <w:ind w:firstLine="709"/>
        <w:jc w:val="center"/>
        <w:rPr>
          <w:b/>
          <w:sz w:val="28"/>
          <w:szCs w:val="28"/>
        </w:rPr>
      </w:pPr>
    </w:p>
    <w:p w:rsidR="00403991" w:rsidRDefault="00570F8C" w:rsidP="00570F8C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570F8C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570F8C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>
        <w:rPr>
          <w:b/>
          <w:sz w:val="28"/>
          <w:szCs w:val="28"/>
        </w:rPr>
        <w:t>МО</w:t>
      </w:r>
      <w:r w:rsidRPr="00570F8C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570F8C" w:rsidRPr="00570F8C" w:rsidRDefault="00570F8C" w:rsidP="00570F8C">
      <w:pPr>
        <w:spacing w:line="240" w:lineRule="auto"/>
        <w:ind w:firstLine="709"/>
        <w:jc w:val="center"/>
        <w:rPr>
          <w:b/>
          <w:sz w:val="28"/>
          <w:szCs w:val="28"/>
        </w:rPr>
      </w:pPr>
    </w:p>
    <w:p w:rsidR="00403991" w:rsidRPr="00292CE0" w:rsidRDefault="00403991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570F8C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r w:rsidR="00A621F6" w:rsidRPr="00A621F6">
        <w:rPr>
          <w:sz w:val="28"/>
          <w:szCs w:val="28"/>
        </w:rPr>
        <w:t>ООО ТТП НЛХ  «Бикин» (рубки ухода, заготовка дикоросов)</w:t>
      </w:r>
      <w:r w:rsidR="00A621F6">
        <w:rPr>
          <w:sz w:val="28"/>
          <w:szCs w:val="28"/>
        </w:rPr>
        <w:t xml:space="preserve">, 9 </w:t>
      </w:r>
      <w:r w:rsidR="00AB4A7F">
        <w:rPr>
          <w:sz w:val="28"/>
          <w:szCs w:val="28"/>
        </w:rPr>
        <w:t>субъектов</w:t>
      </w:r>
      <w:r w:rsidR="00EE7D0D" w:rsidRPr="0038790F">
        <w:rPr>
          <w:sz w:val="28"/>
          <w:szCs w:val="28"/>
        </w:rPr>
        <w:t xml:space="preserve"> малого предпринимательства</w:t>
      </w:r>
      <w:r w:rsidR="00EE7D0D">
        <w:rPr>
          <w:sz w:val="28"/>
          <w:szCs w:val="28"/>
        </w:rPr>
        <w:t xml:space="preserve">, </w:t>
      </w:r>
      <w:r w:rsidR="0080254D">
        <w:rPr>
          <w:sz w:val="28"/>
          <w:szCs w:val="28"/>
        </w:rPr>
        <w:t xml:space="preserve">амбулатория, </w:t>
      </w:r>
      <w:r w:rsidR="00570F8C">
        <w:rPr>
          <w:sz w:val="28"/>
          <w:szCs w:val="28"/>
        </w:rPr>
        <w:t xml:space="preserve">средняя </w:t>
      </w:r>
      <w:r w:rsidR="00EE7D0D" w:rsidRPr="00292CE0">
        <w:rPr>
          <w:sz w:val="28"/>
          <w:szCs w:val="28"/>
        </w:rPr>
        <w:t>об</w:t>
      </w:r>
      <w:r w:rsidR="00AB4A7F">
        <w:rPr>
          <w:sz w:val="28"/>
          <w:szCs w:val="28"/>
        </w:rPr>
        <w:t>щеобразовательная школа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</w:p>
    <w:p w:rsidR="006F081F" w:rsidRPr="00570F8C" w:rsidRDefault="006F081F" w:rsidP="00570F8C">
      <w:pPr>
        <w:spacing w:line="240" w:lineRule="auto"/>
        <w:jc w:val="center"/>
        <w:rPr>
          <w:b/>
          <w:sz w:val="28"/>
          <w:szCs w:val="28"/>
        </w:rPr>
      </w:pPr>
    </w:p>
    <w:p w:rsidR="006F081F" w:rsidRPr="00570F8C" w:rsidRDefault="00570F8C" w:rsidP="00570F8C">
      <w:pPr>
        <w:spacing w:line="240" w:lineRule="auto"/>
        <w:jc w:val="center"/>
        <w:rPr>
          <w:b/>
          <w:sz w:val="28"/>
          <w:szCs w:val="28"/>
        </w:rPr>
      </w:pPr>
      <w:r w:rsidRPr="00570F8C">
        <w:rPr>
          <w:b/>
          <w:sz w:val="28"/>
          <w:szCs w:val="28"/>
        </w:rPr>
        <w:t>2.3. ПОКАЗАТЕЛИ РАБОТЫ ТРАНСПОРТНОЙ ИНФРАСТРУКТУРЫ ПО ВИДАМ ТРАНСПОРТА</w:t>
      </w:r>
    </w:p>
    <w:p w:rsidR="006F081F" w:rsidRPr="00292CE0" w:rsidRDefault="006F081F" w:rsidP="00BB103B">
      <w:pPr>
        <w:spacing w:line="360" w:lineRule="auto"/>
        <w:jc w:val="both"/>
        <w:rPr>
          <w:sz w:val="28"/>
          <w:szCs w:val="28"/>
        </w:rPr>
      </w:pPr>
    </w:p>
    <w:p w:rsidR="00F10795" w:rsidRPr="00292CE0" w:rsidRDefault="006F081F" w:rsidP="00570F8C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Транспортный комплекс </w:t>
      </w:r>
      <w:r w:rsidR="00570F8C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570F8C" w:rsidRDefault="006F18A1" w:rsidP="00570F8C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Местного значения</w:t>
      </w:r>
      <w:r w:rsidR="00F10795" w:rsidRPr="00292CE0">
        <w:rPr>
          <w:sz w:val="28"/>
          <w:szCs w:val="28"/>
        </w:rPr>
        <w:t xml:space="preserve"> </w:t>
      </w:r>
      <w:r w:rsidR="00836EE3">
        <w:rPr>
          <w:sz w:val="28"/>
          <w:szCs w:val="28"/>
        </w:rPr>
        <w:t>9.5</w:t>
      </w:r>
      <w:r w:rsidR="00F10795" w:rsidRPr="00292CE0">
        <w:rPr>
          <w:sz w:val="28"/>
          <w:szCs w:val="28"/>
        </w:rPr>
        <w:t xml:space="preserve"> км</w:t>
      </w:r>
      <w:r w:rsidR="00570F8C">
        <w:rPr>
          <w:sz w:val="28"/>
          <w:szCs w:val="28"/>
        </w:rPr>
        <w:t>: Таблица 1</w:t>
      </w:r>
      <w:r w:rsidR="00F10795" w:rsidRPr="00292CE0">
        <w:rPr>
          <w:sz w:val="28"/>
          <w:szCs w:val="28"/>
        </w:rPr>
        <w:t xml:space="preserve">       </w:t>
      </w:r>
    </w:p>
    <w:p w:rsidR="00F10795" w:rsidRPr="00292CE0" w:rsidRDefault="00570F8C" w:rsidP="00570F8C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</w:t>
      </w:r>
      <w:r w:rsidR="00F10795" w:rsidRPr="00292CE0"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F40F95" w:rsidRPr="00292CE0" w:rsidRDefault="00F40F95" w:rsidP="00BB103B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570F8C">
        <w:rPr>
          <w:rFonts w:cs="Times New Roman"/>
          <w:szCs w:val="28"/>
        </w:rPr>
        <w:t>МО</w:t>
      </w:r>
      <w:r w:rsidRPr="00292CE0">
        <w:rPr>
          <w:rFonts w:cs="Times New Roman"/>
          <w:szCs w:val="28"/>
        </w:rPr>
        <w:t>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570F8C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12167A" w:rsidRPr="00292CE0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Комсомольская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Арсеньева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ул. Новая 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c>
          <w:tcPr>
            <w:tcW w:w="3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Заозерная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RPr="00292CE0" w:rsidTr="00570F8C">
        <w:trPr>
          <w:trHeight w:val="386"/>
        </w:trPr>
        <w:tc>
          <w:tcPr>
            <w:tcW w:w="3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BB103B">
      <w:pPr>
        <w:spacing w:line="360" w:lineRule="auto"/>
        <w:jc w:val="both"/>
        <w:rPr>
          <w:sz w:val="28"/>
          <w:szCs w:val="28"/>
        </w:rPr>
      </w:pPr>
    </w:p>
    <w:p w:rsidR="00ED296F" w:rsidRPr="00292CE0" w:rsidRDefault="00390BF4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570F8C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</w:t>
      </w:r>
      <w:r w:rsidR="00570F8C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 районным центром.</w:t>
      </w:r>
    </w:p>
    <w:p w:rsidR="00ED296F" w:rsidRPr="00292CE0" w:rsidRDefault="00EB759E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570F8C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2C40B5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946047" w:rsidRPr="00292CE0">
        <w:rPr>
          <w:sz w:val="28"/>
          <w:szCs w:val="28"/>
        </w:rPr>
        <w:t xml:space="preserve">Маршрутная система автобусного транспорта в МО развита достаточно. </w:t>
      </w:r>
      <w:proofErr w:type="gramStart"/>
      <w:r w:rsidR="00946047" w:rsidRPr="003A3FC2">
        <w:rPr>
          <w:sz w:val="28"/>
          <w:szCs w:val="28"/>
        </w:rPr>
        <w:t xml:space="preserve">В целях создания условий для предоставления транспортных услуг населению осуществляется автобусное транспортное сообщение по маршруту </w:t>
      </w:r>
      <w:proofErr w:type="spellStart"/>
      <w:r w:rsidR="00946047" w:rsidRPr="003A3FC2">
        <w:rPr>
          <w:sz w:val="28"/>
          <w:szCs w:val="28"/>
        </w:rPr>
        <w:t>пгт</w:t>
      </w:r>
      <w:proofErr w:type="spellEnd"/>
      <w:r w:rsidR="00946047" w:rsidRPr="003A3FC2">
        <w:rPr>
          <w:sz w:val="28"/>
          <w:szCs w:val="28"/>
        </w:rPr>
        <w:t xml:space="preserve"> Лучегорск – с. </w:t>
      </w:r>
      <w:r w:rsidR="00946047">
        <w:rPr>
          <w:sz w:val="28"/>
          <w:szCs w:val="28"/>
        </w:rPr>
        <w:t>Соболиное (ежедневно 1</w:t>
      </w:r>
      <w:r w:rsidR="00946047" w:rsidRPr="003A3FC2">
        <w:rPr>
          <w:sz w:val="28"/>
          <w:szCs w:val="28"/>
        </w:rPr>
        <w:t xml:space="preserve"> раза в день).</w:t>
      </w:r>
      <w:proofErr w:type="gramEnd"/>
      <w:r w:rsidR="00946047" w:rsidRPr="003A3FC2">
        <w:rPr>
          <w:sz w:val="28"/>
          <w:szCs w:val="28"/>
        </w:rPr>
        <w:t xml:space="preserve"> Обслуживает население автотранспортом ООО «</w:t>
      </w:r>
      <w:proofErr w:type="spellStart"/>
      <w:r w:rsidR="00946047" w:rsidRPr="003A3FC2">
        <w:rPr>
          <w:sz w:val="28"/>
          <w:szCs w:val="28"/>
        </w:rPr>
        <w:t>Луч</w:t>
      </w:r>
      <w:r w:rsidR="00172912">
        <w:rPr>
          <w:sz w:val="28"/>
          <w:szCs w:val="28"/>
        </w:rPr>
        <w:t>егорская</w:t>
      </w:r>
      <w:proofErr w:type="spellEnd"/>
      <w:r w:rsidR="00172912">
        <w:rPr>
          <w:sz w:val="28"/>
          <w:szCs w:val="28"/>
        </w:rPr>
        <w:t xml:space="preserve"> транспортная компания».</w:t>
      </w:r>
    </w:p>
    <w:p w:rsidR="00086C51" w:rsidRPr="00292CE0" w:rsidRDefault="00086C51" w:rsidP="00BB103B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AC19CC">
      <w:pPr>
        <w:pStyle w:val="af2"/>
        <w:numPr>
          <w:ilvl w:val="0"/>
          <w:numId w:val="12"/>
        </w:numPr>
        <w:spacing w:line="240" w:lineRule="auto"/>
        <w:jc w:val="center"/>
      </w:pPr>
      <w:r w:rsidRPr="00AC19CC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570F8C">
        <w:rPr>
          <w:b/>
          <w:sz w:val="28"/>
          <w:szCs w:val="28"/>
        </w:rPr>
        <w:t>МО</w:t>
      </w:r>
    </w:p>
    <w:p w:rsidR="00086C51" w:rsidRDefault="00086C51" w:rsidP="00BB103B">
      <w:pPr>
        <w:spacing w:line="360" w:lineRule="auto"/>
        <w:jc w:val="both"/>
      </w:pPr>
    </w:p>
    <w:p w:rsidR="002C40B5" w:rsidRPr="00292CE0" w:rsidRDefault="00390BF4" w:rsidP="00BB103B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570F8C">
        <w:rPr>
          <w:sz w:val="28"/>
          <w:szCs w:val="28"/>
          <w:lang w:val="en-US"/>
        </w:rPr>
        <w:t>http</w:t>
      </w:r>
      <w:r w:rsidR="00D50252" w:rsidRPr="00570F8C">
        <w:rPr>
          <w:sz w:val="28"/>
          <w:szCs w:val="28"/>
        </w:rPr>
        <w:t>://</w:t>
      </w:r>
      <w:r w:rsidR="00D50252" w:rsidRPr="00570F8C">
        <w:rPr>
          <w:sz w:val="28"/>
          <w:szCs w:val="28"/>
          <w:lang w:val="en-US"/>
        </w:rPr>
        <w:t>www</w:t>
      </w:r>
      <w:r w:rsidR="00D50252" w:rsidRPr="00570F8C">
        <w:rPr>
          <w:sz w:val="28"/>
          <w:szCs w:val="28"/>
        </w:rPr>
        <w:t>.</w:t>
      </w:r>
      <w:proofErr w:type="spellStart"/>
      <w:r w:rsidR="00D50252" w:rsidRPr="00570F8C">
        <w:rPr>
          <w:sz w:val="28"/>
          <w:szCs w:val="28"/>
          <w:lang w:val="en-US"/>
        </w:rPr>
        <w:t>gks</w:t>
      </w:r>
      <w:proofErr w:type="spellEnd"/>
      <w:r w:rsidR="00D50252" w:rsidRPr="00570F8C">
        <w:rPr>
          <w:sz w:val="28"/>
          <w:szCs w:val="28"/>
        </w:rPr>
        <w:t>.</w:t>
      </w:r>
      <w:proofErr w:type="spellStart"/>
      <w:r w:rsidR="00D50252" w:rsidRPr="00570F8C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570F8C">
        <w:rPr>
          <w:sz w:val="28"/>
          <w:szCs w:val="28"/>
        </w:rPr>
        <w:t>МО</w:t>
      </w:r>
      <w:r w:rsidR="00946047">
        <w:rPr>
          <w:sz w:val="28"/>
          <w:szCs w:val="28"/>
        </w:rPr>
        <w:t xml:space="preserve"> около 0,1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BB103B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ab/>
        <w:t xml:space="preserve">Планировочная структура населенных пунктов </w:t>
      </w:r>
      <w:r w:rsidR="00570F8C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086C51" w:rsidRDefault="00A73784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570F8C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</w:t>
      </w:r>
      <w:r w:rsidR="00172912">
        <w:rPr>
          <w:sz w:val="28"/>
          <w:szCs w:val="28"/>
        </w:rPr>
        <w:t>ые, удобные транспортные связи.</w:t>
      </w:r>
    </w:p>
    <w:p w:rsidR="00BB103B" w:rsidRPr="00BB103B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BB103B" w:rsidRPr="00BB103B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BB103B" w:rsidRPr="00BB103B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BB103B" w:rsidRPr="00BB103B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BB103B" w:rsidRPr="00BB103B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1850C2" w:rsidRDefault="00BB103B" w:rsidP="00570F8C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570F8C" w:rsidRDefault="00570F8C" w:rsidP="00570F8C">
      <w:pPr>
        <w:spacing w:line="360" w:lineRule="auto"/>
        <w:ind w:firstLine="425"/>
        <w:jc w:val="both"/>
      </w:pPr>
    </w:p>
    <w:p w:rsidR="004F192A" w:rsidRPr="004F192A" w:rsidRDefault="004F192A" w:rsidP="00AC19CC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BB103B">
      <w:pPr>
        <w:spacing w:after="120" w:line="360" w:lineRule="auto"/>
        <w:ind w:firstLine="425"/>
        <w:jc w:val="both"/>
        <w:rPr>
          <w:b/>
          <w:sz w:val="28"/>
          <w:szCs w:val="28"/>
        </w:rPr>
      </w:pPr>
    </w:p>
    <w:p w:rsidR="00A56BE3" w:rsidRDefault="00A56BE3" w:rsidP="00570F8C">
      <w:pPr>
        <w:spacing w:line="360" w:lineRule="auto"/>
        <w:jc w:val="right"/>
      </w:pPr>
      <w:r>
        <w:t xml:space="preserve">                                                                                                                   </w:t>
      </w:r>
      <w:r w:rsidR="00570F8C">
        <w:t xml:space="preserve">                      </w:t>
      </w:r>
      <w:r w:rsidR="00570F8C" w:rsidRPr="00570F8C">
        <w:rPr>
          <w:sz w:val="28"/>
        </w:rPr>
        <w:t>Таблица 2</w:t>
      </w:r>
    </w:p>
    <w:p w:rsidR="00570F8C" w:rsidRDefault="00A56BE3" w:rsidP="00BB103B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BB103B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lastRenderedPageBreak/>
        <w:t xml:space="preserve">местного значения в </w:t>
      </w:r>
      <w:r w:rsidR="00570F8C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570F8C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12167A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Комсомольская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Арсеньева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Pr="0080254D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5. 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ул. Новая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36EE3">
              <w:rPr>
                <w:color w:val="000000"/>
                <w:sz w:val="28"/>
                <w:szCs w:val="28"/>
              </w:rPr>
              <w:t>л. Заозерная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2167A" w:rsidTr="00570F8C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2167A" w:rsidRDefault="0012167A" w:rsidP="00BB103B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Pr="00292CE0" w:rsidRDefault="0012167A" w:rsidP="00BB103B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2167A" w:rsidRDefault="0012167A" w:rsidP="00BB103B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BB103B">
      <w:pPr>
        <w:spacing w:after="120" w:line="360" w:lineRule="auto"/>
        <w:ind w:firstLine="425"/>
        <w:jc w:val="both"/>
      </w:pPr>
    </w:p>
    <w:p w:rsidR="004F192A" w:rsidRPr="004F192A" w:rsidRDefault="004F192A" w:rsidP="00AC19CC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BB103B">
      <w:pPr>
        <w:spacing w:after="120" w:line="360" w:lineRule="auto"/>
        <w:ind w:firstLine="425"/>
        <w:jc w:val="both"/>
      </w:pPr>
    </w:p>
    <w:p w:rsidR="00C84A03" w:rsidRDefault="003171EE" w:rsidP="00BB103B">
      <w:pPr>
        <w:spacing w:before="240"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AC19CC" w:rsidP="00AC19CC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p w:rsidR="00267F91" w:rsidRDefault="00267F91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267F91" w:rsidTr="00267F91">
        <w:trPr>
          <w:trHeight w:val="567"/>
        </w:trPr>
        <w:tc>
          <w:tcPr>
            <w:tcW w:w="1594" w:type="pct"/>
            <w:vMerge w:val="restar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267F91" w:rsidTr="00267F91">
        <w:tc>
          <w:tcPr>
            <w:tcW w:w="1594" w:type="pct"/>
            <w:vMerge/>
            <w:vAlign w:val="center"/>
          </w:tcPr>
          <w:p w:rsidR="00267F91" w:rsidRDefault="00267F91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267F91" w:rsidTr="00267F91">
        <w:trPr>
          <w:trHeight w:val="858"/>
        </w:trPr>
        <w:tc>
          <w:tcPr>
            <w:tcW w:w="1594" w:type="pct"/>
            <w:vMerge/>
            <w:vAlign w:val="center"/>
          </w:tcPr>
          <w:p w:rsidR="00267F91" w:rsidRDefault="00267F91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267F91" w:rsidRDefault="00267F91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267F91" w:rsidRDefault="00267F91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</w:tcPr>
          <w:p w:rsidR="00E12D46" w:rsidRDefault="005B3C77" w:rsidP="00F95800">
            <w:pPr>
              <w:jc w:val="center"/>
            </w:pPr>
            <w:r>
              <w:t xml:space="preserve">Разработка проектно-сметной документации </w:t>
            </w: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89000,00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88999,10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894,47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</w:tcPr>
          <w:p w:rsidR="00E12D46" w:rsidRDefault="005B3C77" w:rsidP="005B3C77">
            <w:pPr>
              <w:jc w:val="center"/>
            </w:pPr>
            <w:bookmarkStart w:id="0" w:name="_GoBack"/>
            <w:r>
              <w:t>Ремонт дорожного покрытия по улицам МО</w:t>
            </w:r>
            <w:bookmarkEnd w:id="0"/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15000,00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14848,5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151,5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 w:val="restart"/>
          </w:tcPr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5B3C77" w:rsidRDefault="005B3C77" w:rsidP="00F95800">
            <w:pPr>
              <w:jc w:val="center"/>
            </w:pPr>
          </w:p>
          <w:p w:rsidR="00E12D46" w:rsidRDefault="005B3C77" w:rsidP="005B3C77">
            <w:pPr>
              <w:jc w:val="center"/>
            </w:pPr>
            <w:r>
              <w:t xml:space="preserve">Содержание дорог </w:t>
            </w:r>
            <w:r>
              <w:t xml:space="preserve">улицам </w:t>
            </w:r>
            <w:r>
              <w:t>МО</w:t>
            </w: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E12D46" w:rsidRPr="007262FF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Pr="007262FF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Pr="007262FF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E12D46" w:rsidTr="00267F91">
        <w:trPr>
          <w:trHeight w:val="547"/>
        </w:trPr>
        <w:tc>
          <w:tcPr>
            <w:tcW w:w="1594" w:type="pct"/>
            <w:vMerge/>
          </w:tcPr>
          <w:p w:rsidR="00E12D46" w:rsidRDefault="00E12D46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12D46" w:rsidRDefault="00E12D46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12D46" w:rsidRDefault="00E12D46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12D46" w:rsidRDefault="00E12D46" w:rsidP="00F95800">
            <w:pPr>
              <w:jc w:val="center"/>
            </w:pPr>
            <w:r>
              <w:t>500,00</w:t>
            </w:r>
          </w:p>
        </w:tc>
      </w:tr>
      <w:tr w:rsidR="00267F91" w:rsidTr="00267F91">
        <w:trPr>
          <w:trHeight w:val="569"/>
        </w:trPr>
        <w:tc>
          <w:tcPr>
            <w:tcW w:w="1594" w:type="pct"/>
          </w:tcPr>
          <w:p w:rsidR="00267F91" w:rsidRDefault="00267F91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267F91" w:rsidRPr="002A7336" w:rsidRDefault="00267F91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267F91" w:rsidRDefault="0002176E" w:rsidP="00F95800">
            <w:pPr>
              <w:jc w:val="center"/>
            </w:pPr>
            <w:r>
              <w:t>109000,00</w:t>
            </w:r>
          </w:p>
        </w:tc>
        <w:tc>
          <w:tcPr>
            <w:tcW w:w="973" w:type="pct"/>
            <w:vAlign w:val="center"/>
          </w:tcPr>
          <w:p w:rsidR="00267F91" w:rsidRDefault="0002176E" w:rsidP="00F95800">
            <w:pPr>
              <w:jc w:val="center"/>
            </w:pPr>
            <w:r>
              <w:t>103847,6</w:t>
            </w:r>
          </w:p>
        </w:tc>
        <w:tc>
          <w:tcPr>
            <w:tcW w:w="979" w:type="pct"/>
            <w:vAlign w:val="center"/>
          </w:tcPr>
          <w:p w:rsidR="00267F91" w:rsidRDefault="0002176E" w:rsidP="00F95800">
            <w:pPr>
              <w:jc w:val="center"/>
            </w:pPr>
            <w:r>
              <w:t>60459,7</w:t>
            </w:r>
          </w:p>
        </w:tc>
      </w:tr>
    </w:tbl>
    <w:p w:rsidR="00267F91" w:rsidRDefault="00267F91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396CEA" w:rsidP="00396CEA">
      <w:pPr>
        <w:shd w:val="clear" w:color="auto" w:fill="FFFFFF"/>
        <w:jc w:val="both"/>
        <w:rPr>
          <w:color w:val="000000"/>
        </w:rPr>
        <w:sectPr w:rsidR="00820F94" w:rsidRPr="00396CEA">
          <w:pgSz w:w="16838" w:h="11906" w:orient="landscape"/>
          <w:pgMar w:top="624" w:right="851" w:bottom="1134" w:left="851" w:header="567" w:footer="720" w:gutter="0"/>
          <w:cols w:space="720"/>
        </w:sectPr>
      </w:pPr>
      <w:r>
        <w:rPr>
          <w:color w:val="000000"/>
        </w:rPr>
        <w:t xml:space="preserve">            </w:t>
      </w:r>
      <w:r w:rsidR="00570F8C">
        <w:rPr>
          <w:color w:val="000000"/>
        </w:rPr>
        <w:t xml:space="preserve">                                                                                        </w:t>
      </w:r>
      <w:r>
        <w:rPr>
          <w:color w:val="000000"/>
        </w:rPr>
        <w:t xml:space="preserve"> </w:t>
      </w:r>
      <w:r w:rsidR="0002176E">
        <w:rPr>
          <w:color w:val="000000"/>
        </w:rPr>
        <w:t>_____________________________</w:t>
      </w:r>
    </w:p>
    <w:p w:rsidR="00790115" w:rsidRDefault="00790115" w:rsidP="00396CEA">
      <w:pPr>
        <w:jc w:val="both"/>
      </w:pPr>
    </w:p>
    <w:sectPr w:rsidR="00790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8CB74FB"/>
    <w:multiLevelType w:val="hybridMultilevel"/>
    <w:tmpl w:val="69A0C05A"/>
    <w:lvl w:ilvl="0" w:tplc="75268CF8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2176E"/>
    <w:rsid w:val="0005111E"/>
    <w:rsid w:val="00076224"/>
    <w:rsid w:val="00086C51"/>
    <w:rsid w:val="00090CF9"/>
    <w:rsid w:val="000C00B1"/>
    <w:rsid w:val="0012167A"/>
    <w:rsid w:val="00135AF7"/>
    <w:rsid w:val="00161226"/>
    <w:rsid w:val="00172912"/>
    <w:rsid w:val="001850C2"/>
    <w:rsid w:val="00203BB1"/>
    <w:rsid w:val="00204C72"/>
    <w:rsid w:val="002160BE"/>
    <w:rsid w:val="00262492"/>
    <w:rsid w:val="00267F91"/>
    <w:rsid w:val="00292CE0"/>
    <w:rsid w:val="002C40B5"/>
    <w:rsid w:val="003171EE"/>
    <w:rsid w:val="00321351"/>
    <w:rsid w:val="003244B9"/>
    <w:rsid w:val="00340667"/>
    <w:rsid w:val="00380E03"/>
    <w:rsid w:val="003875AD"/>
    <w:rsid w:val="00390BF4"/>
    <w:rsid w:val="0039448F"/>
    <w:rsid w:val="00396CEA"/>
    <w:rsid w:val="003B3E5F"/>
    <w:rsid w:val="003E4F5C"/>
    <w:rsid w:val="00403991"/>
    <w:rsid w:val="00407561"/>
    <w:rsid w:val="004229CC"/>
    <w:rsid w:val="00425C76"/>
    <w:rsid w:val="00443EDF"/>
    <w:rsid w:val="004872D1"/>
    <w:rsid w:val="004F192A"/>
    <w:rsid w:val="00511EE2"/>
    <w:rsid w:val="00521C79"/>
    <w:rsid w:val="005256C0"/>
    <w:rsid w:val="00570F8C"/>
    <w:rsid w:val="00575860"/>
    <w:rsid w:val="005A0F99"/>
    <w:rsid w:val="005B3C77"/>
    <w:rsid w:val="005E4B45"/>
    <w:rsid w:val="00605E9A"/>
    <w:rsid w:val="00627DC4"/>
    <w:rsid w:val="00634BDB"/>
    <w:rsid w:val="00642C38"/>
    <w:rsid w:val="0067076B"/>
    <w:rsid w:val="006854CA"/>
    <w:rsid w:val="006B3E92"/>
    <w:rsid w:val="006B4EB9"/>
    <w:rsid w:val="006F081F"/>
    <w:rsid w:val="006F18A1"/>
    <w:rsid w:val="00731CD1"/>
    <w:rsid w:val="00733A8B"/>
    <w:rsid w:val="007351F4"/>
    <w:rsid w:val="00790115"/>
    <w:rsid w:val="007A0D75"/>
    <w:rsid w:val="0080254D"/>
    <w:rsid w:val="00814763"/>
    <w:rsid w:val="00820F94"/>
    <w:rsid w:val="00836EE3"/>
    <w:rsid w:val="0083770B"/>
    <w:rsid w:val="00840B1C"/>
    <w:rsid w:val="008B2EBC"/>
    <w:rsid w:val="008D67D1"/>
    <w:rsid w:val="0090378D"/>
    <w:rsid w:val="009442C3"/>
    <w:rsid w:val="00946047"/>
    <w:rsid w:val="009D23AE"/>
    <w:rsid w:val="009F573F"/>
    <w:rsid w:val="00A37B1E"/>
    <w:rsid w:val="00A50C62"/>
    <w:rsid w:val="00A56BE3"/>
    <w:rsid w:val="00A621F6"/>
    <w:rsid w:val="00A63A4F"/>
    <w:rsid w:val="00A73784"/>
    <w:rsid w:val="00A934B1"/>
    <w:rsid w:val="00AA4367"/>
    <w:rsid w:val="00AB4A7F"/>
    <w:rsid w:val="00AB68C2"/>
    <w:rsid w:val="00AC19CC"/>
    <w:rsid w:val="00B0765C"/>
    <w:rsid w:val="00B629A7"/>
    <w:rsid w:val="00B94FE6"/>
    <w:rsid w:val="00B97773"/>
    <w:rsid w:val="00BB103B"/>
    <w:rsid w:val="00BC4D97"/>
    <w:rsid w:val="00BC59BA"/>
    <w:rsid w:val="00BC7C8D"/>
    <w:rsid w:val="00BD2089"/>
    <w:rsid w:val="00C019F6"/>
    <w:rsid w:val="00C12454"/>
    <w:rsid w:val="00C2109D"/>
    <w:rsid w:val="00C2367F"/>
    <w:rsid w:val="00C32412"/>
    <w:rsid w:val="00C569AD"/>
    <w:rsid w:val="00C606DC"/>
    <w:rsid w:val="00C84A03"/>
    <w:rsid w:val="00CE66E4"/>
    <w:rsid w:val="00D00BDA"/>
    <w:rsid w:val="00D27604"/>
    <w:rsid w:val="00D43424"/>
    <w:rsid w:val="00D50252"/>
    <w:rsid w:val="00D67412"/>
    <w:rsid w:val="00D821CD"/>
    <w:rsid w:val="00DA068B"/>
    <w:rsid w:val="00DA4859"/>
    <w:rsid w:val="00DF36E7"/>
    <w:rsid w:val="00E12D46"/>
    <w:rsid w:val="00E44827"/>
    <w:rsid w:val="00E46B97"/>
    <w:rsid w:val="00E91DA8"/>
    <w:rsid w:val="00E96DF5"/>
    <w:rsid w:val="00EB759E"/>
    <w:rsid w:val="00ED296F"/>
    <w:rsid w:val="00ED2FD6"/>
    <w:rsid w:val="00EE7D0D"/>
    <w:rsid w:val="00F10795"/>
    <w:rsid w:val="00F37680"/>
    <w:rsid w:val="00F40F95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11751-1D86-4A38-9C22-389B4743A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11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22</cp:revision>
  <cp:lastPrinted>2016-01-26T10:56:00Z</cp:lastPrinted>
  <dcterms:created xsi:type="dcterms:W3CDTF">2020-11-03T00:09:00Z</dcterms:created>
  <dcterms:modified xsi:type="dcterms:W3CDTF">2020-11-13T03:30:00Z</dcterms:modified>
</cp:coreProperties>
</file>