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D51" w:rsidRPr="00483D51" w:rsidRDefault="00483D51" w:rsidP="00483D51">
      <w:pPr>
        <w:spacing w:before="100" w:beforeAutospacing="1" w:after="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483D51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В результате принятых Приморской транспортной прокуратурой мер коммерческая организация устранила нарушения при перевалке и перевозке опасных грузов</w:t>
      </w:r>
    </w:p>
    <w:p w:rsidR="00483D51" w:rsidRPr="00483D51" w:rsidRDefault="00483D51" w:rsidP="00483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noProof/>
          <w:color w:val="363636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3343275" cy="1790630"/>
            <wp:effectExtent l="0" t="0" r="0" b="635"/>
            <wp:wrapTight wrapText="bothSides">
              <wp:wrapPolygon edited="0">
                <wp:start x="0" y="0"/>
                <wp:lineTo x="0" y="21378"/>
                <wp:lineTo x="21415" y="21378"/>
                <wp:lineTo x="21415" y="0"/>
                <wp:lineTo x="0" y="0"/>
              </wp:wrapPolygon>
            </wp:wrapTight>
            <wp:docPr id="1" name="Рисунок 1" descr="C:\Users\Yarchenko\Desktop\zhd-perevozka-opasnyx-gruz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rchenko\Desktop\zhd-perevozka-opasnyx-gruzov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Приморская транспортная прокуратура проверила соблюдение законодательства в сфере безопасности движения при перевалке и перевозке опасных грузов железнодорожным транспортом.</w:t>
      </w:r>
    </w:p>
    <w:p w:rsidR="00483D51" w:rsidRPr="00483D51" w:rsidRDefault="00483D51" w:rsidP="00483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 результатам проверки в деятельности общества с ограниченной ответственностью «</w:t>
      </w:r>
      <w:proofErr w:type="spellStart"/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Владснабметалл</w:t>
      </w:r>
      <w:proofErr w:type="spellEnd"/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» выявлены нарушения лицензионных требований, правил безопасности движения и эксплуатации железнодорожного транспорта при использовании сливо-наливной эстакады для перевалки нефтепродуктов в цистерны, а также пожарной безопасности.</w:t>
      </w:r>
    </w:p>
    <w:p w:rsidR="00483D51" w:rsidRPr="00483D51" w:rsidRDefault="00483D51" w:rsidP="00483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Прокурор руководителю указанного предприятия внес представление, по результатам его рассмотрения допущенные нарушения устранены, а должностное лицо привлечено к дисциплинарной ответственности.</w:t>
      </w:r>
    </w:p>
    <w:p w:rsidR="00483D51" w:rsidRPr="00483D51" w:rsidRDefault="00483D51" w:rsidP="00483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Также прокурор в отношении директора ООО «</w:t>
      </w:r>
      <w:proofErr w:type="spellStart"/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Владснабметалл</w:t>
      </w:r>
      <w:proofErr w:type="spellEnd"/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» возбудил дела об административных правонарушениях по ч. 6 ст. 11.1 КоАП РФ (нарушение правил безопасности движения и эксплуатации железнодорожного транспорта на железнодорожных путях необщего пользования) и ст. 11.16 КоАП РФ (нарушение требований пожарной безопасности на железнодорожном транспорте). По результатам их рассмотрения Дальневосточным управлением государственного железнодорожного надзора Ространснадзора руководитель привлечен к административной ответственности в виде штрафов.</w:t>
      </w:r>
    </w:p>
    <w:p w:rsidR="00483D51" w:rsidRPr="00483D51" w:rsidRDefault="00483D51" w:rsidP="00483D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Кроме того, по постановлениям транспортного прокурора мировой судья судебного участка № 18 </w:t>
      </w:r>
      <w:proofErr w:type="spellStart"/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Первореченского</w:t>
      </w:r>
      <w:proofErr w:type="spellEnd"/>
      <w:r w:rsidRPr="00483D51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района г. Владивостока признал указанное юридическое лицо и его директора виновными в совершении административного правонарушения, предусмотренного ч. 3 ст. 14.1.2 КоАП РФ (осуществление предпринимательской деятельности в области транспорта с нарушением условий, предусмотренных лицензией) и назначил наказание в виде штрафов на общую сумму 120 тысяч рублей.</w:t>
      </w:r>
    </w:p>
    <w:p w:rsidR="00483D51" w:rsidRPr="00483D51" w:rsidRDefault="00483D51" w:rsidP="00483D51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3D51" w:rsidRPr="00483D51" w:rsidRDefault="00483D51" w:rsidP="00483D51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Пресс-релиз подготовлен помощником Приморского </w:t>
      </w:r>
    </w:p>
    <w:p w:rsidR="00483D51" w:rsidRPr="00483D51" w:rsidRDefault="00483D51" w:rsidP="00483D51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5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транспортного прокурора Петраковой А.А.</w:t>
      </w:r>
    </w:p>
    <w:p w:rsidR="00554943" w:rsidRDefault="00554943" w:rsidP="00483D51">
      <w:pPr>
        <w:spacing w:after="0" w:line="240" w:lineRule="auto"/>
      </w:pPr>
      <w:bookmarkStart w:id="0" w:name="_GoBack"/>
      <w:bookmarkEnd w:id="0"/>
    </w:p>
    <w:sectPr w:rsidR="00554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51"/>
    <w:rsid w:val="00483D51"/>
    <w:rsid w:val="0055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93B8F"/>
  <w15:chartTrackingRefBased/>
  <w15:docId w15:val="{FC87451B-185D-409C-A20E-9D8B5974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284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99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8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Ярченко Ю.В.</dc:creator>
  <cp:keywords/>
  <dc:description/>
  <cp:lastModifiedBy>Ярченко Ю.В.</cp:lastModifiedBy>
  <cp:revision>1</cp:revision>
  <dcterms:created xsi:type="dcterms:W3CDTF">2020-06-03T07:56:00Z</dcterms:created>
  <dcterms:modified xsi:type="dcterms:W3CDTF">2020-06-03T08:03:00Z</dcterms:modified>
</cp:coreProperties>
</file>