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088" w:rsidRPr="00555D2F" w:rsidRDefault="00736088">
      <w:pPr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Перечень участковых избирательных комиссий</w:t>
      </w:r>
    </w:p>
    <w:p w:rsidR="00736088" w:rsidRDefault="008C7A20">
      <w:pPr>
        <w:suppressAutoHyphens/>
        <w:autoSpaceDE w:val="0"/>
        <w:autoSpaceDN w:val="0"/>
        <w:adjustRightInd w:val="0"/>
        <w:rPr>
          <w:b/>
          <w:bCs/>
          <w:color w:val="000000"/>
        </w:rPr>
      </w:pPr>
      <w:r w:rsidRPr="008C7A20">
        <w:rPr>
          <w:b/>
          <w:bCs/>
          <w:color w:val="000000"/>
        </w:rPr>
        <w:t xml:space="preserve">Досрочные выборы депутатов муниципального комитета Губеровского сельского поселения Пожарского муниципального района четвертого созыва по многомандатному избирательному округу </w:t>
      </w:r>
    </w:p>
    <w:p w:rsidR="00736088" w:rsidRDefault="00736088">
      <w:pPr>
        <w:suppressAutoHyphens/>
        <w:autoSpaceDE w:val="0"/>
        <w:autoSpaceDN w:val="0"/>
        <w:adjustRightInd w:val="0"/>
        <w:jc w:val="right"/>
        <w:rPr>
          <w:b/>
          <w:bCs/>
          <w:color w:val="000000"/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</w:rPr>
        <w:t xml:space="preserve">Дата голосования </w:t>
      </w:r>
      <w:r w:rsidR="008C7A20" w:rsidRPr="008C7A20">
        <w:rPr>
          <w:b/>
          <w:bCs/>
          <w:color w:val="000000"/>
          <w:sz w:val="20"/>
          <w:szCs w:val="20"/>
        </w:rPr>
        <w:t>24 декабря 2017 года</w:t>
      </w:r>
    </w:p>
    <w:p w:rsidR="008C7A20" w:rsidRDefault="008C7A20">
      <w:pPr>
        <w:suppressAutoHyphens/>
        <w:autoSpaceDE w:val="0"/>
        <w:autoSpaceDN w:val="0"/>
        <w:adjustRightInd w:val="0"/>
        <w:jc w:val="right"/>
        <w:rPr>
          <w:b/>
          <w:bCs/>
          <w:color w:val="000000"/>
          <w:sz w:val="20"/>
          <w:szCs w:val="20"/>
          <w:lang w:val="en-US"/>
        </w:rPr>
      </w:pPr>
    </w:p>
    <w:p w:rsidR="008C7A20" w:rsidRPr="008C7A20" w:rsidRDefault="008C7A20">
      <w:pPr>
        <w:suppressAutoHyphens/>
        <w:autoSpaceDE w:val="0"/>
        <w:autoSpaceDN w:val="0"/>
        <w:adjustRightInd w:val="0"/>
        <w:jc w:val="right"/>
        <w:rPr>
          <w:sz w:val="20"/>
          <w:lang w:val="en-US"/>
        </w:rPr>
      </w:pPr>
    </w:p>
    <w:tbl>
      <w:tblPr>
        <w:tblW w:w="15091" w:type="dxa"/>
        <w:tblInd w:w="-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40" w:type="dxa"/>
        </w:tblCellMar>
        <w:tblLook w:val="00BF"/>
      </w:tblPr>
      <w:tblGrid>
        <w:gridCol w:w="468"/>
        <w:gridCol w:w="606"/>
        <w:gridCol w:w="2094"/>
        <w:gridCol w:w="720"/>
        <w:gridCol w:w="4584"/>
        <w:gridCol w:w="2126"/>
        <w:gridCol w:w="1497"/>
        <w:gridCol w:w="1498"/>
        <w:gridCol w:w="1498"/>
      </w:tblGrid>
      <w:tr w:rsidR="008C7A20" w:rsidRPr="008C7A20" w:rsidTr="008C7A20">
        <w:trPr>
          <w:cantSplit/>
          <w:tblHeader/>
        </w:trPr>
        <w:tc>
          <w:tcPr>
            <w:tcW w:w="468" w:type="dxa"/>
            <w:shd w:val="clear" w:color="auto" w:fill="auto"/>
            <w:vAlign w:val="center"/>
          </w:tcPr>
          <w:p w:rsidR="008C7A20" w:rsidRPr="008C7A20" w:rsidRDefault="008C7A20">
            <w:pPr>
              <w:tabs>
                <w:tab w:val="left" w:pos="-111"/>
              </w:tabs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sz w:val="20"/>
                <w:szCs w:val="22"/>
              </w:rPr>
            </w:pPr>
            <w:r w:rsidRPr="008C7A20">
              <w:rPr>
                <w:b/>
                <w:sz w:val="20"/>
                <w:szCs w:val="22"/>
              </w:rPr>
              <w:t>№</w:t>
            </w:r>
          </w:p>
          <w:p w:rsidR="008C7A20" w:rsidRPr="008C7A20" w:rsidRDefault="008C7A20">
            <w:pPr>
              <w:tabs>
                <w:tab w:val="left" w:pos="-111"/>
              </w:tabs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bCs/>
                <w:sz w:val="20"/>
                <w:szCs w:val="22"/>
              </w:rPr>
            </w:pPr>
            <w:r w:rsidRPr="008C7A20">
              <w:rPr>
                <w:b/>
                <w:sz w:val="20"/>
                <w:szCs w:val="22"/>
              </w:rPr>
              <w:t xml:space="preserve"> п/п</w:t>
            </w:r>
          </w:p>
        </w:tc>
        <w:tc>
          <w:tcPr>
            <w:tcW w:w="606" w:type="dxa"/>
            <w:shd w:val="clear" w:color="auto" w:fill="auto"/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C7A20">
              <w:rPr>
                <w:b/>
                <w:sz w:val="20"/>
                <w:szCs w:val="20"/>
              </w:rPr>
              <w:t>№</w:t>
            </w:r>
          </w:p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spacing w:line="0" w:lineRule="atLeast"/>
              <w:ind w:left="-57" w:right="-57"/>
              <w:jc w:val="center"/>
              <w:rPr>
                <w:b/>
                <w:bCs/>
                <w:sz w:val="20"/>
                <w:szCs w:val="22"/>
              </w:rPr>
            </w:pPr>
            <w:r w:rsidRPr="008C7A20">
              <w:rPr>
                <w:b/>
                <w:sz w:val="20"/>
                <w:szCs w:val="20"/>
              </w:rPr>
              <w:t>УИК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7A20">
              <w:rPr>
                <w:b/>
                <w:bCs/>
                <w:sz w:val="20"/>
                <w:szCs w:val="20"/>
              </w:rPr>
              <w:t xml:space="preserve">Наименование избирательной комиссии </w:t>
            </w:r>
          </w:p>
        </w:tc>
        <w:tc>
          <w:tcPr>
            <w:tcW w:w="72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7A20">
              <w:rPr>
                <w:b/>
                <w:bCs/>
                <w:sz w:val="18"/>
                <w:szCs w:val="18"/>
              </w:rPr>
              <w:t>Число  изб. по списку</w:t>
            </w:r>
          </w:p>
        </w:tc>
        <w:tc>
          <w:tcPr>
            <w:tcW w:w="4584" w:type="dxa"/>
            <w:shd w:val="clear" w:color="auto" w:fill="auto"/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b/>
                <w:bCs/>
                <w:sz w:val="20"/>
                <w:szCs w:val="20"/>
              </w:rPr>
            </w:pPr>
            <w:r w:rsidRPr="008C7A20">
              <w:rPr>
                <w:b/>
                <w:sz w:val="20"/>
                <w:szCs w:val="20"/>
              </w:rPr>
              <w:t>Адрес комиссии с указанием почтового индекса</w:t>
            </w:r>
          </w:p>
        </w:tc>
        <w:tc>
          <w:tcPr>
            <w:tcW w:w="212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  <w:r w:rsidRPr="008C7A20">
              <w:rPr>
                <w:b/>
                <w:sz w:val="20"/>
                <w:szCs w:val="20"/>
              </w:rPr>
              <w:t>Код междугор. связи, тел., факс</w:t>
            </w:r>
          </w:p>
        </w:tc>
        <w:tc>
          <w:tcPr>
            <w:tcW w:w="1497" w:type="dxa"/>
            <w:shd w:val="clear" w:color="auto" w:fill="auto"/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b/>
                <w:bCs/>
                <w:sz w:val="20"/>
                <w:szCs w:val="20"/>
              </w:rPr>
            </w:pPr>
            <w:r w:rsidRPr="008C7A20">
              <w:rPr>
                <w:b/>
                <w:bCs/>
                <w:sz w:val="20"/>
                <w:szCs w:val="20"/>
              </w:rPr>
              <w:t>ФИО председателя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b/>
                <w:bCs/>
                <w:sz w:val="20"/>
                <w:szCs w:val="20"/>
              </w:rPr>
            </w:pPr>
            <w:r w:rsidRPr="008C7A20">
              <w:rPr>
                <w:b/>
                <w:bCs/>
                <w:sz w:val="20"/>
                <w:szCs w:val="20"/>
              </w:rPr>
              <w:t>ФИО заместителя председателя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8C7A20" w:rsidRPr="008C7A20" w:rsidRDefault="008C7A20">
            <w:pPr>
              <w:suppressAutoHyphens/>
              <w:autoSpaceDE w:val="0"/>
              <w:autoSpaceDN w:val="0"/>
              <w:adjustRightInd w:val="0"/>
              <w:ind w:left="-113" w:right="-113"/>
              <w:jc w:val="center"/>
              <w:rPr>
                <w:b/>
                <w:bCs/>
                <w:sz w:val="20"/>
                <w:szCs w:val="20"/>
              </w:rPr>
            </w:pPr>
            <w:r w:rsidRPr="008C7A20">
              <w:rPr>
                <w:b/>
                <w:bCs/>
                <w:sz w:val="20"/>
                <w:szCs w:val="20"/>
              </w:rPr>
              <w:t>ФИО секретаря</w:t>
            </w:r>
          </w:p>
        </w:tc>
      </w:tr>
      <w:tr w:rsidR="008C7A20" w:rsidRPr="008C7A20" w:rsidTr="008C7A20">
        <w:tc>
          <w:tcPr>
            <w:tcW w:w="46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1</w:t>
            </w:r>
          </w:p>
        </w:tc>
        <w:tc>
          <w:tcPr>
            <w:tcW w:w="606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2501</w:t>
            </w:r>
          </w:p>
        </w:tc>
        <w:tc>
          <w:tcPr>
            <w:tcW w:w="2094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Участковая избирательная комиссия №2501</w:t>
            </w:r>
          </w:p>
        </w:tc>
        <w:tc>
          <w:tcPr>
            <w:tcW w:w="720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156</w:t>
            </w:r>
          </w:p>
        </w:tc>
        <w:tc>
          <w:tcPr>
            <w:tcW w:w="4584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692010, Приморский край, Пожарский муниципальный район, Губеровское сельское поселение, с. Знаменка, ул. Веселая, д. 16 (здание сельского клуба, 1 этаж)</w:t>
            </w:r>
          </w:p>
        </w:tc>
        <w:tc>
          <w:tcPr>
            <w:tcW w:w="2126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 xml:space="preserve"> </w:t>
            </w:r>
            <w:r>
              <w:rPr>
                <w:color w:val="auto"/>
                <w:sz w:val="20"/>
                <w:lang w:val="en-US"/>
              </w:rPr>
              <w:t>8</w:t>
            </w:r>
            <w:r w:rsidRPr="008C7A20">
              <w:rPr>
                <w:color w:val="auto"/>
                <w:sz w:val="20"/>
              </w:rPr>
              <w:t>(42357) 31-3-22</w:t>
            </w:r>
          </w:p>
        </w:tc>
        <w:tc>
          <w:tcPr>
            <w:tcW w:w="1497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Романюк Елена Федоровна</w:t>
            </w:r>
          </w:p>
        </w:tc>
        <w:tc>
          <w:tcPr>
            <w:tcW w:w="149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Пузик Людмила Викторовна</w:t>
            </w:r>
          </w:p>
        </w:tc>
        <w:tc>
          <w:tcPr>
            <w:tcW w:w="149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Тур Людмила Леонидовна</w:t>
            </w:r>
          </w:p>
        </w:tc>
      </w:tr>
      <w:tr w:rsidR="008C7A20" w:rsidRPr="008C7A20" w:rsidTr="008C7A20">
        <w:tc>
          <w:tcPr>
            <w:tcW w:w="46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2502</w:t>
            </w:r>
          </w:p>
        </w:tc>
        <w:tc>
          <w:tcPr>
            <w:tcW w:w="2094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Участковая избирательная комиссия №2502</w:t>
            </w:r>
          </w:p>
        </w:tc>
        <w:tc>
          <w:tcPr>
            <w:tcW w:w="720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1110</w:t>
            </w:r>
          </w:p>
        </w:tc>
        <w:tc>
          <w:tcPr>
            <w:tcW w:w="4584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692010, Приморский край, Пожарский муниципальный район, Губеровское сельское поселение, с. Новостройка, ул. Заводская, д. 12 (здание Дома культуры, 1 этаж)</w:t>
            </w:r>
          </w:p>
        </w:tc>
        <w:tc>
          <w:tcPr>
            <w:tcW w:w="2126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  <w:lang w:val="en-US"/>
              </w:rPr>
              <w:t>8</w:t>
            </w:r>
            <w:r w:rsidRPr="008C7A20">
              <w:rPr>
                <w:color w:val="auto"/>
                <w:sz w:val="20"/>
              </w:rPr>
              <w:t xml:space="preserve"> (42357) 31-2-46</w:t>
            </w:r>
          </w:p>
        </w:tc>
        <w:tc>
          <w:tcPr>
            <w:tcW w:w="1497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Вержесинская Оксана Ивановна</w:t>
            </w:r>
          </w:p>
        </w:tc>
        <w:tc>
          <w:tcPr>
            <w:tcW w:w="149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Тихонов Александр Васильевич</w:t>
            </w:r>
          </w:p>
        </w:tc>
        <w:tc>
          <w:tcPr>
            <w:tcW w:w="149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Кравченко Наталья Вячеславовна</w:t>
            </w:r>
          </w:p>
        </w:tc>
      </w:tr>
      <w:tr w:rsidR="008C7A20" w:rsidRPr="008C7A20" w:rsidTr="008C7A20">
        <w:tc>
          <w:tcPr>
            <w:tcW w:w="46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3</w:t>
            </w:r>
          </w:p>
        </w:tc>
        <w:tc>
          <w:tcPr>
            <w:tcW w:w="606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2503</w:t>
            </w:r>
          </w:p>
        </w:tc>
        <w:tc>
          <w:tcPr>
            <w:tcW w:w="2094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Участковая избирательная комиссия №2503</w:t>
            </w:r>
          </w:p>
        </w:tc>
        <w:tc>
          <w:tcPr>
            <w:tcW w:w="720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525</w:t>
            </w:r>
          </w:p>
        </w:tc>
        <w:tc>
          <w:tcPr>
            <w:tcW w:w="4584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692010, Приморский край, Пожарский муниципальный район, Губеровское сельское поселение, с. Губерово, ул. Совхозная, д. 15 а (здание МОБУ "Основной общеобразовательной школы № 8", 1 этаж)</w:t>
            </w:r>
          </w:p>
        </w:tc>
        <w:tc>
          <w:tcPr>
            <w:tcW w:w="2126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>
              <w:rPr>
                <w:color w:val="auto"/>
                <w:sz w:val="20"/>
                <w:lang w:val="en-US"/>
              </w:rPr>
              <w:t>8</w:t>
            </w:r>
            <w:r w:rsidRPr="008C7A20">
              <w:rPr>
                <w:color w:val="auto"/>
                <w:sz w:val="20"/>
              </w:rPr>
              <w:t>(42357) 31-2-26</w:t>
            </w:r>
          </w:p>
        </w:tc>
        <w:tc>
          <w:tcPr>
            <w:tcW w:w="1497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Карасюк Нина Владимировна</w:t>
            </w:r>
          </w:p>
        </w:tc>
        <w:tc>
          <w:tcPr>
            <w:tcW w:w="149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Беслер Нина Васильевна</w:t>
            </w:r>
          </w:p>
        </w:tc>
        <w:tc>
          <w:tcPr>
            <w:tcW w:w="1498" w:type="dxa"/>
            <w:shd w:val="clear" w:color="auto" w:fill="auto"/>
          </w:tcPr>
          <w:p w:rsidR="008C7A20" w:rsidRPr="008C7A20" w:rsidRDefault="008C7A20" w:rsidP="006E19CF">
            <w:pPr>
              <w:pStyle w:val="a7"/>
              <w:jc w:val="left"/>
              <w:rPr>
                <w:color w:val="auto"/>
                <w:sz w:val="20"/>
              </w:rPr>
            </w:pPr>
            <w:r w:rsidRPr="008C7A20">
              <w:rPr>
                <w:color w:val="auto"/>
                <w:sz w:val="20"/>
              </w:rPr>
              <w:t>Романюк Елена Васильевна</w:t>
            </w:r>
          </w:p>
        </w:tc>
      </w:tr>
    </w:tbl>
    <w:p w:rsidR="00736088" w:rsidRDefault="00736088" w:rsidP="008C7A20">
      <w:pPr>
        <w:pStyle w:val="a7"/>
        <w:jc w:val="left"/>
        <w:rPr>
          <w:sz w:val="20"/>
        </w:rPr>
      </w:pPr>
    </w:p>
    <w:sectPr w:rsidR="00736088">
      <w:headerReference w:type="default" r:id="rId6"/>
      <w:footerReference w:type="default" r:id="rId7"/>
      <w:pgSz w:w="16838" w:h="11906" w:orient="landscape" w:code="9"/>
      <w:pgMar w:top="567" w:right="737" w:bottom="567" w:left="737" w:header="567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0EB" w:rsidRDefault="009F50EB">
      <w:r>
        <w:separator/>
      </w:r>
    </w:p>
  </w:endnote>
  <w:endnote w:type="continuationSeparator" w:id="0">
    <w:p w:rsidR="009F50EB" w:rsidRDefault="009F5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088" w:rsidRDefault="00736088">
    <w:pPr>
      <w:pStyle w:val="a4"/>
      <w:jc w:val="right"/>
      <w:rPr>
        <w:sz w:val="20"/>
        <w:szCs w:val="20"/>
      </w:rPr>
    </w:pPr>
    <w:r>
      <w:rPr>
        <w:sz w:val="20"/>
        <w:szCs w:val="20"/>
      </w:rPr>
      <w:t>Стр</w:t>
    </w:r>
    <w:r>
      <w:rPr>
        <w:sz w:val="20"/>
        <w:szCs w:val="20"/>
        <w:lang w:val="en-US"/>
      </w:rPr>
      <w:t>.</w:t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из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</w:instrText>
    </w:r>
    <w:r>
      <w:rPr>
        <w:sz w:val="20"/>
        <w:szCs w:val="20"/>
      </w:rPr>
      <w:fldChar w:fldCharType="separate"/>
    </w:r>
    <w:r w:rsidR="008C7A20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0EB" w:rsidRDefault="009F50EB">
      <w:r>
        <w:separator/>
      </w:r>
    </w:p>
  </w:footnote>
  <w:footnote w:type="continuationSeparator" w:id="0">
    <w:p w:rsidR="009F50EB" w:rsidRDefault="009F5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088" w:rsidRDefault="00736088">
    <w:pPr>
      <w:pStyle w:val="a3"/>
      <w:ind w:firstLine="0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0EB"/>
    <w:rsid w:val="00555D2F"/>
    <w:rsid w:val="00661E85"/>
    <w:rsid w:val="00736088"/>
    <w:rsid w:val="008C7A20"/>
    <w:rsid w:val="009F50EB"/>
    <w:rsid w:val="00B91F58"/>
    <w:rsid w:val="00E51F33"/>
    <w:rsid w:val="00F9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ind w:firstLine="567"/>
      <w:jc w:val="both"/>
    </w:pPr>
  </w:style>
  <w:style w:type="paragraph" w:styleId="a4">
    <w:name w:val="footer"/>
    <w:basedOn w:val="a"/>
    <w:semiHidden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</w:style>
  <w:style w:type="paragraph" w:styleId="a6">
    <w:name w:val="Block Text"/>
    <w:basedOn w:val="a"/>
    <w:semiHidden/>
    <w:pPr>
      <w:suppressAutoHyphens/>
      <w:autoSpaceDE w:val="0"/>
      <w:autoSpaceDN w:val="0"/>
      <w:adjustRightInd w:val="0"/>
      <w:ind w:left="113" w:right="113"/>
      <w:jc w:val="center"/>
    </w:pPr>
    <w:rPr>
      <w:color w:val="000000"/>
      <w:szCs w:val="20"/>
    </w:rPr>
  </w:style>
  <w:style w:type="paragraph" w:styleId="a7">
    <w:name w:val="Body Text"/>
    <w:basedOn w:val="a"/>
    <w:semiHidden/>
    <w:pPr>
      <w:suppressAutoHyphens/>
      <w:autoSpaceDE w:val="0"/>
      <w:autoSpaceDN w:val="0"/>
      <w:adjustRightInd w:val="0"/>
      <w:jc w:val="center"/>
    </w:pPr>
    <w:rPr>
      <w:color w:val="000000"/>
      <w:sz w:val="22"/>
      <w:szCs w:val="20"/>
    </w:rPr>
  </w:style>
  <w:style w:type="paragraph" w:styleId="a8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Pr>
      <w:rFonts w:ascii="Tahoma" w:hAnsi="Tahoma" w:cs="Tahoma"/>
      <w:sz w:val="16"/>
      <w:szCs w:val="16"/>
    </w:rPr>
  </w:style>
  <w:style w:type="character" w:customStyle="1" w:styleId="aa">
    <w:name w:val="Нижний колонтитул Знак"/>
    <w:basedOn w:val="a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AS_M\PAIP\kadry\21_50_UIK_terr_FIO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21_50_UIK_terr_FIO.dot</Template>
  <TotalTime>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1</cp:revision>
  <cp:lastPrinted>2009-11-25T00:39:00Z</cp:lastPrinted>
  <dcterms:created xsi:type="dcterms:W3CDTF">2017-11-27T07:12:00Z</dcterms:created>
  <dcterms:modified xsi:type="dcterms:W3CDTF">2017-11-27T07:15:00Z</dcterms:modified>
</cp:coreProperties>
</file>