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AB6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AB6">
        <w:rPr>
          <w:rFonts w:ascii="Times New Roman" w:hAnsi="Times New Roman" w:cs="Times New Roman"/>
          <w:b/>
          <w:sz w:val="28"/>
          <w:szCs w:val="28"/>
        </w:rPr>
        <w:t>о результатах контрольной деятельности органа внутреннего</w:t>
      </w:r>
    </w:p>
    <w:p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905AB6">
        <w:rPr>
          <w:rFonts w:ascii="Times New Roman" w:hAnsi="Times New Roman" w:cs="Times New Roman"/>
          <w:b/>
          <w:sz w:val="28"/>
          <w:szCs w:val="28"/>
        </w:rPr>
        <w:t xml:space="preserve"> финансового контроля</w:t>
      </w:r>
    </w:p>
    <w:p w:rsidR="007D4A34" w:rsidRDefault="007D4A34" w:rsidP="007D4A34">
      <w:pPr>
        <w:pStyle w:val="ConsPlusNormal"/>
        <w:jc w:val="both"/>
      </w:pPr>
    </w:p>
    <w:p w:rsidR="007D4A34" w:rsidRDefault="007D4A34" w:rsidP="007D4A34">
      <w:pPr>
        <w:pStyle w:val="ConsPlusNormal"/>
        <w:jc w:val="center"/>
      </w:pPr>
      <w:r w:rsidRPr="00905AB6">
        <w:rPr>
          <w:rFonts w:ascii="Times New Roman" w:hAnsi="Times New Roman" w:cs="Times New Roman"/>
          <w:sz w:val="28"/>
          <w:szCs w:val="28"/>
        </w:rPr>
        <w:t xml:space="preserve">на 1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905AB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46B37">
        <w:rPr>
          <w:rFonts w:ascii="Times New Roman" w:hAnsi="Times New Roman" w:cs="Times New Roman"/>
          <w:sz w:val="28"/>
          <w:szCs w:val="28"/>
        </w:rPr>
        <w:t>3</w:t>
      </w:r>
      <w:r w:rsidRPr="00905AB6">
        <w:rPr>
          <w:rFonts w:ascii="Times New Roman" w:hAnsi="Times New Roman" w:cs="Times New Roman"/>
          <w:sz w:val="28"/>
          <w:szCs w:val="28"/>
        </w:rPr>
        <w:t xml:space="preserve"> г</w:t>
      </w:r>
      <w:r w:rsidR="00B46B37">
        <w:rPr>
          <w:rFonts w:ascii="Times New Roman" w:hAnsi="Times New Roman" w:cs="Times New Roman"/>
          <w:sz w:val="28"/>
          <w:szCs w:val="28"/>
        </w:rPr>
        <w:t>ода</w:t>
      </w:r>
    </w:p>
    <w:p w:rsidR="007D4A34" w:rsidRDefault="007D4A34" w:rsidP="007D4A34">
      <w:pPr>
        <w:pStyle w:val="ConsPlusNormal"/>
        <w:jc w:val="both"/>
      </w:pPr>
    </w:p>
    <w:tbl>
      <w:tblPr>
        <w:tblW w:w="9701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9"/>
        <w:gridCol w:w="3996"/>
        <w:gridCol w:w="2444"/>
        <w:gridCol w:w="992"/>
      </w:tblGrid>
      <w:tr w:rsidR="007D4A34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D4A34" w:rsidRDefault="007D4A34" w:rsidP="00FD7EC7">
            <w:pPr>
              <w:pStyle w:val="ConsPlusNormal"/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:rsidR="007D4A34" w:rsidRDefault="007D4A34" w:rsidP="00FD7EC7">
            <w:pPr>
              <w:pStyle w:val="ConsPlusNormal"/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jc w:val="center"/>
              <w:rPr>
                <w:sz w:val="24"/>
                <w:szCs w:val="24"/>
              </w:rPr>
            </w:pPr>
            <w:r w:rsidRPr="00905AB6">
              <w:rPr>
                <w:sz w:val="24"/>
                <w:szCs w:val="24"/>
              </w:rPr>
              <w:t>КОДЫ</w:t>
            </w:r>
          </w:p>
        </w:tc>
      </w:tr>
      <w:tr w:rsidR="007D4A34" w:rsidRPr="00905AB6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контроля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4A34" w:rsidRPr="00905AB6" w:rsidRDefault="00B46B37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4A34" w:rsidRPr="00905AB6">
              <w:rPr>
                <w:rFonts w:ascii="Times New Roman" w:hAnsi="Times New Roman" w:cs="Times New Roman"/>
                <w:sz w:val="24"/>
                <w:szCs w:val="24"/>
              </w:rPr>
              <w:t>тдел внутреннего муниципального финансового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B46B37" w:rsidRDefault="00B46B37" w:rsidP="002E47C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46B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E47C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46B37">
              <w:rPr>
                <w:rFonts w:ascii="Times New Roman" w:hAnsi="Times New Roman" w:cs="Times New Roman"/>
                <w:sz w:val="18"/>
                <w:szCs w:val="18"/>
              </w:rPr>
              <w:t>.02.2023</w:t>
            </w:r>
          </w:p>
        </w:tc>
      </w:tr>
      <w:tr w:rsidR="007D4A34" w:rsidRPr="00905AB6" w:rsidTr="00FD7EC7">
        <w:tc>
          <w:tcPr>
            <w:tcW w:w="6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Периодичность: годовая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:rsidTr="00FD7EC7">
        <w:tc>
          <w:tcPr>
            <w:tcW w:w="6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4" w:history="1">
              <w:r w:rsidRPr="00905AB6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A34" w:rsidRPr="00905AB6" w:rsidRDefault="00E14378" w:rsidP="00FD7EC7">
            <w:pPr>
              <w:pStyle w:val="ConsPlusNormal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7D4A34" w:rsidRPr="00905AB6">
                <w:rPr>
                  <w:rFonts w:ascii="Times New Roman" w:hAnsi="Times New Roman" w:cs="Times New Roman"/>
                  <w:sz w:val="24"/>
                  <w:szCs w:val="24"/>
                </w:rPr>
                <w:t>384</w:t>
              </w:r>
            </w:hyperlink>
          </w:p>
        </w:tc>
      </w:tr>
    </w:tbl>
    <w:p w:rsidR="007D4A34" w:rsidRDefault="007D4A34" w:rsidP="007D4A34">
      <w:pPr>
        <w:pStyle w:val="ConsPlusNormal"/>
        <w:jc w:val="both"/>
      </w:pPr>
    </w:p>
    <w:p w:rsidR="007D4A34" w:rsidRDefault="007D4A34" w:rsidP="007D4A3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1560"/>
        <w:gridCol w:w="1666"/>
      </w:tblGrid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tabs>
                <w:tab w:val="right" w:pos="30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1666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Объем проверенных сре</w:t>
            </w:r>
            <w:proofErr w:type="gramStart"/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и осуществлении внутреннего государственного (муниципального) финансового контроля, тыс. рублей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666" w:type="dxa"/>
          </w:tcPr>
          <w:p w:rsidR="007D4A34" w:rsidRPr="008D0540" w:rsidRDefault="008D0540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66 390,39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010/1</w:t>
            </w:r>
          </w:p>
        </w:tc>
        <w:tc>
          <w:tcPr>
            <w:tcW w:w="1666" w:type="dxa"/>
          </w:tcPr>
          <w:p w:rsidR="007D4A34" w:rsidRPr="008D0540" w:rsidRDefault="008D0540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66 390,39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010/2</w:t>
            </w:r>
          </w:p>
        </w:tc>
        <w:tc>
          <w:tcPr>
            <w:tcW w:w="1666" w:type="dxa"/>
          </w:tcPr>
          <w:p w:rsidR="007D4A34" w:rsidRPr="008D0540" w:rsidRDefault="00116297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Объем проверенных сре</w:t>
            </w:r>
            <w:proofErr w:type="gramStart"/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37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010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</w:p>
        </w:tc>
        <w:tc>
          <w:tcPr>
            <w:tcW w:w="1666" w:type="dxa"/>
          </w:tcPr>
          <w:p w:rsidR="007D4A34" w:rsidRPr="008D0540" w:rsidRDefault="008D0540" w:rsidP="002E47C2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39 37</w:t>
            </w:r>
            <w:r w:rsidR="002E47C2">
              <w:rPr>
                <w:rFonts w:ascii="Times New Roman" w:hAnsi="Times New Roman" w:cs="Times New Roman"/>
                <w:szCs w:val="22"/>
              </w:rPr>
              <w:t>2</w:t>
            </w:r>
            <w:r w:rsidRPr="008D0540">
              <w:rPr>
                <w:rFonts w:ascii="Times New Roman" w:hAnsi="Times New Roman" w:cs="Times New Roman"/>
                <w:szCs w:val="22"/>
              </w:rPr>
              <w:t>,</w:t>
            </w:r>
            <w:r w:rsidR="002E47C2">
              <w:rPr>
                <w:rFonts w:ascii="Times New Roman" w:hAnsi="Times New Roman" w:cs="Times New Roman"/>
                <w:szCs w:val="22"/>
              </w:rPr>
              <w:t>96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Выявлено нарушений при осуществлении внутреннего государственного (муниципального) финансового контроля на сумму, тыс. рублей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666" w:type="dxa"/>
          </w:tcPr>
          <w:p w:rsidR="007D4A34" w:rsidRPr="008D0540" w:rsidRDefault="008D0540" w:rsidP="005C7E7C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5C7E7C">
              <w:rPr>
                <w:rFonts w:ascii="Times New Roman" w:hAnsi="Times New Roman" w:cs="Times New Roman"/>
                <w:szCs w:val="22"/>
              </w:rPr>
              <w:t>89,11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020/1</w:t>
            </w:r>
          </w:p>
        </w:tc>
        <w:tc>
          <w:tcPr>
            <w:tcW w:w="1666" w:type="dxa"/>
          </w:tcPr>
          <w:p w:rsidR="007D4A34" w:rsidRPr="008D0540" w:rsidRDefault="008D0540" w:rsidP="005C7E7C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5C7E7C">
              <w:rPr>
                <w:rFonts w:ascii="Times New Roman" w:hAnsi="Times New Roman" w:cs="Times New Roman"/>
                <w:szCs w:val="22"/>
              </w:rPr>
              <w:t>89,11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020/2</w:t>
            </w:r>
          </w:p>
        </w:tc>
        <w:tc>
          <w:tcPr>
            <w:tcW w:w="1666" w:type="dxa"/>
          </w:tcPr>
          <w:p w:rsidR="007D4A34" w:rsidRPr="008D0540" w:rsidRDefault="0033381C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Выявлено нарушений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50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020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</w:p>
        </w:tc>
        <w:tc>
          <w:tcPr>
            <w:tcW w:w="1666" w:type="dxa"/>
          </w:tcPr>
          <w:p w:rsidR="007D4A34" w:rsidRPr="008D0540" w:rsidRDefault="008D0540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241,45</w:t>
            </w:r>
          </w:p>
        </w:tc>
      </w:tr>
      <w:tr w:rsidR="007D4A34" w:rsidTr="007A6D89">
        <w:trPr>
          <w:trHeight w:val="851"/>
        </w:trPr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контрольных мероприятий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внеплановые ревизии и проверки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73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040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1666" w:type="dxa"/>
          </w:tcPr>
          <w:p w:rsidR="007D4A34" w:rsidRPr="008D0540" w:rsidRDefault="00506FA6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79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050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051</w:t>
            </w:r>
          </w:p>
        </w:tc>
        <w:tc>
          <w:tcPr>
            <w:tcW w:w="1666" w:type="dxa"/>
          </w:tcPr>
          <w:p w:rsidR="007D4A34" w:rsidRPr="008D0540" w:rsidRDefault="00506FA6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том числе в соответствии с планом контрольных мероприятий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061</w:t>
            </w:r>
          </w:p>
        </w:tc>
        <w:tc>
          <w:tcPr>
            <w:tcW w:w="1666" w:type="dxa"/>
          </w:tcPr>
          <w:p w:rsidR="007D4A34" w:rsidRPr="008D0540" w:rsidRDefault="007A6D89" w:rsidP="008D054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8D0540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7D4A34" w:rsidTr="00116297">
        <w:tc>
          <w:tcPr>
            <w:tcW w:w="6345" w:type="dxa"/>
          </w:tcPr>
          <w:p w:rsidR="007D4A34" w:rsidRPr="006B648B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внеплановые обследования</w:t>
            </w:r>
          </w:p>
        </w:tc>
        <w:tc>
          <w:tcPr>
            <w:tcW w:w="1560" w:type="dxa"/>
          </w:tcPr>
          <w:p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</w:p>
        </w:tc>
        <w:tc>
          <w:tcPr>
            <w:tcW w:w="1666" w:type="dxa"/>
          </w:tcPr>
          <w:p w:rsidR="007D4A34" w:rsidRPr="007A6D89" w:rsidRDefault="007A6D89" w:rsidP="00506FA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D4A34" w:rsidRDefault="007D4A34" w:rsidP="007D4A34">
      <w:pPr>
        <w:pStyle w:val="ConsPlusNormal"/>
        <w:jc w:val="both"/>
      </w:pPr>
    </w:p>
    <w:p w:rsidR="007D4A34" w:rsidRDefault="007D4A34" w:rsidP="007D4A34">
      <w:pPr>
        <w:pStyle w:val="ConsPlusNormal"/>
        <w:jc w:val="both"/>
      </w:pPr>
    </w:p>
    <w:p w:rsidR="007D4A34" w:rsidRDefault="007D4A34" w:rsidP="007D4A34">
      <w:pPr>
        <w:pStyle w:val="ConsPlusNormal"/>
        <w:jc w:val="both"/>
      </w:pPr>
    </w:p>
    <w:p w:rsidR="007D4A34" w:rsidRPr="00082BC9" w:rsidRDefault="007D4A34" w:rsidP="007D4A3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82BC9">
        <w:rPr>
          <w:rFonts w:ascii="Times New Roman" w:hAnsi="Times New Roman" w:cs="Times New Roman"/>
          <w:sz w:val="26"/>
          <w:szCs w:val="26"/>
        </w:rPr>
        <w:t xml:space="preserve">Глава Пожарского </w:t>
      </w:r>
    </w:p>
    <w:p w:rsidR="007D4A34" w:rsidRPr="00082BC9" w:rsidRDefault="007D4A34" w:rsidP="007D4A3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82BC9">
        <w:rPr>
          <w:rFonts w:ascii="Times New Roman" w:hAnsi="Times New Roman" w:cs="Times New Roman"/>
          <w:sz w:val="26"/>
          <w:szCs w:val="26"/>
        </w:rPr>
        <w:t xml:space="preserve">муниципального района    </w:t>
      </w:r>
      <w:r w:rsidR="00210C35" w:rsidRPr="00082BC9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082BC9">
        <w:rPr>
          <w:rFonts w:ascii="Times New Roman" w:hAnsi="Times New Roman" w:cs="Times New Roman"/>
          <w:sz w:val="26"/>
          <w:szCs w:val="26"/>
        </w:rPr>
        <w:t xml:space="preserve"> _____________           </w:t>
      </w:r>
      <w:r w:rsidR="00161492" w:rsidRPr="00082BC9">
        <w:rPr>
          <w:rFonts w:ascii="Times New Roman" w:hAnsi="Times New Roman" w:cs="Times New Roman"/>
          <w:sz w:val="26"/>
          <w:szCs w:val="26"/>
        </w:rPr>
        <w:t xml:space="preserve">          В.М. </w:t>
      </w:r>
      <w:proofErr w:type="spellStart"/>
      <w:r w:rsidR="00161492" w:rsidRPr="00082BC9">
        <w:rPr>
          <w:rFonts w:ascii="Times New Roman" w:hAnsi="Times New Roman" w:cs="Times New Roman"/>
          <w:sz w:val="26"/>
          <w:szCs w:val="26"/>
        </w:rPr>
        <w:t>Козак</w:t>
      </w:r>
      <w:proofErr w:type="spellEnd"/>
    </w:p>
    <w:p w:rsidR="007D4A34" w:rsidRPr="00332E5C" w:rsidRDefault="007D4A34" w:rsidP="007D4A34">
      <w:pPr>
        <w:pStyle w:val="ConsPlusNonformat"/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sz w:val="16"/>
          <w:szCs w:val="16"/>
          <w:vertAlign w:val="subscript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10C35">
        <w:rPr>
          <w:rFonts w:ascii="Times New Roman" w:hAnsi="Times New Roman" w:cs="Times New Roman"/>
          <w:sz w:val="28"/>
          <w:szCs w:val="28"/>
        </w:rPr>
        <w:tab/>
      </w:r>
      <w:r w:rsidR="00210C3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</w:t>
      </w:r>
      <w:r w:rsidR="00210C35">
        <w:rPr>
          <w:rFonts w:ascii="Times New Roman" w:hAnsi="Times New Roman" w:cs="Times New Roman"/>
          <w:sz w:val="28"/>
          <w:szCs w:val="28"/>
          <w:vertAlign w:val="subscript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161492">
        <w:rPr>
          <w:rFonts w:ascii="Times New Roman" w:hAnsi="Times New Roman" w:cs="Times New Roman"/>
          <w:sz w:val="28"/>
          <w:szCs w:val="28"/>
          <w:vertAlign w:val="subscript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(расшифровка подписи)</w:t>
      </w:r>
    </w:p>
    <w:p w:rsidR="007D4A34" w:rsidRDefault="007D4A34" w:rsidP="007D4A34">
      <w:pPr>
        <w:pStyle w:val="ConsPlusNormal"/>
        <w:jc w:val="both"/>
      </w:pPr>
    </w:p>
    <w:p w:rsidR="007D4A34" w:rsidRDefault="007D4A34" w:rsidP="007D4A34">
      <w:pPr>
        <w:pStyle w:val="ConsPlusNormal"/>
        <w:jc w:val="both"/>
      </w:pPr>
    </w:p>
    <w:p w:rsidR="004C4611" w:rsidRDefault="004C4611"/>
    <w:sectPr w:rsidR="004C4611" w:rsidSect="004C4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A34"/>
    <w:rsid w:val="00082BC9"/>
    <w:rsid w:val="000B727B"/>
    <w:rsid w:val="000E0CEB"/>
    <w:rsid w:val="00116297"/>
    <w:rsid w:val="001577B7"/>
    <w:rsid w:val="00161492"/>
    <w:rsid w:val="00210C35"/>
    <w:rsid w:val="002E47C2"/>
    <w:rsid w:val="0033381C"/>
    <w:rsid w:val="00424DFD"/>
    <w:rsid w:val="004729BF"/>
    <w:rsid w:val="004C4611"/>
    <w:rsid w:val="0050335E"/>
    <w:rsid w:val="00506FA6"/>
    <w:rsid w:val="005C7E7C"/>
    <w:rsid w:val="00611B17"/>
    <w:rsid w:val="007A6D89"/>
    <w:rsid w:val="007D4A34"/>
    <w:rsid w:val="008D0540"/>
    <w:rsid w:val="00B46B37"/>
    <w:rsid w:val="00B53854"/>
    <w:rsid w:val="00C16DA5"/>
    <w:rsid w:val="00E14378"/>
    <w:rsid w:val="00E23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D4A34"/>
    <w:rPr>
      <w:b/>
      <w:bCs/>
      <w:color w:val="26282F"/>
    </w:rPr>
  </w:style>
  <w:style w:type="paragraph" w:customStyle="1" w:styleId="ConsPlusNormal">
    <w:name w:val="ConsPlusNormal"/>
    <w:rsid w:val="007D4A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D4A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1C613C6EB4FC619A642DC1F090539EF38C6B8CC21362876B0694E81974F5546DED177D3D3BA9DA5EB48368B99A414824390432D386A9E59GEc7J" TargetMode="External"/><Relationship Id="rId4" Type="http://schemas.openxmlformats.org/officeDocument/2006/relationships/hyperlink" Target="consultantplus://offline/ref=41C613C6EB4FC619A642DC1F090539EF3AC5B6CC28322876B0694E81974F5546CCD12FDFD2BC8AA7E85D60DADFGFc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2023-02-27T23:42:00Z</cp:lastPrinted>
  <dcterms:created xsi:type="dcterms:W3CDTF">2023-02-27T04:30:00Z</dcterms:created>
  <dcterms:modified xsi:type="dcterms:W3CDTF">2023-02-28T01:21:00Z</dcterms:modified>
</cp:coreProperties>
</file>