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3F" w:rsidRPr="0063634D" w:rsidRDefault="0063634D" w:rsidP="006363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634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3634D" w:rsidRDefault="0063634D" w:rsidP="0063634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634D">
        <w:rPr>
          <w:rFonts w:ascii="Times New Roman" w:hAnsi="Times New Roman" w:cs="Times New Roman"/>
          <w:b/>
          <w:sz w:val="26"/>
          <w:szCs w:val="26"/>
        </w:rPr>
        <w:t xml:space="preserve">к отчету о результатах контрольной деятельности </w:t>
      </w:r>
      <w:r>
        <w:rPr>
          <w:rFonts w:ascii="Times New Roman" w:hAnsi="Times New Roman" w:cs="Times New Roman"/>
          <w:b/>
          <w:sz w:val="26"/>
          <w:szCs w:val="26"/>
        </w:rPr>
        <w:t xml:space="preserve">органа внутреннего муниципального финансового контроля </w:t>
      </w:r>
    </w:p>
    <w:p w:rsidR="0063634D" w:rsidRDefault="0063634D" w:rsidP="0063634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администрации Пожарского муниципального района за 2022 год</w:t>
      </w:r>
    </w:p>
    <w:p w:rsidR="004B40E0" w:rsidRDefault="004B40E0" w:rsidP="0063634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40E0" w:rsidRDefault="004B40E0" w:rsidP="00B95B87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40E0">
        <w:rPr>
          <w:rFonts w:ascii="Times New Roman" w:hAnsi="Times New Roman" w:cs="Times New Roman"/>
          <w:sz w:val="26"/>
          <w:szCs w:val="26"/>
        </w:rPr>
        <w:t xml:space="preserve">Отчет </w:t>
      </w:r>
      <w:r>
        <w:rPr>
          <w:rFonts w:ascii="Times New Roman" w:hAnsi="Times New Roman" w:cs="Times New Roman"/>
          <w:sz w:val="26"/>
          <w:szCs w:val="26"/>
        </w:rPr>
        <w:t xml:space="preserve">о результатах контрольной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деятельности </w:t>
      </w:r>
      <w:r w:rsidR="00B95B87">
        <w:rPr>
          <w:rFonts w:ascii="Times New Roman" w:hAnsi="Times New Roman" w:cs="Times New Roman"/>
          <w:sz w:val="26"/>
          <w:szCs w:val="26"/>
        </w:rPr>
        <w:t>органа внутреннего муниципального финансового контроля администрации Пожарского муниципального района</w:t>
      </w:r>
      <w:proofErr w:type="gramEnd"/>
      <w:r w:rsidR="00B95B87">
        <w:rPr>
          <w:rFonts w:ascii="Times New Roman" w:hAnsi="Times New Roman" w:cs="Times New Roman"/>
          <w:sz w:val="26"/>
          <w:szCs w:val="26"/>
        </w:rPr>
        <w:t xml:space="preserve">  за 2022 год и пояснительная записка к нему составлены в соответствии с требованиями федерального стандарта внутреннего государственного (муниципального) финансового контроля «Правила составления отчетности о результатах контрольной деятельности», утвержденн</w:t>
      </w:r>
      <w:r w:rsidR="00C017F6">
        <w:rPr>
          <w:rFonts w:ascii="Times New Roman" w:hAnsi="Times New Roman" w:cs="Times New Roman"/>
          <w:sz w:val="26"/>
          <w:szCs w:val="26"/>
        </w:rPr>
        <w:t xml:space="preserve">ого </w:t>
      </w:r>
      <w:r w:rsidR="00B95B87">
        <w:rPr>
          <w:rFonts w:ascii="Times New Roman" w:hAnsi="Times New Roman" w:cs="Times New Roman"/>
          <w:sz w:val="26"/>
          <w:szCs w:val="26"/>
        </w:rPr>
        <w:t xml:space="preserve"> Постановлением </w:t>
      </w:r>
      <w:r w:rsidR="00C017F6">
        <w:rPr>
          <w:rFonts w:ascii="Times New Roman" w:hAnsi="Times New Roman" w:cs="Times New Roman"/>
          <w:sz w:val="26"/>
          <w:szCs w:val="26"/>
        </w:rPr>
        <w:t>Правительства Российской Федерации от 16.09.2020 № 1478.</w:t>
      </w:r>
    </w:p>
    <w:p w:rsidR="0063634D" w:rsidRDefault="004C6AFF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C6AFF">
        <w:rPr>
          <w:rFonts w:ascii="Times New Roman" w:hAnsi="Times New Roman" w:cs="Times New Roman"/>
          <w:sz w:val="26"/>
          <w:szCs w:val="26"/>
        </w:rPr>
        <w:t xml:space="preserve"> Отдел внутреннего муниципального </w:t>
      </w:r>
      <w:r>
        <w:rPr>
          <w:rFonts w:ascii="Times New Roman" w:hAnsi="Times New Roman" w:cs="Times New Roman"/>
          <w:sz w:val="26"/>
          <w:szCs w:val="26"/>
        </w:rPr>
        <w:t>финансового контроля администрации Пожарского муниципального района (далее – Отдел)</w:t>
      </w:r>
      <w:r w:rsidRPr="004C6AF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является функциональным органом администрации Пожарского муниципального района, осуществляющим функции по внутреннему муниципальному финансовому контролю.</w:t>
      </w:r>
    </w:p>
    <w:p w:rsidR="004C6AFF" w:rsidRDefault="004C6AFF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Фактическа</w:t>
      </w:r>
      <w:r w:rsidR="0047709F">
        <w:rPr>
          <w:rFonts w:ascii="Times New Roman" w:hAnsi="Times New Roman" w:cs="Times New Roman"/>
          <w:sz w:val="26"/>
          <w:szCs w:val="26"/>
        </w:rPr>
        <w:t>я численность Отдела - 1</w:t>
      </w:r>
      <w:r>
        <w:rPr>
          <w:rFonts w:ascii="Times New Roman" w:hAnsi="Times New Roman" w:cs="Times New Roman"/>
          <w:sz w:val="26"/>
          <w:szCs w:val="26"/>
        </w:rPr>
        <w:t xml:space="preserve"> единица.</w:t>
      </w:r>
    </w:p>
    <w:p w:rsidR="00E14982" w:rsidRDefault="00E14982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За 2022 год отделом внутреннего муниципального финансового контроля администрации Пожарского муниципального района проведено 6 плановых контрольных мероприятий в рамках исполнения функций по внутреннему муниципальному финансовому контролю, предусмотренных статьей 269.2 Бюджетного кодекса Российской Федерации </w:t>
      </w:r>
      <w:r w:rsidR="0047709F">
        <w:rPr>
          <w:rFonts w:ascii="Times New Roman" w:hAnsi="Times New Roman" w:cs="Times New Roman"/>
          <w:sz w:val="26"/>
          <w:szCs w:val="26"/>
        </w:rPr>
        <w:t>и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</w:p>
    <w:p w:rsidR="00876AC5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Плановые камеральные проверки </w:t>
      </w:r>
      <w:r w:rsidR="00876AC5">
        <w:rPr>
          <w:rFonts w:ascii="Times New Roman" w:hAnsi="Times New Roman" w:cs="Times New Roman"/>
          <w:sz w:val="26"/>
          <w:szCs w:val="26"/>
        </w:rPr>
        <w:t xml:space="preserve"> в течение 2022 года были проведены</w:t>
      </w:r>
      <w:r w:rsidR="00171E87">
        <w:rPr>
          <w:rFonts w:ascii="Times New Roman" w:hAnsi="Times New Roman" w:cs="Times New Roman"/>
          <w:sz w:val="26"/>
          <w:szCs w:val="26"/>
        </w:rPr>
        <w:t xml:space="preserve"> в следующих учреждениях: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76AC5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76AC5">
        <w:rPr>
          <w:rFonts w:ascii="Times New Roman" w:hAnsi="Times New Roman" w:cs="Times New Roman"/>
          <w:sz w:val="26"/>
          <w:szCs w:val="26"/>
        </w:rPr>
        <w:t xml:space="preserve"> муниципальное общеобразовательное бюджетное учреждение «Средняя общеобразовательная школа № 10» с. </w:t>
      </w:r>
      <w:proofErr w:type="gramStart"/>
      <w:r w:rsidR="00876AC5">
        <w:rPr>
          <w:rFonts w:ascii="Times New Roman" w:hAnsi="Times New Roman" w:cs="Times New Roman"/>
          <w:sz w:val="26"/>
          <w:szCs w:val="26"/>
        </w:rPr>
        <w:t>Соболин</w:t>
      </w:r>
      <w:r>
        <w:rPr>
          <w:rFonts w:ascii="Times New Roman" w:hAnsi="Times New Roman" w:cs="Times New Roman"/>
          <w:sz w:val="26"/>
          <w:szCs w:val="26"/>
        </w:rPr>
        <w:t>ый</w:t>
      </w:r>
      <w:proofErr w:type="gramEnd"/>
      <w:r w:rsidR="00876AC5">
        <w:rPr>
          <w:rFonts w:ascii="Times New Roman" w:hAnsi="Times New Roman" w:cs="Times New Roman"/>
          <w:sz w:val="26"/>
          <w:szCs w:val="26"/>
        </w:rPr>
        <w:t>;</w:t>
      </w:r>
    </w:p>
    <w:p w:rsidR="00876AC5" w:rsidRDefault="00876AC5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1457DE">
        <w:rPr>
          <w:rFonts w:ascii="Times New Roman" w:hAnsi="Times New Roman" w:cs="Times New Roman"/>
          <w:sz w:val="26"/>
          <w:szCs w:val="26"/>
        </w:rPr>
        <w:t xml:space="preserve"> муниципальное бюджетное учреждение дополнительного образования «Детская художественная школа» </w:t>
      </w:r>
      <w:proofErr w:type="spellStart"/>
      <w:r w:rsidR="001457DE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="001457DE">
        <w:rPr>
          <w:rFonts w:ascii="Times New Roman" w:hAnsi="Times New Roman" w:cs="Times New Roman"/>
          <w:sz w:val="26"/>
          <w:szCs w:val="26"/>
        </w:rPr>
        <w:t>. Лучегорск;</w:t>
      </w:r>
    </w:p>
    <w:p w:rsidR="001457DE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муниципальное унитарное предприятие Пожарского муниципального района «Стоматологическая поликлиника»;</w:t>
      </w:r>
    </w:p>
    <w:p w:rsidR="001457DE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администрация Пожарского сельского поселения;</w:t>
      </w:r>
    </w:p>
    <w:p w:rsidR="001457DE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Губеровского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поселения;</w:t>
      </w:r>
    </w:p>
    <w:p w:rsidR="001457DE" w:rsidRDefault="001457DE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муниципальное бюджетное дошкольное образовательное учреждение «Центр развития ребенка детский сад № 8» </w:t>
      </w:r>
      <w:proofErr w:type="spellStart"/>
      <w:r>
        <w:rPr>
          <w:rFonts w:ascii="Times New Roman" w:hAnsi="Times New Roman" w:cs="Times New Roman"/>
          <w:sz w:val="26"/>
          <w:szCs w:val="26"/>
        </w:rPr>
        <w:t>пгт</w:t>
      </w:r>
      <w:proofErr w:type="spellEnd"/>
      <w:r>
        <w:rPr>
          <w:rFonts w:ascii="Times New Roman" w:hAnsi="Times New Roman" w:cs="Times New Roman"/>
          <w:sz w:val="26"/>
          <w:szCs w:val="26"/>
        </w:rPr>
        <w:t>. Лучегорск.</w:t>
      </w:r>
    </w:p>
    <w:p w:rsidR="00876AC5" w:rsidRDefault="00876AC5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Объем проверенных средств составил 66 390,39 тыс. руб. </w:t>
      </w:r>
    </w:p>
    <w:p w:rsidR="007C06CD" w:rsidRDefault="00876AC5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контрольных мероприятий выявлено 52 нарушения на общую сумму 289,11 тыс. руб.</w:t>
      </w:r>
      <w:r w:rsidR="00BD7AC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EE0668" w:rsidRDefault="007464A1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ходе контрольных мероприятий в провер</w:t>
      </w:r>
      <w:r w:rsidR="00F932BA">
        <w:rPr>
          <w:rFonts w:ascii="Times New Roman" w:hAnsi="Times New Roman" w:cs="Times New Roman"/>
          <w:sz w:val="26"/>
          <w:szCs w:val="26"/>
        </w:rPr>
        <w:t>яемых</w:t>
      </w:r>
      <w:r>
        <w:rPr>
          <w:rFonts w:ascii="Times New Roman" w:hAnsi="Times New Roman" w:cs="Times New Roman"/>
          <w:sz w:val="26"/>
          <w:szCs w:val="26"/>
        </w:rPr>
        <w:t xml:space="preserve"> учреждениях были выявлены нарушения </w:t>
      </w:r>
      <w:r w:rsidR="00EE0668">
        <w:rPr>
          <w:rFonts w:ascii="Times New Roman" w:hAnsi="Times New Roman" w:cs="Times New Roman"/>
          <w:sz w:val="26"/>
          <w:szCs w:val="26"/>
        </w:rPr>
        <w:t xml:space="preserve"> </w:t>
      </w:r>
      <w:r w:rsidR="00BD7AC7">
        <w:rPr>
          <w:rFonts w:ascii="Times New Roman" w:hAnsi="Times New Roman" w:cs="Times New Roman"/>
          <w:sz w:val="26"/>
          <w:szCs w:val="26"/>
        </w:rPr>
        <w:t>в сфере закупок</w:t>
      </w:r>
      <w:r w:rsidR="007C06CD">
        <w:rPr>
          <w:rFonts w:ascii="Times New Roman" w:hAnsi="Times New Roman" w:cs="Times New Roman"/>
          <w:sz w:val="26"/>
          <w:szCs w:val="26"/>
        </w:rPr>
        <w:t xml:space="preserve"> товаров, работ и услуг для об</w:t>
      </w:r>
      <w:r w:rsidR="00E7463B">
        <w:rPr>
          <w:rFonts w:ascii="Times New Roman" w:hAnsi="Times New Roman" w:cs="Times New Roman"/>
          <w:sz w:val="26"/>
          <w:szCs w:val="26"/>
        </w:rPr>
        <w:t>еспече</w:t>
      </w:r>
      <w:r w:rsidR="00EE0668">
        <w:rPr>
          <w:rFonts w:ascii="Times New Roman" w:hAnsi="Times New Roman" w:cs="Times New Roman"/>
          <w:sz w:val="26"/>
          <w:szCs w:val="26"/>
        </w:rPr>
        <w:t xml:space="preserve">ния муниципальных нужд; </w:t>
      </w:r>
      <w:r w:rsidR="00E7463B">
        <w:rPr>
          <w:rFonts w:ascii="Times New Roman" w:hAnsi="Times New Roman" w:cs="Times New Roman"/>
          <w:sz w:val="26"/>
          <w:szCs w:val="26"/>
        </w:rPr>
        <w:t>при исчислении заработной платы рабо</w:t>
      </w:r>
      <w:r w:rsidR="00EE0668">
        <w:rPr>
          <w:rFonts w:ascii="Times New Roman" w:hAnsi="Times New Roman" w:cs="Times New Roman"/>
          <w:sz w:val="26"/>
          <w:szCs w:val="26"/>
        </w:rPr>
        <w:t xml:space="preserve">тникам муниципальных учреждений; </w:t>
      </w:r>
      <w:r w:rsidR="00E7463B">
        <w:rPr>
          <w:rFonts w:ascii="Times New Roman" w:hAnsi="Times New Roman" w:cs="Times New Roman"/>
          <w:sz w:val="26"/>
          <w:szCs w:val="26"/>
        </w:rPr>
        <w:t xml:space="preserve">при составлении  и исполнении плана финансово – хозяйственной </w:t>
      </w:r>
      <w:r w:rsidR="00F932BA">
        <w:rPr>
          <w:rFonts w:ascii="Times New Roman" w:hAnsi="Times New Roman" w:cs="Times New Roman"/>
          <w:sz w:val="26"/>
          <w:szCs w:val="26"/>
        </w:rPr>
        <w:t xml:space="preserve">деятельности; </w:t>
      </w:r>
      <w:r w:rsidR="00EE0668">
        <w:rPr>
          <w:rFonts w:ascii="Times New Roman" w:hAnsi="Times New Roman" w:cs="Times New Roman"/>
          <w:sz w:val="26"/>
          <w:szCs w:val="26"/>
        </w:rPr>
        <w:t>по организац</w:t>
      </w:r>
      <w:r w:rsidR="00F932BA">
        <w:rPr>
          <w:rFonts w:ascii="Times New Roman" w:hAnsi="Times New Roman" w:cs="Times New Roman"/>
          <w:sz w:val="26"/>
          <w:szCs w:val="26"/>
        </w:rPr>
        <w:t>ии ведения бухгалтерского учета и составления отчетности.</w:t>
      </w:r>
    </w:p>
    <w:p w:rsidR="005A7BD5" w:rsidRDefault="00F932BA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итогам проведенных в 2022 году плановых контрольных мероприятий в адрес </w:t>
      </w:r>
      <w:r w:rsidR="0025571E">
        <w:rPr>
          <w:rFonts w:ascii="Times New Roman" w:hAnsi="Times New Roman" w:cs="Times New Roman"/>
          <w:sz w:val="26"/>
          <w:szCs w:val="26"/>
        </w:rPr>
        <w:t xml:space="preserve">руководителей </w:t>
      </w:r>
      <w:r w:rsidR="00F90FF9">
        <w:rPr>
          <w:rFonts w:ascii="Times New Roman" w:hAnsi="Times New Roman" w:cs="Times New Roman"/>
          <w:sz w:val="26"/>
          <w:szCs w:val="26"/>
        </w:rPr>
        <w:t xml:space="preserve">объектов контроля </w:t>
      </w:r>
      <w:r w:rsidR="0025571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направлено 6 </w:t>
      </w:r>
      <w:r w:rsidR="005A7BD5">
        <w:rPr>
          <w:rFonts w:ascii="Times New Roman" w:hAnsi="Times New Roman" w:cs="Times New Roman"/>
          <w:sz w:val="26"/>
          <w:szCs w:val="26"/>
        </w:rPr>
        <w:t xml:space="preserve">представлений  для принятия </w:t>
      </w:r>
      <w:proofErr w:type="gramStart"/>
      <w:r w:rsidR="005A7BD5">
        <w:rPr>
          <w:rFonts w:ascii="Times New Roman" w:hAnsi="Times New Roman" w:cs="Times New Roman"/>
          <w:sz w:val="26"/>
          <w:szCs w:val="26"/>
        </w:rPr>
        <w:t>мер</w:t>
      </w:r>
      <w:proofErr w:type="gramEnd"/>
      <w:r w:rsidR="005A7BD5">
        <w:rPr>
          <w:rFonts w:ascii="Times New Roman" w:hAnsi="Times New Roman" w:cs="Times New Roman"/>
          <w:sz w:val="26"/>
          <w:szCs w:val="26"/>
        </w:rPr>
        <w:t xml:space="preserve"> по  устранению выявленных нарушений  действующего законодательства и привлечения виновных лиц к дисциплинарной ответственности.</w:t>
      </w:r>
      <w:r w:rsidR="0025571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37F95" w:rsidRDefault="00C37F95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Объектами контроля проведены мероприятия по устранению выявленных нарушений и приняты меры по недопущению их в дальнейшей работе</w:t>
      </w:r>
      <w:r w:rsidR="009119B5">
        <w:rPr>
          <w:rFonts w:ascii="Times New Roman" w:hAnsi="Times New Roman" w:cs="Times New Roman"/>
          <w:sz w:val="26"/>
          <w:szCs w:val="26"/>
        </w:rPr>
        <w:t>.</w:t>
      </w:r>
    </w:p>
    <w:p w:rsidR="00EA13DB" w:rsidRDefault="005A7BD5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Отделом внутреннего муниципального финансового контроля администрации Пожарского муниципального района </w:t>
      </w:r>
      <w:r w:rsidR="00802E25">
        <w:rPr>
          <w:rFonts w:ascii="Times New Roman" w:hAnsi="Times New Roman" w:cs="Times New Roman"/>
          <w:sz w:val="26"/>
          <w:szCs w:val="26"/>
        </w:rPr>
        <w:t xml:space="preserve"> информация п</w:t>
      </w:r>
      <w:r>
        <w:rPr>
          <w:rFonts w:ascii="Times New Roman" w:hAnsi="Times New Roman" w:cs="Times New Roman"/>
          <w:sz w:val="26"/>
          <w:szCs w:val="26"/>
        </w:rPr>
        <w:t xml:space="preserve">о результатам проведенных контрольных мероприятий в правоохранительные органы </w:t>
      </w:r>
      <w:r w:rsidR="00802E25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органы прокуратуры в 2022 году </w:t>
      </w:r>
      <w:r w:rsidR="00802E25">
        <w:rPr>
          <w:rFonts w:ascii="Times New Roman" w:hAnsi="Times New Roman" w:cs="Times New Roman"/>
          <w:sz w:val="26"/>
          <w:szCs w:val="26"/>
        </w:rPr>
        <w:t>не направлялась</w:t>
      </w:r>
      <w:r w:rsidR="003F7A86">
        <w:rPr>
          <w:rFonts w:ascii="Times New Roman" w:hAnsi="Times New Roman" w:cs="Times New Roman"/>
          <w:sz w:val="26"/>
          <w:szCs w:val="26"/>
        </w:rPr>
        <w:t xml:space="preserve"> в связи с отсутствием оснований.</w:t>
      </w:r>
    </w:p>
    <w:p w:rsidR="007F2299" w:rsidRDefault="007F2299" w:rsidP="007F2299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Уведомления о применении бюджетных мер принуждения финансовому управлению администрации Пожарского муниципального района не направлялись в связи с отсутствием оснований.</w:t>
      </w:r>
    </w:p>
    <w:p w:rsidR="00D77007" w:rsidRDefault="00D77007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Должностные лица объектов контроля в 2022 году к административной ответственности в соответствии с Кодексом Российской Федерации об административных правонарушениях не привлекались.</w:t>
      </w:r>
    </w:p>
    <w:p w:rsidR="00F90FF9" w:rsidRDefault="0014101C" w:rsidP="00876AC5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 стороны объектов контроля жалобы и исковые заявления на решения органа контроля, а также жалобы на действия должностных лиц органа контроля при осуществлении ими полномочий по внутреннему муниципальному финансовому контролю в 2022 году не поступали.</w:t>
      </w:r>
    </w:p>
    <w:p w:rsidR="008B539F" w:rsidRDefault="008B539F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02CFC" w:rsidRDefault="008B539F" w:rsidP="008B539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</w:t>
      </w:r>
      <w:r w:rsidR="0014101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Пожарского муниципального района              </w:t>
      </w:r>
      <w:r w:rsidR="003C06BE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В.М.Козак</w:t>
      </w:r>
      <w:proofErr w:type="spellEnd"/>
    </w:p>
    <w:p w:rsidR="008B539F" w:rsidRPr="004C6AFF" w:rsidRDefault="008B539F" w:rsidP="004C6AFF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8B539F" w:rsidRPr="004C6AFF" w:rsidSect="00584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34D"/>
    <w:rsid w:val="00133388"/>
    <w:rsid w:val="0014101C"/>
    <w:rsid w:val="001457DE"/>
    <w:rsid w:val="00171E87"/>
    <w:rsid w:val="0025571E"/>
    <w:rsid w:val="002B1B4D"/>
    <w:rsid w:val="003C06BE"/>
    <w:rsid w:val="003F7A86"/>
    <w:rsid w:val="0047709F"/>
    <w:rsid w:val="004B40E0"/>
    <w:rsid w:val="004C6AFF"/>
    <w:rsid w:val="004D6A15"/>
    <w:rsid w:val="00584A3F"/>
    <w:rsid w:val="005A7BD5"/>
    <w:rsid w:val="0063634D"/>
    <w:rsid w:val="006C381E"/>
    <w:rsid w:val="00702CFC"/>
    <w:rsid w:val="007464A1"/>
    <w:rsid w:val="007A5E36"/>
    <w:rsid w:val="007C06CD"/>
    <w:rsid w:val="007F2299"/>
    <w:rsid w:val="007F4C36"/>
    <w:rsid w:val="00802E25"/>
    <w:rsid w:val="00876AC5"/>
    <w:rsid w:val="008B539F"/>
    <w:rsid w:val="009119B5"/>
    <w:rsid w:val="00B95B87"/>
    <w:rsid w:val="00BD7AC7"/>
    <w:rsid w:val="00C017F6"/>
    <w:rsid w:val="00C37F95"/>
    <w:rsid w:val="00CD120A"/>
    <w:rsid w:val="00CE5910"/>
    <w:rsid w:val="00D77007"/>
    <w:rsid w:val="00D914B3"/>
    <w:rsid w:val="00E14982"/>
    <w:rsid w:val="00E7463B"/>
    <w:rsid w:val="00EA13DB"/>
    <w:rsid w:val="00EA57A1"/>
    <w:rsid w:val="00EE0668"/>
    <w:rsid w:val="00F90FF9"/>
    <w:rsid w:val="00F92B21"/>
    <w:rsid w:val="00F93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2023-02-28T01:04:00Z</cp:lastPrinted>
  <dcterms:created xsi:type="dcterms:W3CDTF">2023-02-27T04:49:00Z</dcterms:created>
  <dcterms:modified xsi:type="dcterms:W3CDTF">2023-02-28T01:10:00Z</dcterms:modified>
</cp:coreProperties>
</file>