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D80" w:rsidRPr="00A96D80" w:rsidRDefault="00A96D80" w:rsidP="00A96D8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r w:rsidRPr="00A96D80">
        <w:rPr>
          <w:rFonts w:ascii="Times New Roman" w:hAnsi="Times New Roman" w:cs="Times New Roman"/>
          <w:sz w:val="26"/>
          <w:szCs w:val="26"/>
        </w:rPr>
        <w:t>УТВЕРЖДЕНО</w:t>
      </w:r>
    </w:p>
    <w:p w:rsidR="00A96D80" w:rsidRPr="00A96D80" w:rsidRDefault="00F34D43" w:rsidP="00A96D8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="00A96D80" w:rsidRPr="00A96D80">
        <w:rPr>
          <w:rFonts w:ascii="Times New Roman" w:hAnsi="Times New Roman" w:cs="Times New Roman"/>
          <w:sz w:val="26"/>
          <w:szCs w:val="26"/>
        </w:rPr>
        <w:t xml:space="preserve"> администрации</w:t>
      </w:r>
    </w:p>
    <w:p w:rsidR="00A96D80" w:rsidRPr="00A96D80" w:rsidRDefault="00A96D80" w:rsidP="00A96D8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A96D80">
        <w:rPr>
          <w:rFonts w:ascii="Times New Roman" w:hAnsi="Times New Roman" w:cs="Times New Roman"/>
          <w:sz w:val="26"/>
          <w:szCs w:val="26"/>
        </w:rPr>
        <w:t>Пожарского муниципального</w:t>
      </w:r>
    </w:p>
    <w:p w:rsidR="00A96D80" w:rsidRPr="00A96D80" w:rsidRDefault="000D2B92" w:rsidP="00A96D8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округа</w:t>
      </w:r>
      <w:r w:rsidR="00A96D80" w:rsidRPr="00A96D80">
        <w:rPr>
          <w:rFonts w:ascii="Times New Roman" w:hAnsi="Times New Roman" w:cs="Times New Roman"/>
          <w:sz w:val="26"/>
          <w:szCs w:val="26"/>
        </w:rPr>
        <w:t xml:space="preserve"> Приморского края</w:t>
      </w:r>
    </w:p>
    <w:p w:rsidR="00A96D80" w:rsidRPr="00281A02" w:rsidRDefault="00A96D80" w:rsidP="00A96D8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u w:val="single"/>
        </w:rPr>
      </w:pPr>
      <w:r w:rsidRPr="00281A02">
        <w:rPr>
          <w:rFonts w:ascii="Times New Roman" w:hAnsi="Times New Roman" w:cs="Times New Roman"/>
          <w:sz w:val="26"/>
          <w:szCs w:val="26"/>
          <w:u w:val="single"/>
        </w:rPr>
        <w:t>от «</w:t>
      </w:r>
      <w:r w:rsidR="00281A02" w:rsidRPr="00281A02">
        <w:rPr>
          <w:rFonts w:ascii="Times New Roman" w:hAnsi="Times New Roman" w:cs="Times New Roman"/>
          <w:sz w:val="26"/>
          <w:szCs w:val="26"/>
          <w:u w:val="single"/>
        </w:rPr>
        <w:t>12</w:t>
      </w:r>
      <w:r w:rsidRPr="00281A02">
        <w:rPr>
          <w:rFonts w:ascii="Times New Roman" w:hAnsi="Times New Roman" w:cs="Times New Roman"/>
          <w:sz w:val="26"/>
          <w:szCs w:val="26"/>
          <w:u w:val="single"/>
        </w:rPr>
        <w:t>»</w:t>
      </w:r>
      <w:r w:rsidR="00281A02" w:rsidRPr="00281A02">
        <w:rPr>
          <w:rFonts w:ascii="Times New Roman" w:hAnsi="Times New Roman" w:cs="Times New Roman"/>
          <w:sz w:val="26"/>
          <w:szCs w:val="26"/>
          <w:u w:val="single"/>
        </w:rPr>
        <w:t xml:space="preserve"> апреля</w:t>
      </w:r>
      <w:r w:rsidR="001465F8" w:rsidRPr="00281A02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281A02" w:rsidRPr="00281A02">
        <w:rPr>
          <w:rFonts w:ascii="Times New Roman" w:hAnsi="Times New Roman" w:cs="Times New Roman"/>
          <w:sz w:val="26"/>
          <w:szCs w:val="26"/>
          <w:u w:val="single"/>
        </w:rPr>
        <w:t xml:space="preserve">2023 </w:t>
      </w:r>
      <w:r w:rsidR="001465F8" w:rsidRPr="00281A02">
        <w:rPr>
          <w:rFonts w:ascii="Times New Roman" w:hAnsi="Times New Roman" w:cs="Times New Roman"/>
          <w:sz w:val="26"/>
          <w:szCs w:val="26"/>
          <w:u w:val="single"/>
        </w:rPr>
        <w:t xml:space="preserve">года </w:t>
      </w:r>
      <w:r w:rsidRPr="00281A02">
        <w:rPr>
          <w:rFonts w:ascii="Times New Roman" w:hAnsi="Times New Roman" w:cs="Times New Roman"/>
          <w:sz w:val="26"/>
          <w:szCs w:val="26"/>
          <w:u w:val="single"/>
        </w:rPr>
        <w:t xml:space="preserve">№ </w:t>
      </w:r>
      <w:r w:rsidR="00281A02" w:rsidRPr="00281A02">
        <w:rPr>
          <w:rFonts w:ascii="Times New Roman" w:hAnsi="Times New Roman" w:cs="Times New Roman"/>
          <w:sz w:val="26"/>
          <w:szCs w:val="26"/>
          <w:u w:val="single"/>
        </w:rPr>
        <w:t>389-па</w:t>
      </w:r>
    </w:p>
    <w:p w:rsidR="00A96D80" w:rsidRPr="00A96D80" w:rsidRDefault="00A96D80" w:rsidP="00A96D8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A96D80" w:rsidRDefault="00A96D80" w:rsidP="00A96D8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D5CDF" w:rsidRDefault="00DD5CDF" w:rsidP="00DD5C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D1AAE" w:rsidRDefault="00CD1AAE" w:rsidP="00DD5C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1AAE">
        <w:rPr>
          <w:rFonts w:ascii="Times New Roman" w:hAnsi="Times New Roman" w:cs="Times New Roman"/>
          <w:b/>
          <w:sz w:val="28"/>
          <w:szCs w:val="28"/>
        </w:rPr>
        <w:t xml:space="preserve">об отделе внутреннего муниципального финансового контроля администрации Пожарского муниципального </w:t>
      </w:r>
      <w:r w:rsidR="000D2B92">
        <w:rPr>
          <w:rFonts w:ascii="Times New Roman" w:hAnsi="Times New Roman" w:cs="Times New Roman"/>
          <w:b/>
          <w:sz w:val="28"/>
          <w:szCs w:val="28"/>
        </w:rPr>
        <w:t xml:space="preserve">округа </w:t>
      </w:r>
    </w:p>
    <w:p w:rsidR="00DD5CDF" w:rsidRDefault="00DD5CDF" w:rsidP="00DD5C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AAE" w:rsidRPr="00320E32" w:rsidRDefault="00CD1AAE" w:rsidP="006D1988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E3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D1AAE" w:rsidRDefault="00CD1AAE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внутреннего муниципального финансового контроля администрации Пожарского муниципального </w:t>
      </w:r>
      <w:r w:rsidR="000D2B92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(далее по тексту – Отдел) является отраслевым (функциональным) органом администрации Пожарского муниципального </w:t>
      </w:r>
      <w:r w:rsidR="000D2B92">
        <w:rPr>
          <w:rFonts w:ascii="Times New Roman" w:hAnsi="Times New Roman" w:cs="Times New Roman"/>
          <w:sz w:val="28"/>
          <w:szCs w:val="28"/>
        </w:rPr>
        <w:t>о</w:t>
      </w:r>
      <w:r w:rsidR="00A862AF">
        <w:rPr>
          <w:rFonts w:ascii="Times New Roman" w:hAnsi="Times New Roman" w:cs="Times New Roman"/>
          <w:sz w:val="28"/>
          <w:szCs w:val="28"/>
        </w:rPr>
        <w:t>круга</w:t>
      </w:r>
      <w:r>
        <w:rPr>
          <w:rFonts w:ascii="Times New Roman" w:hAnsi="Times New Roman" w:cs="Times New Roman"/>
          <w:sz w:val="28"/>
          <w:szCs w:val="28"/>
        </w:rPr>
        <w:t>, осуществляющим контрольную деятельность в сфере бюджетных правоотношений и контролю в сфере закупок товаров, работ, услуг для обеспечения муниципальных нужд.</w:t>
      </w:r>
    </w:p>
    <w:p w:rsidR="00CD1AAE" w:rsidRDefault="00CD1AAE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подконтролен главе администрации Пожарского муниципального </w:t>
      </w:r>
      <w:r w:rsidR="000D2B92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1AAE" w:rsidRDefault="00CD1AAE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Отдел в своей деятельности руководствуется Конституцией Российской Федерации, Бюджетным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05 апреля 2013 года №</w:t>
      </w:r>
      <w:r w:rsidR="001465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44-ФЗ «О контрактной системе </w:t>
      </w:r>
      <w:r w:rsidR="00E040DB">
        <w:rPr>
          <w:rFonts w:ascii="Times New Roman" w:hAnsi="Times New Roman" w:cs="Times New Roman"/>
          <w:sz w:val="28"/>
          <w:szCs w:val="28"/>
        </w:rPr>
        <w:t>в сфере закупок товаров, работ, услуг для обеспечения государственных и муниципальных нужд» (далее – Федеральный закон</w:t>
      </w:r>
      <w:r w:rsidR="00016597">
        <w:rPr>
          <w:rFonts w:ascii="Times New Roman" w:hAnsi="Times New Roman" w:cs="Times New Roman"/>
          <w:sz w:val="28"/>
          <w:szCs w:val="28"/>
        </w:rPr>
        <w:t xml:space="preserve"> № 44-ФЗ)</w:t>
      </w:r>
      <w:r w:rsidR="00E040DB">
        <w:rPr>
          <w:rFonts w:ascii="Times New Roman" w:hAnsi="Times New Roman" w:cs="Times New Roman"/>
          <w:sz w:val="28"/>
          <w:szCs w:val="28"/>
        </w:rPr>
        <w:t xml:space="preserve">, </w:t>
      </w:r>
      <w:r w:rsidR="00CB0EA2" w:rsidRPr="006D1988">
        <w:rPr>
          <w:rFonts w:ascii="Times New Roman" w:hAnsi="Times New Roman" w:cs="Times New Roman"/>
          <w:sz w:val="28"/>
          <w:szCs w:val="28"/>
        </w:rPr>
        <w:t>федеральными стандартами, утвержденными постановлениями</w:t>
      </w:r>
      <w:proofErr w:type="gramEnd"/>
      <w:r w:rsidR="00CB0EA2" w:rsidRPr="006D1988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</w:t>
      </w:r>
      <w:r w:rsidR="00CB0EA2">
        <w:rPr>
          <w:rFonts w:ascii="Times New Roman" w:hAnsi="Times New Roman" w:cs="Times New Roman"/>
          <w:sz w:val="28"/>
          <w:szCs w:val="28"/>
        </w:rPr>
        <w:t xml:space="preserve">, </w:t>
      </w:r>
      <w:r w:rsidR="00E040DB">
        <w:rPr>
          <w:rFonts w:ascii="Times New Roman" w:hAnsi="Times New Roman" w:cs="Times New Roman"/>
          <w:sz w:val="28"/>
          <w:szCs w:val="28"/>
        </w:rPr>
        <w:t xml:space="preserve">Уставом Пожарского муниципального </w:t>
      </w:r>
      <w:r w:rsidR="000D2B92">
        <w:rPr>
          <w:rFonts w:ascii="Times New Roman" w:hAnsi="Times New Roman" w:cs="Times New Roman"/>
          <w:sz w:val="28"/>
          <w:szCs w:val="28"/>
        </w:rPr>
        <w:t>округа</w:t>
      </w:r>
      <w:r w:rsidR="00E040DB">
        <w:rPr>
          <w:rFonts w:ascii="Times New Roman" w:hAnsi="Times New Roman" w:cs="Times New Roman"/>
          <w:sz w:val="28"/>
          <w:szCs w:val="28"/>
        </w:rPr>
        <w:t xml:space="preserve">, настоящим Положением и иными нормативными правовыми актами Российской Федерации, Приморского края и органов местного самоуправления Пожарского муниципального </w:t>
      </w:r>
      <w:r w:rsidR="000D2B92">
        <w:rPr>
          <w:rFonts w:ascii="Times New Roman" w:hAnsi="Times New Roman" w:cs="Times New Roman"/>
          <w:sz w:val="28"/>
          <w:szCs w:val="28"/>
        </w:rPr>
        <w:t>округа</w:t>
      </w:r>
      <w:r w:rsidR="00E040DB">
        <w:rPr>
          <w:rFonts w:ascii="Times New Roman" w:hAnsi="Times New Roman" w:cs="Times New Roman"/>
          <w:sz w:val="28"/>
          <w:szCs w:val="28"/>
        </w:rPr>
        <w:t>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по осуществлению внутреннего муниципального финансового контроля (далее – деятельность по контролю) основывается на </w:t>
      </w:r>
      <w:r>
        <w:rPr>
          <w:rFonts w:ascii="Times New Roman" w:hAnsi="Times New Roman" w:cs="Times New Roman"/>
          <w:sz w:val="28"/>
          <w:szCs w:val="28"/>
        </w:rPr>
        <w:lastRenderedPageBreak/>
        <w:t>принципах законности, объективности, эффективности, независимости, профессиональной компетентности,</w:t>
      </w:r>
      <w:r w:rsidR="000F1B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достоверности результатов, гласности и результативности.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осуществляет свою деятельность непосредственно и во взаимодействии с органами государственной власти Приморского края, органами местного самоуправления Пожарского муниципального </w:t>
      </w:r>
      <w:r w:rsidR="00B76B6E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, организациями различных форм собственности, гражданами.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имеет бланк письма с указанием реквизитов Отдела.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</w:t>
      </w:r>
      <w:r w:rsidR="00E93AE2" w:rsidRPr="00E93AE2">
        <w:rPr>
          <w:rFonts w:ascii="Times New Roman" w:hAnsi="Times New Roman" w:cs="Times New Roman"/>
          <w:sz w:val="28"/>
          <w:szCs w:val="28"/>
        </w:rPr>
        <w:t>структуру и функции</w:t>
      </w:r>
      <w:r>
        <w:rPr>
          <w:rFonts w:ascii="Times New Roman" w:hAnsi="Times New Roman" w:cs="Times New Roman"/>
          <w:sz w:val="28"/>
          <w:szCs w:val="28"/>
        </w:rPr>
        <w:t xml:space="preserve"> Отдела, а также его подотчетность и взаимодействие с другими отраслевыми (функциональными) органами администрации Пожарского муниципального </w:t>
      </w:r>
      <w:r w:rsidR="00B76B6E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об Отделе утверждается </w:t>
      </w:r>
      <w:r w:rsidR="00254CFF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</w:t>
      </w:r>
      <w:r w:rsidR="007A6EA3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края.</w:t>
      </w:r>
    </w:p>
    <w:p w:rsidR="00E040DB" w:rsidRDefault="00254CFF" w:rsidP="00CB0EA2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713B9" w:rsidRPr="006D1988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713B9" w:rsidRPr="006D19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работает</w:t>
      </w:r>
      <w:r w:rsidR="00F713B9" w:rsidRPr="006D1988">
        <w:rPr>
          <w:rFonts w:ascii="Times New Roman" w:hAnsi="Times New Roman" w:cs="Times New Roman"/>
          <w:sz w:val="28"/>
          <w:szCs w:val="28"/>
        </w:rPr>
        <w:t xml:space="preserve"> </w:t>
      </w:r>
      <w:r w:rsidR="000F1B2E" w:rsidRPr="006D1988">
        <w:rPr>
          <w:rFonts w:ascii="Times New Roman" w:hAnsi="Times New Roman" w:cs="Times New Roman"/>
          <w:sz w:val="28"/>
          <w:szCs w:val="28"/>
        </w:rPr>
        <w:t>главный</w:t>
      </w:r>
      <w:r w:rsidR="00F713B9" w:rsidRPr="006D1988">
        <w:rPr>
          <w:rFonts w:ascii="Times New Roman" w:hAnsi="Times New Roman" w:cs="Times New Roman"/>
          <w:sz w:val="28"/>
          <w:szCs w:val="28"/>
        </w:rPr>
        <w:t xml:space="preserve"> специалист </w:t>
      </w:r>
      <w:r w:rsidR="0045390A">
        <w:rPr>
          <w:rFonts w:ascii="Times New Roman" w:hAnsi="Times New Roman" w:cs="Times New Roman"/>
          <w:sz w:val="28"/>
          <w:szCs w:val="28"/>
        </w:rPr>
        <w:t>1</w:t>
      </w:r>
      <w:r w:rsidR="00F713B9" w:rsidRPr="006D1988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F713B9">
        <w:rPr>
          <w:rFonts w:ascii="Times New Roman" w:hAnsi="Times New Roman" w:cs="Times New Roman"/>
          <w:sz w:val="28"/>
          <w:szCs w:val="28"/>
        </w:rPr>
        <w:t xml:space="preserve"> (далее по тексту – </w:t>
      </w:r>
      <w:r w:rsidR="004513A5">
        <w:rPr>
          <w:rFonts w:ascii="Times New Roman" w:hAnsi="Times New Roman" w:cs="Times New Roman"/>
          <w:sz w:val="28"/>
          <w:szCs w:val="28"/>
        </w:rPr>
        <w:t>с</w:t>
      </w:r>
      <w:r w:rsidR="00F713B9">
        <w:rPr>
          <w:rFonts w:ascii="Times New Roman" w:hAnsi="Times New Roman" w:cs="Times New Roman"/>
          <w:sz w:val="28"/>
          <w:szCs w:val="28"/>
        </w:rPr>
        <w:t xml:space="preserve">пециалист), назначаемый и освобождаемый от должности распоряжением администрации Пожарского муниципального </w:t>
      </w:r>
      <w:r w:rsidR="00F46AE3">
        <w:rPr>
          <w:rFonts w:ascii="Times New Roman" w:hAnsi="Times New Roman" w:cs="Times New Roman"/>
          <w:sz w:val="28"/>
          <w:szCs w:val="28"/>
        </w:rPr>
        <w:t>округа</w:t>
      </w:r>
      <w:r w:rsidR="00F713B9">
        <w:rPr>
          <w:rFonts w:ascii="Times New Roman" w:hAnsi="Times New Roman" w:cs="Times New Roman"/>
          <w:sz w:val="28"/>
          <w:szCs w:val="28"/>
        </w:rPr>
        <w:t xml:space="preserve"> Приморского края.</w:t>
      </w:r>
    </w:p>
    <w:p w:rsidR="00F713B9" w:rsidRDefault="00F713B9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Отдела является муниципальным служащим, на которого распространяется законодательство о муниципальной службе</w:t>
      </w:r>
      <w:r w:rsidR="001465F8">
        <w:rPr>
          <w:rFonts w:ascii="Times New Roman" w:hAnsi="Times New Roman" w:cs="Times New Roman"/>
          <w:sz w:val="28"/>
          <w:szCs w:val="28"/>
        </w:rPr>
        <w:t xml:space="preserve">, законодательство о противодействии коррупции </w:t>
      </w:r>
      <w:r>
        <w:rPr>
          <w:rFonts w:ascii="Times New Roman" w:hAnsi="Times New Roman" w:cs="Times New Roman"/>
          <w:sz w:val="28"/>
          <w:szCs w:val="28"/>
        </w:rPr>
        <w:t>и трудовое законодательство с особенностями, предусмотренными законодательством о муниципальной службе.</w:t>
      </w:r>
    </w:p>
    <w:p w:rsidR="000632F7" w:rsidRPr="00650C0A" w:rsidRDefault="00320E32" w:rsidP="00650C0A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Финансовое и материально-техническое обеспечение деятельности Отдела осуществляется за счет бюджета Пожарского муниципального </w:t>
      </w:r>
      <w:r w:rsidR="00597A73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390A" w:rsidRDefault="0045390A" w:rsidP="0045390A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632F7" w:rsidRPr="000632F7" w:rsidRDefault="000632F7" w:rsidP="006D1988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2F7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="00650C0A">
        <w:rPr>
          <w:rFonts w:ascii="Times New Roman" w:hAnsi="Times New Roman" w:cs="Times New Roman"/>
          <w:b/>
          <w:sz w:val="28"/>
          <w:szCs w:val="28"/>
        </w:rPr>
        <w:t>Отдела</w:t>
      </w:r>
    </w:p>
    <w:p w:rsidR="000632F7" w:rsidRPr="000632F7" w:rsidRDefault="000632F7" w:rsidP="000632F7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2F7">
        <w:rPr>
          <w:rFonts w:ascii="Times New Roman" w:hAnsi="Times New Roman" w:cs="Times New Roman"/>
          <w:sz w:val="28"/>
          <w:szCs w:val="28"/>
        </w:rPr>
        <w:t xml:space="preserve">Целью внутреннего муниципального финансового контроля является осуществление </w:t>
      </w:r>
      <w:proofErr w:type="gramStart"/>
      <w:r w:rsidRPr="000632F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2F7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Российской Федерации, нормативных правовых актов органов местного </w:t>
      </w:r>
      <w:r w:rsidRPr="000632F7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Пожарского муниципального </w:t>
      </w:r>
      <w:r w:rsidR="00597A73">
        <w:rPr>
          <w:rFonts w:ascii="Times New Roman" w:hAnsi="Times New Roman" w:cs="Times New Roman"/>
          <w:sz w:val="28"/>
          <w:szCs w:val="28"/>
        </w:rPr>
        <w:t>округа</w:t>
      </w:r>
      <w:r w:rsidRPr="000632F7">
        <w:rPr>
          <w:rFonts w:ascii="Times New Roman" w:hAnsi="Times New Roman" w:cs="Times New Roman"/>
          <w:sz w:val="28"/>
          <w:szCs w:val="28"/>
        </w:rPr>
        <w:t xml:space="preserve">, регулирующих бюджетные правоотношения, предупреждение и пресечение бюджетных нарушений в процессе исполнения бюджета Пожарского муниципального </w:t>
      </w:r>
      <w:r w:rsidR="00597A73">
        <w:rPr>
          <w:rFonts w:ascii="Times New Roman" w:hAnsi="Times New Roman" w:cs="Times New Roman"/>
          <w:sz w:val="28"/>
          <w:szCs w:val="28"/>
        </w:rPr>
        <w:t>округа</w:t>
      </w:r>
      <w:r w:rsidRPr="000632F7">
        <w:rPr>
          <w:rFonts w:ascii="Times New Roman" w:hAnsi="Times New Roman" w:cs="Times New Roman"/>
          <w:sz w:val="28"/>
          <w:szCs w:val="28"/>
        </w:rPr>
        <w:t xml:space="preserve"> (далее – местного бюджета), установление достоверности учета и отчетности.</w:t>
      </w:r>
    </w:p>
    <w:p w:rsidR="000632F7" w:rsidRPr="000632F7" w:rsidRDefault="000632F7" w:rsidP="0014136A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2F7">
        <w:rPr>
          <w:rFonts w:ascii="Times New Roman" w:hAnsi="Times New Roman" w:cs="Times New Roman"/>
          <w:sz w:val="28"/>
          <w:szCs w:val="28"/>
        </w:rPr>
        <w:t>Основными задачами внутреннего финансового контроля являются: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32F7">
        <w:rPr>
          <w:rFonts w:ascii="Times New Roman" w:hAnsi="Times New Roman" w:cs="Times New Roman"/>
          <w:sz w:val="28"/>
          <w:szCs w:val="28"/>
        </w:rPr>
        <w:t>определение правомерности, целевого характера, эффективности и экономности использования средств местного бюджета, а также материальных ценностей, находящихся в муниципальной собственности;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32F7">
        <w:rPr>
          <w:rFonts w:ascii="Times New Roman" w:hAnsi="Times New Roman" w:cs="Times New Roman"/>
          <w:sz w:val="28"/>
          <w:szCs w:val="28"/>
        </w:rPr>
        <w:t xml:space="preserve">осуществление внутреннего </w:t>
      </w:r>
      <w:proofErr w:type="gramStart"/>
      <w:r w:rsidRPr="000632F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2F7">
        <w:rPr>
          <w:rFonts w:ascii="Times New Roman" w:hAnsi="Times New Roman" w:cs="Times New Roman"/>
          <w:sz w:val="28"/>
          <w:szCs w:val="28"/>
        </w:rPr>
        <w:t xml:space="preserve"> соблюдением финансовой и исполнительской дисциплины объектами муниципального внутреннего финансового контроля;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32F7">
        <w:rPr>
          <w:rFonts w:ascii="Times New Roman" w:hAnsi="Times New Roman" w:cs="Times New Roman"/>
          <w:sz w:val="28"/>
          <w:szCs w:val="28"/>
        </w:rPr>
        <w:t>предоставление достоверной и полной информации о финансовых результатах деятельности муниципальных учреждений и предприятий;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32F7">
        <w:rPr>
          <w:rFonts w:ascii="Times New Roman" w:hAnsi="Times New Roman" w:cs="Times New Roman"/>
          <w:sz w:val="28"/>
          <w:szCs w:val="28"/>
        </w:rPr>
        <w:t>проверка правомерности и эффективности использования муниципальными учреждениями и предприятиями средств местного бюджета;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2F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2F7">
        <w:rPr>
          <w:rFonts w:ascii="Times New Roman" w:hAnsi="Times New Roman" w:cs="Times New Roman"/>
          <w:sz w:val="28"/>
          <w:szCs w:val="28"/>
        </w:rPr>
        <w:t>проверка правильности и эффективности реализации муниципальных программ и достоверности отчетности об их исполнении;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32F7">
        <w:rPr>
          <w:rFonts w:ascii="Times New Roman" w:hAnsi="Times New Roman" w:cs="Times New Roman"/>
          <w:sz w:val="28"/>
          <w:szCs w:val="28"/>
        </w:rPr>
        <w:t>профилактика бесхозяйственности в использовании материальных ценностей, находящихся в муниципальной собственности;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32F7">
        <w:rPr>
          <w:rFonts w:ascii="Times New Roman" w:hAnsi="Times New Roman" w:cs="Times New Roman"/>
          <w:sz w:val="28"/>
          <w:szCs w:val="28"/>
        </w:rPr>
        <w:t>проверка правильности ведения бюджетного учета, достоверности бухгалтерской отчетности в муниципальных учреждениях, в том числе отчетности об исполнении муниципальных заданий;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32F7">
        <w:rPr>
          <w:rFonts w:ascii="Times New Roman" w:hAnsi="Times New Roman" w:cs="Times New Roman"/>
          <w:sz w:val="28"/>
          <w:szCs w:val="28"/>
        </w:rPr>
        <w:t>подготовка и организация осуществления мер, направленных на повышение результативности использования бюджетных средств.</w:t>
      </w:r>
    </w:p>
    <w:p w:rsidR="000632F7" w:rsidRPr="002C330D" w:rsidRDefault="000632F7" w:rsidP="002C330D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30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="00E02990" w:rsidRPr="002C330D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 xml:space="preserve">частью </w:t>
        </w:r>
        <w:r w:rsidR="00AB3219" w:rsidRPr="002C330D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 xml:space="preserve"> 8 статьи </w:t>
        </w:r>
        <w:r w:rsidRPr="002C330D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 99</w:t>
        </w:r>
      </w:hyperlink>
      <w:r w:rsidR="007B24C8" w:rsidRPr="002C330D">
        <w:rPr>
          <w:rFonts w:ascii="Times New Roman" w:hAnsi="Times New Roman" w:cs="Times New Roman"/>
          <w:sz w:val="28"/>
          <w:szCs w:val="28"/>
        </w:rPr>
        <w:t xml:space="preserve"> Федерального з</w:t>
      </w:r>
      <w:r w:rsidRPr="002C330D">
        <w:rPr>
          <w:rFonts w:ascii="Times New Roman" w:hAnsi="Times New Roman" w:cs="Times New Roman"/>
          <w:sz w:val="28"/>
          <w:szCs w:val="28"/>
        </w:rPr>
        <w:t>акона</w:t>
      </w:r>
      <w:r w:rsidR="00AB3219" w:rsidRPr="002C330D">
        <w:rPr>
          <w:rFonts w:ascii="Times New Roman" w:hAnsi="Times New Roman" w:cs="Times New Roman"/>
          <w:sz w:val="28"/>
          <w:szCs w:val="28"/>
        </w:rPr>
        <w:t xml:space="preserve"> </w:t>
      </w:r>
      <w:r w:rsidR="001A5BF0" w:rsidRPr="002C330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C330D">
        <w:rPr>
          <w:rFonts w:ascii="Times New Roman" w:hAnsi="Times New Roman" w:cs="Times New Roman"/>
          <w:sz w:val="28"/>
          <w:szCs w:val="28"/>
        </w:rPr>
        <w:t xml:space="preserve"> № 44-ФЗ органы внутреннего муниципального финансового контроля осуществляют контроль в отношении: 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2F7">
        <w:rPr>
          <w:rFonts w:ascii="Times New Roman" w:hAnsi="Times New Roman" w:cs="Times New Roman"/>
          <w:sz w:val="28"/>
          <w:szCs w:val="28"/>
        </w:rPr>
        <w:lastRenderedPageBreak/>
        <w:t xml:space="preserve">- соблюдения правил нормирования в сфере закупок, установленных в соответствии со </w:t>
      </w:r>
      <w:hyperlink r:id="rId9" w:history="1">
        <w:r w:rsidRPr="000632F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</w:t>
        </w:r>
        <w:r w:rsidR="002C330D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атьей</w:t>
        </w:r>
        <w:r w:rsidRPr="000632F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 19</w:t>
        </w:r>
      </w:hyperlink>
      <w:r w:rsidRPr="000632F7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2C330D">
        <w:rPr>
          <w:rFonts w:ascii="Times New Roman" w:hAnsi="Times New Roman" w:cs="Times New Roman"/>
          <w:sz w:val="28"/>
          <w:szCs w:val="28"/>
        </w:rPr>
        <w:t xml:space="preserve"> № 44-ФЗ</w:t>
      </w:r>
      <w:r w:rsidRPr="000632F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2F7">
        <w:rPr>
          <w:rFonts w:ascii="Times New Roman" w:hAnsi="Times New Roman" w:cs="Times New Roman"/>
          <w:sz w:val="28"/>
          <w:szCs w:val="28"/>
        </w:rPr>
        <w:t>-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  <w:proofErr w:type="gramEnd"/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2F7">
        <w:rPr>
          <w:rFonts w:ascii="Times New Roman" w:hAnsi="Times New Roman" w:cs="Times New Roman"/>
          <w:sz w:val="28"/>
          <w:szCs w:val="28"/>
        </w:rPr>
        <w:t xml:space="preserve">- соблюдения предусмотренных </w:t>
      </w:r>
      <w:hyperlink r:id="rId10" w:history="1">
        <w:r w:rsidRPr="000632F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="00A537CD">
        <w:t xml:space="preserve"> </w:t>
      </w:r>
      <w:r w:rsidR="00A537CD" w:rsidRPr="00A537CD">
        <w:rPr>
          <w:rFonts w:ascii="Times New Roman" w:hAnsi="Times New Roman" w:cs="Times New Roman"/>
          <w:sz w:val="28"/>
          <w:szCs w:val="28"/>
        </w:rPr>
        <w:t>№</w:t>
      </w:r>
      <w:r w:rsidR="00A537CD">
        <w:rPr>
          <w:rFonts w:ascii="Times New Roman" w:hAnsi="Times New Roman" w:cs="Times New Roman"/>
          <w:sz w:val="28"/>
          <w:szCs w:val="28"/>
        </w:rPr>
        <w:t xml:space="preserve"> </w:t>
      </w:r>
      <w:r w:rsidR="00A537CD" w:rsidRPr="00A537CD">
        <w:rPr>
          <w:rFonts w:ascii="Times New Roman" w:hAnsi="Times New Roman" w:cs="Times New Roman"/>
          <w:sz w:val="28"/>
          <w:szCs w:val="28"/>
        </w:rPr>
        <w:t>44-ФЗ</w:t>
      </w:r>
      <w:r w:rsidRPr="000632F7">
        <w:rPr>
          <w:rFonts w:ascii="Times New Roman" w:hAnsi="Times New Roman" w:cs="Times New Roman"/>
          <w:sz w:val="28"/>
          <w:szCs w:val="28"/>
        </w:rPr>
        <w:t xml:space="preserve"> требований к </w:t>
      </w:r>
      <w:r w:rsidRPr="00A537CD">
        <w:rPr>
          <w:rFonts w:ascii="Times New Roman" w:hAnsi="Times New Roman" w:cs="Times New Roman"/>
          <w:sz w:val="28"/>
          <w:szCs w:val="28"/>
        </w:rPr>
        <w:t>исполнению</w:t>
      </w:r>
      <w:r w:rsidRPr="000632F7">
        <w:rPr>
          <w:rFonts w:ascii="Times New Roman" w:hAnsi="Times New Roman" w:cs="Times New Roman"/>
          <w:sz w:val="28"/>
          <w:szCs w:val="28"/>
        </w:rPr>
        <w:t>, изменению контракта, а также соблюдения условий контракта</w:t>
      </w:r>
      <w:r w:rsidR="00E416A2">
        <w:rPr>
          <w:rFonts w:ascii="Times New Roman" w:hAnsi="Times New Roman" w:cs="Times New Roman"/>
          <w:sz w:val="28"/>
          <w:szCs w:val="28"/>
        </w:rPr>
        <w:t>,</w:t>
      </w:r>
      <w:r w:rsidRPr="000632F7">
        <w:rPr>
          <w:rFonts w:ascii="Times New Roman" w:hAnsi="Times New Roman" w:cs="Times New Roman"/>
          <w:sz w:val="28"/>
          <w:szCs w:val="28"/>
        </w:rPr>
        <w:t xml:space="preserve"> в том числе в части соответствия поставленного товара, выполненной работы (ее результата) или оказанной услуги условиям контракта; </w:t>
      </w:r>
    </w:p>
    <w:p w:rsidR="000632F7" w:rsidRPr="000632F7" w:rsidRDefault="000632F7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2F7">
        <w:rPr>
          <w:rFonts w:ascii="Times New Roman" w:hAnsi="Times New Roman" w:cs="Times New Roman"/>
          <w:sz w:val="28"/>
          <w:szCs w:val="28"/>
        </w:rPr>
        <w:t>-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E02990" w:rsidRDefault="00E02990" w:rsidP="006D1988">
      <w:pPr>
        <w:pStyle w:val="a3"/>
        <w:spacing w:after="12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0E32" w:rsidRPr="00320E32" w:rsidRDefault="006D1988" w:rsidP="006D1988">
      <w:pPr>
        <w:pStyle w:val="a3"/>
        <w:spacing w:after="12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9753F">
        <w:rPr>
          <w:rFonts w:ascii="Times New Roman" w:hAnsi="Times New Roman" w:cs="Times New Roman"/>
          <w:b/>
          <w:sz w:val="28"/>
          <w:szCs w:val="28"/>
        </w:rPr>
        <w:t>П</w:t>
      </w:r>
      <w:r w:rsidR="001105F5">
        <w:rPr>
          <w:rFonts w:ascii="Times New Roman" w:hAnsi="Times New Roman" w:cs="Times New Roman"/>
          <w:b/>
          <w:sz w:val="28"/>
          <w:szCs w:val="28"/>
        </w:rPr>
        <w:t>олномочия</w:t>
      </w:r>
      <w:r w:rsidR="00F713B9" w:rsidRPr="007E1FFD">
        <w:rPr>
          <w:rFonts w:ascii="Times New Roman" w:hAnsi="Times New Roman" w:cs="Times New Roman"/>
          <w:b/>
          <w:sz w:val="28"/>
          <w:szCs w:val="28"/>
        </w:rPr>
        <w:t xml:space="preserve"> Отдела</w:t>
      </w:r>
    </w:p>
    <w:p w:rsidR="001105F5" w:rsidRPr="006D1988" w:rsidRDefault="006D1988" w:rsidP="006D19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3.1.</w:t>
      </w:r>
      <w:r w:rsidRPr="006D1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1105F5" w:rsidRPr="006D1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="001105F5" w:rsidRPr="006D1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(финансовой) отчетности муниципальных учреждений</w:t>
      </w:r>
      <w:r w:rsidR="001A5B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105F5" w:rsidRPr="006D1988" w:rsidRDefault="001A5BF0" w:rsidP="006D1988">
      <w:pPr>
        <w:pStyle w:val="a3"/>
        <w:numPr>
          <w:ilvl w:val="1"/>
          <w:numId w:val="4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1105F5" w:rsidRPr="006D1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онтроль за соблюдением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</w:t>
      </w:r>
      <w:r w:rsidR="00490C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доходов и осуществление расходов при управлении и распоряжении </w:t>
      </w:r>
      <w:r w:rsidR="00BB7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государственным (</w:t>
      </w:r>
      <w:r w:rsidR="00490C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муниципальным</w:t>
      </w:r>
      <w:r w:rsidR="00BB7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490C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имуществом, </w:t>
      </w:r>
      <w:r w:rsidR="001105F5" w:rsidRPr="006D1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также за соблюдением условий договоров (соглашений) о предоставлении средств из соответствующего бюджета, государственных (муниципальных) контрактов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1105F5" w:rsidRPr="001105F5" w:rsidRDefault="001A5BF0" w:rsidP="006D1988">
      <w:pPr>
        <w:pStyle w:val="a3"/>
        <w:numPr>
          <w:ilvl w:val="1"/>
          <w:numId w:val="4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1105F5" w:rsidRPr="00110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онтроль за</w:t>
      </w:r>
      <w:proofErr w:type="gramEnd"/>
      <w:r w:rsidR="001105F5" w:rsidRPr="00110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соблюдением условий договоров (соглашений), заключенных в целях исполнения договоров (соглашений) о предоставлении средств из бюджета, а также в случаях, предусмотренных настоящим </w:t>
      </w:r>
      <w:r w:rsidR="00AC6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Бюджетным к</w:t>
      </w:r>
      <w:r w:rsidR="001105F5" w:rsidRPr="00110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одексом, условий договоров (соглашений), заключенных в целях исполнения государственных (муниципальных) контрактов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713B9" w:rsidRPr="001105F5" w:rsidRDefault="001A5BF0" w:rsidP="006D1988">
      <w:pPr>
        <w:pStyle w:val="a3"/>
        <w:numPr>
          <w:ilvl w:val="1"/>
          <w:numId w:val="4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1105F5" w:rsidRPr="00110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онтроль за достоверностью отчетов о результатах предоставления и (или) использования бюджетных средств (средств, предоставленных из бюджета), в том числе отчетов о реализации государственных (муниципальных) программ, отчетов об исполнении государственных (муниципальных) заданий, отчетов о достижении </w:t>
      </w:r>
      <w:proofErr w:type="gramStart"/>
      <w:r w:rsidR="001105F5" w:rsidRPr="00110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значений показателей результативности предоставления средств</w:t>
      </w:r>
      <w:proofErr w:type="gramEnd"/>
      <w:r w:rsidR="001105F5" w:rsidRPr="00110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бюджета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105F5" w:rsidRPr="001105F5" w:rsidRDefault="001A5BF0" w:rsidP="006D1988">
      <w:pPr>
        <w:pStyle w:val="a3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1105F5" w:rsidRPr="001105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онтроль в сфере закупок, предусмотренный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r w:rsidR="00345A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(часть 8 статьи 99 Федерального закона № 44-ФЗ).</w:t>
      </w:r>
    </w:p>
    <w:p w:rsidR="001105F5" w:rsidRPr="001105F5" w:rsidRDefault="001105F5" w:rsidP="006D1988">
      <w:pPr>
        <w:pStyle w:val="a3"/>
        <w:numPr>
          <w:ilvl w:val="1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осуществлении полномочий по внутреннему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муниципальному</w:t>
      </w:r>
      <w:r w:rsidRPr="00110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финансовому контролю органами внутреннего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Pr="00110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финансового контроля:</w:t>
      </w:r>
    </w:p>
    <w:p w:rsidR="001105F5" w:rsidRPr="004B40C9" w:rsidRDefault="001105F5" w:rsidP="004B40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dst3727"/>
      <w:bookmarkEnd w:id="0"/>
      <w:r w:rsidRPr="004B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проводятся проверки, ревизии и обследования;</w:t>
      </w:r>
    </w:p>
    <w:p w:rsidR="001105F5" w:rsidRPr="004B40C9" w:rsidRDefault="001105F5" w:rsidP="004B40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dst3728"/>
      <w:bookmarkEnd w:id="1"/>
      <w:r w:rsidRPr="004B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направляются объектам контроля акты, заключения, представления и (или) предписания;</w:t>
      </w:r>
    </w:p>
    <w:p w:rsidR="001105F5" w:rsidRPr="004B40C9" w:rsidRDefault="001105F5" w:rsidP="004B40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dst4969"/>
      <w:bookmarkStart w:id="3" w:name="dst3729"/>
      <w:bookmarkEnd w:id="2"/>
      <w:bookmarkEnd w:id="3"/>
      <w:r w:rsidRPr="004B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направляются финансовым органам (органам управления государственными внебюджетными фондами) уведомления о применении бюджетных мер принуждения;</w:t>
      </w:r>
    </w:p>
    <w:p w:rsidR="004B40C9" w:rsidRPr="004B40C9" w:rsidRDefault="004B40C9" w:rsidP="004B40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правонарушениях;</w:t>
      </w:r>
    </w:p>
    <w:p w:rsidR="004B40C9" w:rsidRPr="004B40C9" w:rsidRDefault="004B40C9" w:rsidP="004B40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dst4970"/>
      <w:bookmarkEnd w:id="4"/>
      <w:r w:rsidRPr="004B4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назначается (организуется) проведение экспертиз, необходимых для проведения проверок, ревизий и обследований;</w:t>
      </w:r>
    </w:p>
    <w:p w:rsidR="001A5BF0" w:rsidRDefault="004B40C9" w:rsidP="001A5BF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40C9">
        <w:rPr>
          <w:rFonts w:ascii="Times New Roman" w:hAnsi="Times New Roman" w:cs="Times New Roman"/>
          <w:sz w:val="28"/>
          <w:szCs w:val="28"/>
        </w:rPr>
        <w:t xml:space="preserve">- </w:t>
      </w:r>
      <w:r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получается необходимый для осуществления внутреннего государственного (муниципального)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информации, </w:t>
      </w:r>
      <w:r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информационных технологиях и о защите информации, законодательством Российской Федерации о государственной и иной охраняемой законом тайне;</w:t>
      </w:r>
    </w:p>
    <w:p w:rsidR="004B40C9" w:rsidRPr="001A5BF0" w:rsidRDefault="001A5BF0" w:rsidP="001A5BF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направляются в суд иски о 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ризнании осуществленных закупок 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товаро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в, работ, услуг для обеспечения 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арственных (муниципальных) нужд </w:t>
      </w:r>
      <w:proofErr w:type="gramStart"/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недействительными</w:t>
      </w:r>
      <w:proofErr w:type="gramEnd"/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соответствии с Гражданским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1" w:history="1">
        <w:r w:rsidR="004B40C9" w:rsidRPr="004B40C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кодексом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1105F5" w:rsidRDefault="006D1988" w:rsidP="00680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B40C9">
        <w:rPr>
          <w:rFonts w:ascii="Times New Roman" w:hAnsi="Times New Roman" w:cs="Times New Roman"/>
          <w:sz w:val="28"/>
          <w:szCs w:val="28"/>
        </w:rPr>
        <w:t xml:space="preserve">.7. 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Внутренний </w:t>
      </w:r>
      <w:r w:rsidR="00797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муниципальный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финан</w:t>
      </w:r>
      <w:r w:rsidR="006807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совый контроль осуществляется в 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соответствии с </w:t>
      </w:r>
      <w:r w:rsidR="00C22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Бюджетным кодексом Российской Федерации, 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федеральными</w:t>
      </w:r>
      <w:r w:rsidR="006807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B40C9" w:rsidRPr="004B40C9">
        <w:rPr>
          <w:rFonts w:ascii="Times New Roman" w:hAnsi="Times New Roman" w:cs="Times New Roman"/>
          <w:sz w:val="28"/>
          <w:szCs w:val="28"/>
        </w:rPr>
        <w:t>стандартами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утвержденными </w:t>
      </w:r>
      <w:r w:rsidR="00C22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постановлениями </w:t>
      </w:r>
      <w:r w:rsidR="004B40C9" w:rsidRPr="004B4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Правительства Российской Федерации.</w:t>
      </w:r>
    </w:p>
    <w:p w:rsidR="009B306F" w:rsidRDefault="009B306F" w:rsidP="006D19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5F5" w:rsidRPr="00650C0A" w:rsidRDefault="006D1988" w:rsidP="006D19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Права и обязанности Отдела</w:t>
      </w:r>
    </w:p>
    <w:p w:rsidR="00BD3BB1" w:rsidRDefault="00BD3BB1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05F5" w:rsidRDefault="006D1988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50C0A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650C0A" w:rsidRPr="00650C0A">
        <w:rPr>
          <w:rFonts w:ascii="Times New Roman" w:hAnsi="Times New Roman" w:cs="Times New Roman"/>
          <w:sz w:val="28"/>
          <w:szCs w:val="28"/>
        </w:rPr>
        <w:t>Должностные лица, уполномоченные на осуществление внутреннего муниципального финансового контроля</w:t>
      </w:r>
      <w:r w:rsidR="00650C0A">
        <w:rPr>
          <w:rFonts w:ascii="Times New Roman" w:hAnsi="Times New Roman" w:cs="Times New Roman"/>
          <w:sz w:val="28"/>
          <w:szCs w:val="28"/>
        </w:rPr>
        <w:t xml:space="preserve"> обязаны</w:t>
      </w:r>
      <w:proofErr w:type="gramEnd"/>
      <w:r w:rsidR="00650C0A">
        <w:rPr>
          <w:rFonts w:ascii="Times New Roman" w:hAnsi="Times New Roman" w:cs="Times New Roman"/>
          <w:sz w:val="28"/>
          <w:szCs w:val="28"/>
        </w:rPr>
        <w:t>: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 xml:space="preserve">- своевременно и в полной мере исполнять в соответствии с </w:t>
      </w:r>
      <w:hyperlink r:id="rId12" w:history="1">
        <w:r w:rsidRPr="00650C0A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бюджетным законодательством</w:t>
        </w:r>
      </w:hyperlink>
      <w:r w:rsidRPr="00650C0A">
        <w:rPr>
          <w:rFonts w:ascii="Times New Roman" w:hAnsi="Times New Roman" w:cs="Times New Roman"/>
          <w:sz w:val="28"/>
          <w:szCs w:val="28"/>
        </w:rPr>
        <w:t xml:space="preserve"> Российской Федерации и иными правовыми актами, регулирующими бюджетные правоотношения, полномочия органа контроля по осуществлению внутреннего государственного (муниципального) финансового контроля;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>- соблюдать права и законные интересы объектов контроля, в отношении которых проводятся контрольные мероприятия;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>- проводить контрольные мероприятия в соответствии с правовым актом органа контроля о проведении контрольного мероприятия, при необходимости предъявлять копию правового акта органа контроля о проведении контрольного мероприятия;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>- не совершать действий, направленных на воспрепятствование осуществлению деятельности объекта контроля при проведении контрольного мероприятия;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lastRenderedPageBreak/>
        <w:t>- знакомить руководителя (представителя) объекта контроля с копией правового акта органа контроля о проведении контрольного мероприятия с правовым актом органа контроля о приостановлении, возобновлении и продлении срока проведения контрольного мероприятия, об изменении состава проверочной (ревизионной) группы, а также с результатами контрольных мероприятий (актами, заключениями);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>- не препятствовать руководителю, должностному лицу или иному работнику объекта контроля присутствовать при проведении контрольных действий по фактическому изучению деятельности объекта контроля (осмотре, инвентаризации, наблюдении, пересчете, экспертизе, исследовании, контрольном замере (обмере) в ходе выездной п</w:t>
      </w:r>
      <w:r w:rsidR="009B306F">
        <w:rPr>
          <w:rFonts w:ascii="Times New Roman" w:hAnsi="Times New Roman" w:cs="Times New Roman"/>
          <w:sz w:val="28"/>
          <w:szCs w:val="28"/>
        </w:rPr>
        <w:t xml:space="preserve">роверки (ревизии, обследования) </w:t>
      </w:r>
      <w:r w:rsidRPr="00650C0A">
        <w:rPr>
          <w:rFonts w:ascii="Times New Roman" w:hAnsi="Times New Roman" w:cs="Times New Roman"/>
          <w:sz w:val="28"/>
          <w:szCs w:val="28"/>
        </w:rPr>
        <w:t>и давать пояснения по вопросам, относящимся к предмету контрольного мероприятия;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 xml:space="preserve">- направлять представления, предписания об устранении выявленных нарушений в случаях, предусмотренных </w:t>
      </w:r>
      <w:hyperlink r:id="rId13" w:history="1">
        <w:r w:rsidRPr="00650C0A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бюджетным законодательством</w:t>
        </w:r>
      </w:hyperlink>
      <w:r w:rsidRPr="00650C0A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 xml:space="preserve">- направлять уведомления о применении бюджетных мер принуждения в случаях, предусмотренных </w:t>
      </w:r>
      <w:hyperlink r:id="rId14" w:history="1">
        <w:r w:rsidRPr="00650C0A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бюджетным законодательством</w:t>
        </w:r>
      </w:hyperlink>
      <w:r w:rsidRPr="00650C0A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 xml:space="preserve">- осуществлять производство по делам об административных правонарушениях в порядке, установленном </w:t>
      </w:r>
      <w:hyperlink r:id="rId15" w:history="1">
        <w:r w:rsidRPr="00650C0A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650C0A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50C0A" w:rsidRPr="00650C0A" w:rsidRDefault="00650C0A" w:rsidP="00650C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>- обращаться в суд с исковыми заявлениями о возмещении ущерба публично-правовому образованию, признании закупок недействительными в случаях, предусмотренных законодательством Российской Федерации;</w:t>
      </w:r>
    </w:p>
    <w:p w:rsidR="00650C0A" w:rsidRPr="00650C0A" w:rsidRDefault="00650C0A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t>- направлять в правоохранительные органы информацию о выявлении факта совершения действия (бездействия), содержащего признаки состава преступления, и (или) документы и иные материалы, подтверждающие такой факт;</w:t>
      </w:r>
    </w:p>
    <w:p w:rsidR="006D553E" w:rsidRDefault="00650C0A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C0A">
        <w:rPr>
          <w:rFonts w:ascii="Times New Roman" w:hAnsi="Times New Roman" w:cs="Times New Roman"/>
          <w:sz w:val="28"/>
          <w:szCs w:val="28"/>
        </w:rPr>
        <w:lastRenderedPageBreak/>
        <w:t>- направлять в адрес государственного органа (должностного лица) в порядке, установленном законодательством Российской Федерации, информацию о выявлении обстоятельств и фактов, свидетельствующих о признаках нарушения, рассмотрение которых относится к компетенции такого органа (должностного лица), и (или) документы и иные материалы, подтверждающие такие факты.</w:t>
      </w:r>
    </w:p>
    <w:p w:rsidR="00650C0A" w:rsidRPr="0014136A" w:rsidRDefault="006D1988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50C0A" w:rsidRPr="0014136A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="00650C0A" w:rsidRPr="0014136A">
        <w:rPr>
          <w:rFonts w:ascii="Times New Roman" w:hAnsi="Times New Roman" w:cs="Times New Roman"/>
          <w:sz w:val="28"/>
          <w:szCs w:val="28"/>
        </w:rPr>
        <w:t>Должностные лица, уполномоченные на осуществление внутреннего муниципального финансового контроля имеют</w:t>
      </w:r>
      <w:proofErr w:type="gramEnd"/>
      <w:r w:rsidR="00650C0A" w:rsidRPr="0014136A">
        <w:rPr>
          <w:rFonts w:ascii="Times New Roman" w:hAnsi="Times New Roman" w:cs="Times New Roman"/>
          <w:sz w:val="28"/>
          <w:szCs w:val="28"/>
        </w:rPr>
        <w:t xml:space="preserve"> право:</w:t>
      </w:r>
    </w:p>
    <w:p w:rsidR="0014136A" w:rsidRPr="0014136A" w:rsidRDefault="0014136A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36A">
        <w:rPr>
          <w:rFonts w:ascii="Times New Roman" w:hAnsi="Times New Roman" w:cs="Times New Roman"/>
          <w:sz w:val="28"/>
          <w:szCs w:val="28"/>
        </w:rPr>
        <w:t>- запрашивать и получать у объекта контроля на основании обоснованного запроса в письменной или устной форме информацию, документы и материалы, а также их копии, необходимые для проведения проверок, ревизий и обследований (далее – контрольные мероприятия);</w:t>
      </w:r>
    </w:p>
    <w:p w:rsidR="0014136A" w:rsidRPr="0014136A" w:rsidRDefault="0014136A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36A">
        <w:rPr>
          <w:rFonts w:ascii="Times New Roman" w:hAnsi="Times New Roman" w:cs="Times New Roman"/>
          <w:sz w:val="28"/>
          <w:szCs w:val="28"/>
        </w:rPr>
        <w:t>- получать объяснения у объекта контроля в письменной или устной формах, необходимые для проведения контрольных мероприятий;</w:t>
      </w:r>
    </w:p>
    <w:p w:rsidR="0014136A" w:rsidRPr="0014136A" w:rsidRDefault="0014136A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36A">
        <w:rPr>
          <w:rFonts w:ascii="Times New Roman" w:hAnsi="Times New Roman" w:cs="Times New Roman"/>
          <w:sz w:val="28"/>
          <w:szCs w:val="28"/>
        </w:rPr>
        <w:t>- при осуществлении выездных проверок (ревизий, обследований) беспрепятственно по предъявлении документа, удостоверяющего личность (служебного удостоверения), и копии правового акта органа контроля о проведении контрольного мероприятия посещать помещения и территории, которые занимают объекты контроля, в отношении которых проводится контрольное мероприятие, требовать предъявления поставленных товаров, результатов выполненных работ, оказанных услуг;</w:t>
      </w:r>
    </w:p>
    <w:p w:rsidR="0014136A" w:rsidRPr="0014136A" w:rsidRDefault="0014136A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36A">
        <w:rPr>
          <w:rFonts w:ascii="Times New Roman" w:hAnsi="Times New Roman" w:cs="Times New Roman"/>
          <w:sz w:val="28"/>
          <w:szCs w:val="28"/>
        </w:rPr>
        <w:t>- назначать (организовывать) экспертизы, необходимые для проведения контрольных мероприятий, с использованием фото-, видео- и аудиотехники, а также иных видов техники и приборов, в том числе измерительных приборов, с привлечением: независимых экспертов (специализированных экспертных организаций); специалистов иных государственных органов;</w:t>
      </w:r>
    </w:p>
    <w:p w:rsidR="0014136A" w:rsidRPr="0014136A" w:rsidRDefault="0014136A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36A">
        <w:rPr>
          <w:rFonts w:ascii="Times New Roman" w:hAnsi="Times New Roman" w:cs="Times New Roman"/>
          <w:sz w:val="28"/>
          <w:szCs w:val="28"/>
        </w:rPr>
        <w:t xml:space="preserve">- получать необходимый для осуществления внутреннего государственного (муниципального) финансового контроля доступ к государственным и муниципальным информационным системам, информационным системам, владельцем или оператором которых является </w:t>
      </w:r>
      <w:r w:rsidRPr="0014136A">
        <w:rPr>
          <w:rFonts w:ascii="Times New Roman" w:hAnsi="Times New Roman" w:cs="Times New Roman"/>
          <w:sz w:val="28"/>
          <w:szCs w:val="28"/>
        </w:rPr>
        <w:lastRenderedPageBreak/>
        <w:t xml:space="preserve">объект контроля, с соблюдением </w:t>
      </w:r>
      <w:hyperlink r:id="rId16" w:history="1">
        <w:r w:rsidRPr="0014136A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законодательства</w:t>
        </w:r>
      </w:hyperlink>
      <w:r w:rsidRPr="0014136A">
        <w:rPr>
          <w:rFonts w:ascii="Times New Roman" w:hAnsi="Times New Roman" w:cs="Times New Roman"/>
          <w:sz w:val="28"/>
          <w:szCs w:val="28"/>
        </w:rPr>
        <w:t xml:space="preserve"> Российской Федерации об информации, информационных технологиях и о защите информации, законодательства Российской Федерации о государственной и иной охраняемой законом тайне;</w:t>
      </w:r>
    </w:p>
    <w:p w:rsidR="0014136A" w:rsidRPr="0014136A" w:rsidRDefault="0014136A" w:rsidP="00141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136A">
        <w:rPr>
          <w:rFonts w:ascii="Times New Roman" w:hAnsi="Times New Roman" w:cs="Times New Roman"/>
          <w:sz w:val="28"/>
          <w:szCs w:val="28"/>
        </w:rPr>
        <w:t>- проводить (организовывать) мероприятия по документальному и (или) фактическому изучению деятельности объекта контроля, в том числе путем проведения осмотра, инвентаризации, наблюдения, пересчета, экспертизы, исследования, контрольных замеров (обмеров).</w:t>
      </w:r>
      <w:proofErr w:type="gramEnd"/>
    </w:p>
    <w:p w:rsidR="00FA1985" w:rsidRDefault="00680709" w:rsidP="00BD3BB1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5A28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28E7" w:rsidRPr="005A28E7">
        <w:rPr>
          <w:rFonts w:ascii="Times New Roman" w:hAnsi="Times New Roman" w:cs="Times New Roman"/>
          <w:sz w:val="28"/>
          <w:szCs w:val="28"/>
        </w:rPr>
        <w:t>Объектами внутреннего муниципального финансового контроля (далее – объекты контроля)</w:t>
      </w:r>
      <w:r w:rsidR="005A28E7">
        <w:rPr>
          <w:rFonts w:ascii="Times New Roman" w:hAnsi="Times New Roman" w:cs="Times New Roman"/>
          <w:sz w:val="28"/>
          <w:szCs w:val="28"/>
        </w:rPr>
        <w:t xml:space="preserve"> </w:t>
      </w:r>
      <w:r w:rsidR="005A28E7" w:rsidRPr="005A28E7">
        <w:rPr>
          <w:rFonts w:ascii="Times New Roman" w:hAnsi="Times New Roman" w:cs="Times New Roman"/>
          <w:sz w:val="28"/>
          <w:szCs w:val="28"/>
        </w:rPr>
        <w:t xml:space="preserve">являются: главные распорядители (распорядители, получатели) бюджетных средств; главные администраторы (администраторы) доходов местного бюджета; муниципальные бюджетные, автономные, казенные учреждения; муниципальные унитарные предприятия;  юридические лица и  индивидуальные предприниматели, получающие средства из местного бюджета и иные объекты контроля в соответствии со статьей 266.1 Бюджетного кодекса Российской Федерации. </w:t>
      </w:r>
      <w:proofErr w:type="gramEnd"/>
    </w:p>
    <w:p w:rsidR="00AA7F88" w:rsidRPr="00DD5CDF" w:rsidRDefault="00AB69F1" w:rsidP="00AB69F1">
      <w:pPr>
        <w:pStyle w:val="a6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AA7F88" w:rsidRPr="00DD5CDF">
        <w:rPr>
          <w:b/>
          <w:sz w:val="28"/>
          <w:szCs w:val="28"/>
        </w:rPr>
        <w:t>Ответственность</w:t>
      </w:r>
    </w:p>
    <w:p w:rsidR="00BD3BB1" w:rsidRDefault="00BD3BB1" w:rsidP="00320E32">
      <w:pPr>
        <w:pStyle w:val="a3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7E17" w:rsidRDefault="005037B7" w:rsidP="00320E32">
      <w:pPr>
        <w:pStyle w:val="a3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7B7">
        <w:rPr>
          <w:rFonts w:ascii="Times New Roman" w:hAnsi="Times New Roman" w:cs="Times New Roman"/>
          <w:sz w:val="28"/>
          <w:szCs w:val="28"/>
        </w:rPr>
        <w:t>Должностные лица, уполномоченные на осуществление внутреннего муниципального финансового контроля, несут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</w:t>
      </w:r>
    </w:p>
    <w:p w:rsidR="00FA1985" w:rsidRDefault="00FA1985" w:rsidP="00AB69F1">
      <w:pPr>
        <w:shd w:val="clear" w:color="auto" w:fill="FFFFFF"/>
        <w:spacing w:after="120" w:line="288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517" w:rsidRPr="005037B7" w:rsidRDefault="00AB69F1" w:rsidP="00AB69F1">
      <w:pPr>
        <w:shd w:val="clear" w:color="auto" w:fill="FFFFFF"/>
        <w:spacing w:after="120" w:line="288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5037B7">
        <w:rPr>
          <w:rFonts w:ascii="Times New Roman" w:hAnsi="Times New Roman" w:cs="Times New Roman"/>
          <w:b/>
          <w:sz w:val="28"/>
          <w:szCs w:val="28"/>
        </w:rPr>
        <w:t xml:space="preserve">Служебные </w:t>
      </w:r>
      <w:r w:rsidR="005037B7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>взаимоотношения (служебные</w:t>
      </w:r>
      <w:r w:rsidR="00C85517" w:rsidRPr="005037B7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 xml:space="preserve"> связи</w:t>
      </w:r>
      <w:r w:rsidR="005037B7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>)</w:t>
      </w:r>
    </w:p>
    <w:p w:rsidR="00BD3BB1" w:rsidRDefault="00BD3BB1" w:rsidP="00503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37B7" w:rsidRPr="005037B7" w:rsidRDefault="006D1988" w:rsidP="005037B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85517" w:rsidRPr="005037B7">
        <w:rPr>
          <w:rFonts w:ascii="Times New Roman" w:hAnsi="Times New Roman" w:cs="Times New Roman"/>
          <w:sz w:val="28"/>
          <w:szCs w:val="28"/>
        </w:rPr>
        <w:t xml:space="preserve">.1. </w:t>
      </w:r>
      <w:r w:rsidR="005037B7" w:rsidRPr="005037B7">
        <w:rPr>
          <w:rFonts w:ascii="Times New Roman" w:eastAsia="Calibri" w:hAnsi="Times New Roman" w:cs="Times New Roman"/>
          <w:sz w:val="28"/>
          <w:szCs w:val="28"/>
        </w:rPr>
        <w:t>Для выполнения своих должностных обязанностей главный специалист взаимодействует:</w:t>
      </w:r>
    </w:p>
    <w:p w:rsidR="005037B7" w:rsidRPr="005037B7" w:rsidRDefault="005037B7" w:rsidP="005037B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37B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с отраслевыми (функциональными) органами администрации Пожарского муниципального </w:t>
      </w:r>
      <w:r w:rsidR="00150558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5037B7">
        <w:rPr>
          <w:rFonts w:ascii="Times New Roman" w:eastAsia="Calibri" w:hAnsi="Times New Roman" w:cs="Times New Roman"/>
          <w:sz w:val="28"/>
          <w:szCs w:val="28"/>
        </w:rPr>
        <w:t xml:space="preserve"> Приморского края;</w:t>
      </w:r>
    </w:p>
    <w:p w:rsidR="00151008" w:rsidRPr="00680709" w:rsidRDefault="005037B7" w:rsidP="0068070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37B7">
        <w:rPr>
          <w:rFonts w:ascii="Times New Roman" w:eastAsia="Calibri" w:hAnsi="Times New Roman" w:cs="Times New Roman"/>
          <w:sz w:val="28"/>
          <w:szCs w:val="28"/>
        </w:rPr>
        <w:t>- с руководителями организаций различных форм собственности.</w:t>
      </w:r>
    </w:p>
    <w:p w:rsidR="00320E32" w:rsidRDefault="00320E32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008" w:rsidRPr="005037B7" w:rsidRDefault="00320E32" w:rsidP="005037B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_______________________</w:t>
      </w:r>
    </w:p>
    <w:sectPr w:rsidR="00151008" w:rsidRPr="005037B7" w:rsidSect="005B6596">
      <w:headerReference w:type="default" r:id="rId17"/>
      <w:headerReference w:type="firs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ADD" w:rsidRDefault="00AE4ADD" w:rsidP="002474F0">
      <w:pPr>
        <w:spacing w:after="0" w:line="240" w:lineRule="auto"/>
      </w:pPr>
      <w:r>
        <w:separator/>
      </w:r>
    </w:p>
  </w:endnote>
  <w:endnote w:type="continuationSeparator" w:id="0">
    <w:p w:rsidR="00AE4ADD" w:rsidRDefault="00AE4ADD" w:rsidP="0024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ADD" w:rsidRDefault="00AE4ADD" w:rsidP="002474F0">
      <w:pPr>
        <w:spacing w:after="0" w:line="240" w:lineRule="auto"/>
      </w:pPr>
      <w:r>
        <w:separator/>
      </w:r>
    </w:p>
  </w:footnote>
  <w:footnote w:type="continuationSeparator" w:id="0">
    <w:p w:rsidR="00AE4ADD" w:rsidRDefault="00AE4ADD" w:rsidP="0024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1033"/>
      <w:docPartObj>
        <w:docPartGallery w:val="Page Numbers (Top of Page)"/>
        <w:docPartUnique/>
      </w:docPartObj>
    </w:sdtPr>
    <w:sdtContent>
      <w:p w:rsidR="00FF2C90" w:rsidRDefault="008917EC">
        <w:pPr>
          <w:pStyle w:val="a8"/>
          <w:jc w:val="center"/>
        </w:pPr>
        <w:fldSimple w:instr=" PAGE   \* MERGEFORMAT ">
          <w:r w:rsidR="00281A02">
            <w:rPr>
              <w:noProof/>
            </w:rPr>
            <w:t>2</w:t>
          </w:r>
        </w:fldSimple>
      </w:p>
    </w:sdtContent>
  </w:sdt>
  <w:p w:rsidR="00ED0275" w:rsidRDefault="00ED027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596" w:rsidRDefault="005B6596">
    <w:pPr>
      <w:pStyle w:val="a8"/>
      <w:jc w:val="center"/>
    </w:pPr>
  </w:p>
  <w:p w:rsidR="005B6596" w:rsidRDefault="005B659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09C3"/>
    <w:multiLevelType w:val="multilevel"/>
    <w:tmpl w:val="65F855C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">
    <w:nsid w:val="16683BCC"/>
    <w:multiLevelType w:val="multilevel"/>
    <w:tmpl w:val="6B90ED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  <w:color w:val="000000"/>
      </w:rPr>
    </w:lvl>
  </w:abstractNum>
  <w:abstractNum w:abstractNumId="2">
    <w:nsid w:val="3F462C07"/>
    <w:multiLevelType w:val="multilevel"/>
    <w:tmpl w:val="88BE7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012E2E"/>
    <w:multiLevelType w:val="multilevel"/>
    <w:tmpl w:val="9FE47102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AAE"/>
    <w:rsid w:val="00016597"/>
    <w:rsid w:val="000632F7"/>
    <w:rsid w:val="000B2294"/>
    <w:rsid w:val="000B49AC"/>
    <w:rsid w:val="000C271D"/>
    <w:rsid w:val="000D2B92"/>
    <w:rsid w:val="000F1B2E"/>
    <w:rsid w:val="000F2E25"/>
    <w:rsid w:val="000F77E8"/>
    <w:rsid w:val="001105F5"/>
    <w:rsid w:val="0014136A"/>
    <w:rsid w:val="001465F8"/>
    <w:rsid w:val="00150558"/>
    <w:rsid w:val="00151008"/>
    <w:rsid w:val="001641DB"/>
    <w:rsid w:val="00166507"/>
    <w:rsid w:val="00167F56"/>
    <w:rsid w:val="001A2BD5"/>
    <w:rsid w:val="001A4B5B"/>
    <w:rsid w:val="001A5BF0"/>
    <w:rsid w:val="001B3275"/>
    <w:rsid w:val="001B3285"/>
    <w:rsid w:val="002474F0"/>
    <w:rsid w:val="00254CFF"/>
    <w:rsid w:val="002578E5"/>
    <w:rsid w:val="00281A02"/>
    <w:rsid w:val="002C330D"/>
    <w:rsid w:val="00320E32"/>
    <w:rsid w:val="00345A5B"/>
    <w:rsid w:val="003838B6"/>
    <w:rsid w:val="00427427"/>
    <w:rsid w:val="004513A5"/>
    <w:rsid w:val="0045390A"/>
    <w:rsid w:val="0048208B"/>
    <w:rsid w:val="00490C21"/>
    <w:rsid w:val="004A5A88"/>
    <w:rsid w:val="004B40C9"/>
    <w:rsid w:val="004E667F"/>
    <w:rsid w:val="005037B7"/>
    <w:rsid w:val="0055195C"/>
    <w:rsid w:val="00597A73"/>
    <w:rsid w:val="005A28E7"/>
    <w:rsid w:val="005A2DEB"/>
    <w:rsid w:val="005B6596"/>
    <w:rsid w:val="005C07D0"/>
    <w:rsid w:val="00650C0A"/>
    <w:rsid w:val="00661799"/>
    <w:rsid w:val="00680709"/>
    <w:rsid w:val="006A48E9"/>
    <w:rsid w:val="006C0765"/>
    <w:rsid w:val="006D1988"/>
    <w:rsid w:val="006D28D8"/>
    <w:rsid w:val="006D553E"/>
    <w:rsid w:val="006E493A"/>
    <w:rsid w:val="00740AA0"/>
    <w:rsid w:val="00757593"/>
    <w:rsid w:val="00780D8A"/>
    <w:rsid w:val="00785052"/>
    <w:rsid w:val="0079753F"/>
    <w:rsid w:val="007A6EA3"/>
    <w:rsid w:val="007B24C8"/>
    <w:rsid w:val="007B7342"/>
    <w:rsid w:val="007E1FFD"/>
    <w:rsid w:val="00831A88"/>
    <w:rsid w:val="00832A90"/>
    <w:rsid w:val="008553F2"/>
    <w:rsid w:val="008917EC"/>
    <w:rsid w:val="00891FD2"/>
    <w:rsid w:val="008935D1"/>
    <w:rsid w:val="00914A64"/>
    <w:rsid w:val="009A18A9"/>
    <w:rsid w:val="009A428F"/>
    <w:rsid w:val="009B306F"/>
    <w:rsid w:val="009E6959"/>
    <w:rsid w:val="00A1185C"/>
    <w:rsid w:val="00A43029"/>
    <w:rsid w:val="00A537CD"/>
    <w:rsid w:val="00A862AF"/>
    <w:rsid w:val="00A96D80"/>
    <w:rsid w:val="00AA7F88"/>
    <w:rsid w:val="00AB3219"/>
    <w:rsid w:val="00AB69F1"/>
    <w:rsid w:val="00AC2A40"/>
    <w:rsid w:val="00AC6F36"/>
    <w:rsid w:val="00AE4ADD"/>
    <w:rsid w:val="00AE6CC7"/>
    <w:rsid w:val="00B07FCE"/>
    <w:rsid w:val="00B47831"/>
    <w:rsid w:val="00B76B6E"/>
    <w:rsid w:val="00B90AB7"/>
    <w:rsid w:val="00BB7798"/>
    <w:rsid w:val="00BD3BB1"/>
    <w:rsid w:val="00C21732"/>
    <w:rsid w:val="00C222F7"/>
    <w:rsid w:val="00C255EE"/>
    <w:rsid w:val="00C47E17"/>
    <w:rsid w:val="00C52781"/>
    <w:rsid w:val="00C85517"/>
    <w:rsid w:val="00CA12CA"/>
    <w:rsid w:val="00CB0EA2"/>
    <w:rsid w:val="00CC5556"/>
    <w:rsid w:val="00CD1AAE"/>
    <w:rsid w:val="00D14694"/>
    <w:rsid w:val="00D31AFC"/>
    <w:rsid w:val="00D33574"/>
    <w:rsid w:val="00D40A67"/>
    <w:rsid w:val="00D647F6"/>
    <w:rsid w:val="00DB0B8E"/>
    <w:rsid w:val="00DD5CDF"/>
    <w:rsid w:val="00E02990"/>
    <w:rsid w:val="00E040DB"/>
    <w:rsid w:val="00E338A1"/>
    <w:rsid w:val="00E416A2"/>
    <w:rsid w:val="00E506DF"/>
    <w:rsid w:val="00E91167"/>
    <w:rsid w:val="00E92826"/>
    <w:rsid w:val="00E93AE2"/>
    <w:rsid w:val="00ED0275"/>
    <w:rsid w:val="00ED77C5"/>
    <w:rsid w:val="00EE2329"/>
    <w:rsid w:val="00F22849"/>
    <w:rsid w:val="00F27581"/>
    <w:rsid w:val="00F34D43"/>
    <w:rsid w:val="00F46AE3"/>
    <w:rsid w:val="00F713B9"/>
    <w:rsid w:val="00FA1985"/>
    <w:rsid w:val="00FA23C8"/>
    <w:rsid w:val="00FB4D34"/>
    <w:rsid w:val="00FD501F"/>
    <w:rsid w:val="00FF2C90"/>
    <w:rsid w:val="00FF4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AA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B40C9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0632F7"/>
    <w:rPr>
      <w:color w:val="106BBE"/>
    </w:rPr>
  </w:style>
  <w:style w:type="paragraph" w:styleId="a6">
    <w:name w:val="Normal (Web)"/>
    <w:basedOn w:val="a"/>
    <w:uiPriority w:val="99"/>
    <w:unhideWhenUsed/>
    <w:rsid w:val="00141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line number"/>
    <w:basedOn w:val="a0"/>
    <w:uiPriority w:val="99"/>
    <w:semiHidden/>
    <w:unhideWhenUsed/>
    <w:rsid w:val="001A2BD5"/>
  </w:style>
  <w:style w:type="paragraph" w:styleId="a8">
    <w:name w:val="header"/>
    <w:basedOn w:val="a"/>
    <w:link w:val="a9"/>
    <w:uiPriority w:val="99"/>
    <w:unhideWhenUsed/>
    <w:rsid w:val="00247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74F0"/>
  </w:style>
  <w:style w:type="paragraph" w:styleId="aa">
    <w:name w:val="footer"/>
    <w:basedOn w:val="a"/>
    <w:link w:val="ab"/>
    <w:uiPriority w:val="99"/>
    <w:semiHidden/>
    <w:unhideWhenUsed/>
    <w:rsid w:val="00247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474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47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54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35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51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3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22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70353464/998" TargetMode="External"/><Relationship Id="rId13" Type="http://schemas.openxmlformats.org/officeDocument/2006/relationships/hyperlink" Target="http://ivo.garant.ru/document/redirect/12112604/20001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vo.garant.ru/document/redirect/12112604/20001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vo.garant.ru/document/redirect/12148555/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514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vo.garant.ru/document/redirect/12125267/11" TargetMode="External"/><Relationship Id="rId10" Type="http://schemas.openxmlformats.org/officeDocument/2006/relationships/hyperlink" Target="http://ivo.garant.ru/document/redirect/70353464/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vo.garant.ru/document/redirect/70353464/19" TargetMode="External"/><Relationship Id="rId14" Type="http://schemas.openxmlformats.org/officeDocument/2006/relationships/hyperlink" Target="http://ivo.garant.ru/document/redirect/12112604/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12444-9647-4209-84A2-8E99EF806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2332</Words>
  <Characters>13293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2021-10-07T03:24:00Z</cp:lastPrinted>
  <dcterms:created xsi:type="dcterms:W3CDTF">2023-05-24T05:55:00Z</dcterms:created>
  <dcterms:modified xsi:type="dcterms:W3CDTF">2023-05-24T05:55:00Z</dcterms:modified>
</cp:coreProperties>
</file>