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B1" w:rsidRPr="001D0AF7" w:rsidRDefault="00F815B1" w:rsidP="00F81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Акт плановой </w:t>
      </w:r>
      <w:r>
        <w:rPr>
          <w:rFonts w:ascii="Times New Roman" w:hAnsi="Times New Roman" w:cs="Times New Roman"/>
          <w:b/>
          <w:sz w:val="28"/>
          <w:szCs w:val="28"/>
        </w:rPr>
        <w:t>камеральной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проверки </w:t>
      </w:r>
    </w:p>
    <w:p w:rsidR="00F815B1" w:rsidRDefault="00F815B1" w:rsidP="00F815B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184378">
        <w:rPr>
          <w:rFonts w:ascii="Times New Roman" w:hAnsi="Times New Roman" w:cs="Times New Roman"/>
          <w:b/>
          <w:sz w:val="28"/>
          <w:szCs w:val="28"/>
        </w:rPr>
        <w:t xml:space="preserve">общеобразовательного </w:t>
      </w:r>
      <w:r w:rsidR="004469BD">
        <w:rPr>
          <w:rFonts w:ascii="Times New Roman" w:hAnsi="Times New Roman" w:cs="Times New Roman"/>
          <w:b/>
          <w:sz w:val="28"/>
          <w:szCs w:val="28"/>
        </w:rPr>
        <w:t xml:space="preserve">бюджетного учреждения </w:t>
      </w:r>
      <w:r w:rsidR="00184378">
        <w:rPr>
          <w:rFonts w:ascii="Times New Roman" w:hAnsi="Times New Roman" w:cs="Times New Roman"/>
          <w:b/>
          <w:sz w:val="28"/>
          <w:szCs w:val="28"/>
        </w:rPr>
        <w:t>«Средняя общеобразовательная</w:t>
      </w:r>
      <w:r w:rsidR="004469BD">
        <w:rPr>
          <w:rFonts w:ascii="Times New Roman" w:hAnsi="Times New Roman" w:cs="Times New Roman"/>
          <w:b/>
          <w:sz w:val="28"/>
          <w:szCs w:val="28"/>
        </w:rPr>
        <w:t xml:space="preserve"> школа </w:t>
      </w:r>
      <w:r w:rsidR="00184378">
        <w:rPr>
          <w:rFonts w:ascii="Times New Roman" w:hAnsi="Times New Roman" w:cs="Times New Roman"/>
          <w:b/>
          <w:sz w:val="28"/>
          <w:szCs w:val="28"/>
        </w:rPr>
        <w:t xml:space="preserve">№ 15» </w:t>
      </w:r>
      <w:r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</w:t>
      </w:r>
    </w:p>
    <w:p w:rsidR="00F815B1" w:rsidRDefault="00F815B1" w:rsidP="00F815B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15B1" w:rsidRDefault="00190A65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469BD">
        <w:rPr>
          <w:rFonts w:ascii="Times New Roman" w:hAnsi="Times New Roman" w:cs="Times New Roman"/>
          <w:sz w:val="28"/>
          <w:szCs w:val="28"/>
        </w:rPr>
        <w:t>1</w:t>
      </w:r>
      <w:r w:rsidR="0018437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4378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15B1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F815B1" w:rsidRDefault="00F815B1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5B1" w:rsidRPr="001D0AF7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Основание для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план работы отдела внутреннего муниципального финансового контроля Пожарского муниципального района на 2019 год.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Цель контрольного мероприятия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 w:rsidRPr="001D0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029">
        <w:rPr>
          <w:rFonts w:ascii="Times New Roman" w:hAnsi="Times New Roman" w:cs="Times New Roman"/>
          <w:sz w:val="28"/>
          <w:szCs w:val="28"/>
        </w:rPr>
        <w:t>целевое использование субсидий, направленных на выполнение муниципального задания и исполнение плана</w:t>
      </w:r>
      <w:r>
        <w:rPr>
          <w:rFonts w:ascii="Times New Roman" w:hAnsi="Times New Roman" w:cs="Times New Roman"/>
          <w:sz w:val="28"/>
          <w:szCs w:val="28"/>
        </w:rPr>
        <w:t xml:space="preserve"> ФХД учреждения (отдельные вопросы).</w:t>
      </w:r>
    </w:p>
    <w:p w:rsidR="00F815B1" w:rsidRDefault="00F815B1" w:rsidP="00F815B1">
      <w:pPr>
        <w:spacing w:after="0" w:line="360" w:lineRule="auto"/>
        <w:jc w:val="both"/>
        <w:rPr>
          <w:sz w:val="28"/>
          <w:szCs w:val="28"/>
        </w:rPr>
      </w:pPr>
      <w:r w:rsidRPr="00AF2EFD">
        <w:rPr>
          <w:rFonts w:ascii="Times New Roman" w:hAnsi="Times New Roman" w:cs="Times New Roman"/>
          <w:b/>
          <w:sz w:val="28"/>
          <w:szCs w:val="28"/>
        </w:rPr>
        <w:t>Предмет проверки</w:t>
      </w:r>
      <w:r w:rsidRPr="00AF2EFD">
        <w:rPr>
          <w:b/>
          <w:sz w:val="28"/>
          <w:szCs w:val="28"/>
        </w:rPr>
        <w:t xml:space="preserve">: </w:t>
      </w:r>
      <w:r w:rsidR="00E66029">
        <w:rPr>
          <w:rFonts w:ascii="Times New Roman" w:hAnsi="Times New Roman" w:cs="Times New Roman"/>
          <w:sz w:val="28"/>
          <w:szCs w:val="28"/>
        </w:rPr>
        <w:t>учредительные документы, муниципальное задание, план ФХД, штатное расписание, первичные и иные бухгалтерские учетные документы, отчеты об исполнении учреждением плана ФХД за 2018 год.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проверки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AC01E0">
        <w:rPr>
          <w:rFonts w:ascii="Times New Roman" w:hAnsi="Times New Roman" w:cs="Times New Roman"/>
          <w:sz w:val="28"/>
          <w:szCs w:val="28"/>
        </w:rPr>
        <w:t xml:space="preserve">общеобразовательное </w:t>
      </w:r>
      <w:r w:rsidR="00E66029">
        <w:rPr>
          <w:rFonts w:ascii="Times New Roman" w:hAnsi="Times New Roman" w:cs="Times New Roman"/>
          <w:sz w:val="28"/>
          <w:szCs w:val="28"/>
        </w:rPr>
        <w:t xml:space="preserve">бюджетное учреждение </w:t>
      </w:r>
      <w:r w:rsidR="00AC01E0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</w:t>
      </w:r>
      <w:r w:rsidR="00E66029">
        <w:rPr>
          <w:rFonts w:ascii="Times New Roman" w:hAnsi="Times New Roman" w:cs="Times New Roman"/>
          <w:sz w:val="28"/>
          <w:szCs w:val="28"/>
        </w:rPr>
        <w:t xml:space="preserve">школа </w:t>
      </w:r>
      <w:r w:rsidR="00853C60">
        <w:rPr>
          <w:rFonts w:ascii="Times New Roman" w:hAnsi="Times New Roman" w:cs="Times New Roman"/>
          <w:sz w:val="28"/>
          <w:szCs w:val="28"/>
        </w:rPr>
        <w:t xml:space="preserve">№ 15» </w:t>
      </w:r>
      <w:r w:rsidR="00E66029">
        <w:rPr>
          <w:rFonts w:ascii="Times New Roman" w:hAnsi="Times New Roman" w:cs="Times New Roman"/>
          <w:sz w:val="28"/>
          <w:szCs w:val="28"/>
        </w:rPr>
        <w:t>Пожарского муниципального района.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Проверяемый период: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C6EC1">
        <w:rPr>
          <w:rFonts w:ascii="Times New Roman" w:hAnsi="Times New Roman" w:cs="Times New Roman"/>
          <w:sz w:val="28"/>
          <w:szCs w:val="28"/>
        </w:rPr>
        <w:t xml:space="preserve"> 01 </w:t>
      </w:r>
      <w:r>
        <w:rPr>
          <w:rFonts w:ascii="Times New Roman" w:hAnsi="Times New Roman" w:cs="Times New Roman"/>
          <w:sz w:val="28"/>
          <w:szCs w:val="28"/>
        </w:rPr>
        <w:t>января 201</w:t>
      </w:r>
      <w:r w:rsidR="00DF359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DF3591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3591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2018 года.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Срок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853C60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3C60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E66029">
        <w:rPr>
          <w:rFonts w:ascii="Times New Roman" w:hAnsi="Times New Roman" w:cs="Times New Roman"/>
          <w:sz w:val="28"/>
          <w:szCs w:val="28"/>
        </w:rPr>
        <w:t>1</w:t>
      </w:r>
      <w:r w:rsidR="00853C6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3C60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F359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815B1" w:rsidRDefault="00F815B1" w:rsidP="00F815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Проверка проводилась:</w:t>
      </w:r>
      <w:r>
        <w:rPr>
          <w:rFonts w:ascii="Times New Roman" w:hAnsi="Times New Roman" w:cs="Times New Roman"/>
          <w:sz w:val="28"/>
          <w:szCs w:val="28"/>
        </w:rPr>
        <w:t xml:space="preserve"> ведущим специалистом 1 разряда отдела внутреннего муниципального финансового контроля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Инной Юрьевной.</w:t>
      </w:r>
    </w:p>
    <w:p w:rsidR="00F815B1" w:rsidRDefault="00F815B1" w:rsidP="00F815B1">
      <w:pPr>
        <w:pStyle w:val="ConsNormal"/>
        <w:widowControl/>
        <w:tabs>
          <w:tab w:val="left" w:pos="1800"/>
        </w:tabs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171FA">
        <w:rPr>
          <w:rFonts w:ascii="Times New Roman" w:hAnsi="Times New Roman"/>
          <w:sz w:val="28"/>
          <w:szCs w:val="28"/>
        </w:rPr>
        <w:t xml:space="preserve">При проведении контрольного мероприятия использованы нормативные правовые акты, действующие в проверяемом периоде. </w:t>
      </w:r>
    </w:p>
    <w:p w:rsidR="00F815B1" w:rsidRDefault="00F815B1" w:rsidP="00F815B1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CD191D">
        <w:rPr>
          <w:rFonts w:ascii="Times New Roman" w:hAnsi="Times New Roman"/>
          <w:sz w:val="28"/>
          <w:szCs w:val="28"/>
        </w:rPr>
        <w:t xml:space="preserve">проведения контрольного мероприятия  учреждение было </w:t>
      </w:r>
      <w:r>
        <w:rPr>
          <w:rFonts w:ascii="Times New Roman" w:hAnsi="Times New Roman"/>
          <w:sz w:val="28"/>
          <w:szCs w:val="28"/>
        </w:rPr>
        <w:t>уведомлено</w:t>
      </w:r>
      <w:r w:rsidRPr="00CD191D">
        <w:rPr>
          <w:rFonts w:ascii="Times New Roman" w:hAnsi="Times New Roman"/>
          <w:sz w:val="28"/>
          <w:szCs w:val="28"/>
        </w:rPr>
        <w:t xml:space="preserve"> </w:t>
      </w:r>
      <w:r w:rsidR="00EF7471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</w:t>
      </w:r>
      <w:r w:rsidR="00EF7471">
        <w:rPr>
          <w:rFonts w:ascii="Times New Roman" w:hAnsi="Times New Roman"/>
          <w:sz w:val="28"/>
          <w:szCs w:val="28"/>
        </w:rPr>
        <w:t>сентября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DF3591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года. Также учреждением получены</w:t>
      </w:r>
      <w:r w:rsidRPr="00CD191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запрос о представлении документов, распоряжение о проведении плановой проверки, уведомление о проведении контрольного мероприятия, программа проверки. </w:t>
      </w:r>
    </w:p>
    <w:p w:rsidR="00F815B1" w:rsidRDefault="00F815B1" w:rsidP="00F815B1">
      <w:pPr>
        <w:pStyle w:val="ConsNormal"/>
        <w:tabs>
          <w:tab w:val="left" w:pos="1800"/>
        </w:tabs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проверке по запросу представлены следующие документы</w:t>
      </w:r>
      <w:r w:rsidRPr="00F809FD">
        <w:rPr>
          <w:rFonts w:ascii="Times New Roman" w:hAnsi="Times New Roman"/>
          <w:sz w:val="28"/>
          <w:szCs w:val="28"/>
        </w:rPr>
        <w:t>:</w:t>
      </w:r>
    </w:p>
    <w:p w:rsidR="00DF3591" w:rsidRDefault="00A17F5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F3591">
        <w:rPr>
          <w:rFonts w:ascii="Times New Roman" w:hAnsi="Times New Roman"/>
          <w:sz w:val="28"/>
          <w:szCs w:val="28"/>
        </w:rPr>
        <w:t xml:space="preserve">Устав муниципального </w:t>
      </w:r>
      <w:r w:rsidR="007E6D33">
        <w:rPr>
          <w:rFonts w:ascii="Times New Roman" w:hAnsi="Times New Roman"/>
          <w:sz w:val="28"/>
          <w:szCs w:val="28"/>
        </w:rPr>
        <w:t xml:space="preserve">бюджетного </w:t>
      </w:r>
      <w:r w:rsidR="00EF7471">
        <w:rPr>
          <w:rFonts w:ascii="Times New Roman" w:hAnsi="Times New Roman"/>
          <w:sz w:val="28"/>
          <w:szCs w:val="28"/>
        </w:rPr>
        <w:t xml:space="preserve">общеобразовательного </w:t>
      </w:r>
      <w:r w:rsidR="007E6D33">
        <w:rPr>
          <w:rFonts w:ascii="Times New Roman" w:hAnsi="Times New Roman"/>
          <w:sz w:val="28"/>
          <w:szCs w:val="28"/>
        </w:rPr>
        <w:t xml:space="preserve">учреждения </w:t>
      </w:r>
      <w:r w:rsidR="00EF7471">
        <w:rPr>
          <w:rFonts w:ascii="Times New Roman" w:hAnsi="Times New Roman"/>
          <w:sz w:val="28"/>
          <w:szCs w:val="28"/>
        </w:rPr>
        <w:t xml:space="preserve">«Средняя общеобразовательная </w:t>
      </w:r>
      <w:r w:rsidR="007E6D33">
        <w:rPr>
          <w:rFonts w:ascii="Times New Roman" w:hAnsi="Times New Roman"/>
          <w:sz w:val="28"/>
          <w:szCs w:val="28"/>
        </w:rPr>
        <w:t>школа</w:t>
      </w:r>
      <w:r w:rsidR="00EF7471">
        <w:rPr>
          <w:rFonts w:ascii="Times New Roman" w:hAnsi="Times New Roman"/>
          <w:sz w:val="28"/>
          <w:szCs w:val="28"/>
        </w:rPr>
        <w:t xml:space="preserve"> № 15»</w:t>
      </w:r>
      <w:r w:rsidR="007E6D33">
        <w:rPr>
          <w:rFonts w:ascii="Times New Roman" w:hAnsi="Times New Roman"/>
          <w:sz w:val="28"/>
          <w:szCs w:val="28"/>
        </w:rPr>
        <w:t xml:space="preserve"> </w:t>
      </w:r>
      <w:r w:rsidR="00DF3591">
        <w:rPr>
          <w:rFonts w:ascii="Times New Roman" w:hAnsi="Times New Roman"/>
          <w:sz w:val="28"/>
          <w:szCs w:val="28"/>
        </w:rPr>
        <w:t xml:space="preserve">Пожарского муниципального </w:t>
      </w:r>
      <w:r w:rsidR="00DF3591">
        <w:rPr>
          <w:rFonts w:ascii="Times New Roman" w:hAnsi="Times New Roman"/>
          <w:sz w:val="28"/>
          <w:szCs w:val="28"/>
        </w:rPr>
        <w:lastRenderedPageBreak/>
        <w:t xml:space="preserve">района, утвержденный постановлением администрации Пожарского муниципального района Приморского края от </w:t>
      </w:r>
      <w:r w:rsidR="00EF7471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</w:t>
      </w:r>
      <w:r w:rsidR="007E6D33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EF747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121218">
        <w:rPr>
          <w:rFonts w:ascii="Times New Roman" w:hAnsi="Times New Roman"/>
          <w:sz w:val="28"/>
          <w:szCs w:val="28"/>
        </w:rPr>
        <w:t>498</w:t>
      </w:r>
      <w:r>
        <w:rPr>
          <w:rFonts w:ascii="Times New Roman" w:hAnsi="Times New Roman"/>
          <w:sz w:val="28"/>
          <w:szCs w:val="28"/>
        </w:rPr>
        <w:t>-па</w:t>
      </w:r>
      <w:r w:rsidR="00AE474B">
        <w:rPr>
          <w:rFonts w:ascii="Times New Roman" w:hAnsi="Times New Roman"/>
          <w:sz w:val="28"/>
          <w:szCs w:val="28"/>
        </w:rPr>
        <w:t xml:space="preserve"> (далее – Устав)</w:t>
      </w:r>
      <w:r w:rsidRPr="00A17F50">
        <w:rPr>
          <w:rFonts w:ascii="Times New Roman" w:hAnsi="Times New Roman"/>
          <w:sz w:val="28"/>
          <w:szCs w:val="28"/>
        </w:rPr>
        <w:t>;</w:t>
      </w:r>
    </w:p>
    <w:p w:rsidR="00CA24DA" w:rsidRDefault="00A17F5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свидетельство о внесении </w:t>
      </w:r>
      <w:r w:rsidR="006934DB">
        <w:rPr>
          <w:rFonts w:ascii="Times New Roman" w:hAnsi="Times New Roman"/>
          <w:sz w:val="28"/>
          <w:szCs w:val="28"/>
        </w:rPr>
        <w:t xml:space="preserve">записи </w:t>
      </w:r>
      <w:r>
        <w:rPr>
          <w:rFonts w:ascii="Times New Roman" w:hAnsi="Times New Roman"/>
          <w:sz w:val="28"/>
          <w:szCs w:val="28"/>
        </w:rPr>
        <w:t>в Единый государственный реестр юридических лиц</w:t>
      </w:r>
      <w:r w:rsidRPr="00A17F5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серия 25 № </w:t>
      </w:r>
      <w:r w:rsidR="007E6D33">
        <w:rPr>
          <w:rFonts w:ascii="Times New Roman" w:hAnsi="Times New Roman"/>
          <w:sz w:val="28"/>
          <w:szCs w:val="28"/>
        </w:rPr>
        <w:t>003</w:t>
      </w:r>
      <w:r w:rsidR="006934DB">
        <w:rPr>
          <w:rFonts w:ascii="Times New Roman" w:hAnsi="Times New Roman"/>
          <w:sz w:val="28"/>
          <w:szCs w:val="28"/>
        </w:rPr>
        <w:t>465872</w:t>
      </w:r>
      <w:r w:rsidR="00CA24DA">
        <w:rPr>
          <w:rFonts w:ascii="Times New Roman" w:hAnsi="Times New Roman"/>
          <w:sz w:val="28"/>
          <w:szCs w:val="28"/>
        </w:rPr>
        <w:t xml:space="preserve"> от </w:t>
      </w:r>
      <w:r w:rsidR="006934DB">
        <w:rPr>
          <w:rFonts w:ascii="Times New Roman" w:hAnsi="Times New Roman"/>
          <w:sz w:val="28"/>
          <w:szCs w:val="28"/>
        </w:rPr>
        <w:t>11</w:t>
      </w:r>
      <w:r w:rsidR="00CA24DA">
        <w:rPr>
          <w:rFonts w:ascii="Times New Roman" w:hAnsi="Times New Roman"/>
          <w:sz w:val="28"/>
          <w:szCs w:val="28"/>
        </w:rPr>
        <w:t xml:space="preserve"> </w:t>
      </w:r>
      <w:r w:rsidR="006934DB">
        <w:rPr>
          <w:rFonts w:ascii="Times New Roman" w:hAnsi="Times New Roman"/>
          <w:sz w:val="28"/>
          <w:szCs w:val="28"/>
        </w:rPr>
        <w:t>января</w:t>
      </w:r>
      <w:r w:rsidR="00CA24DA">
        <w:rPr>
          <w:rFonts w:ascii="Times New Roman" w:hAnsi="Times New Roman"/>
          <w:sz w:val="28"/>
          <w:szCs w:val="28"/>
        </w:rPr>
        <w:t xml:space="preserve"> 201</w:t>
      </w:r>
      <w:r w:rsidR="007E6D33">
        <w:rPr>
          <w:rFonts w:ascii="Times New Roman" w:hAnsi="Times New Roman"/>
          <w:sz w:val="28"/>
          <w:szCs w:val="28"/>
        </w:rPr>
        <w:t>2</w:t>
      </w:r>
      <w:r w:rsidR="00CA24DA">
        <w:rPr>
          <w:rFonts w:ascii="Times New Roman" w:hAnsi="Times New Roman"/>
          <w:sz w:val="28"/>
          <w:szCs w:val="28"/>
        </w:rPr>
        <w:t xml:space="preserve"> года, ОГРН </w:t>
      </w:r>
      <w:r w:rsidR="006934DB">
        <w:rPr>
          <w:rFonts w:ascii="Times New Roman" w:hAnsi="Times New Roman"/>
          <w:sz w:val="28"/>
          <w:szCs w:val="28"/>
        </w:rPr>
        <w:t>1052541426981</w:t>
      </w:r>
      <w:r w:rsidR="00CA24DA" w:rsidRPr="00CA24DA">
        <w:rPr>
          <w:rFonts w:ascii="Times New Roman" w:hAnsi="Times New Roman"/>
          <w:sz w:val="28"/>
          <w:szCs w:val="28"/>
        </w:rPr>
        <w:t>;</w:t>
      </w:r>
    </w:p>
    <w:p w:rsidR="00A17F50" w:rsidRDefault="00CA24DA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свидетельство о постановке на учет в МИФНС № 2 по Приморскому краю</w:t>
      </w:r>
      <w:r w:rsidRPr="00CA24DA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серия 25 № </w:t>
      </w:r>
      <w:r w:rsidR="007E6D33">
        <w:rPr>
          <w:rFonts w:ascii="Times New Roman" w:hAnsi="Times New Roman"/>
          <w:sz w:val="28"/>
          <w:szCs w:val="28"/>
        </w:rPr>
        <w:t>003</w:t>
      </w:r>
      <w:r w:rsidR="006934DB">
        <w:rPr>
          <w:rFonts w:ascii="Times New Roman" w:hAnsi="Times New Roman"/>
          <w:sz w:val="28"/>
          <w:szCs w:val="28"/>
        </w:rPr>
        <w:t>180551</w:t>
      </w:r>
      <w:r w:rsidR="007E6D33">
        <w:rPr>
          <w:rFonts w:ascii="Times New Roman" w:hAnsi="Times New Roman"/>
          <w:sz w:val="28"/>
          <w:szCs w:val="28"/>
        </w:rPr>
        <w:t xml:space="preserve"> от </w:t>
      </w:r>
      <w:r w:rsidR="006934DB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</w:t>
      </w:r>
      <w:r w:rsidR="006934DB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7E6D33">
        <w:rPr>
          <w:rFonts w:ascii="Times New Roman" w:hAnsi="Times New Roman"/>
          <w:sz w:val="28"/>
          <w:szCs w:val="28"/>
        </w:rPr>
        <w:t>05</w:t>
      </w:r>
      <w:r>
        <w:rPr>
          <w:rFonts w:ascii="Times New Roman" w:hAnsi="Times New Roman"/>
          <w:sz w:val="28"/>
          <w:szCs w:val="28"/>
        </w:rPr>
        <w:t xml:space="preserve"> года, ИНН </w:t>
      </w:r>
      <w:r w:rsidR="006934DB">
        <w:rPr>
          <w:rFonts w:ascii="Times New Roman" w:hAnsi="Times New Roman"/>
          <w:sz w:val="28"/>
          <w:szCs w:val="28"/>
        </w:rPr>
        <w:t>2526009835</w:t>
      </w:r>
      <w:r w:rsidRPr="00CA24DA">
        <w:rPr>
          <w:rFonts w:ascii="Times New Roman" w:hAnsi="Times New Roman"/>
          <w:sz w:val="28"/>
          <w:szCs w:val="28"/>
        </w:rPr>
        <w:t>;</w:t>
      </w:r>
      <w:r w:rsidR="00A17F50">
        <w:rPr>
          <w:rFonts w:ascii="Times New Roman" w:hAnsi="Times New Roman"/>
          <w:sz w:val="28"/>
          <w:szCs w:val="28"/>
        </w:rPr>
        <w:t xml:space="preserve"> </w:t>
      </w:r>
    </w:p>
    <w:p w:rsidR="00475B14" w:rsidRDefault="00475B14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E6D33">
        <w:rPr>
          <w:rFonts w:ascii="Times New Roman" w:hAnsi="Times New Roman"/>
          <w:sz w:val="28"/>
          <w:szCs w:val="28"/>
        </w:rPr>
        <w:t xml:space="preserve">лицензия на </w:t>
      </w:r>
      <w:proofErr w:type="gramStart"/>
      <w:r w:rsidR="006934DB">
        <w:rPr>
          <w:rFonts w:ascii="Times New Roman" w:hAnsi="Times New Roman"/>
          <w:sz w:val="28"/>
          <w:szCs w:val="28"/>
        </w:rPr>
        <w:t>право ведения</w:t>
      </w:r>
      <w:proofErr w:type="gramEnd"/>
      <w:r w:rsidR="007E6D33">
        <w:rPr>
          <w:rFonts w:ascii="Times New Roman" w:hAnsi="Times New Roman"/>
          <w:sz w:val="28"/>
          <w:szCs w:val="28"/>
        </w:rPr>
        <w:t xml:space="preserve"> образовательной деятельности серия </w:t>
      </w:r>
      <w:r w:rsidR="006934DB">
        <w:rPr>
          <w:rFonts w:ascii="Times New Roman" w:hAnsi="Times New Roman"/>
          <w:sz w:val="28"/>
          <w:szCs w:val="28"/>
        </w:rPr>
        <w:t>РО</w:t>
      </w:r>
      <w:r w:rsidR="007E6D33">
        <w:rPr>
          <w:rFonts w:ascii="Times New Roman" w:hAnsi="Times New Roman"/>
          <w:sz w:val="28"/>
          <w:szCs w:val="28"/>
        </w:rPr>
        <w:t xml:space="preserve"> № </w:t>
      </w:r>
      <w:r w:rsidR="006934DB">
        <w:rPr>
          <w:rFonts w:ascii="Times New Roman" w:hAnsi="Times New Roman"/>
          <w:sz w:val="28"/>
          <w:szCs w:val="28"/>
        </w:rPr>
        <w:t>023600</w:t>
      </w:r>
      <w:r w:rsidR="007E6D33">
        <w:rPr>
          <w:rFonts w:ascii="Times New Roman" w:hAnsi="Times New Roman"/>
          <w:sz w:val="28"/>
          <w:szCs w:val="28"/>
        </w:rPr>
        <w:t xml:space="preserve"> от </w:t>
      </w:r>
      <w:r w:rsidR="006934DB">
        <w:rPr>
          <w:rFonts w:ascii="Times New Roman" w:hAnsi="Times New Roman"/>
          <w:sz w:val="28"/>
          <w:szCs w:val="28"/>
        </w:rPr>
        <w:t>08</w:t>
      </w:r>
      <w:r w:rsidR="007E6D33">
        <w:rPr>
          <w:rFonts w:ascii="Times New Roman" w:hAnsi="Times New Roman"/>
          <w:sz w:val="28"/>
          <w:szCs w:val="28"/>
        </w:rPr>
        <w:t xml:space="preserve"> </w:t>
      </w:r>
      <w:r w:rsidR="006934DB">
        <w:rPr>
          <w:rFonts w:ascii="Times New Roman" w:hAnsi="Times New Roman"/>
          <w:sz w:val="28"/>
          <w:szCs w:val="28"/>
        </w:rPr>
        <w:t>июня</w:t>
      </w:r>
      <w:r w:rsidR="007E6D33">
        <w:rPr>
          <w:rFonts w:ascii="Times New Roman" w:hAnsi="Times New Roman"/>
          <w:sz w:val="28"/>
          <w:szCs w:val="28"/>
        </w:rPr>
        <w:t xml:space="preserve"> 201</w:t>
      </w:r>
      <w:r w:rsidR="006934DB">
        <w:rPr>
          <w:rFonts w:ascii="Times New Roman" w:hAnsi="Times New Roman"/>
          <w:sz w:val="28"/>
          <w:szCs w:val="28"/>
        </w:rPr>
        <w:t>1</w:t>
      </w:r>
      <w:r w:rsidR="007E6D33">
        <w:rPr>
          <w:rFonts w:ascii="Times New Roman" w:hAnsi="Times New Roman"/>
          <w:sz w:val="28"/>
          <w:szCs w:val="28"/>
        </w:rPr>
        <w:t xml:space="preserve"> года</w:t>
      </w:r>
      <w:r w:rsidR="006934DB">
        <w:rPr>
          <w:rFonts w:ascii="Times New Roman" w:hAnsi="Times New Roman"/>
          <w:sz w:val="28"/>
          <w:szCs w:val="28"/>
        </w:rPr>
        <w:t xml:space="preserve"> - бессрочно</w:t>
      </w:r>
      <w:r w:rsidRPr="00475B14">
        <w:rPr>
          <w:rFonts w:ascii="Times New Roman" w:hAnsi="Times New Roman"/>
          <w:sz w:val="28"/>
          <w:szCs w:val="28"/>
        </w:rPr>
        <w:t>;</w:t>
      </w:r>
    </w:p>
    <w:p w:rsidR="006934DB" w:rsidRPr="006934DB" w:rsidRDefault="006934DB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 свидетельство о государственной аккредитации серия ОП № 018601 от 28 октября 2011 года, действующее по 28 октября 2023 года</w:t>
      </w:r>
      <w:r w:rsidRPr="006934DB">
        <w:rPr>
          <w:rFonts w:ascii="Times New Roman" w:hAnsi="Times New Roman"/>
          <w:sz w:val="28"/>
          <w:szCs w:val="28"/>
        </w:rPr>
        <w:t>;</w:t>
      </w:r>
    </w:p>
    <w:p w:rsidR="00FC6BC2" w:rsidRDefault="00FC6BC2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140C1">
        <w:rPr>
          <w:rFonts w:ascii="Times New Roman" w:hAnsi="Times New Roman"/>
          <w:sz w:val="28"/>
          <w:szCs w:val="28"/>
        </w:rPr>
        <w:t xml:space="preserve">учетная политика </w:t>
      </w:r>
      <w:r w:rsidR="0002091A" w:rsidRPr="00A140C1">
        <w:rPr>
          <w:rFonts w:ascii="Times New Roman" w:hAnsi="Times New Roman"/>
          <w:sz w:val="28"/>
          <w:szCs w:val="28"/>
        </w:rPr>
        <w:t>для целей бухгалтерского учета в бюджетных образовательных учреждениях Пожарского муниципального района</w:t>
      </w:r>
      <w:r w:rsidRPr="00A140C1">
        <w:rPr>
          <w:rFonts w:ascii="Times New Roman" w:hAnsi="Times New Roman"/>
          <w:sz w:val="28"/>
          <w:szCs w:val="28"/>
        </w:rPr>
        <w:t xml:space="preserve">, утвержденная приказом </w:t>
      </w:r>
      <w:proofErr w:type="gramStart"/>
      <w:r w:rsidR="0002091A" w:rsidRPr="00A140C1">
        <w:rPr>
          <w:rFonts w:ascii="Times New Roman" w:hAnsi="Times New Roman"/>
          <w:sz w:val="28"/>
          <w:szCs w:val="28"/>
        </w:rPr>
        <w:t>начальника управления образования администрации Пожарского муниципального района</w:t>
      </w:r>
      <w:proofErr w:type="gramEnd"/>
      <w:r w:rsidRPr="00A140C1">
        <w:rPr>
          <w:rFonts w:ascii="Times New Roman" w:hAnsi="Times New Roman"/>
          <w:sz w:val="28"/>
          <w:szCs w:val="28"/>
        </w:rPr>
        <w:t xml:space="preserve"> от </w:t>
      </w:r>
      <w:r w:rsidR="0002091A" w:rsidRPr="00A140C1">
        <w:rPr>
          <w:rFonts w:ascii="Times New Roman" w:hAnsi="Times New Roman"/>
          <w:sz w:val="28"/>
          <w:szCs w:val="28"/>
        </w:rPr>
        <w:t>31</w:t>
      </w:r>
      <w:r w:rsidRPr="00A140C1">
        <w:rPr>
          <w:rFonts w:ascii="Times New Roman" w:hAnsi="Times New Roman"/>
          <w:sz w:val="28"/>
          <w:szCs w:val="28"/>
        </w:rPr>
        <w:t xml:space="preserve"> </w:t>
      </w:r>
      <w:r w:rsidR="0002091A" w:rsidRPr="00A140C1">
        <w:rPr>
          <w:rFonts w:ascii="Times New Roman" w:hAnsi="Times New Roman"/>
          <w:sz w:val="28"/>
          <w:szCs w:val="28"/>
        </w:rPr>
        <w:t>декабря</w:t>
      </w:r>
      <w:r w:rsidRPr="00A140C1">
        <w:rPr>
          <w:rFonts w:ascii="Times New Roman" w:hAnsi="Times New Roman"/>
          <w:sz w:val="28"/>
          <w:szCs w:val="28"/>
        </w:rPr>
        <w:t xml:space="preserve"> 201</w:t>
      </w:r>
      <w:r w:rsidR="0002091A" w:rsidRPr="00A140C1">
        <w:rPr>
          <w:rFonts w:ascii="Times New Roman" w:hAnsi="Times New Roman"/>
          <w:sz w:val="28"/>
          <w:szCs w:val="28"/>
        </w:rPr>
        <w:t>3</w:t>
      </w:r>
      <w:r w:rsidRPr="00A140C1">
        <w:rPr>
          <w:rFonts w:ascii="Times New Roman" w:hAnsi="Times New Roman"/>
          <w:sz w:val="28"/>
          <w:szCs w:val="28"/>
        </w:rPr>
        <w:t xml:space="preserve"> года </w:t>
      </w:r>
      <w:r w:rsidR="0002091A" w:rsidRPr="00A140C1">
        <w:rPr>
          <w:rFonts w:ascii="Times New Roman" w:hAnsi="Times New Roman"/>
          <w:sz w:val="28"/>
          <w:szCs w:val="28"/>
        </w:rPr>
        <w:t xml:space="preserve"> №304</w:t>
      </w:r>
      <w:r w:rsidRPr="00A140C1">
        <w:rPr>
          <w:rFonts w:ascii="Times New Roman" w:hAnsi="Times New Roman"/>
          <w:sz w:val="28"/>
          <w:szCs w:val="28"/>
        </w:rPr>
        <w:t>;</w:t>
      </w:r>
    </w:p>
    <w:p w:rsidR="00FC6BC2" w:rsidRPr="00CE1391" w:rsidRDefault="001B403B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3566">
        <w:rPr>
          <w:rFonts w:ascii="Times New Roman" w:hAnsi="Times New Roman"/>
          <w:sz w:val="28"/>
          <w:szCs w:val="28"/>
        </w:rPr>
        <w:t xml:space="preserve">договор о закреплении имущества на праве </w:t>
      </w:r>
      <w:r w:rsidR="00791761" w:rsidRPr="00763566">
        <w:rPr>
          <w:rFonts w:ascii="Times New Roman" w:hAnsi="Times New Roman"/>
          <w:sz w:val="28"/>
          <w:szCs w:val="28"/>
        </w:rPr>
        <w:t>оперативного управления</w:t>
      </w:r>
      <w:r w:rsidR="00763566">
        <w:rPr>
          <w:rFonts w:ascii="Times New Roman" w:hAnsi="Times New Roman"/>
          <w:sz w:val="28"/>
          <w:szCs w:val="28"/>
        </w:rPr>
        <w:t xml:space="preserve"> № 3</w:t>
      </w:r>
      <w:r w:rsidR="006934DB">
        <w:rPr>
          <w:rFonts w:ascii="Times New Roman" w:hAnsi="Times New Roman"/>
          <w:sz w:val="28"/>
          <w:szCs w:val="28"/>
        </w:rPr>
        <w:t>1</w:t>
      </w:r>
      <w:r w:rsidR="00763566">
        <w:rPr>
          <w:rFonts w:ascii="Times New Roman" w:hAnsi="Times New Roman"/>
          <w:sz w:val="28"/>
          <w:szCs w:val="28"/>
        </w:rPr>
        <w:t xml:space="preserve"> от </w:t>
      </w:r>
      <w:r w:rsidR="006934DB">
        <w:rPr>
          <w:rFonts w:ascii="Times New Roman" w:hAnsi="Times New Roman"/>
          <w:sz w:val="28"/>
          <w:szCs w:val="28"/>
        </w:rPr>
        <w:t>09</w:t>
      </w:r>
      <w:r w:rsidR="00763566">
        <w:rPr>
          <w:rFonts w:ascii="Times New Roman" w:hAnsi="Times New Roman"/>
          <w:sz w:val="28"/>
          <w:szCs w:val="28"/>
        </w:rPr>
        <w:t xml:space="preserve"> а</w:t>
      </w:r>
      <w:r w:rsidR="006934DB">
        <w:rPr>
          <w:rFonts w:ascii="Times New Roman" w:hAnsi="Times New Roman"/>
          <w:sz w:val="28"/>
          <w:szCs w:val="28"/>
        </w:rPr>
        <w:t>преля</w:t>
      </w:r>
      <w:r w:rsidR="00763566">
        <w:rPr>
          <w:rFonts w:ascii="Times New Roman" w:hAnsi="Times New Roman"/>
          <w:sz w:val="28"/>
          <w:szCs w:val="28"/>
        </w:rPr>
        <w:t xml:space="preserve"> 20</w:t>
      </w:r>
      <w:r w:rsidR="001361C8">
        <w:rPr>
          <w:rFonts w:ascii="Times New Roman" w:hAnsi="Times New Roman"/>
          <w:sz w:val="28"/>
          <w:szCs w:val="28"/>
        </w:rPr>
        <w:t>08</w:t>
      </w:r>
      <w:r w:rsidR="00763566">
        <w:rPr>
          <w:rFonts w:ascii="Times New Roman" w:hAnsi="Times New Roman"/>
          <w:sz w:val="28"/>
          <w:szCs w:val="28"/>
        </w:rPr>
        <w:t xml:space="preserve"> года</w:t>
      </w:r>
      <w:r w:rsidR="00E57E1E" w:rsidRPr="00763566">
        <w:rPr>
          <w:rFonts w:ascii="Times New Roman" w:hAnsi="Times New Roman"/>
          <w:sz w:val="28"/>
          <w:szCs w:val="28"/>
        </w:rPr>
        <w:t>;</w:t>
      </w:r>
    </w:p>
    <w:p w:rsidR="00757ECF" w:rsidRDefault="00757ECF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положение об оплате труда работников </w:t>
      </w:r>
      <w:r w:rsidR="00CE1391">
        <w:rPr>
          <w:rFonts w:ascii="Times New Roman" w:hAnsi="Times New Roman"/>
          <w:sz w:val="28"/>
          <w:szCs w:val="28"/>
        </w:rPr>
        <w:t>М</w:t>
      </w:r>
      <w:r w:rsidR="001361C8">
        <w:rPr>
          <w:rFonts w:ascii="Times New Roman" w:hAnsi="Times New Roman"/>
          <w:sz w:val="28"/>
          <w:szCs w:val="28"/>
        </w:rPr>
        <w:t>О</w:t>
      </w:r>
      <w:r w:rsidR="00CE1391">
        <w:rPr>
          <w:rFonts w:ascii="Times New Roman" w:hAnsi="Times New Roman"/>
          <w:sz w:val="28"/>
          <w:szCs w:val="28"/>
        </w:rPr>
        <w:t xml:space="preserve">БУ </w:t>
      </w:r>
      <w:r w:rsidR="001361C8">
        <w:rPr>
          <w:rFonts w:ascii="Times New Roman" w:hAnsi="Times New Roman"/>
          <w:sz w:val="28"/>
          <w:szCs w:val="28"/>
        </w:rPr>
        <w:t xml:space="preserve">СОШ № 15 </w:t>
      </w:r>
      <w:r w:rsidR="00CE1391">
        <w:rPr>
          <w:rFonts w:ascii="Times New Roman" w:hAnsi="Times New Roman"/>
          <w:sz w:val="28"/>
          <w:szCs w:val="28"/>
        </w:rPr>
        <w:t>ПМР</w:t>
      </w:r>
      <w:r>
        <w:rPr>
          <w:rFonts w:ascii="Times New Roman" w:hAnsi="Times New Roman"/>
          <w:sz w:val="28"/>
          <w:szCs w:val="28"/>
        </w:rPr>
        <w:t xml:space="preserve">, утвержденное приказом </w:t>
      </w:r>
      <w:r w:rsidR="001361C8">
        <w:rPr>
          <w:rFonts w:ascii="Times New Roman" w:hAnsi="Times New Roman"/>
          <w:sz w:val="28"/>
          <w:szCs w:val="28"/>
        </w:rPr>
        <w:t xml:space="preserve">директора </w:t>
      </w:r>
      <w:r w:rsidR="001C65A0">
        <w:rPr>
          <w:rFonts w:ascii="Times New Roman" w:hAnsi="Times New Roman"/>
          <w:sz w:val="28"/>
          <w:szCs w:val="28"/>
        </w:rPr>
        <w:t>М</w:t>
      </w:r>
      <w:r w:rsidR="001361C8">
        <w:rPr>
          <w:rFonts w:ascii="Times New Roman" w:hAnsi="Times New Roman"/>
          <w:sz w:val="28"/>
          <w:szCs w:val="28"/>
        </w:rPr>
        <w:t>О</w:t>
      </w:r>
      <w:r w:rsidR="001C65A0">
        <w:rPr>
          <w:rFonts w:ascii="Times New Roman" w:hAnsi="Times New Roman"/>
          <w:sz w:val="28"/>
          <w:szCs w:val="28"/>
        </w:rPr>
        <w:t xml:space="preserve">БУ </w:t>
      </w:r>
      <w:r w:rsidR="001361C8">
        <w:rPr>
          <w:rFonts w:ascii="Times New Roman" w:hAnsi="Times New Roman"/>
          <w:sz w:val="28"/>
          <w:szCs w:val="28"/>
        </w:rPr>
        <w:t xml:space="preserve">СОШ </w:t>
      </w:r>
      <w:r w:rsidR="00A140C1">
        <w:rPr>
          <w:rFonts w:ascii="Times New Roman" w:hAnsi="Times New Roman"/>
          <w:sz w:val="28"/>
          <w:szCs w:val="28"/>
        </w:rPr>
        <w:t xml:space="preserve">№ 15 </w:t>
      </w:r>
      <w:r w:rsidR="001C65A0">
        <w:rPr>
          <w:rFonts w:ascii="Times New Roman" w:hAnsi="Times New Roman"/>
          <w:sz w:val="28"/>
          <w:szCs w:val="28"/>
        </w:rPr>
        <w:t>ПМР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1361C8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</w:t>
      </w:r>
      <w:r w:rsidR="001361C8">
        <w:rPr>
          <w:rFonts w:ascii="Times New Roman" w:hAnsi="Times New Roman"/>
          <w:sz w:val="28"/>
          <w:szCs w:val="28"/>
        </w:rPr>
        <w:t xml:space="preserve">декабря </w:t>
      </w:r>
      <w:r>
        <w:rPr>
          <w:rFonts w:ascii="Times New Roman" w:hAnsi="Times New Roman"/>
          <w:sz w:val="28"/>
          <w:szCs w:val="28"/>
        </w:rPr>
        <w:t>201</w:t>
      </w:r>
      <w:r w:rsidR="001361C8">
        <w:rPr>
          <w:rFonts w:ascii="Times New Roman" w:hAnsi="Times New Roman"/>
          <w:sz w:val="28"/>
          <w:szCs w:val="28"/>
        </w:rPr>
        <w:t>3</w:t>
      </w:r>
      <w:r w:rsidR="001C65A0">
        <w:rPr>
          <w:rFonts w:ascii="Times New Roman" w:hAnsi="Times New Roman"/>
          <w:sz w:val="28"/>
          <w:szCs w:val="28"/>
        </w:rPr>
        <w:t xml:space="preserve"> года № </w:t>
      </w:r>
      <w:r w:rsidR="001361C8">
        <w:rPr>
          <w:rFonts w:ascii="Times New Roman" w:hAnsi="Times New Roman"/>
          <w:sz w:val="28"/>
          <w:szCs w:val="28"/>
        </w:rPr>
        <w:t>221-А</w:t>
      </w:r>
      <w:r w:rsidRPr="00757ECF">
        <w:rPr>
          <w:rFonts w:ascii="Times New Roman" w:hAnsi="Times New Roman"/>
          <w:sz w:val="28"/>
          <w:szCs w:val="28"/>
        </w:rPr>
        <w:t>;</w:t>
      </w:r>
    </w:p>
    <w:p w:rsidR="001361C8" w:rsidRPr="001361C8" w:rsidRDefault="001361C8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положение о порядке установления выплат стимулирующего характера работникам МОБУ СОШ № 15 ПМР, утвержденное приказом МОБУ СОШ № 15 ПМР от 31 декабря 2013 года № 225-А</w:t>
      </w:r>
      <w:r w:rsidRPr="001361C8">
        <w:rPr>
          <w:rFonts w:ascii="Times New Roman" w:hAnsi="Times New Roman"/>
          <w:sz w:val="28"/>
          <w:szCs w:val="28"/>
        </w:rPr>
        <w:t>;</w:t>
      </w:r>
    </w:p>
    <w:p w:rsidR="00F30E57" w:rsidRDefault="00757ECF" w:rsidP="00E014EC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014EC">
        <w:rPr>
          <w:rFonts w:ascii="Times New Roman" w:hAnsi="Times New Roman"/>
          <w:sz w:val="28"/>
          <w:szCs w:val="28"/>
        </w:rPr>
        <w:t>и т.д.</w:t>
      </w:r>
    </w:p>
    <w:p w:rsidR="00195C80" w:rsidRDefault="00195C80" w:rsidP="00DF3591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CA0D84" w:rsidRPr="00CA0D84" w:rsidRDefault="00CA0D84" w:rsidP="00CA0D84">
      <w:pPr>
        <w:pStyle w:val="ConsNormal"/>
        <w:numPr>
          <w:ilvl w:val="0"/>
          <w:numId w:val="4"/>
        </w:numPr>
        <w:tabs>
          <w:tab w:val="left" w:pos="1800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B058A6" w:rsidRDefault="00195C80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</w:t>
      </w:r>
      <w:r w:rsidR="00A10046">
        <w:rPr>
          <w:rFonts w:ascii="Times New Roman" w:hAnsi="Times New Roman"/>
          <w:sz w:val="28"/>
          <w:szCs w:val="28"/>
        </w:rPr>
        <w:t xml:space="preserve">общеобразовательное </w:t>
      </w:r>
      <w:r w:rsidR="00CE1391">
        <w:rPr>
          <w:rFonts w:ascii="Times New Roman" w:hAnsi="Times New Roman"/>
          <w:sz w:val="28"/>
          <w:szCs w:val="28"/>
        </w:rPr>
        <w:t xml:space="preserve">бюджетное учреждение </w:t>
      </w:r>
      <w:r w:rsidR="00A10046">
        <w:rPr>
          <w:rFonts w:ascii="Times New Roman" w:hAnsi="Times New Roman"/>
          <w:sz w:val="28"/>
          <w:szCs w:val="28"/>
        </w:rPr>
        <w:t xml:space="preserve">«Средняя общеобразовательная </w:t>
      </w:r>
      <w:r w:rsidR="00CE1391">
        <w:rPr>
          <w:rFonts w:ascii="Times New Roman" w:hAnsi="Times New Roman"/>
          <w:sz w:val="28"/>
          <w:szCs w:val="28"/>
        </w:rPr>
        <w:t>школа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="00A10046">
        <w:rPr>
          <w:rFonts w:ascii="Times New Roman" w:hAnsi="Times New Roman"/>
          <w:sz w:val="28"/>
          <w:szCs w:val="28"/>
        </w:rPr>
        <w:t xml:space="preserve">№ 15» </w:t>
      </w:r>
      <w:r w:rsidR="00AE474B">
        <w:rPr>
          <w:rFonts w:ascii="Times New Roman" w:hAnsi="Times New Roman"/>
          <w:sz w:val="28"/>
          <w:szCs w:val="28"/>
        </w:rPr>
        <w:t xml:space="preserve">Пожарского муниципального района (далее – </w:t>
      </w:r>
      <w:r w:rsidR="00CE1391">
        <w:rPr>
          <w:rFonts w:ascii="Times New Roman" w:hAnsi="Times New Roman"/>
          <w:sz w:val="28"/>
          <w:szCs w:val="28"/>
        </w:rPr>
        <w:t>Учреждение</w:t>
      </w:r>
      <w:r w:rsidR="00AE474B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является </w:t>
      </w:r>
      <w:r w:rsidR="00CE1391">
        <w:rPr>
          <w:rFonts w:ascii="Times New Roman" w:hAnsi="Times New Roman"/>
          <w:sz w:val="28"/>
          <w:szCs w:val="28"/>
        </w:rPr>
        <w:t>не</w:t>
      </w:r>
      <w:r w:rsidR="00AE474B">
        <w:rPr>
          <w:rFonts w:ascii="Times New Roman" w:hAnsi="Times New Roman"/>
          <w:sz w:val="28"/>
          <w:szCs w:val="28"/>
        </w:rPr>
        <w:t>коммерческой организацией</w:t>
      </w:r>
      <w:r w:rsidR="00385E3F">
        <w:rPr>
          <w:rFonts w:ascii="Times New Roman" w:hAnsi="Times New Roman"/>
          <w:sz w:val="28"/>
          <w:szCs w:val="28"/>
        </w:rPr>
        <w:t>.</w:t>
      </w:r>
      <w:r w:rsidR="00CE1391">
        <w:rPr>
          <w:rFonts w:ascii="Times New Roman" w:hAnsi="Times New Roman"/>
          <w:sz w:val="28"/>
          <w:szCs w:val="28"/>
        </w:rPr>
        <w:t xml:space="preserve"> </w:t>
      </w:r>
    </w:p>
    <w:p w:rsidR="00B058A6" w:rsidRDefault="00B058A6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Учредителем </w:t>
      </w:r>
      <w:r w:rsidR="00385E3F">
        <w:rPr>
          <w:rFonts w:ascii="Times New Roman" w:hAnsi="Times New Roman"/>
          <w:sz w:val="28"/>
          <w:szCs w:val="28"/>
        </w:rPr>
        <w:t xml:space="preserve">и собственником </w:t>
      </w:r>
      <w:r w:rsidR="00CE1391">
        <w:rPr>
          <w:rFonts w:ascii="Times New Roman" w:hAnsi="Times New Roman"/>
          <w:sz w:val="28"/>
          <w:szCs w:val="28"/>
        </w:rPr>
        <w:t>Учреждения</w:t>
      </w:r>
      <w:r>
        <w:rPr>
          <w:rFonts w:ascii="Times New Roman" w:hAnsi="Times New Roman"/>
          <w:sz w:val="28"/>
          <w:szCs w:val="28"/>
        </w:rPr>
        <w:t xml:space="preserve"> является Пожарск</w:t>
      </w:r>
      <w:r w:rsidR="00385E3F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муниципального района </w:t>
      </w:r>
      <w:r w:rsidR="00385E3F">
        <w:rPr>
          <w:rFonts w:ascii="Times New Roman" w:hAnsi="Times New Roman"/>
          <w:sz w:val="28"/>
          <w:szCs w:val="28"/>
        </w:rPr>
        <w:t>в лице администрации Пожарского муниципального района</w:t>
      </w:r>
      <w:r w:rsidR="001D6A13">
        <w:rPr>
          <w:rFonts w:ascii="Times New Roman" w:hAnsi="Times New Roman"/>
          <w:sz w:val="28"/>
          <w:szCs w:val="28"/>
        </w:rPr>
        <w:t xml:space="preserve"> (далее – Учредитель).</w:t>
      </w:r>
    </w:p>
    <w:p w:rsidR="00475B14" w:rsidRDefault="00385E3F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B058A6">
        <w:rPr>
          <w:rFonts w:ascii="Times New Roman" w:hAnsi="Times New Roman"/>
          <w:sz w:val="28"/>
          <w:szCs w:val="28"/>
        </w:rPr>
        <w:t>муществ</w:t>
      </w:r>
      <w:r>
        <w:rPr>
          <w:rFonts w:ascii="Times New Roman" w:hAnsi="Times New Roman"/>
          <w:sz w:val="28"/>
          <w:szCs w:val="28"/>
        </w:rPr>
        <w:t>о</w:t>
      </w:r>
      <w:r w:rsidR="00B058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Учреждения</w:t>
      </w:r>
      <w:r w:rsidR="00B058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является муниципальной собственностью </w:t>
      </w:r>
      <w:r w:rsidR="001D6A13">
        <w:rPr>
          <w:rFonts w:ascii="Times New Roman" w:hAnsi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и может быть использовано только для осуществления целей деятельности Учреждения в пределах, установленных законодательством Российской Федерации.</w:t>
      </w:r>
      <w:r w:rsidR="009C5F6B">
        <w:rPr>
          <w:rFonts w:ascii="Times New Roman" w:hAnsi="Times New Roman"/>
          <w:sz w:val="28"/>
          <w:szCs w:val="28"/>
        </w:rPr>
        <w:t xml:space="preserve"> Функции и полномочия собственника имущества Учреждения от имени Пожарского муниципального района исполняет Управление муниципальным имуществом администрации Пожарского муниципального района Приморского края.</w:t>
      </w:r>
    </w:p>
    <w:p w:rsidR="00AF589D" w:rsidRDefault="00CE1391" w:rsidP="00195C8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Полное</w:t>
      </w:r>
      <w:r w:rsidR="00AF589D">
        <w:rPr>
          <w:rFonts w:ascii="Times New Roman" w:hAnsi="Times New Roman"/>
          <w:sz w:val="28"/>
          <w:szCs w:val="28"/>
        </w:rPr>
        <w:t xml:space="preserve"> наименование </w:t>
      </w:r>
      <w:r>
        <w:rPr>
          <w:rFonts w:ascii="Times New Roman" w:hAnsi="Times New Roman"/>
          <w:sz w:val="28"/>
          <w:szCs w:val="28"/>
        </w:rPr>
        <w:t>Учреждения</w:t>
      </w:r>
      <w:r w:rsidR="00AF589D" w:rsidRPr="00CF657D">
        <w:rPr>
          <w:rFonts w:ascii="Times New Roman" w:hAnsi="Times New Roman"/>
          <w:sz w:val="28"/>
          <w:szCs w:val="28"/>
        </w:rPr>
        <w:t>:</w:t>
      </w:r>
    </w:p>
    <w:p w:rsidR="00AF589D" w:rsidRDefault="00AF589D" w:rsidP="00AF589D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</w:t>
      </w:r>
      <w:r w:rsidR="00385E3F">
        <w:rPr>
          <w:rFonts w:ascii="Times New Roman" w:hAnsi="Times New Roman"/>
          <w:sz w:val="28"/>
          <w:szCs w:val="28"/>
        </w:rPr>
        <w:t xml:space="preserve">общеобразовательное </w:t>
      </w:r>
      <w:r w:rsidR="00CE1391">
        <w:rPr>
          <w:rFonts w:ascii="Times New Roman" w:hAnsi="Times New Roman"/>
          <w:sz w:val="28"/>
          <w:szCs w:val="28"/>
        </w:rPr>
        <w:t xml:space="preserve">бюджетное учреждение </w:t>
      </w:r>
      <w:r w:rsidR="00385E3F">
        <w:rPr>
          <w:rFonts w:ascii="Times New Roman" w:hAnsi="Times New Roman"/>
          <w:sz w:val="28"/>
          <w:szCs w:val="28"/>
        </w:rPr>
        <w:t xml:space="preserve">«Средняя общеобразовательная </w:t>
      </w:r>
      <w:r w:rsidR="00CE1391">
        <w:rPr>
          <w:rFonts w:ascii="Times New Roman" w:hAnsi="Times New Roman"/>
          <w:sz w:val="28"/>
          <w:szCs w:val="28"/>
        </w:rPr>
        <w:t xml:space="preserve">школа </w:t>
      </w:r>
      <w:r w:rsidR="00385E3F">
        <w:rPr>
          <w:rFonts w:ascii="Times New Roman" w:hAnsi="Times New Roman"/>
          <w:sz w:val="28"/>
          <w:szCs w:val="28"/>
        </w:rPr>
        <w:t xml:space="preserve">№ 15» </w:t>
      </w:r>
      <w:r>
        <w:rPr>
          <w:rFonts w:ascii="Times New Roman" w:hAnsi="Times New Roman"/>
          <w:sz w:val="28"/>
          <w:szCs w:val="28"/>
        </w:rPr>
        <w:t>Пожарского муниципального</w:t>
      </w:r>
      <w:r w:rsidR="00CE1391">
        <w:rPr>
          <w:rFonts w:ascii="Times New Roman" w:hAnsi="Times New Roman"/>
          <w:sz w:val="28"/>
          <w:szCs w:val="28"/>
        </w:rPr>
        <w:t xml:space="preserve"> района</w:t>
      </w:r>
      <w:r w:rsidRPr="00AF589D">
        <w:rPr>
          <w:rFonts w:ascii="Times New Roman" w:hAnsi="Times New Roman"/>
          <w:sz w:val="28"/>
          <w:szCs w:val="28"/>
        </w:rPr>
        <w:t>;</w:t>
      </w:r>
    </w:p>
    <w:p w:rsidR="00AF589D" w:rsidRDefault="002B3217" w:rsidP="00AF589D">
      <w:pPr>
        <w:pStyle w:val="ConsNormal"/>
        <w:tabs>
          <w:tab w:val="left" w:pos="1800"/>
        </w:tabs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AF589D">
        <w:rPr>
          <w:rFonts w:ascii="Times New Roman" w:hAnsi="Times New Roman"/>
          <w:sz w:val="28"/>
          <w:szCs w:val="28"/>
        </w:rPr>
        <w:t>окращенное – М</w:t>
      </w:r>
      <w:r w:rsidR="00385E3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БУ С</w:t>
      </w:r>
      <w:r w:rsidR="00385E3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Ш </w:t>
      </w:r>
      <w:r w:rsidR="00385E3F">
        <w:rPr>
          <w:rFonts w:ascii="Times New Roman" w:hAnsi="Times New Roman"/>
          <w:sz w:val="28"/>
          <w:szCs w:val="28"/>
        </w:rPr>
        <w:t xml:space="preserve">№ 15 </w:t>
      </w:r>
      <w:r>
        <w:rPr>
          <w:rFonts w:ascii="Times New Roman" w:hAnsi="Times New Roman"/>
          <w:sz w:val="28"/>
          <w:szCs w:val="28"/>
        </w:rPr>
        <w:t>ПМР</w:t>
      </w:r>
      <w:r w:rsidR="00AF589D">
        <w:rPr>
          <w:rFonts w:ascii="Times New Roman" w:hAnsi="Times New Roman"/>
          <w:sz w:val="28"/>
          <w:szCs w:val="28"/>
        </w:rPr>
        <w:t>.</w:t>
      </w:r>
    </w:p>
    <w:p w:rsidR="002B3217" w:rsidRDefault="00511123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</w:t>
      </w:r>
      <w:r w:rsidR="002B3217">
        <w:rPr>
          <w:rFonts w:ascii="Times New Roman" w:hAnsi="Times New Roman"/>
          <w:sz w:val="28"/>
          <w:szCs w:val="28"/>
        </w:rPr>
        <w:t xml:space="preserve"> нахождения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2B3217">
        <w:rPr>
          <w:rFonts w:ascii="Times New Roman" w:hAnsi="Times New Roman"/>
          <w:sz w:val="28"/>
          <w:szCs w:val="28"/>
        </w:rPr>
        <w:t>Учреждения</w:t>
      </w:r>
      <w:r w:rsidRPr="0051112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11123" w:rsidRPr="00385E3F" w:rsidRDefault="002B3217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адрес</w:t>
      </w:r>
      <w:r w:rsidRPr="002B321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511123">
        <w:rPr>
          <w:rFonts w:ascii="Times New Roman" w:hAnsi="Times New Roman"/>
          <w:sz w:val="28"/>
          <w:szCs w:val="28"/>
        </w:rPr>
        <w:t>6920</w:t>
      </w:r>
      <w:r w:rsidR="00385E3F">
        <w:rPr>
          <w:rFonts w:ascii="Times New Roman" w:hAnsi="Times New Roman"/>
          <w:sz w:val="28"/>
          <w:szCs w:val="28"/>
        </w:rPr>
        <w:t>17</w:t>
      </w:r>
      <w:r w:rsidR="00511123">
        <w:rPr>
          <w:rFonts w:ascii="Times New Roman" w:hAnsi="Times New Roman"/>
          <w:sz w:val="28"/>
          <w:szCs w:val="28"/>
        </w:rPr>
        <w:t xml:space="preserve">, Приморский край, Пожарский район, </w:t>
      </w:r>
      <w:r w:rsidR="00385E3F">
        <w:rPr>
          <w:rFonts w:ascii="Times New Roman" w:hAnsi="Times New Roman"/>
          <w:sz w:val="28"/>
          <w:szCs w:val="28"/>
        </w:rPr>
        <w:t>с. Красный Яр</w:t>
      </w:r>
      <w:r w:rsidR="00511123">
        <w:rPr>
          <w:rFonts w:ascii="Times New Roman" w:hAnsi="Times New Roman"/>
          <w:sz w:val="28"/>
          <w:szCs w:val="28"/>
        </w:rPr>
        <w:t xml:space="preserve">, </w:t>
      </w:r>
      <w:r w:rsidR="00385E3F">
        <w:rPr>
          <w:rFonts w:ascii="Times New Roman" w:hAnsi="Times New Roman"/>
          <w:sz w:val="28"/>
          <w:szCs w:val="28"/>
        </w:rPr>
        <w:t>ул. Арсеньева</w:t>
      </w:r>
      <w:r>
        <w:rPr>
          <w:rFonts w:ascii="Times New Roman" w:hAnsi="Times New Roman"/>
          <w:sz w:val="28"/>
          <w:szCs w:val="28"/>
        </w:rPr>
        <w:t xml:space="preserve">, </w:t>
      </w:r>
      <w:r w:rsidR="00385E3F">
        <w:rPr>
          <w:rFonts w:ascii="Times New Roman" w:hAnsi="Times New Roman"/>
          <w:sz w:val="28"/>
          <w:szCs w:val="28"/>
        </w:rPr>
        <w:t>дом 9а</w:t>
      </w:r>
      <w:r w:rsidR="00385E3F" w:rsidRPr="00385E3F">
        <w:rPr>
          <w:rFonts w:ascii="Times New Roman" w:hAnsi="Times New Roman"/>
          <w:sz w:val="28"/>
          <w:szCs w:val="28"/>
        </w:rPr>
        <w:t>;</w:t>
      </w:r>
    </w:p>
    <w:p w:rsidR="00511123" w:rsidRDefault="002B3217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фактический адрес</w:t>
      </w:r>
      <w:r w:rsidRPr="002B321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385E3F">
        <w:rPr>
          <w:rFonts w:ascii="Times New Roman" w:hAnsi="Times New Roman"/>
          <w:sz w:val="28"/>
          <w:szCs w:val="28"/>
        </w:rPr>
        <w:t>692017, Приморский край, Пожарский район, с. Красный Яр, ул. Арсеньева, дом 9а</w:t>
      </w:r>
      <w:r>
        <w:rPr>
          <w:rFonts w:ascii="Times New Roman" w:hAnsi="Times New Roman"/>
          <w:sz w:val="28"/>
          <w:szCs w:val="28"/>
        </w:rPr>
        <w:t>.</w:t>
      </w:r>
    </w:p>
    <w:p w:rsidR="00E97128" w:rsidRPr="00C90A0A" w:rsidRDefault="00E97128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90A0A">
        <w:rPr>
          <w:rFonts w:ascii="Times New Roman" w:hAnsi="Times New Roman"/>
          <w:sz w:val="28"/>
          <w:szCs w:val="28"/>
        </w:rPr>
        <w:t xml:space="preserve">В соответствии с Уставом </w:t>
      </w:r>
      <w:r w:rsidR="00C90A0A">
        <w:rPr>
          <w:rFonts w:ascii="Times New Roman" w:hAnsi="Times New Roman"/>
          <w:sz w:val="28"/>
          <w:szCs w:val="28"/>
        </w:rPr>
        <w:t>Учреждение</w:t>
      </w:r>
      <w:r w:rsidRPr="00C90A0A">
        <w:rPr>
          <w:rFonts w:ascii="Times New Roman" w:hAnsi="Times New Roman"/>
          <w:sz w:val="28"/>
          <w:szCs w:val="28"/>
        </w:rPr>
        <w:t xml:space="preserve"> </w:t>
      </w:r>
      <w:r w:rsidR="00C90A0A">
        <w:rPr>
          <w:rFonts w:ascii="Times New Roman" w:hAnsi="Times New Roman"/>
          <w:sz w:val="28"/>
          <w:szCs w:val="28"/>
        </w:rPr>
        <w:t xml:space="preserve">осуществляет свою деятельность в соответствии с предметом и целями деятельности, определенными в соответствии с федеральными законами, иными нормативными правовыми актами, муниципальными правовыми актами органов местного самоуправления Пожарского муниципального района и настоящим Уставом.  </w:t>
      </w:r>
    </w:p>
    <w:p w:rsidR="00E97128" w:rsidRDefault="00C90A0A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Предметом деятельности Учреждения является</w:t>
      </w:r>
      <w:r w:rsidR="009C5F6B">
        <w:rPr>
          <w:rFonts w:ascii="Times New Roman" w:hAnsi="Times New Roman"/>
          <w:sz w:val="28"/>
          <w:szCs w:val="28"/>
        </w:rPr>
        <w:t xml:space="preserve"> реализация конституционного права граждан Российской Федерации на получение </w:t>
      </w:r>
      <w:r w:rsidR="00784F2E">
        <w:rPr>
          <w:rFonts w:ascii="Times New Roman" w:hAnsi="Times New Roman"/>
          <w:sz w:val="28"/>
          <w:szCs w:val="28"/>
        </w:rPr>
        <w:t>общедоступного и бесплатного начального общего, основного общего и среднего общего образования в интересах человека, семьи, общества и государства</w:t>
      </w:r>
      <w:r w:rsidR="00784F2E" w:rsidRPr="00784F2E">
        <w:rPr>
          <w:rFonts w:ascii="Times New Roman" w:hAnsi="Times New Roman"/>
          <w:sz w:val="28"/>
          <w:szCs w:val="28"/>
        </w:rPr>
        <w:t>;</w:t>
      </w:r>
      <w:r w:rsidR="00784F2E">
        <w:rPr>
          <w:rFonts w:ascii="Times New Roman" w:hAnsi="Times New Roman"/>
          <w:sz w:val="28"/>
          <w:szCs w:val="28"/>
        </w:rPr>
        <w:t xml:space="preserve"> обеспечение охраны и укрепления здоровья и создание благоприятных условий для разностороннего развития личности, в том числе возможности удовлетворения потребности учащихся в самообразовании и получении дополнительного образования</w:t>
      </w:r>
      <w:r w:rsidR="00784F2E" w:rsidRPr="00784F2E">
        <w:rPr>
          <w:rFonts w:ascii="Times New Roman" w:hAnsi="Times New Roman"/>
          <w:sz w:val="28"/>
          <w:szCs w:val="28"/>
        </w:rPr>
        <w:t>;</w:t>
      </w:r>
      <w:proofErr w:type="gramEnd"/>
      <w:r w:rsidR="00784F2E">
        <w:rPr>
          <w:rFonts w:ascii="Times New Roman" w:hAnsi="Times New Roman"/>
          <w:sz w:val="28"/>
          <w:szCs w:val="28"/>
        </w:rPr>
        <w:t xml:space="preserve"> обеспечение отдыха граждан, </w:t>
      </w:r>
      <w:r w:rsidR="00784F2E">
        <w:rPr>
          <w:rFonts w:ascii="Times New Roman" w:hAnsi="Times New Roman"/>
          <w:sz w:val="28"/>
          <w:szCs w:val="28"/>
        </w:rPr>
        <w:lastRenderedPageBreak/>
        <w:t>создание условий для культурной, спортивной и иной деятельности населения.</w:t>
      </w:r>
    </w:p>
    <w:p w:rsidR="00BA48F9" w:rsidRDefault="00BA48F9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Целями деятельности Учреждения является осуществление образовательной деятельности по образовательным программам различных видов, уровней и направлений в соответствии с пунктами 2.3, 2.4 настоящего Устава, осуществление деятельности в сфере культуры, физической культуры и спорта, охраны и укрепления здоровья, отдыха обучающихся.</w:t>
      </w:r>
    </w:p>
    <w:p w:rsidR="00BA48F9" w:rsidRDefault="00BA48F9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образование в Учреждении осуществляется по четырем уровням</w:t>
      </w:r>
      <w:r w:rsidRPr="00BA48F9">
        <w:rPr>
          <w:rFonts w:ascii="Times New Roman" w:hAnsi="Times New Roman"/>
          <w:sz w:val="28"/>
          <w:szCs w:val="28"/>
        </w:rPr>
        <w:t>:</w:t>
      </w:r>
    </w:p>
    <w:p w:rsidR="00BA48F9" w:rsidRDefault="00BA48F9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дошкольное образование</w:t>
      </w:r>
      <w:r w:rsidRPr="00525E36">
        <w:rPr>
          <w:rFonts w:ascii="Times New Roman" w:hAnsi="Times New Roman"/>
          <w:sz w:val="28"/>
          <w:szCs w:val="28"/>
        </w:rPr>
        <w:t>;</w:t>
      </w:r>
    </w:p>
    <w:p w:rsidR="00BA48F9" w:rsidRDefault="00BA48F9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начальное общее образование</w:t>
      </w:r>
      <w:r w:rsidRPr="00BA48F9">
        <w:rPr>
          <w:rFonts w:ascii="Times New Roman" w:hAnsi="Times New Roman"/>
          <w:sz w:val="28"/>
          <w:szCs w:val="28"/>
        </w:rPr>
        <w:t>;</w:t>
      </w:r>
    </w:p>
    <w:p w:rsidR="00BA48F9" w:rsidRDefault="00BA48F9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основное общее образование</w:t>
      </w:r>
      <w:r w:rsidRPr="00525E36">
        <w:rPr>
          <w:rFonts w:ascii="Times New Roman" w:hAnsi="Times New Roman"/>
          <w:sz w:val="28"/>
          <w:szCs w:val="28"/>
        </w:rPr>
        <w:t>;</w:t>
      </w:r>
    </w:p>
    <w:p w:rsidR="00BA48F9" w:rsidRPr="00BA48F9" w:rsidRDefault="00BA48F9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среднее общее образование.</w:t>
      </w:r>
    </w:p>
    <w:p w:rsidR="00DB3CA6" w:rsidRDefault="003F20AB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</w:t>
      </w:r>
      <w:r w:rsidR="007F0BDF">
        <w:rPr>
          <w:rFonts w:ascii="Times New Roman" w:hAnsi="Times New Roman"/>
          <w:sz w:val="28"/>
          <w:szCs w:val="28"/>
        </w:rPr>
        <w:t>и вида</w:t>
      </w:r>
      <w:r>
        <w:rPr>
          <w:rFonts w:ascii="Times New Roman" w:hAnsi="Times New Roman"/>
          <w:sz w:val="28"/>
          <w:szCs w:val="28"/>
        </w:rPr>
        <w:t>м</w:t>
      </w:r>
      <w:r w:rsidR="007F0BDF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деятельности Учреждения является </w:t>
      </w:r>
      <w:r w:rsidR="007F0BDF">
        <w:rPr>
          <w:rFonts w:ascii="Times New Roman" w:hAnsi="Times New Roman"/>
          <w:sz w:val="28"/>
          <w:szCs w:val="28"/>
        </w:rPr>
        <w:t>реализация</w:t>
      </w:r>
      <w:r w:rsidR="007F0BDF" w:rsidRPr="007F0BDF">
        <w:rPr>
          <w:rFonts w:ascii="Times New Roman" w:hAnsi="Times New Roman"/>
          <w:sz w:val="28"/>
          <w:szCs w:val="28"/>
        </w:rPr>
        <w:t>:</w:t>
      </w:r>
    </w:p>
    <w:p w:rsidR="007F0BDF" w:rsidRDefault="007F0BDF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основной образовательной программы дошкольного образования</w:t>
      </w:r>
      <w:r w:rsidRPr="007F0BDF">
        <w:rPr>
          <w:rFonts w:ascii="Times New Roman" w:hAnsi="Times New Roman"/>
          <w:sz w:val="28"/>
          <w:szCs w:val="28"/>
        </w:rPr>
        <w:t>;</w:t>
      </w:r>
    </w:p>
    <w:p w:rsidR="007F0BDF" w:rsidRDefault="007F0BDF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основных общеобразовательных программ начального общего образования</w:t>
      </w:r>
      <w:r w:rsidRPr="007F0BDF">
        <w:rPr>
          <w:rFonts w:ascii="Times New Roman" w:hAnsi="Times New Roman"/>
          <w:sz w:val="28"/>
          <w:szCs w:val="28"/>
        </w:rPr>
        <w:t>;</w:t>
      </w:r>
    </w:p>
    <w:p w:rsidR="007F0BDF" w:rsidRDefault="007F0BDF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основных общеобразовательных программ основного общего образования</w:t>
      </w:r>
      <w:r w:rsidRPr="007F0BDF">
        <w:rPr>
          <w:rFonts w:ascii="Times New Roman" w:hAnsi="Times New Roman"/>
          <w:sz w:val="28"/>
          <w:szCs w:val="28"/>
        </w:rPr>
        <w:t>;</w:t>
      </w:r>
    </w:p>
    <w:p w:rsidR="007F0BDF" w:rsidRDefault="007F0BDF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основных общеобразовательных программ среднего общего образования</w:t>
      </w:r>
      <w:r w:rsidRPr="007F0BDF">
        <w:rPr>
          <w:rFonts w:ascii="Times New Roman" w:hAnsi="Times New Roman"/>
          <w:sz w:val="28"/>
          <w:szCs w:val="28"/>
        </w:rPr>
        <w:t>;</w:t>
      </w:r>
    </w:p>
    <w:p w:rsidR="007F0BDF" w:rsidRDefault="007F0BDF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дополнительных </w:t>
      </w:r>
      <w:proofErr w:type="spellStart"/>
      <w:r>
        <w:rPr>
          <w:rFonts w:ascii="Times New Roman" w:hAnsi="Times New Roman"/>
          <w:sz w:val="28"/>
          <w:szCs w:val="28"/>
        </w:rPr>
        <w:t>общеразвивающих</w:t>
      </w:r>
      <w:proofErr w:type="spellEnd"/>
      <w:r>
        <w:rPr>
          <w:rFonts w:ascii="Times New Roman" w:hAnsi="Times New Roman"/>
          <w:sz w:val="28"/>
          <w:szCs w:val="28"/>
        </w:rPr>
        <w:t xml:space="preserve"> программ следующей направленности</w:t>
      </w:r>
      <w:r w:rsidRPr="007F0BD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научно-технической, естественнонаучной, туристско-краеведческой, социально-педагогической, эколого-биологической, военно-патриотической.</w:t>
      </w:r>
      <w:proofErr w:type="gramEnd"/>
    </w:p>
    <w:p w:rsidR="00EF375B" w:rsidRDefault="00EF375B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Учреждение вправе осуществлять деятельность по адаптированным образовательным программам дошкольного, начального общего, основного общего образования.</w:t>
      </w:r>
    </w:p>
    <w:p w:rsidR="00EF375B" w:rsidRDefault="00EF375B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основным видам деятельности Учреждения также относятся</w:t>
      </w:r>
      <w:r w:rsidRPr="00EF375B">
        <w:rPr>
          <w:rFonts w:ascii="Times New Roman" w:hAnsi="Times New Roman"/>
          <w:sz w:val="28"/>
          <w:szCs w:val="28"/>
        </w:rPr>
        <w:t>:</w:t>
      </w:r>
    </w:p>
    <w:p w:rsidR="00EF375B" w:rsidRDefault="00EF375B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организация отдыха и оздоровление детей в каникулярное время</w:t>
      </w:r>
      <w:r w:rsidRPr="00EF375B">
        <w:rPr>
          <w:rFonts w:ascii="Times New Roman" w:hAnsi="Times New Roman"/>
          <w:sz w:val="28"/>
          <w:szCs w:val="28"/>
        </w:rPr>
        <w:t>;</w:t>
      </w:r>
    </w:p>
    <w:p w:rsidR="00EF375B" w:rsidRPr="00EF375B" w:rsidRDefault="00EF375B" w:rsidP="00DB3CA6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услуги по питанию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1D4620" w:rsidRDefault="001D4620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Учреждение вправе выступать в качестве арендатора и (или) </w:t>
      </w:r>
      <w:r>
        <w:rPr>
          <w:rFonts w:ascii="Times New Roman" w:hAnsi="Times New Roman"/>
          <w:sz w:val="28"/>
          <w:szCs w:val="28"/>
        </w:rPr>
        <w:lastRenderedPageBreak/>
        <w:t>арендодателя имущества.</w:t>
      </w:r>
    </w:p>
    <w:p w:rsidR="001D4620" w:rsidRDefault="001D4620" w:rsidP="00511123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Учреждение не вправе осуществлять виды деятельности и оказывать услуги, не предусмотренные настоящим Уставом.</w:t>
      </w:r>
    </w:p>
    <w:p w:rsidR="003714C6" w:rsidRDefault="00F5390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</w:t>
      </w:r>
      <w:r w:rsidR="00116470">
        <w:rPr>
          <w:rFonts w:ascii="Times New Roman" w:hAnsi="Times New Roman"/>
          <w:sz w:val="28"/>
          <w:szCs w:val="28"/>
        </w:rPr>
        <w:t xml:space="preserve">лицензии № </w:t>
      </w:r>
      <w:r w:rsidR="003714C6">
        <w:rPr>
          <w:rFonts w:ascii="Times New Roman" w:hAnsi="Times New Roman"/>
          <w:sz w:val="28"/>
          <w:szCs w:val="28"/>
        </w:rPr>
        <w:t>367</w:t>
      </w:r>
      <w:r w:rsidR="00116470">
        <w:rPr>
          <w:rFonts w:ascii="Times New Roman" w:hAnsi="Times New Roman"/>
          <w:sz w:val="28"/>
          <w:szCs w:val="28"/>
        </w:rPr>
        <w:t xml:space="preserve"> от </w:t>
      </w:r>
      <w:r w:rsidR="003714C6">
        <w:rPr>
          <w:rFonts w:ascii="Times New Roman" w:hAnsi="Times New Roman"/>
          <w:sz w:val="28"/>
          <w:szCs w:val="28"/>
        </w:rPr>
        <w:t>08</w:t>
      </w:r>
      <w:r w:rsidR="00116470">
        <w:rPr>
          <w:rFonts w:ascii="Times New Roman" w:hAnsi="Times New Roman"/>
          <w:sz w:val="28"/>
          <w:szCs w:val="28"/>
        </w:rPr>
        <w:t xml:space="preserve"> </w:t>
      </w:r>
      <w:r w:rsidR="003714C6">
        <w:rPr>
          <w:rFonts w:ascii="Times New Roman" w:hAnsi="Times New Roman"/>
          <w:sz w:val="28"/>
          <w:szCs w:val="28"/>
        </w:rPr>
        <w:t>июня</w:t>
      </w:r>
      <w:r w:rsidR="00116470">
        <w:rPr>
          <w:rFonts w:ascii="Times New Roman" w:hAnsi="Times New Roman"/>
          <w:sz w:val="28"/>
          <w:szCs w:val="28"/>
        </w:rPr>
        <w:t xml:space="preserve"> 201</w:t>
      </w:r>
      <w:r w:rsidR="003714C6">
        <w:rPr>
          <w:rFonts w:ascii="Times New Roman" w:hAnsi="Times New Roman"/>
          <w:sz w:val="28"/>
          <w:szCs w:val="28"/>
        </w:rPr>
        <w:t>1</w:t>
      </w:r>
      <w:r w:rsidR="00116470">
        <w:rPr>
          <w:rFonts w:ascii="Times New Roman" w:hAnsi="Times New Roman"/>
          <w:sz w:val="28"/>
          <w:szCs w:val="28"/>
        </w:rPr>
        <w:t xml:space="preserve"> года серия </w:t>
      </w:r>
      <w:r w:rsidR="003714C6">
        <w:rPr>
          <w:rFonts w:ascii="Times New Roman" w:hAnsi="Times New Roman"/>
          <w:sz w:val="28"/>
          <w:szCs w:val="28"/>
        </w:rPr>
        <w:t>РО</w:t>
      </w:r>
      <w:r w:rsidR="00116470">
        <w:rPr>
          <w:rFonts w:ascii="Times New Roman" w:hAnsi="Times New Roman"/>
          <w:sz w:val="28"/>
          <w:szCs w:val="28"/>
        </w:rPr>
        <w:t xml:space="preserve"> № </w:t>
      </w:r>
      <w:r w:rsidR="003714C6">
        <w:rPr>
          <w:rFonts w:ascii="Times New Roman" w:hAnsi="Times New Roman"/>
          <w:sz w:val="28"/>
          <w:szCs w:val="28"/>
        </w:rPr>
        <w:t>023600</w:t>
      </w:r>
      <w:r w:rsidR="00116470">
        <w:rPr>
          <w:rFonts w:ascii="Times New Roman" w:hAnsi="Times New Roman"/>
          <w:sz w:val="28"/>
          <w:szCs w:val="28"/>
        </w:rPr>
        <w:t xml:space="preserve">, Учреждению предоставлено право </w:t>
      </w:r>
      <w:r w:rsidR="003714C6">
        <w:rPr>
          <w:rFonts w:ascii="Times New Roman" w:hAnsi="Times New Roman"/>
          <w:sz w:val="28"/>
          <w:szCs w:val="28"/>
        </w:rPr>
        <w:t>на ведение образовательной деятельности по следующим образовательным программам</w:t>
      </w:r>
      <w:r w:rsidR="003714C6" w:rsidRPr="003714C6">
        <w:rPr>
          <w:rFonts w:ascii="Times New Roman" w:hAnsi="Times New Roman"/>
          <w:sz w:val="28"/>
          <w:szCs w:val="28"/>
        </w:rPr>
        <w:t>:</w:t>
      </w:r>
      <w:r w:rsidR="003714C6">
        <w:rPr>
          <w:rFonts w:ascii="Times New Roman" w:hAnsi="Times New Roman"/>
          <w:sz w:val="28"/>
          <w:szCs w:val="28"/>
        </w:rPr>
        <w:t xml:space="preserve"> </w:t>
      </w:r>
    </w:p>
    <w:p w:rsidR="003714C6" w:rsidRDefault="003714C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дошкольное образование</w:t>
      </w:r>
      <w:r w:rsidRPr="003714C6">
        <w:rPr>
          <w:rFonts w:ascii="Times New Roman" w:hAnsi="Times New Roman"/>
          <w:sz w:val="28"/>
          <w:szCs w:val="28"/>
        </w:rPr>
        <w:t>;</w:t>
      </w:r>
    </w:p>
    <w:p w:rsidR="003714C6" w:rsidRDefault="003714C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начальное общее образование</w:t>
      </w:r>
      <w:r w:rsidRPr="003714C6">
        <w:rPr>
          <w:rFonts w:ascii="Times New Roman" w:hAnsi="Times New Roman"/>
          <w:sz w:val="28"/>
          <w:szCs w:val="28"/>
        </w:rPr>
        <w:t>;</w:t>
      </w:r>
    </w:p>
    <w:p w:rsidR="003714C6" w:rsidRDefault="003714C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основное общее образование</w:t>
      </w:r>
      <w:r w:rsidRPr="003714C6">
        <w:rPr>
          <w:rFonts w:ascii="Times New Roman" w:hAnsi="Times New Roman"/>
          <w:sz w:val="28"/>
          <w:szCs w:val="28"/>
        </w:rPr>
        <w:t>;</w:t>
      </w:r>
    </w:p>
    <w:p w:rsidR="003714C6" w:rsidRDefault="003714C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среднее (полное) общее образование</w:t>
      </w:r>
      <w:r w:rsidRPr="003714C6">
        <w:rPr>
          <w:rFonts w:ascii="Times New Roman" w:hAnsi="Times New Roman"/>
          <w:sz w:val="28"/>
          <w:szCs w:val="28"/>
        </w:rPr>
        <w:t>;</w:t>
      </w:r>
    </w:p>
    <w:p w:rsidR="003714C6" w:rsidRDefault="003714C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дополнительное образование детей (спортивно-техническая направленность образовательной программы)</w:t>
      </w:r>
      <w:r w:rsidR="00116470">
        <w:rPr>
          <w:rFonts w:ascii="Times New Roman" w:hAnsi="Times New Roman"/>
          <w:sz w:val="28"/>
          <w:szCs w:val="28"/>
        </w:rPr>
        <w:t xml:space="preserve">. </w:t>
      </w:r>
    </w:p>
    <w:p w:rsidR="00D30586" w:rsidRDefault="00116470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Лицензия выдана бессрочно.</w:t>
      </w:r>
    </w:p>
    <w:p w:rsidR="003714C6" w:rsidRDefault="003714C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общеобразовательных программ, прошедших государственную аккредитацию</w:t>
      </w:r>
      <w:r w:rsidRPr="003714C6">
        <w:rPr>
          <w:rFonts w:ascii="Times New Roman" w:hAnsi="Times New Roman"/>
          <w:sz w:val="28"/>
          <w:szCs w:val="28"/>
        </w:rPr>
        <w:t>:</w:t>
      </w:r>
    </w:p>
    <w:p w:rsidR="003714C6" w:rsidRDefault="003714C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начальное общее образование</w:t>
      </w:r>
      <w:r w:rsidRPr="003714C6">
        <w:rPr>
          <w:rFonts w:ascii="Times New Roman" w:hAnsi="Times New Roman"/>
          <w:sz w:val="28"/>
          <w:szCs w:val="28"/>
        </w:rPr>
        <w:t>;</w:t>
      </w:r>
    </w:p>
    <w:p w:rsidR="003714C6" w:rsidRDefault="003714C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основное общее образование</w:t>
      </w:r>
      <w:r w:rsidRPr="003714C6">
        <w:rPr>
          <w:rFonts w:ascii="Times New Roman" w:hAnsi="Times New Roman"/>
          <w:sz w:val="28"/>
          <w:szCs w:val="28"/>
        </w:rPr>
        <w:t>;</w:t>
      </w:r>
    </w:p>
    <w:p w:rsidR="003714C6" w:rsidRDefault="003714C6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среднее (полное) общее образование.</w:t>
      </w:r>
    </w:p>
    <w:p w:rsidR="00116470" w:rsidRDefault="00116470" w:rsidP="00116470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25E36">
        <w:rPr>
          <w:rFonts w:ascii="Times New Roman" w:hAnsi="Times New Roman"/>
          <w:sz w:val="28"/>
          <w:szCs w:val="28"/>
        </w:rPr>
        <w:t>Финансовое</w:t>
      </w:r>
      <w:r>
        <w:rPr>
          <w:rFonts w:ascii="Times New Roman" w:hAnsi="Times New Roman"/>
          <w:sz w:val="28"/>
          <w:szCs w:val="28"/>
        </w:rPr>
        <w:t xml:space="preserve"> обеспечение </w:t>
      </w:r>
      <w:r w:rsidR="00525E36">
        <w:rPr>
          <w:rFonts w:ascii="Times New Roman" w:hAnsi="Times New Roman"/>
          <w:sz w:val="28"/>
          <w:szCs w:val="28"/>
        </w:rPr>
        <w:t>выполнения муниципального задания о</w:t>
      </w:r>
      <w:r>
        <w:rPr>
          <w:rFonts w:ascii="Times New Roman" w:hAnsi="Times New Roman"/>
          <w:sz w:val="28"/>
          <w:szCs w:val="28"/>
        </w:rPr>
        <w:t xml:space="preserve">существляется </w:t>
      </w:r>
      <w:r w:rsidR="00525E36">
        <w:rPr>
          <w:rFonts w:ascii="Times New Roman" w:hAnsi="Times New Roman"/>
          <w:sz w:val="28"/>
          <w:szCs w:val="28"/>
        </w:rPr>
        <w:t xml:space="preserve">в виде субсидий </w:t>
      </w:r>
      <w:r>
        <w:rPr>
          <w:rFonts w:ascii="Times New Roman" w:hAnsi="Times New Roman"/>
          <w:sz w:val="28"/>
          <w:szCs w:val="28"/>
        </w:rPr>
        <w:t>из бюджета П</w:t>
      </w:r>
      <w:r w:rsidR="00112CCE">
        <w:rPr>
          <w:rFonts w:ascii="Times New Roman" w:hAnsi="Times New Roman"/>
          <w:sz w:val="28"/>
          <w:szCs w:val="28"/>
        </w:rPr>
        <w:t>ожарского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112CCE" w:rsidRDefault="00996F59" w:rsidP="00112CCE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пункту 2.6. </w:t>
      </w:r>
      <w:proofErr w:type="gramStart"/>
      <w:r>
        <w:rPr>
          <w:rFonts w:ascii="Times New Roman" w:hAnsi="Times New Roman"/>
          <w:sz w:val="28"/>
          <w:szCs w:val="28"/>
        </w:rPr>
        <w:t xml:space="preserve">Устава </w:t>
      </w:r>
      <w:r w:rsidR="00116470">
        <w:rPr>
          <w:rFonts w:ascii="Times New Roman" w:hAnsi="Times New Roman"/>
          <w:sz w:val="28"/>
          <w:szCs w:val="28"/>
        </w:rPr>
        <w:t>Учреждение вправе осуществлять</w:t>
      </w:r>
      <w:r w:rsidR="00112CCE">
        <w:rPr>
          <w:rFonts w:ascii="Times New Roman" w:hAnsi="Times New Roman"/>
          <w:sz w:val="28"/>
          <w:szCs w:val="28"/>
        </w:rPr>
        <w:t>, в том числе и за счет средств физических и юридических лиц, следующие виды деятельности, на являющиеся основными, лишь постольку, поскольку это служит достижению целей, ради которых она создана, и соответствующие указанным целям, при условии, что такая деятельность указана в настоящем Уставе.</w:t>
      </w:r>
      <w:proofErr w:type="gramEnd"/>
    </w:p>
    <w:p w:rsidR="00391335" w:rsidRDefault="00391335" w:rsidP="00112CCE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Ведение бухгалтерского учета осуществляется централизованной бухгалтерией управления образования </w:t>
      </w:r>
      <w:r w:rsidR="00A15A89">
        <w:rPr>
          <w:rFonts w:ascii="Times New Roman" w:hAnsi="Times New Roman"/>
          <w:sz w:val="28"/>
          <w:szCs w:val="28"/>
        </w:rPr>
        <w:t>Пожарского муниципального района, на основании заключенного договора от 14 февраля 2018 года.</w:t>
      </w:r>
    </w:p>
    <w:p w:rsidR="00A15A89" w:rsidRDefault="00A15A89" w:rsidP="00112CCE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Одним из основных документов, регламентирующих финансовую </w:t>
      </w:r>
      <w:r>
        <w:rPr>
          <w:rFonts w:ascii="Times New Roman" w:hAnsi="Times New Roman"/>
          <w:sz w:val="28"/>
          <w:szCs w:val="28"/>
        </w:rPr>
        <w:lastRenderedPageBreak/>
        <w:t xml:space="preserve">деятельность учреждения, </w:t>
      </w:r>
      <w:r w:rsidRPr="00A140C1">
        <w:rPr>
          <w:rFonts w:ascii="Times New Roman" w:hAnsi="Times New Roman"/>
          <w:sz w:val="28"/>
          <w:szCs w:val="28"/>
        </w:rPr>
        <w:t>является учетная политика</w:t>
      </w:r>
      <w:r>
        <w:rPr>
          <w:rFonts w:ascii="Times New Roman" w:hAnsi="Times New Roman"/>
          <w:sz w:val="28"/>
          <w:szCs w:val="28"/>
        </w:rPr>
        <w:t>.</w:t>
      </w:r>
    </w:p>
    <w:p w:rsidR="003C42D7" w:rsidRPr="00A15A89" w:rsidRDefault="003C42D7" w:rsidP="003C42D7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Информация о деятельности Учреждения размещена на официальном сайте</w:t>
      </w:r>
      <w:r w:rsidRPr="00AC0115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bus</w:t>
      </w:r>
      <w:r w:rsidRPr="00AC0115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Pr="00AC0115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 Приказом министерства финансов Российской Федерации от 21 июля 2011 года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сайта».</w:t>
      </w:r>
    </w:p>
    <w:p w:rsidR="003C42D7" w:rsidRDefault="003C42D7" w:rsidP="00112CCE">
      <w:pPr>
        <w:pStyle w:val="ConsNormal"/>
        <w:tabs>
          <w:tab w:val="left" w:pos="180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46C1F" w:rsidRDefault="00CA0D84" w:rsidP="00A15A89">
      <w:pPr>
        <w:pStyle w:val="ConsNormal"/>
        <w:numPr>
          <w:ilvl w:val="0"/>
          <w:numId w:val="5"/>
        </w:numPr>
        <w:tabs>
          <w:tab w:val="left" w:pos="1800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Имущество Учреждения</w:t>
      </w:r>
    </w:p>
    <w:p w:rsidR="00CA0D84" w:rsidRDefault="00CA0D84" w:rsidP="00CA0D84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целях обеспечения деятельности Учреждения за ним</w:t>
      </w:r>
      <w:r w:rsidR="00561D83">
        <w:rPr>
          <w:rFonts w:ascii="Times New Roman" w:hAnsi="Times New Roman" w:cs="Times New Roman"/>
          <w:sz w:val="28"/>
          <w:szCs w:val="28"/>
          <w:lang w:eastAsia="ru-RU"/>
        </w:rPr>
        <w:t>, согласно договору № 3</w:t>
      </w:r>
      <w:r w:rsidR="00112CC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561D83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112CCE">
        <w:rPr>
          <w:rFonts w:ascii="Times New Roman" w:hAnsi="Times New Roman" w:cs="Times New Roman"/>
          <w:sz w:val="28"/>
          <w:szCs w:val="28"/>
          <w:lang w:eastAsia="ru-RU"/>
        </w:rPr>
        <w:t>09</w:t>
      </w:r>
      <w:r w:rsidR="00561D83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r w:rsidR="00112CCE">
        <w:rPr>
          <w:rFonts w:ascii="Times New Roman" w:hAnsi="Times New Roman" w:cs="Times New Roman"/>
          <w:sz w:val="28"/>
          <w:szCs w:val="28"/>
          <w:lang w:eastAsia="ru-RU"/>
        </w:rPr>
        <w:t>преля 2008</w:t>
      </w:r>
      <w:r w:rsidR="00561D83">
        <w:rPr>
          <w:rFonts w:ascii="Times New Roman" w:hAnsi="Times New Roman" w:cs="Times New Roman"/>
          <w:sz w:val="28"/>
          <w:szCs w:val="28"/>
          <w:lang w:eastAsia="ru-RU"/>
        </w:rPr>
        <w:t xml:space="preserve"> года,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закреплено на праве оперативного управления </w:t>
      </w:r>
      <w:r w:rsidR="00112CCE">
        <w:rPr>
          <w:rFonts w:ascii="Times New Roman" w:hAnsi="Times New Roman" w:cs="Times New Roman"/>
          <w:sz w:val="28"/>
          <w:szCs w:val="28"/>
          <w:lang w:eastAsia="ru-RU"/>
        </w:rPr>
        <w:t>недвижимое имущество</w:t>
      </w:r>
      <w:r w:rsidR="00687B0B">
        <w:rPr>
          <w:rFonts w:ascii="Times New Roman" w:hAnsi="Times New Roman" w:cs="Times New Roman"/>
          <w:sz w:val="28"/>
          <w:szCs w:val="28"/>
          <w:lang w:eastAsia="ru-RU"/>
        </w:rPr>
        <w:t>, основные средства и инвентарь (здание – общеобразовательная школа на 154 учащихся общей площадью 3228,30 кв.м., балансовой стоимостью 54 767 994,0 руб.), расположенное по адресу</w:t>
      </w:r>
      <w:r w:rsidR="00687B0B" w:rsidRPr="00687B0B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687B0B">
        <w:rPr>
          <w:rFonts w:ascii="Times New Roman" w:hAnsi="Times New Roman" w:cs="Times New Roman"/>
          <w:sz w:val="28"/>
          <w:szCs w:val="28"/>
          <w:lang w:eastAsia="ru-RU"/>
        </w:rPr>
        <w:t xml:space="preserve"> Приморский край, Пожарский район, с. Красный Яр, ул. Арсеньева, 9а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14FA1" w:rsidRDefault="00F14FA1" w:rsidP="00CA0D84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договору </w:t>
      </w:r>
      <w:r w:rsidR="006D61AC">
        <w:rPr>
          <w:rFonts w:ascii="Times New Roman" w:hAnsi="Times New Roman" w:cs="Times New Roman"/>
          <w:sz w:val="28"/>
          <w:szCs w:val="28"/>
          <w:lang w:eastAsia="ru-RU"/>
        </w:rPr>
        <w:t xml:space="preserve">безвозмездного пользования нежилыми помещениями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№ 1 от 01.07.2017 г., заключенного между МОБУ СОШ № 15 в лице и.о. директора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Канчуга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Г.Л. и ФГБУ «Национальный парк «Бикин» в лице директора Кудрявцева А.В., ссудополучателю переданы в безвозмездное пользование нежилые помещения общей площадью 410,0 кв.м.</w:t>
      </w:r>
      <w:r w:rsidR="006D61AC">
        <w:rPr>
          <w:rFonts w:ascii="Times New Roman" w:hAnsi="Times New Roman" w:cs="Times New Roman"/>
          <w:sz w:val="28"/>
          <w:szCs w:val="28"/>
          <w:lang w:eastAsia="ru-RU"/>
        </w:rPr>
        <w:t xml:space="preserve"> Договор заключен на неопределенный срок.</w:t>
      </w:r>
      <w:proofErr w:type="gramEnd"/>
      <w:r w:rsidR="006D61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D61AC">
        <w:rPr>
          <w:rFonts w:ascii="Times New Roman" w:hAnsi="Times New Roman" w:cs="Times New Roman"/>
          <w:sz w:val="28"/>
          <w:szCs w:val="28"/>
          <w:lang w:eastAsia="ru-RU"/>
        </w:rPr>
        <w:t>Ссудополучатель оплачивает услуги</w:t>
      </w:r>
      <w:r w:rsidR="00B21EB2">
        <w:rPr>
          <w:rFonts w:ascii="Times New Roman" w:hAnsi="Times New Roman" w:cs="Times New Roman"/>
          <w:sz w:val="28"/>
          <w:szCs w:val="28"/>
          <w:lang w:eastAsia="ru-RU"/>
        </w:rPr>
        <w:t xml:space="preserve"> за потребленные тепловую и электрическую энергии, согласно договору № 1-Т на компенсацию затрат за потребленную тепловую энергию от 01.07.2018 г.</w:t>
      </w:r>
      <w:r w:rsidR="00715824">
        <w:rPr>
          <w:rFonts w:ascii="Times New Roman" w:hAnsi="Times New Roman" w:cs="Times New Roman"/>
          <w:sz w:val="28"/>
          <w:szCs w:val="28"/>
          <w:lang w:eastAsia="ru-RU"/>
        </w:rPr>
        <w:t>, срок действия договора с 01.07.2018 г по 30.06.2019 г.,</w:t>
      </w:r>
      <w:r w:rsidR="00B21EB2">
        <w:rPr>
          <w:rFonts w:ascii="Times New Roman" w:hAnsi="Times New Roman" w:cs="Times New Roman"/>
          <w:sz w:val="28"/>
          <w:szCs w:val="28"/>
          <w:lang w:eastAsia="ru-RU"/>
        </w:rPr>
        <w:t xml:space="preserve"> и договору № 1-Э на компенсацию затрат за потребленную электрическую энергию от 01.07.2018 г.</w:t>
      </w:r>
      <w:r w:rsidR="00715824">
        <w:rPr>
          <w:rFonts w:ascii="Times New Roman" w:hAnsi="Times New Roman" w:cs="Times New Roman"/>
          <w:sz w:val="28"/>
          <w:szCs w:val="28"/>
          <w:lang w:eastAsia="ru-RU"/>
        </w:rPr>
        <w:t>, срок действия договора с 01.07.2018 г. по 30.06.2019 г. Сумма компенсации за тепловую энергию за восемь</w:t>
      </w:r>
      <w:proofErr w:type="gramEnd"/>
      <w:r w:rsidR="00715824">
        <w:rPr>
          <w:rFonts w:ascii="Times New Roman" w:hAnsi="Times New Roman" w:cs="Times New Roman"/>
          <w:sz w:val="28"/>
          <w:szCs w:val="28"/>
          <w:lang w:eastAsia="ru-RU"/>
        </w:rPr>
        <w:t xml:space="preserve"> месяцев составляет 558 710,00 рублей и за электрическую энергию – 219 005,02 руб.</w:t>
      </w:r>
    </w:p>
    <w:p w:rsidR="00A15A89" w:rsidRDefault="00A15A89" w:rsidP="00CA0D84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561D83" w:rsidRDefault="00A15A89" w:rsidP="002D4A54">
      <w:pPr>
        <w:pStyle w:val="ad"/>
        <w:numPr>
          <w:ilvl w:val="0"/>
          <w:numId w:val="4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Проверка правильности формирования муниципального задания и его финансового обеспечения в соответствии с основными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видами деятельности, предусмотренной учредительными документами</w:t>
      </w:r>
    </w:p>
    <w:p w:rsidR="00496687" w:rsidRDefault="00496687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Порядок формирования муниципального задания на оказание муниципальных услуг (выполнение работ) в отношении муниципальных казенных, бюджетных и автономных учреждений и финансового обеспечения выполнения муниципального задания утвержден постановлением администрации Пожарского муниципального района Приморского края от 26 июля 2016 года № 250-па. </w:t>
      </w:r>
    </w:p>
    <w:p w:rsidR="002719B0" w:rsidRDefault="00496687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задание </w:t>
      </w:r>
      <w:r w:rsidR="00E807F0">
        <w:rPr>
          <w:rFonts w:ascii="Times New Roman" w:hAnsi="Times New Roman" w:cs="Times New Roman"/>
          <w:sz w:val="28"/>
          <w:szCs w:val="28"/>
          <w:lang w:eastAsia="ru-RU"/>
        </w:rPr>
        <w:t xml:space="preserve">МОБУ СОШ № 15 ПМР на 2018 год доведено и утверждено начальником Управления образования администрации Пожарского муниципального района 29 декабря 2017 года. </w:t>
      </w:r>
    </w:p>
    <w:p w:rsidR="00A15A89" w:rsidRDefault="00A15A8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15A89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задание формируется в соответствии с основным видом деятельности учреждения. </w:t>
      </w:r>
      <w:r w:rsidR="002719B0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п. 1 ст. 24 Федерального закона от 03.03.2006 г. № 7-ФЗ «О некоммерческих организациях» основным видом деятельности признается деятельность, непосредственно направленная на достижение целей, ради которых создано учреждение и определяется </w:t>
      </w:r>
      <w:r w:rsidR="002719B0" w:rsidRPr="00611E96">
        <w:rPr>
          <w:rFonts w:ascii="Times New Roman" w:hAnsi="Times New Roman" w:cs="Times New Roman"/>
          <w:sz w:val="28"/>
          <w:szCs w:val="28"/>
          <w:lang w:eastAsia="ru-RU"/>
        </w:rPr>
        <w:t>учредительными документами.</w:t>
      </w:r>
    </w:p>
    <w:p w:rsidR="00A22823" w:rsidRDefault="00611E96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Проверкой муниципального задания на соответствие требованиям статьи 69.2 Бюджетного кодекса РФ и Порядку установлено, что муниципальное задание на 2018 год сформировано по соответствующей форме, утвержденной в Порядке. </w:t>
      </w:r>
      <w:proofErr w:type="gramStart"/>
      <w:r w:rsidR="008E5BC8">
        <w:rPr>
          <w:rFonts w:ascii="Times New Roman" w:hAnsi="Times New Roman" w:cs="Times New Roman"/>
          <w:sz w:val="28"/>
          <w:szCs w:val="28"/>
          <w:lang w:eastAsia="ru-RU"/>
        </w:rPr>
        <w:t>В разделе 4.1 «Нормативные правовые акты, регулирующие порядок оказания муниципальной услуги» есть ссылка на утративший силу нормативный документ (Приказ № 159 от 31.08.2015 года «Об утверждении перечня муниципальных услуг и работ, оказываемых и выполняемых муниципальными бюджетными образовательными учреждениями Пожарского муниципального района).</w:t>
      </w:r>
      <w:proofErr w:type="gramEnd"/>
      <w:r w:rsidR="008E5B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2823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внесенными изменениями в ст. 69.2 БК РФ базовые (отраслевые) перечни государственных и муниципальных услуг и работ, ведомственные перечни государственных (муниципальных) и работ применяются до 01.01.2018 г. С 01.01.2018 г. применяются общероссийские базовые (отраслевые) перечни </w:t>
      </w:r>
      <w:r w:rsidR="00A2282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(классификаторы) государственных и муниципальных услуг, оказываемых физическим лицам. </w:t>
      </w:r>
    </w:p>
    <w:p w:rsidR="00932B9B" w:rsidRDefault="00932B9B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п. 1 ст. 62 БК РФ в муниципальном задании за проверяемый период приведенные показатели объема и качества муниципальной услуги раскрывают исполнение муниципального задания. Также, в муниципальном задании определен порядок оказания муниципальной услуги, порядок информирования потенциальных потребителей муниципальной услуги, основания для досрочного прекращения исполнения муниципального задания, порядок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муниципального задания, требования к отчетности об исполнении муниципального задания. </w:t>
      </w:r>
    </w:p>
    <w:p w:rsidR="008E5BC8" w:rsidRDefault="008E5BC8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Порядок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муниципального задания предусматривает плановые проверки Управлени</w:t>
      </w:r>
      <w:r w:rsidR="000B5D46">
        <w:rPr>
          <w:rFonts w:ascii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образования, а также отчеты об исполнении муниципального задания, предоставляемые учреждением ежеквартально. Проверке данные документы не представлены.</w:t>
      </w:r>
    </w:p>
    <w:p w:rsidR="00A22823" w:rsidRDefault="00D0117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Учреждением оказываются 6 муниципальных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услуг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выполняется 1 работа</w:t>
      </w:r>
      <w:r w:rsidRPr="00D0117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01179" w:rsidRDefault="00D0117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реализация основных образовательных программ дошкольного образования</w:t>
      </w:r>
      <w:r w:rsidRPr="00D0117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01179" w:rsidRDefault="00D0117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реализация основных программ начального общего образования</w:t>
      </w:r>
      <w:r w:rsidRPr="00D0117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01179" w:rsidRDefault="00D0117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реализация основных программ основного общего образования</w:t>
      </w:r>
      <w:r w:rsidRPr="00D0117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01179" w:rsidRDefault="00D0117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реализация основных программ среднего общего образования</w:t>
      </w:r>
      <w:r w:rsidRPr="00D0117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01179" w:rsidRDefault="00D0117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36E40">
        <w:rPr>
          <w:rFonts w:ascii="Times New Roman" w:hAnsi="Times New Roman" w:cs="Times New Roman"/>
          <w:sz w:val="28"/>
          <w:szCs w:val="28"/>
          <w:lang w:eastAsia="ru-RU"/>
        </w:rPr>
        <w:t xml:space="preserve">реализация дополнительных общеобразовательных </w:t>
      </w:r>
      <w:proofErr w:type="spellStart"/>
      <w:r w:rsidR="00836E40">
        <w:rPr>
          <w:rFonts w:ascii="Times New Roman" w:hAnsi="Times New Roman" w:cs="Times New Roman"/>
          <w:sz w:val="28"/>
          <w:szCs w:val="28"/>
          <w:lang w:eastAsia="ru-RU"/>
        </w:rPr>
        <w:t>общеразвивающих</w:t>
      </w:r>
      <w:proofErr w:type="spellEnd"/>
      <w:r w:rsidR="00836E40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</w:t>
      </w:r>
      <w:r w:rsidR="00836E40" w:rsidRPr="00836E4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36E40" w:rsidRDefault="00836E40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организация отдыха учащихся</w:t>
      </w:r>
      <w:r w:rsidRPr="008F66C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01179" w:rsidRDefault="00836E40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организация питания.</w:t>
      </w:r>
      <w:r w:rsidR="00E1354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1354A" w:rsidRPr="00D01179" w:rsidRDefault="00E1354A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Услуги и работы, согласно муниципальному заданию, оказываются бесплатно. </w:t>
      </w:r>
    </w:p>
    <w:p w:rsidR="00932B9B" w:rsidRDefault="00932B9B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Согласно п. 1 ст. 78.1 БК РФ, финансовое обеспечение выполнени</w:t>
      </w:r>
      <w:r w:rsidR="00E1354A">
        <w:rPr>
          <w:rFonts w:ascii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задания осуществляется в виде субсидии. Субсидии на финансовое обеспечение выполнения муниципального задания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рассчитывается с учетом нормативных затрат на оказание ими муниципальных услуг физическим лицам и нормативных затрат </w:t>
      </w:r>
      <w:r w:rsidR="00414ADF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содержание муниципального </w:t>
      </w:r>
      <w:r w:rsidRPr="00E1354A">
        <w:rPr>
          <w:rFonts w:ascii="Times New Roman" w:hAnsi="Times New Roman" w:cs="Times New Roman"/>
          <w:sz w:val="28"/>
          <w:szCs w:val="28"/>
          <w:lang w:eastAsia="ru-RU"/>
        </w:rPr>
        <w:t>имущества.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1354A">
        <w:rPr>
          <w:rFonts w:ascii="Times New Roman" w:hAnsi="Times New Roman" w:cs="Times New Roman"/>
          <w:sz w:val="28"/>
          <w:szCs w:val="28"/>
          <w:lang w:eastAsia="ru-RU"/>
        </w:rPr>
        <w:t xml:space="preserve"> Порядок определения нормативных затрат на оказание муниципальных услуг установлен постановлением администрации Пожарского муниципального района от 26.07.2016 г. № 250-па. </w:t>
      </w:r>
    </w:p>
    <w:p w:rsidR="00DD5727" w:rsidRDefault="007C1AEC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Предоставление Учреждению субсидии в течение финансового года осуществляется на основании соглашения о предоставлении субсидии на финансовое обеспечение выполнения муниципального задания на оказание муниципальных услуг (выполнения работ), заключаемого между бюджетным учреждением и органом, осуществляющим </w:t>
      </w:r>
      <w:r w:rsidRPr="008F66CC">
        <w:rPr>
          <w:rFonts w:ascii="Times New Roman" w:hAnsi="Times New Roman" w:cs="Times New Roman"/>
          <w:sz w:val="28"/>
          <w:szCs w:val="28"/>
          <w:lang w:eastAsia="ru-RU"/>
        </w:rPr>
        <w:t>полномочия учредителя.</w:t>
      </w:r>
    </w:p>
    <w:p w:rsidR="008F66CC" w:rsidRDefault="00910D0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Размер субсидии и сроки ее предоставления определяются графиком перечисления субсидий.</w:t>
      </w:r>
    </w:p>
    <w:p w:rsidR="00910D09" w:rsidRDefault="00910D0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муниципального задания в течение 2018 года осуществлялось в соответствии с заключенным соглашением. </w:t>
      </w:r>
    </w:p>
    <w:p w:rsidR="00475CAE" w:rsidRDefault="00910D09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п. 2.1.1.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Соглашения о предоставлении субсидии на финансовое обеспечение выполнения муниципального задания на оказание муниципальных услуг (выполнения работ) определен размер субсидии за счет средств местного бюджета 6 609,60 тыс. руб., за счет средств краевого бюджета 7 705,10 тыс. руб.</w:t>
      </w:r>
      <w:r w:rsidR="00B37BF2">
        <w:rPr>
          <w:rFonts w:ascii="Times New Roman" w:hAnsi="Times New Roman" w:cs="Times New Roman"/>
          <w:sz w:val="28"/>
          <w:szCs w:val="28"/>
          <w:lang w:eastAsia="ru-RU"/>
        </w:rPr>
        <w:t xml:space="preserve"> Общий размер субсидии</w:t>
      </w:r>
      <w:r w:rsidR="00D57F77">
        <w:rPr>
          <w:rFonts w:ascii="Times New Roman" w:hAnsi="Times New Roman" w:cs="Times New Roman"/>
          <w:sz w:val="28"/>
          <w:szCs w:val="28"/>
          <w:lang w:eastAsia="ru-RU"/>
        </w:rPr>
        <w:t>, согласно соглашения</w:t>
      </w:r>
      <w:r w:rsidR="00B37BF2">
        <w:rPr>
          <w:rFonts w:ascii="Times New Roman" w:hAnsi="Times New Roman" w:cs="Times New Roman"/>
          <w:sz w:val="28"/>
          <w:szCs w:val="28"/>
          <w:lang w:eastAsia="ru-RU"/>
        </w:rPr>
        <w:t xml:space="preserve"> – 14 314,70 тыс. руб. При этом график перечисления субсидии на финансовое обеспечение выполнения муниципального задания на оказание муниципальных</w:t>
      </w:r>
      <w:proofErr w:type="gramEnd"/>
      <w:r w:rsidR="00B37BF2">
        <w:rPr>
          <w:rFonts w:ascii="Times New Roman" w:hAnsi="Times New Roman" w:cs="Times New Roman"/>
          <w:sz w:val="28"/>
          <w:szCs w:val="28"/>
          <w:lang w:eastAsia="ru-RU"/>
        </w:rPr>
        <w:t xml:space="preserve"> услуг (выполнение работ) </w:t>
      </w:r>
      <w:proofErr w:type="gramStart"/>
      <w:r w:rsidR="00B37BF2">
        <w:rPr>
          <w:rFonts w:ascii="Times New Roman" w:hAnsi="Times New Roman" w:cs="Times New Roman"/>
          <w:sz w:val="28"/>
          <w:szCs w:val="28"/>
          <w:lang w:eastAsia="ru-RU"/>
        </w:rPr>
        <w:t>составлен</w:t>
      </w:r>
      <w:proofErr w:type="gramEnd"/>
      <w:r w:rsidR="00B37B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75CAE">
        <w:rPr>
          <w:rFonts w:ascii="Times New Roman" w:hAnsi="Times New Roman" w:cs="Times New Roman"/>
          <w:sz w:val="28"/>
          <w:szCs w:val="28"/>
          <w:lang w:eastAsia="ru-RU"/>
        </w:rPr>
        <w:t xml:space="preserve">из расчета средств местного бюджета. </w:t>
      </w:r>
      <w:r w:rsidR="00B37BF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75CAE">
        <w:rPr>
          <w:rFonts w:ascii="Times New Roman" w:hAnsi="Times New Roman" w:cs="Times New Roman"/>
          <w:sz w:val="28"/>
          <w:szCs w:val="28"/>
          <w:lang w:eastAsia="ru-RU"/>
        </w:rPr>
        <w:t>График перечисления субсидии из краевого бюджета – не определен.</w:t>
      </w:r>
    </w:p>
    <w:p w:rsidR="00910D09" w:rsidRDefault="00D57F77" w:rsidP="00A15A89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Показатель выплат по расходам, согласно плану ФХД, утвержденному 29.12.2017 года, составил 14 231,40 тыс. руб. </w:t>
      </w:r>
      <w:r w:rsidR="00E11E59" w:rsidRPr="00A81530">
        <w:rPr>
          <w:rFonts w:ascii="Times New Roman" w:hAnsi="Times New Roman" w:cs="Times New Roman"/>
          <w:sz w:val="28"/>
          <w:szCs w:val="28"/>
          <w:lang w:eastAsia="ru-RU"/>
        </w:rPr>
        <w:t>Плановые назначения, отраженные в отчете об исполнении Учреждением</w:t>
      </w:r>
      <w:r w:rsidR="00475CAE" w:rsidRPr="00A8153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11E59" w:rsidRPr="00A81530">
        <w:rPr>
          <w:rFonts w:ascii="Times New Roman" w:hAnsi="Times New Roman" w:cs="Times New Roman"/>
          <w:sz w:val="28"/>
          <w:szCs w:val="28"/>
          <w:lang w:eastAsia="ru-RU"/>
        </w:rPr>
        <w:t>плана ФХД, составили 16 589,18 тыс. руб.</w:t>
      </w:r>
      <w:r w:rsidR="006B6E4D" w:rsidRPr="00A81530">
        <w:rPr>
          <w:rFonts w:ascii="Times New Roman" w:hAnsi="Times New Roman" w:cs="Times New Roman"/>
          <w:sz w:val="28"/>
          <w:szCs w:val="28"/>
          <w:lang w:eastAsia="ru-RU"/>
        </w:rPr>
        <w:t xml:space="preserve"> Разница между соглашением и отчетом (ф. 0503737) составила 2 274,48 тыс. руб. При том, что дополнительное соглашение между Управлением и Учреждением не заключалось, следует, что постановление </w:t>
      </w:r>
      <w:r w:rsidR="006B6E4D" w:rsidRPr="00A8153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администрации Пожарского муниципального района</w:t>
      </w:r>
      <w:proofErr w:type="gramEnd"/>
      <w:r w:rsidR="006B6E4D" w:rsidRPr="00A81530">
        <w:rPr>
          <w:rFonts w:ascii="Times New Roman" w:hAnsi="Times New Roman" w:cs="Times New Roman"/>
          <w:sz w:val="28"/>
          <w:szCs w:val="28"/>
          <w:lang w:eastAsia="ru-RU"/>
        </w:rPr>
        <w:t xml:space="preserve"> от 31.10.2011 г. № 509-па было нарушено в части п. </w:t>
      </w:r>
      <w:r w:rsidR="00816244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6B6E4D" w:rsidRPr="00A8153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16244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6B6E4D" w:rsidRPr="00A8153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7F69A7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B6E4D" w:rsidRPr="00A81530">
        <w:rPr>
          <w:rFonts w:ascii="Times New Roman" w:hAnsi="Times New Roman" w:cs="Times New Roman"/>
          <w:sz w:val="28"/>
          <w:szCs w:val="28"/>
          <w:lang w:eastAsia="ru-RU"/>
        </w:rPr>
        <w:t xml:space="preserve">Порядка </w:t>
      </w:r>
      <w:r w:rsidR="00816244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6B6E4D" w:rsidRPr="00A81530">
        <w:rPr>
          <w:rFonts w:ascii="Times New Roman" w:hAnsi="Times New Roman" w:cs="Times New Roman"/>
          <w:sz w:val="28"/>
          <w:szCs w:val="28"/>
          <w:lang w:eastAsia="ru-RU"/>
        </w:rPr>
        <w:t xml:space="preserve">пределения объема и условий предоставления субсидий бюджетным учреждениям из бюджета Пожарского </w:t>
      </w:r>
      <w:r w:rsidR="006B6E4D" w:rsidRPr="007F69A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7F69A7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6B6E4D" w:rsidRPr="007F69A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408B" w:rsidRDefault="007E408B" w:rsidP="007E408B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 2018 год, согласно выписке из лицевого счета, Учреждению на выполнение задания поступило 16 281,79 тыс. руб. – это 98,14% от плановых годовых назначений. </w:t>
      </w:r>
    </w:p>
    <w:p w:rsidR="007E408B" w:rsidRPr="00784455" w:rsidRDefault="00FA3D9F" w:rsidP="007E408B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Отчет о выполнении муниципального задания сформирован </w:t>
      </w:r>
      <w:r w:rsidR="0044101C">
        <w:rPr>
          <w:rFonts w:ascii="Times New Roman" w:hAnsi="Times New Roman" w:cs="Times New Roman"/>
          <w:sz w:val="28"/>
          <w:szCs w:val="28"/>
          <w:lang w:eastAsia="ru-RU"/>
        </w:rPr>
        <w:t>с нарушениями пос</w:t>
      </w:r>
      <w:r>
        <w:rPr>
          <w:rFonts w:ascii="Times New Roman" w:hAnsi="Times New Roman" w:cs="Times New Roman"/>
          <w:sz w:val="28"/>
          <w:szCs w:val="28"/>
          <w:lang w:eastAsia="ru-RU"/>
        </w:rPr>
        <w:t>тановления администрации Пожарского муниципального района от 26.07.2016 г. № 250-па</w:t>
      </w:r>
      <w:r w:rsidR="00414ADF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4410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B53FE">
        <w:rPr>
          <w:rFonts w:ascii="Times New Roman" w:hAnsi="Times New Roman" w:cs="Times New Roman"/>
          <w:sz w:val="28"/>
          <w:szCs w:val="28"/>
          <w:lang w:eastAsia="ru-RU"/>
        </w:rPr>
        <w:t>отсутствие обязательных реквизитов</w:t>
      </w:r>
      <w:r w:rsidR="00414AD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3B53FE">
        <w:rPr>
          <w:rFonts w:ascii="Times New Roman" w:hAnsi="Times New Roman" w:cs="Times New Roman"/>
          <w:sz w:val="28"/>
          <w:szCs w:val="28"/>
          <w:lang w:eastAsia="ru-RU"/>
        </w:rPr>
        <w:t xml:space="preserve"> таких, как утверждающая подпись руководителя Управления образования, дата утверждения</w:t>
      </w:r>
      <w:r w:rsidR="003B53FE" w:rsidRPr="003B53FE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3B53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B53FE" w:rsidRPr="00784455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периодичность</w:t>
      </w:r>
      <w:r w:rsidR="003B53FE">
        <w:rPr>
          <w:rFonts w:ascii="Times New Roman" w:hAnsi="Times New Roman" w:cs="Times New Roman"/>
          <w:sz w:val="28"/>
          <w:szCs w:val="28"/>
          <w:lang w:eastAsia="ru-RU"/>
        </w:rPr>
        <w:t xml:space="preserve"> предоставления отчета о выполнении муниципального задания</w:t>
      </w:r>
      <w:r w:rsidR="00784455">
        <w:rPr>
          <w:rFonts w:ascii="Times New Roman" w:hAnsi="Times New Roman" w:cs="Times New Roman"/>
          <w:sz w:val="28"/>
          <w:szCs w:val="28"/>
          <w:lang w:eastAsia="ru-RU"/>
        </w:rPr>
        <w:t xml:space="preserve"> (раз в полугодие)</w:t>
      </w:r>
      <w:r w:rsidR="003B53FE">
        <w:rPr>
          <w:rFonts w:ascii="Times New Roman" w:hAnsi="Times New Roman" w:cs="Times New Roman"/>
          <w:sz w:val="28"/>
          <w:szCs w:val="28"/>
          <w:lang w:eastAsia="ru-RU"/>
        </w:rPr>
        <w:t xml:space="preserve"> стоит </w:t>
      </w:r>
      <w:r w:rsidR="003B53FE" w:rsidRPr="00784455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неверная</w:t>
      </w:r>
      <w:r w:rsidR="003B53FE">
        <w:rPr>
          <w:rFonts w:ascii="Times New Roman" w:hAnsi="Times New Roman" w:cs="Times New Roman"/>
          <w:sz w:val="28"/>
          <w:szCs w:val="28"/>
          <w:lang w:eastAsia="ru-RU"/>
        </w:rPr>
        <w:t xml:space="preserve"> (в муниципальном задании – один раз в квартал), </w:t>
      </w:r>
      <w:r w:rsidR="003B53FE" w:rsidRPr="00784455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категория потребителей муниципальной услуги</w:t>
      </w:r>
      <w:r w:rsidR="003B53FE">
        <w:rPr>
          <w:rFonts w:ascii="Times New Roman" w:hAnsi="Times New Roman" w:cs="Times New Roman"/>
          <w:sz w:val="28"/>
          <w:szCs w:val="28"/>
          <w:lang w:eastAsia="ru-RU"/>
        </w:rPr>
        <w:t xml:space="preserve"> в отчете</w:t>
      </w:r>
      <w:r w:rsidR="00784455">
        <w:rPr>
          <w:rFonts w:ascii="Times New Roman" w:hAnsi="Times New Roman" w:cs="Times New Roman"/>
          <w:sz w:val="28"/>
          <w:szCs w:val="28"/>
          <w:lang w:eastAsia="ru-RU"/>
        </w:rPr>
        <w:t xml:space="preserve"> (от 3 до 7 лет)</w:t>
      </w:r>
      <w:r w:rsidR="003B53FE">
        <w:rPr>
          <w:rFonts w:ascii="Times New Roman" w:hAnsi="Times New Roman" w:cs="Times New Roman"/>
          <w:sz w:val="28"/>
          <w:szCs w:val="28"/>
          <w:lang w:eastAsia="ru-RU"/>
        </w:rPr>
        <w:t xml:space="preserve"> также </w:t>
      </w:r>
      <w:r w:rsidR="003B53FE" w:rsidRPr="00784455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 совпадает</w:t>
      </w:r>
      <w:r w:rsidR="003B53FE">
        <w:rPr>
          <w:rFonts w:ascii="Times New Roman" w:hAnsi="Times New Roman" w:cs="Times New Roman"/>
          <w:sz w:val="28"/>
          <w:szCs w:val="28"/>
          <w:lang w:eastAsia="ru-RU"/>
        </w:rPr>
        <w:t xml:space="preserve"> с </w:t>
      </w:r>
      <w:r w:rsidR="00784455">
        <w:rPr>
          <w:rFonts w:ascii="Times New Roman" w:hAnsi="Times New Roman" w:cs="Times New Roman"/>
          <w:sz w:val="28"/>
          <w:szCs w:val="28"/>
          <w:lang w:eastAsia="ru-RU"/>
        </w:rPr>
        <w:t>категорией потребителей в муниципальном задании (от 2 месяцев до 7 лет)</w:t>
      </w:r>
      <w:r w:rsidR="00784455" w:rsidRPr="00784455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78445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84455" w:rsidRPr="00784455">
        <w:rPr>
          <w:rFonts w:ascii="Times New Roman" w:hAnsi="Times New Roman" w:cs="Times New Roman"/>
          <w:sz w:val="28"/>
          <w:szCs w:val="28"/>
          <w:u w:val="single"/>
          <w:lang w:eastAsia="ru-RU"/>
        </w:rPr>
        <w:t>графы</w:t>
      </w:r>
      <w:r w:rsidR="00784455">
        <w:rPr>
          <w:rFonts w:ascii="Times New Roman" w:hAnsi="Times New Roman" w:cs="Times New Roman"/>
          <w:sz w:val="28"/>
          <w:szCs w:val="28"/>
          <w:lang w:eastAsia="ru-RU"/>
        </w:rPr>
        <w:t xml:space="preserve"> «допустимое (возможное) отклонение», «отклонение, превышающее допустимое (возможное) значение», «причина отклонения» </w:t>
      </w:r>
      <w:r w:rsidR="00784455" w:rsidRPr="00784455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 заполнены</w:t>
      </w:r>
      <w:r w:rsidR="00784455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A3D9F" w:rsidRDefault="00FA3D9F" w:rsidP="007E408B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Плановые показатели в отчете об исполнении муниципального задания отражены не в полном соответствии с утвержденным муниципальным заданием.</w:t>
      </w:r>
    </w:p>
    <w:tbl>
      <w:tblPr>
        <w:tblStyle w:val="a8"/>
        <w:tblW w:w="9747" w:type="dxa"/>
        <w:tblLayout w:type="fixed"/>
        <w:tblLook w:val="04A0"/>
      </w:tblPr>
      <w:tblGrid>
        <w:gridCol w:w="524"/>
        <w:gridCol w:w="2392"/>
        <w:gridCol w:w="1642"/>
        <w:gridCol w:w="631"/>
        <w:gridCol w:w="1723"/>
        <w:gridCol w:w="1849"/>
        <w:gridCol w:w="986"/>
      </w:tblGrid>
      <w:tr w:rsidR="00724F55" w:rsidTr="00FB17E9">
        <w:tc>
          <w:tcPr>
            <w:tcW w:w="524" w:type="dxa"/>
          </w:tcPr>
          <w:p w:rsidR="00A80E02" w:rsidRPr="00A80E02" w:rsidRDefault="00A80E02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80E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80E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п\</w:t>
            </w:r>
            <w:proofErr w:type="gramStart"/>
            <w:r w:rsidRPr="00A80E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80E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92" w:type="dxa"/>
          </w:tcPr>
          <w:p w:rsidR="00A80E02" w:rsidRPr="00A80E02" w:rsidRDefault="00A80E02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услуги</w:t>
            </w:r>
          </w:p>
        </w:tc>
        <w:tc>
          <w:tcPr>
            <w:tcW w:w="1642" w:type="dxa"/>
          </w:tcPr>
          <w:p w:rsidR="00A80E02" w:rsidRPr="00A80E02" w:rsidRDefault="00A80E02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631" w:type="dxa"/>
          </w:tcPr>
          <w:p w:rsidR="00A80E02" w:rsidRPr="00A80E02" w:rsidRDefault="00A80E02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23" w:type="dxa"/>
          </w:tcPr>
          <w:p w:rsidR="00A80E02" w:rsidRPr="00A80E02" w:rsidRDefault="00A80E02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</w:t>
            </w:r>
            <w:r w:rsidR="00724F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утвержден</w:t>
            </w:r>
            <w:proofErr w:type="gramStart"/>
            <w:r w:rsidR="00724F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724F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724F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="00724F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униципал. заданием</w:t>
            </w:r>
          </w:p>
        </w:tc>
        <w:tc>
          <w:tcPr>
            <w:tcW w:w="1849" w:type="dxa"/>
          </w:tcPr>
          <w:p w:rsidR="00A80E02" w:rsidRPr="00A80E02" w:rsidRDefault="00724F55" w:rsidP="00724F55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План, </w:t>
            </w:r>
            <w:r w:rsidR="00A80E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согласно отчет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A80E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выполнении муниципального задания</w:t>
            </w:r>
          </w:p>
        </w:tc>
        <w:tc>
          <w:tcPr>
            <w:tcW w:w="986" w:type="dxa"/>
          </w:tcPr>
          <w:p w:rsidR="00A80E02" w:rsidRPr="00A80E02" w:rsidRDefault="00724F55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Расхождение показателей</w:t>
            </w:r>
          </w:p>
        </w:tc>
      </w:tr>
      <w:tr w:rsidR="00724F55" w:rsidTr="00FB17E9">
        <w:tc>
          <w:tcPr>
            <w:tcW w:w="524" w:type="dxa"/>
          </w:tcPr>
          <w:p w:rsidR="00A80E02" w:rsidRDefault="00A80E02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</w:tcPr>
          <w:p w:rsidR="00A80E02" w:rsidRPr="00A80E02" w:rsidRDefault="000C0507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основных общеобразовательных программ дошкольного образования</w:t>
            </w:r>
          </w:p>
        </w:tc>
        <w:tc>
          <w:tcPr>
            <w:tcW w:w="1642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1.Выполнение плана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детодней</w:t>
            </w:r>
            <w:proofErr w:type="spellEnd"/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Доля родителей (законных представителей), удовлетворенных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условиями и качеством дошкольного образования</w:t>
            </w: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Число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631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723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85</w:t>
            </w: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муниципальном задании данный показатель отсутствует</w:t>
            </w:r>
          </w:p>
        </w:tc>
        <w:tc>
          <w:tcPr>
            <w:tcW w:w="1849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95</w:t>
            </w: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724F55" w:rsidRP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6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24F55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724F55" w:rsidTr="00FB17E9">
        <w:tc>
          <w:tcPr>
            <w:tcW w:w="524" w:type="dxa"/>
          </w:tcPr>
          <w:p w:rsidR="00A80E02" w:rsidRDefault="00724F55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</w:tcPr>
          <w:p w:rsidR="00A80E02" w:rsidRP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Общеобразовательная программа начального общего образования ФГОС </w:t>
            </w:r>
          </w:p>
        </w:tc>
        <w:tc>
          <w:tcPr>
            <w:tcW w:w="1642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Доля родителей (законных представителей), удовлетворенных условиями и качеством образования</w:t>
            </w: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Число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631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723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49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86" w:type="dxa"/>
          </w:tcPr>
          <w:p w:rsid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24F55" w:rsidTr="00FB17E9">
        <w:tc>
          <w:tcPr>
            <w:tcW w:w="524" w:type="dxa"/>
          </w:tcPr>
          <w:p w:rsidR="00A80E02" w:rsidRDefault="00724F55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</w:tcPr>
          <w:p w:rsidR="00A80E02" w:rsidRPr="00A80E02" w:rsidRDefault="00724F55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Образовательная программа основного общего образования ФГОС. Федеральный компонент государственного образовательного стандарта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42" w:type="dxa"/>
          </w:tcPr>
          <w:p w:rsidR="00A80E02" w:rsidRDefault="00724F55" w:rsidP="00724F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4F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Доля родителей (законных представителей) </w:t>
            </w:r>
            <w:r w:rsidR="00FD71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удовлетворенных условиями и качеством образования </w:t>
            </w:r>
          </w:p>
          <w:p w:rsidR="004E6DAD" w:rsidRPr="00724F55" w:rsidRDefault="004E6DAD" w:rsidP="00724F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Число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631" w:type="dxa"/>
          </w:tcPr>
          <w:p w:rsidR="00A80E02" w:rsidRDefault="00FD71A7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A80E02" w:rsidRDefault="00FD71A7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849" w:type="dxa"/>
          </w:tcPr>
          <w:p w:rsidR="00A80E02" w:rsidRDefault="00FD71A7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86" w:type="dxa"/>
          </w:tcPr>
          <w:p w:rsidR="00A80E02" w:rsidRDefault="00FD71A7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24F55" w:rsidTr="00FB17E9">
        <w:tc>
          <w:tcPr>
            <w:tcW w:w="524" w:type="dxa"/>
          </w:tcPr>
          <w:p w:rsidR="00A80E02" w:rsidRPr="00A80E02" w:rsidRDefault="00FD71A7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92" w:type="dxa"/>
          </w:tcPr>
          <w:p w:rsidR="00A80E02" w:rsidRPr="00A80E02" w:rsidRDefault="00FD71A7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Основная общеобразовательная программа среднего общего образования, стандарт Федеральный компонент государственные образовательные стандарты (очная)</w:t>
            </w:r>
          </w:p>
        </w:tc>
        <w:tc>
          <w:tcPr>
            <w:tcW w:w="1642" w:type="dxa"/>
          </w:tcPr>
          <w:p w:rsidR="00CE33F0" w:rsidRDefault="00CE33F0" w:rsidP="00CE33F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33F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Укомплектованность педагогическими кадрами </w:t>
            </w:r>
          </w:p>
          <w:p w:rsidR="001272AA" w:rsidRDefault="00CE33F0" w:rsidP="00CE33F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Доля педагогов, повысивших квалификацию</w:t>
            </w:r>
          </w:p>
          <w:p w:rsidR="00CE33F0" w:rsidRPr="00CE33F0" w:rsidRDefault="004E6DAD" w:rsidP="00CE33F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 Число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631" w:type="dxa"/>
          </w:tcPr>
          <w:p w:rsidR="001272AA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CE33F0" w:rsidRPr="00A80E02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3" w:type="dxa"/>
          </w:tcPr>
          <w:p w:rsidR="001272AA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CE33F0" w:rsidRPr="00A80E02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9" w:type="dxa"/>
          </w:tcPr>
          <w:p w:rsidR="001272AA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86" w:type="dxa"/>
          </w:tcPr>
          <w:p w:rsidR="001272AA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E33F0" w:rsidRDefault="00CE33F0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E6DAD" w:rsidRPr="00A80E02" w:rsidRDefault="004E6DAD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24F55" w:rsidTr="00FB17E9">
        <w:tc>
          <w:tcPr>
            <w:tcW w:w="524" w:type="dxa"/>
          </w:tcPr>
          <w:p w:rsidR="00A80E02" w:rsidRPr="00A80E02" w:rsidRDefault="00E10AEB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92" w:type="dxa"/>
          </w:tcPr>
          <w:p w:rsidR="00A80E02" w:rsidRPr="00E10AEB" w:rsidRDefault="00E10AEB" w:rsidP="00E10AE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Федеральные государственные требования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42" w:type="dxa"/>
          </w:tcPr>
          <w:p w:rsidR="00E10AEB" w:rsidRPr="00E10AEB" w:rsidRDefault="00E10AEB" w:rsidP="00E10AE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0AE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Доля детей победителей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призеров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всероссийских и международных мероприятий</w:t>
            </w:r>
          </w:p>
        </w:tc>
        <w:tc>
          <w:tcPr>
            <w:tcW w:w="631" w:type="dxa"/>
          </w:tcPr>
          <w:p w:rsidR="00A80E02" w:rsidRPr="00A80E02" w:rsidRDefault="00E10AEB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23" w:type="dxa"/>
          </w:tcPr>
          <w:p w:rsidR="00A80E02" w:rsidRPr="00A80E02" w:rsidRDefault="00E10AEB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49" w:type="dxa"/>
          </w:tcPr>
          <w:p w:rsidR="00A80E02" w:rsidRPr="00A80E02" w:rsidRDefault="00E10AEB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86" w:type="dxa"/>
          </w:tcPr>
          <w:p w:rsidR="00A80E02" w:rsidRPr="00A80E02" w:rsidRDefault="00E10AEB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24F55" w:rsidTr="00FB17E9">
        <w:tc>
          <w:tcPr>
            <w:tcW w:w="524" w:type="dxa"/>
          </w:tcPr>
          <w:p w:rsidR="00A80E02" w:rsidRPr="00A80E02" w:rsidRDefault="00E10AEB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392" w:type="dxa"/>
          </w:tcPr>
          <w:p w:rsidR="00A80E02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отдыха учащихся</w:t>
            </w:r>
          </w:p>
        </w:tc>
        <w:tc>
          <w:tcPr>
            <w:tcW w:w="1642" w:type="dxa"/>
          </w:tcPr>
          <w:p w:rsidR="00A80E02" w:rsidRDefault="000D19EF" w:rsidP="000D19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D19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охваченных всеми видами каникулярного отдыха</w:t>
            </w:r>
          </w:p>
          <w:p w:rsidR="000D19EF" w:rsidRPr="000D19EF" w:rsidRDefault="000D19EF" w:rsidP="000D19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Число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631" w:type="dxa"/>
          </w:tcPr>
          <w:p w:rsid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723" w:type="dxa"/>
          </w:tcPr>
          <w:p w:rsid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849" w:type="dxa"/>
          </w:tcPr>
          <w:p w:rsid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отчете данный показатель отсутствует</w:t>
            </w:r>
          </w:p>
        </w:tc>
        <w:tc>
          <w:tcPr>
            <w:tcW w:w="986" w:type="dxa"/>
          </w:tcPr>
          <w:p w:rsid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D19EF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724F55" w:rsidTr="00FB17E9">
        <w:tc>
          <w:tcPr>
            <w:tcW w:w="524" w:type="dxa"/>
          </w:tcPr>
          <w:p w:rsidR="00A80E02" w:rsidRPr="00A80E02" w:rsidRDefault="000D19EF" w:rsidP="007E408B">
            <w:pPr>
              <w:pStyle w:val="ad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92" w:type="dxa"/>
          </w:tcPr>
          <w:p w:rsidR="00A80E02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питания</w:t>
            </w:r>
          </w:p>
        </w:tc>
        <w:tc>
          <w:tcPr>
            <w:tcW w:w="1642" w:type="dxa"/>
          </w:tcPr>
          <w:p w:rsidR="00A80E02" w:rsidRPr="000D19EF" w:rsidRDefault="000D19EF" w:rsidP="000D19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D19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631" w:type="dxa"/>
          </w:tcPr>
          <w:p w:rsidR="00A80E02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723" w:type="dxa"/>
          </w:tcPr>
          <w:p w:rsidR="00A80E02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849" w:type="dxa"/>
          </w:tcPr>
          <w:p w:rsidR="00A80E02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86" w:type="dxa"/>
          </w:tcPr>
          <w:p w:rsidR="00A80E02" w:rsidRPr="00A80E02" w:rsidRDefault="000D19EF" w:rsidP="000C0507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A80E02" w:rsidRDefault="00064B2E" w:rsidP="0097192E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Достоверность отчетной информации не обеспечена первичными документами - показатели, характеризующие качество и (или) объем (содержание) муниципальной услуги не </w:t>
      </w:r>
      <w:r w:rsidRPr="0097192E">
        <w:rPr>
          <w:rFonts w:ascii="Times New Roman" w:hAnsi="Times New Roman" w:cs="Times New Roman"/>
          <w:sz w:val="28"/>
          <w:szCs w:val="28"/>
          <w:lang w:eastAsia="ru-RU"/>
        </w:rPr>
        <w:t>подтверждены.</w:t>
      </w:r>
    </w:p>
    <w:p w:rsidR="00F94D3F" w:rsidRDefault="00B575AA" w:rsidP="0097192E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 в</w:t>
      </w:r>
      <w:r w:rsidR="00F94D3F">
        <w:rPr>
          <w:rFonts w:ascii="Times New Roman" w:hAnsi="Times New Roman" w:cs="Times New Roman"/>
          <w:sz w:val="28"/>
          <w:szCs w:val="28"/>
          <w:lang w:eastAsia="ru-RU"/>
        </w:rPr>
        <w:t>ыявлен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F94D3F">
        <w:rPr>
          <w:rFonts w:ascii="Times New Roman" w:hAnsi="Times New Roman" w:cs="Times New Roman"/>
          <w:sz w:val="28"/>
          <w:szCs w:val="28"/>
          <w:lang w:eastAsia="ru-RU"/>
        </w:rPr>
        <w:t xml:space="preserve"> значительны</w:t>
      </w:r>
      <w:r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F94D3F">
        <w:rPr>
          <w:rFonts w:ascii="Times New Roman" w:hAnsi="Times New Roman" w:cs="Times New Roman"/>
          <w:sz w:val="28"/>
          <w:szCs w:val="28"/>
          <w:lang w:eastAsia="ru-RU"/>
        </w:rPr>
        <w:t xml:space="preserve"> отклонени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F94D3F">
        <w:rPr>
          <w:rFonts w:ascii="Times New Roman" w:hAnsi="Times New Roman" w:cs="Times New Roman"/>
          <w:sz w:val="28"/>
          <w:szCs w:val="28"/>
          <w:lang w:eastAsia="ru-RU"/>
        </w:rPr>
        <w:t xml:space="preserve"> фактических значений показателей </w:t>
      </w:r>
      <w:proofErr w:type="gramStart"/>
      <w:r w:rsidR="00F94D3F">
        <w:rPr>
          <w:rFonts w:ascii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F94D3F">
        <w:rPr>
          <w:rFonts w:ascii="Times New Roman" w:hAnsi="Times New Roman" w:cs="Times New Roman"/>
          <w:sz w:val="28"/>
          <w:szCs w:val="28"/>
          <w:lang w:eastAsia="ru-RU"/>
        </w:rPr>
        <w:t xml:space="preserve"> запланированных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(до 5%).</w:t>
      </w:r>
    </w:p>
    <w:p w:rsidR="00F94D3F" w:rsidRDefault="00B575AA" w:rsidP="0097192E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Следует отметить, что согласно п. 5.1. постановления администрации Пожарского муниципального района от 26.07.2016 г. № 250-па, </w:t>
      </w:r>
      <w:r w:rsidR="00F74606">
        <w:rPr>
          <w:rFonts w:ascii="Times New Roman" w:hAnsi="Times New Roman" w:cs="Times New Roman"/>
          <w:sz w:val="28"/>
          <w:szCs w:val="28"/>
          <w:lang w:eastAsia="ru-RU"/>
        </w:rPr>
        <w:t xml:space="preserve">бюджетные учреждения представляют органам, осуществляющим функции и полномочия учредителя, отчет о выполнении муниципального задания и форму контроля (оценки) за исполнением муниципального задания. </w:t>
      </w:r>
    </w:p>
    <w:p w:rsidR="00F74606" w:rsidRDefault="00F74606" w:rsidP="0097192E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Форма контроля (оценки) за исполнением муниципального задания к проверке не представлена, в связи с чем, не представилось возможным в полной мере оценить исполнение плановых показателей муниципальных услуг фактическим значениям, достигнутым Учреждением. </w:t>
      </w:r>
    </w:p>
    <w:p w:rsidR="0097192E" w:rsidRDefault="0097192E" w:rsidP="0097192E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Аналитическая записка о результатах мониторинга муниципального задания к проверке не представлена. </w:t>
      </w:r>
    </w:p>
    <w:p w:rsidR="00BD2452" w:rsidRDefault="00BD2452" w:rsidP="0097192E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 нарушение п. 3.3. ст. 32 Федерального закона от 12.01.1996 г. № 7-ФЗ «О некоммерческих организациях», органом, осуществляющим функции и полномочия учредителя, в целях обеспечения открытости и доступности информации о деятельности государственных (муниципальных) учреждений, не размещены в информационно-коммуникационной сети «Интернет» документы</w:t>
      </w:r>
      <w:r w:rsidRPr="00BD2452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D7302" w:rsidRPr="001D7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годовая бухгалтерская отчетность государственного (муниципального) учреждения</w:t>
      </w:r>
      <w:r w:rsidR="001D7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1D7302" w:rsidRPr="001D7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отчет о результатах деятельности государственного (муниципального) учреждения</w:t>
      </w:r>
      <w:r w:rsidR="001D73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</w:p>
    <w:p w:rsidR="0039183D" w:rsidRDefault="0039183D" w:rsidP="0039183D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2018 году Учреждению из местного бюджета выделялась субсидия на иные цели. К проверке представлено соглашение о предоставлении </w:t>
      </w:r>
      <w:r w:rsidRPr="0076500D">
        <w:rPr>
          <w:rFonts w:ascii="Times New Roman" w:hAnsi="Times New Roman" w:cs="Times New Roman"/>
          <w:sz w:val="28"/>
          <w:szCs w:val="28"/>
          <w:u w:val="single"/>
          <w:lang w:eastAsia="ru-RU"/>
        </w:rPr>
        <w:t>субсидии на программные мероприятия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29.12.2017 года.</w:t>
      </w:r>
      <w:r w:rsidR="00081BE9">
        <w:rPr>
          <w:rFonts w:ascii="Times New Roman" w:hAnsi="Times New Roman" w:cs="Times New Roman"/>
          <w:sz w:val="28"/>
          <w:szCs w:val="28"/>
          <w:lang w:eastAsia="ru-RU"/>
        </w:rPr>
        <w:t xml:space="preserve"> Наименование соглашения прописано некорректно. Согласно п. 2.8. Порядка составления и утверждения плана финансово-хозяйственной деятельности муниципальных бюджетных учреждений Пожарского муниципального района,  </w:t>
      </w:r>
      <w:proofErr w:type="gramStart"/>
      <w:r w:rsidR="00081BE9">
        <w:rPr>
          <w:rFonts w:ascii="Times New Roman" w:hAnsi="Times New Roman" w:cs="Times New Roman"/>
          <w:sz w:val="28"/>
          <w:szCs w:val="28"/>
          <w:lang w:eastAsia="ru-RU"/>
        </w:rPr>
        <w:t>субсидии, предоставляемые в соответствии с проектом решения о бюджете на осуществление соответствующих целевых расходов носят</w:t>
      </w:r>
      <w:proofErr w:type="gramEnd"/>
      <w:r w:rsidR="00081B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36F8">
        <w:rPr>
          <w:rFonts w:ascii="Times New Roman" w:hAnsi="Times New Roman" w:cs="Times New Roman"/>
          <w:sz w:val="28"/>
          <w:szCs w:val="28"/>
          <w:lang w:eastAsia="ru-RU"/>
        </w:rPr>
        <w:t>название «субсидии на иные цели».</w:t>
      </w:r>
    </w:p>
    <w:p w:rsidR="00B436F8" w:rsidRDefault="00B436F8" w:rsidP="0039183D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Соглашением между Управлением образования и Учреждением определен размер </w:t>
      </w:r>
      <w:r w:rsidR="00AB767D">
        <w:rPr>
          <w:rFonts w:ascii="Times New Roman" w:hAnsi="Times New Roman" w:cs="Times New Roman"/>
          <w:sz w:val="28"/>
          <w:szCs w:val="28"/>
          <w:lang w:eastAsia="ru-RU"/>
        </w:rPr>
        <w:t xml:space="preserve"> субсидии из предельного объема бюджетных ассигнований на 2018 год</w:t>
      </w:r>
      <w:r w:rsidR="00AB767D" w:rsidRPr="00AB767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B767D" w:rsidRDefault="00AB767D" w:rsidP="0039183D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- 50,0 тыс. руб. – программные мероприятия</w:t>
      </w:r>
      <w:r w:rsidRPr="00B84FA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9183D" w:rsidRDefault="00AB767D" w:rsidP="0039183D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- 20,0 тыс. руб. - наказы избирателей.</w:t>
      </w:r>
    </w:p>
    <w:p w:rsidR="008B0D18" w:rsidRDefault="008B0D18" w:rsidP="0039183D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отчету об исполнении учреждением плана его финансово-хозяйственной деятельности на 01 января 2019 г. субсидии на иные цели освоены </w:t>
      </w:r>
      <w:r w:rsidR="008E79FB">
        <w:rPr>
          <w:rFonts w:ascii="Times New Roman" w:hAnsi="Times New Roman" w:cs="Times New Roman"/>
          <w:sz w:val="28"/>
          <w:szCs w:val="28"/>
          <w:lang w:eastAsia="ru-RU"/>
        </w:rPr>
        <w:t>в размере 38 996,56 рублей.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3C42D7">
        <w:rPr>
          <w:rFonts w:ascii="Times New Roman" w:hAnsi="Times New Roman" w:cs="Times New Roman"/>
          <w:sz w:val="28"/>
          <w:szCs w:val="28"/>
          <w:lang w:eastAsia="ru-RU"/>
        </w:rPr>
        <w:t>Дополнительное соглашение на уменьшение планового назначения субсидии на иные цели н</w:t>
      </w:r>
      <w:r w:rsidR="00ED0A6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3C42D7">
        <w:rPr>
          <w:rFonts w:ascii="Times New Roman" w:hAnsi="Times New Roman" w:cs="Times New Roman"/>
          <w:sz w:val="28"/>
          <w:szCs w:val="28"/>
          <w:lang w:eastAsia="ru-RU"/>
        </w:rPr>
        <w:t xml:space="preserve"> заключалось, что является нарушением п. 2.3. Порядка определения объема и условий предоставления субсидий бюджетным учреждениям из бюджета Пожарского муниципального района, утвержденного постановлением администрации Пожарского муниципального района от 31.10.2011 г. № 509-па. </w:t>
      </w:r>
    </w:p>
    <w:p w:rsidR="0039183D" w:rsidRPr="001D7302" w:rsidRDefault="003C42D7" w:rsidP="0097192E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лицевой счет Учреждения поступило субсидий на иные цели в сумме 38 996,56 рублей, что составило 100% от годовых назначений</w:t>
      </w:r>
      <w:r w:rsidR="004959D4">
        <w:rPr>
          <w:rFonts w:ascii="Times New Roman" w:hAnsi="Times New Roman" w:cs="Times New Roman"/>
          <w:sz w:val="28"/>
          <w:szCs w:val="28"/>
          <w:lang w:eastAsia="ru-RU"/>
        </w:rPr>
        <w:t>, отраженных в отчете об исполнении учреждением плана ФХД (ф. 0503737)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EE00E8">
        <w:rPr>
          <w:rFonts w:ascii="Times New Roman" w:hAnsi="Times New Roman" w:cs="Times New Roman"/>
          <w:sz w:val="28"/>
          <w:szCs w:val="28"/>
          <w:lang w:eastAsia="ru-RU"/>
        </w:rPr>
        <w:t xml:space="preserve"> Проверкой использования бюджетных средств на цели, предусмотренные условиям их получения, нарушений не установлено. Средства бюджета МОБУ СОШ № 15 в 2018 году использовались по целевому назначению в соответствии с условиями их получения.</w:t>
      </w:r>
    </w:p>
    <w:p w:rsidR="003C42D7" w:rsidRDefault="003C42D7" w:rsidP="00FB17E9">
      <w:pPr>
        <w:pStyle w:val="ad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Проверка утвержденного плана финансово-хозяйственной деятельности и отчета об исполнении Учреждением плана ФХД</w:t>
      </w:r>
    </w:p>
    <w:p w:rsidR="003C42D7" w:rsidRDefault="003C42D7" w:rsidP="00FB17E9">
      <w:pPr>
        <w:spacing w:after="0" w:line="48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Согласно ст. 69.2 Бюджетного кодекса Российской Федерации, бюджетное учреждение </w:t>
      </w:r>
      <w:r w:rsidR="00EE00E8">
        <w:rPr>
          <w:rFonts w:ascii="Times New Roman" w:hAnsi="Times New Roman" w:cs="Times New Roman"/>
          <w:sz w:val="28"/>
          <w:szCs w:val="28"/>
          <w:lang w:eastAsia="ru-RU"/>
        </w:rPr>
        <w:t xml:space="preserve">составляет план финансово-хозяйственной деятельности. </w:t>
      </w:r>
    </w:p>
    <w:p w:rsidR="00EE00E8" w:rsidRDefault="00EE00E8" w:rsidP="00EE00E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нарушение п. 2.18. Порядка составления и утверждения плана финансово-хозяйственной деятельности муниципальных учреждений Пожарского муниципального района, утвержденного постановлением администрации Пожарского муниципального района от 30.12.2011 г. № 666-па, при внесении изменений в ПФХД за 2018 год новый план ФХД с изменениями не составлялся.</w:t>
      </w:r>
    </w:p>
    <w:p w:rsidR="0011754A" w:rsidRDefault="0011754A" w:rsidP="00EE00E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План ФХД на 2018 год и плановый период 2019 и 2020 годы доведен 29.12.2017 г. Показатели по выплатам Учреждения доведены в общей сумме 15 172,10 тыс. руб., из них субсидии на выполнение муниципального задания  - 14 245,20 тыс. руб., субсидии на иные цели – 70,00 тыс. руб., поступления от оказания услуг – 856,90 тыс. руб.</w:t>
      </w:r>
      <w:r w:rsidR="001818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D05BD">
        <w:rPr>
          <w:rFonts w:ascii="Times New Roman" w:hAnsi="Times New Roman" w:cs="Times New Roman"/>
          <w:sz w:val="28"/>
          <w:szCs w:val="28"/>
          <w:lang w:eastAsia="ru-RU"/>
        </w:rPr>
        <w:t>В течение года объем финансового обеспечения изменился.</w:t>
      </w:r>
      <w:proofErr w:type="gramEnd"/>
      <w:r w:rsidR="00BD05BD">
        <w:rPr>
          <w:rFonts w:ascii="Times New Roman" w:hAnsi="Times New Roman" w:cs="Times New Roman"/>
          <w:sz w:val="28"/>
          <w:szCs w:val="28"/>
          <w:lang w:eastAsia="ru-RU"/>
        </w:rPr>
        <w:t xml:space="preserve"> К проверке не представлен уточненный план ФХД.</w:t>
      </w:r>
    </w:p>
    <w:p w:rsidR="00BD05BD" w:rsidRDefault="00BD05BD" w:rsidP="00EE00E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Субсидии на выполнение муниципального задания МОБУ СОШ № 15 за 2018 год, согласно отчету об исполнении учреждением его плана ФХД (ф. 0503737), предоставлены в сумме </w:t>
      </w:r>
      <w:r w:rsidR="003413D4">
        <w:rPr>
          <w:rFonts w:ascii="Times New Roman" w:hAnsi="Times New Roman" w:cs="Times New Roman"/>
          <w:sz w:val="28"/>
          <w:szCs w:val="28"/>
          <w:lang w:eastAsia="ru-RU"/>
        </w:rPr>
        <w:t xml:space="preserve">16 281,79 тыс. руб., что составляет 114% от плановых назначений. </w:t>
      </w:r>
    </w:p>
    <w:tbl>
      <w:tblPr>
        <w:tblStyle w:val="a8"/>
        <w:tblW w:w="9606" w:type="dxa"/>
        <w:tblLayout w:type="fixed"/>
        <w:tblLook w:val="04A0"/>
      </w:tblPr>
      <w:tblGrid>
        <w:gridCol w:w="3212"/>
        <w:gridCol w:w="13"/>
        <w:gridCol w:w="995"/>
        <w:gridCol w:w="1560"/>
        <w:gridCol w:w="1559"/>
        <w:gridCol w:w="851"/>
        <w:gridCol w:w="1416"/>
      </w:tblGrid>
      <w:tr w:rsidR="008B4FEA" w:rsidRPr="008B4FEA" w:rsidTr="00FB17E9">
        <w:tc>
          <w:tcPr>
            <w:tcW w:w="3214" w:type="dxa"/>
          </w:tcPr>
          <w:p w:rsidR="008B4FEA" w:rsidRPr="008B4FEA" w:rsidRDefault="008B4FEA" w:rsidP="008B4FE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B4FEA">
              <w:rPr>
                <w:rFonts w:ascii="Times New Roman" w:hAnsi="Times New Roman" w:cs="Times New Roman"/>
                <w:lang w:eastAsia="ru-RU"/>
              </w:rPr>
              <w:t>Наименование показателя</w:t>
            </w:r>
          </w:p>
        </w:tc>
        <w:tc>
          <w:tcPr>
            <w:tcW w:w="1003" w:type="dxa"/>
            <w:gridSpan w:val="2"/>
          </w:tcPr>
          <w:p w:rsidR="008B4FEA" w:rsidRPr="008B4FEA" w:rsidRDefault="008B4FEA" w:rsidP="008B4FE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B4FEA">
              <w:rPr>
                <w:rFonts w:ascii="Times New Roman" w:hAnsi="Times New Roman" w:cs="Times New Roman"/>
                <w:lang w:eastAsia="ru-RU"/>
              </w:rPr>
              <w:t>КОСГУ</w:t>
            </w:r>
          </w:p>
        </w:tc>
        <w:tc>
          <w:tcPr>
            <w:tcW w:w="1561" w:type="dxa"/>
          </w:tcPr>
          <w:p w:rsidR="008B4FEA" w:rsidRPr="008B4FEA" w:rsidRDefault="008B4FEA" w:rsidP="00D57F77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B4FEA">
              <w:rPr>
                <w:rFonts w:ascii="Times New Roman" w:hAnsi="Times New Roman" w:cs="Times New Roman"/>
                <w:lang w:eastAsia="ru-RU"/>
              </w:rPr>
              <w:t>Плановые назначения</w:t>
            </w:r>
            <w:r w:rsidR="00B84FA9">
              <w:rPr>
                <w:rFonts w:ascii="Times New Roman" w:hAnsi="Times New Roman" w:cs="Times New Roman"/>
                <w:lang w:eastAsia="ru-RU"/>
              </w:rPr>
              <w:t xml:space="preserve">, согласно плану ФХД </w:t>
            </w:r>
            <w:r w:rsidR="00D57F77">
              <w:rPr>
                <w:rFonts w:ascii="Times New Roman" w:hAnsi="Times New Roman" w:cs="Times New Roman"/>
                <w:lang w:eastAsia="ru-RU"/>
              </w:rPr>
              <w:t>от 29.12.</w:t>
            </w:r>
            <w:r w:rsidR="00B84FA9">
              <w:rPr>
                <w:rFonts w:ascii="Times New Roman" w:hAnsi="Times New Roman" w:cs="Times New Roman"/>
                <w:lang w:eastAsia="ru-RU"/>
              </w:rPr>
              <w:t>201</w:t>
            </w:r>
            <w:r w:rsidR="00D57F77">
              <w:rPr>
                <w:rFonts w:ascii="Times New Roman" w:hAnsi="Times New Roman" w:cs="Times New Roman"/>
                <w:lang w:eastAsia="ru-RU"/>
              </w:rPr>
              <w:t>7</w:t>
            </w:r>
            <w:r w:rsidR="00B84FA9">
              <w:rPr>
                <w:rFonts w:ascii="Times New Roman" w:hAnsi="Times New Roman" w:cs="Times New Roman"/>
                <w:lang w:eastAsia="ru-RU"/>
              </w:rPr>
              <w:t xml:space="preserve"> г</w:t>
            </w:r>
          </w:p>
        </w:tc>
        <w:tc>
          <w:tcPr>
            <w:tcW w:w="1560" w:type="dxa"/>
          </w:tcPr>
          <w:p w:rsidR="008B4FEA" w:rsidRPr="008B4FEA" w:rsidRDefault="008B4FEA" w:rsidP="008B4FE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B4FEA">
              <w:rPr>
                <w:rFonts w:ascii="Times New Roman" w:hAnsi="Times New Roman" w:cs="Times New Roman"/>
                <w:lang w:eastAsia="ru-RU"/>
              </w:rPr>
              <w:t xml:space="preserve">Расходы, </w:t>
            </w:r>
            <w:proofErr w:type="gramStart"/>
            <w:r w:rsidRPr="008B4FEA">
              <w:rPr>
                <w:rFonts w:ascii="Times New Roman" w:hAnsi="Times New Roman" w:cs="Times New Roman"/>
                <w:lang w:eastAsia="ru-RU"/>
              </w:rPr>
              <w:t>согласно отчета</w:t>
            </w:r>
            <w:proofErr w:type="gramEnd"/>
            <w:r w:rsidRPr="008B4FEA">
              <w:rPr>
                <w:rFonts w:ascii="Times New Roman" w:hAnsi="Times New Roman" w:cs="Times New Roman"/>
                <w:lang w:eastAsia="ru-RU"/>
              </w:rPr>
              <w:t xml:space="preserve"> по форме 0503737</w:t>
            </w:r>
          </w:p>
        </w:tc>
        <w:tc>
          <w:tcPr>
            <w:tcW w:w="851" w:type="dxa"/>
          </w:tcPr>
          <w:p w:rsidR="008B4FEA" w:rsidRPr="008B4FEA" w:rsidRDefault="008B4FEA" w:rsidP="008B4FE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B4FEA">
              <w:rPr>
                <w:rFonts w:ascii="Times New Roman" w:hAnsi="Times New Roman" w:cs="Times New Roman"/>
                <w:lang w:eastAsia="ru-RU"/>
              </w:rPr>
              <w:t>% от общего расхода</w:t>
            </w:r>
          </w:p>
        </w:tc>
        <w:tc>
          <w:tcPr>
            <w:tcW w:w="1417" w:type="dxa"/>
          </w:tcPr>
          <w:p w:rsidR="008B4FEA" w:rsidRPr="008B4FEA" w:rsidRDefault="008B4FEA" w:rsidP="008B4FE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B4FEA">
              <w:rPr>
                <w:rFonts w:ascii="Times New Roman" w:hAnsi="Times New Roman" w:cs="Times New Roman"/>
                <w:lang w:eastAsia="ru-RU"/>
              </w:rPr>
              <w:t xml:space="preserve">Отклонение </w:t>
            </w:r>
          </w:p>
        </w:tc>
      </w:tr>
      <w:tr w:rsidR="00AE5FAF" w:rsidTr="007436E6">
        <w:trPr>
          <w:trHeight w:val="315"/>
        </w:trPr>
        <w:tc>
          <w:tcPr>
            <w:tcW w:w="9606" w:type="dxa"/>
            <w:gridSpan w:val="7"/>
          </w:tcPr>
          <w:p w:rsidR="00AE5FAF" w:rsidRPr="00015DA8" w:rsidRDefault="00AE5FAF" w:rsidP="00AE5FAF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15DA8">
              <w:rPr>
                <w:rFonts w:ascii="Times New Roman" w:hAnsi="Times New Roman" w:cs="Times New Roman"/>
                <w:lang w:eastAsia="ru-RU"/>
              </w:rPr>
              <w:t>Субсидия на выполнение муниципального задания</w:t>
            </w:r>
          </w:p>
        </w:tc>
      </w:tr>
      <w:tr w:rsidR="00B84FA9" w:rsidTr="00FB17E9">
        <w:tc>
          <w:tcPr>
            <w:tcW w:w="3214" w:type="dxa"/>
          </w:tcPr>
          <w:p w:rsidR="00B84FA9" w:rsidRPr="00015DA8" w:rsidRDefault="00B84FA9" w:rsidP="00EE00E8">
            <w:pPr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Заработная плата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111</w:t>
            </w:r>
          </w:p>
        </w:tc>
        <w:tc>
          <w:tcPr>
            <w:tcW w:w="1561" w:type="dxa"/>
          </w:tcPr>
          <w:p w:rsidR="00B84FA9" w:rsidRPr="00015DA8" w:rsidRDefault="00C915FA" w:rsidP="00C915F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6 886 8</w:t>
            </w:r>
            <w:r w:rsidR="00B84FA9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1560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8 751 322,56</w:t>
            </w:r>
          </w:p>
        </w:tc>
        <w:tc>
          <w:tcPr>
            <w:tcW w:w="851" w:type="dxa"/>
          </w:tcPr>
          <w:p w:rsidR="00B84FA9" w:rsidRPr="00015DA8" w:rsidRDefault="002D1AF0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127%</w:t>
            </w: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1 864 522,56</w:t>
            </w:r>
          </w:p>
        </w:tc>
      </w:tr>
      <w:tr w:rsidR="00B84FA9" w:rsidTr="00FB17E9">
        <w:tc>
          <w:tcPr>
            <w:tcW w:w="3214" w:type="dxa"/>
          </w:tcPr>
          <w:p w:rsidR="00B84FA9" w:rsidRPr="00015DA8" w:rsidRDefault="00B84FA9" w:rsidP="00EE00E8">
            <w:pPr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Иные выплаты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112</w:t>
            </w:r>
          </w:p>
        </w:tc>
        <w:tc>
          <w:tcPr>
            <w:tcW w:w="1561" w:type="dxa"/>
          </w:tcPr>
          <w:p w:rsidR="00B84FA9" w:rsidRPr="00015DA8" w:rsidRDefault="00B84FA9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4 650,00</w:t>
            </w:r>
          </w:p>
        </w:tc>
        <w:tc>
          <w:tcPr>
            <w:tcW w:w="851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4 650,00</w:t>
            </w:r>
          </w:p>
        </w:tc>
      </w:tr>
      <w:tr w:rsidR="00B84FA9" w:rsidTr="00FB17E9">
        <w:tc>
          <w:tcPr>
            <w:tcW w:w="3214" w:type="dxa"/>
          </w:tcPr>
          <w:p w:rsidR="00B84FA9" w:rsidRPr="00015DA8" w:rsidRDefault="00B84FA9" w:rsidP="00015DA8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213</w:t>
            </w:r>
          </w:p>
        </w:tc>
        <w:tc>
          <w:tcPr>
            <w:tcW w:w="1561" w:type="dxa"/>
          </w:tcPr>
          <w:p w:rsidR="00B84FA9" w:rsidRPr="00015DA8" w:rsidRDefault="00C915FA" w:rsidP="00C915F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  <w:r w:rsidR="00B84FA9">
              <w:rPr>
                <w:rFonts w:ascii="Times New Roman" w:hAnsi="Times New Roman" w:cs="Times New Roman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lang w:eastAsia="ru-RU"/>
              </w:rPr>
              <w:t>079</w:t>
            </w:r>
            <w:r w:rsidR="00B84FA9">
              <w:rPr>
                <w:rFonts w:ascii="Times New Roman" w:hAnsi="Times New Roman" w:cs="Times New Roman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="00B84FA9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1560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2 027 301,79</w:t>
            </w:r>
          </w:p>
        </w:tc>
        <w:tc>
          <w:tcPr>
            <w:tcW w:w="851" w:type="dxa"/>
          </w:tcPr>
          <w:p w:rsidR="00B84FA9" w:rsidRPr="00015DA8" w:rsidRDefault="002D1AF0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97%</w:t>
            </w: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- 52 598,21</w:t>
            </w:r>
          </w:p>
        </w:tc>
      </w:tr>
      <w:tr w:rsidR="00B84FA9" w:rsidTr="00FB17E9">
        <w:tc>
          <w:tcPr>
            <w:tcW w:w="3214" w:type="dxa"/>
          </w:tcPr>
          <w:p w:rsidR="00B84FA9" w:rsidRPr="00015DA8" w:rsidRDefault="00B84FA9" w:rsidP="00EE00E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015DA8">
              <w:rPr>
                <w:rFonts w:ascii="Times New Roman" w:hAnsi="Times New Roman" w:cs="Times New Roman"/>
                <w:b/>
                <w:lang w:eastAsia="ru-RU"/>
              </w:rPr>
              <w:t>Закупки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</w:tcPr>
          <w:p w:rsidR="00B84FA9" w:rsidRPr="00015DA8" w:rsidRDefault="00B84FA9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84FA9" w:rsidTr="00FB17E9">
        <w:tc>
          <w:tcPr>
            <w:tcW w:w="3214" w:type="dxa"/>
          </w:tcPr>
          <w:p w:rsidR="00B84FA9" w:rsidRPr="00015DA8" w:rsidRDefault="00B84FA9" w:rsidP="00EE00E8">
            <w:pPr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Услуги связи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221</w:t>
            </w:r>
          </w:p>
        </w:tc>
        <w:tc>
          <w:tcPr>
            <w:tcW w:w="1561" w:type="dxa"/>
          </w:tcPr>
          <w:p w:rsidR="00B84FA9" w:rsidRPr="00015DA8" w:rsidRDefault="00C915FA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165</w:t>
            </w:r>
            <w:r w:rsidR="00B84FA9">
              <w:rPr>
                <w:rFonts w:ascii="Times New Roman" w:hAnsi="Times New Roman" w:cs="Times New Roman"/>
                <w:lang w:eastAsia="ru-RU"/>
              </w:rPr>
              <w:t> 000,00</w:t>
            </w:r>
          </w:p>
        </w:tc>
        <w:tc>
          <w:tcPr>
            <w:tcW w:w="1560" w:type="dxa"/>
          </w:tcPr>
          <w:p w:rsidR="00B84FA9" w:rsidRPr="00015DA8" w:rsidRDefault="00B84FA9" w:rsidP="005D03E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132 253,78</w:t>
            </w:r>
          </w:p>
        </w:tc>
        <w:tc>
          <w:tcPr>
            <w:tcW w:w="851" w:type="dxa"/>
          </w:tcPr>
          <w:p w:rsidR="00B84FA9" w:rsidRPr="00015DA8" w:rsidRDefault="002D1AF0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80%</w:t>
            </w: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- 32 746,22</w:t>
            </w:r>
          </w:p>
        </w:tc>
      </w:tr>
      <w:tr w:rsidR="00B84FA9" w:rsidTr="00FB17E9">
        <w:tc>
          <w:tcPr>
            <w:tcW w:w="3214" w:type="dxa"/>
          </w:tcPr>
          <w:p w:rsidR="00B84FA9" w:rsidRPr="007D15E7" w:rsidRDefault="00B84FA9" w:rsidP="007D15E7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Коммунальные услуги, из них</w:t>
            </w:r>
          </w:p>
          <w:p w:rsidR="00B84FA9" w:rsidRPr="007D15E7" w:rsidRDefault="00B84FA9" w:rsidP="007D15E7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Отопление</w:t>
            </w:r>
          </w:p>
          <w:p w:rsidR="00B84FA9" w:rsidRPr="007D15E7" w:rsidRDefault="00B84FA9" w:rsidP="007D15E7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Электроэнергия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7D15E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223</w:t>
            </w:r>
          </w:p>
        </w:tc>
        <w:tc>
          <w:tcPr>
            <w:tcW w:w="1561" w:type="dxa"/>
          </w:tcPr>
          <w:p w:rsidR="00B84FA9" w:rsidRDefault="00B84FA9" w:rsidP="00B84FA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4 534 000,00</w:t>
            </w:r>
          </w:p>
          <w:p w:rsidR="00B84FA9" w:rsidRDefault="00B84FA9" w:rsidP="00B84FA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3 370 000,00</w:t>
            </w:r>
          </w:p>
          <w:p w:rsidR="00B84FA9" w:rsidRPr="00015DA8" w:rsidRDefault="00B84FA9" w:rsidP="00B84FA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1 164 000,00</w:t>
            </w:r>
          </w:p>
        </w:tc>
        <w:tc>
          <w:tcPr>
            <w:tcW w:w="1560" w:type="dxa"/>
          </w:tcPr>
          <w:p w:rsidR="00B84FA9" w:rsidRDefault="00B84FA9" w:rsidP="007D15E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4 950 850,81</w:t>
            </w:r>
          </w:p>
          <w:p w:rsidR="00B84FA9" w:rsidRDefault="00B84FA9" w:rsidP="007D15E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3 615 255,88</w:t>
            </w:r>
          </w:p>
          <w:p w:rsidR="00B84FA9" w:rsidRPr="00015DA8" w:rsidRDefault="00B84FA9" w:rsidP="007D15E7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1 335 594,93</w:t>
            </w:r>
          </w:p>
        </w:tc>
        <w:tc>
          <w:tcPr>
            <w:tcW w:w="851" w:type="dxa"/>
          </w:tcPr>
          <w:p w:rsidR="00B84FA9" w:rsidRDefault="002D1AF0" w:rsidP="007436E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109%</w:t>
            </w:r>
          </w:p>
          <w:p w:rsidR="007436E6" w:rsidRDefault="007436E6" w:rsidP="007436E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107%</w:t>
            </w:r>
          </w:p>
          <w:p w:rsidR="007436E6" w:rsidRPr="00015DA8" w:rsidRDefault="007436E6" w:rsidP="007436E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114%</w:t>
            </w:r>
          </w:p>
        </w:tc>
        <w:tc>
          <w:tcPr>
            <w:tcW w:w="1417" w:type="dxa"/>
          </w:tcPr>
          <w:p w:rsidR="00B84FA9" w:rsidRDefault="007436E6" w:rsidP="007436E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416 850,81</w:t>
            </w:r>
          </w:p>
          <w:p w:rsidR="007436E6" w:rsidRDefault="007436E6" w:rsidP="007436E6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245 255,88</w:t>
            </w:r>
          </w:p>
          <w:p w:rsidR="007436E6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171 594,93</w:t>
            </w:r>
          </w:p>
        </w:tc>
      </w:tr>
      <w:tr w:rsidR="00B84FA9" w:rsidTr="00FB17E9">
        <w:tc>
          <w:tcPr>
            <w:tcW w:w="3214" w:type="dxa"/>
          </w:tcPr>
          <w:p w:rsidR="00B84FA9" w:rsidRPr="00015DA8" w:rsidRDefault="00B84FA9" w:rsidP="00B84FA9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Работы по содержанию имущества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225</w:t>
            </w:r>
          </w:p>
        </w:tc>
        <w:tc>
          <w:tcPr>
            <w:tcW w:w="1561" w:type="dxa"/>
          </w:tcPr>
          <w:p w:rsidR="00B84FA9" w:rsidRPr="00015DA8" w:rsidRDefault="00C915FA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68 200,00</w:t>
            </w:r>
          </w:p>
        </w:tc>
        <w:tc>
          <w:tcPr>
            <w:tcW w:w="1560" w:type="dxa"/>
          </w:tcPr>
          <w:p w:rsidR="00B84FA9" w:rsidRPr="00015DA8" w:rsidRDefault="00B84FA9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20 077,20</w:t>
            </w:r>
          </w:p>
        </w:tc>
        <w:tc>
          <w:tcPr>
            <w:tcW w:w="851" w:type="dxa"/>
          </w:tcPr>
          <w:p w:rsidR="00B84FA9" w:rsidRPr="00015DA8" w:rsidRDefault="002D1AF0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29%</w:t>
            </w: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- 48 122,80</w:t>
            </w:r>
          </w:p>
        </w:tc>
      </w:tr>
      <w:tr w:rsidR="00B84FA9" w:rsidTr="00FB17E9">
        <w:tc>
          <w:tcPr>
            <w:tcW w:w="3214" w:type="dxa"/>
          </w:tcPr>
          <w:p w:rsidR="00B84FA9" w:rsidRDefault="00B84FA9" w:rsidP="00B84FA9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Прочие работы, услуги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226</w:t>
            </w:r>
          </w:p>
        </w:tc>
        <w:tc>
          <w:tcPr>
            <w:tcW w:w="1561" w:type="dxa"/>
          </w:tcPr>
          <w:p w:rsidR="00B84FA9" w:rsidRDefault="00C915FA" w:rsidP="00C915F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110 400,00</w:t>
            </w:r>
          </w:p>
        </w:tc>
        <w:tc>
          <w:tcPr>
            <w:tcW w:w="1560" w:type="dxa"/>
          </w:tcPr>
          <w:p w:rsidR="00B84FA9" w:rsidRDefault="00B84FA9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32 830,46</w:t>
            </w:r>
          </w:p>
        </w:tc>
        <w:tc>
          <w:tcPr>
            <w:tcW w:w="851" w:type="dxa"/>
          </w:tcPr>
          <w:p w:rsidR="00B84FA9" w:rsidRPr="00015DA8" w:rsidRDefault="002D1AF0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29%</w:t>
            </w: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- 77 569,54</w:t>
            </w:r>
          </w:p>
        </w:tc>
      </w:tr>
      <w:tr w:rsidR="00B84FA9" w:rsidTr="00FB17E9">
        <w:tc>
          <w:tcPr>
            <w:tcW w:w="3214" w:type="dxa"/>
          </w:tcPr>
          <w:p w:rsidR="00B84FA9" w:rsidRPr="00015DA8" w:rsidRDefault="00B84FA9" w:rsidP="00B84FA9">
            <w:pPr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Увеличение стоимости ОС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310</w:t>
            </w:r>
          </w:p>
        </w:tc>
        <w:tc>
          <w:tcPr>
            <w:tcW w:w="1561" w:type="dxa"/>
          </w:tcPr>
          <w:p w:rsidR="00B84FA9" w:rsidRPr="00015DA8" w:rsidRDefault="00C915FA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89 000,00</w:t>
            </w:r>
          </w:p>
        </w:tc>
        <w:tc>
          <w:tcPr>
            <w:tcW w:w="1560" w:type="dxa"/>
          </w:tcPr>
          <w:p w:rsidR="00B84FA9" w:rsidRPr="00015DA8" w:rsidRDefault="00B84FA9" w:rsidP="005D03E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95 498,08</w:t>
            </w:r>
          </w:p>
        </w:tc>
        <w:tc>
          <w:tcPr>
            <w:tcW w:w="851" w:type="dxa"/>
          </w:tcPr>
          <w:p w:rsidR="00B84FA9" w:rsidRPr="00015DA8" w:rsidRDefault="002D1AF0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107%</w:t>
            </w: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6 498,08</w:t>
            </w:r>
          </w:p>
        </w:tc>
      </w:tr>
      <w:tr w:rsidR="00B84FA9" w:rsidTr="00FB17E9">
        <w:tc>
          <w:tcPr>
            <w:tcW w:w="3214" w:type="dxa"/>
          </w:tcPr>
          <w:p w:rsidR="00B84FA9" w:rsidRPr="00015DA8" w:rsidRDefault="00B84FA9" w:rsidP="00B84FA9">
            <w:pPr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Увеличение стоимости МЗ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</w:t>
            </w:r>
          </w:p>
        </w:tc>
        <w:tc>
          <w:tcPr>
            <w:tcW w:w="1561" w:type="dxa"/>
          </w:tcPr>
          <w:p w:rsidR="00B84FA9" w:rsidRPr="00015DA8" w:rsidRDefault="009E2D9D" w:rsidP="009E2D9D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239</w:t>
            </w:r>
            <w:r w:rsidR="00C915FA">
              <w:rPr>
                <w:rFonts w:ascii="Times New Roman" w:hAnsi="Times New Roman" w:cs="Times New Roman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lang w:eastAsia="ru-RU"/>
              </w:rPr>
              <w:t>9</w:t>
            </w:r>
            <w:r w:rsidR="00C915FA">
              <w:rPr>
                <w:rFonts w:ascii="Times New Roman" w:hAnsi="Times New Roman" w:cs="Times New Roman"/>
                <w:lang w:eastAsia="ru-RU"/>
              </w:rPr>
              <w:t>00,00</w:t>
            </w:r>
          </w:p>
        </w:tc>
        <w:tc>
          <w:tcPr>
            <w:tcW w:w="1560" w:type="dxa"/>
          </w:tcPr>
          <w:p w:rsidR="00B84FA9" w:rsidRPr="00015DA8" w:rsidRDefault="00B84FA9" w:rsidP="005D03EA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196 841,20</w:t>
            </w:r>
          </w:p>
        </w:tc>
        <w:tc>
          <w:tcPr>
            <w:tcW w:w="851" w:type="dxa"/>
          </w:tcPr>
          <w:p w:rsidR="00B84FA9" w:rsidRPr="00015DA8" w:rsidRDefault="002D1AF0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81%</w:t>
            </w: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- 43 058,80</w:t>
            </w:r>
          </w:p>
        </w:tc>
      </w:tr>
      <w:tr w:rsidR="00B84FA9" w:rsidTr="00FB17E9">
        <w:tc>
          <w:tcPr>
            <w:tcW w:w="3214" w:type="dxa"/>
          </w:tcPr>
          <w:p w:rsidR="00B84FA9" w:rsidRPr="00015DA8" w:rsidRDefault="00B84FA9" w:rsidP="00EE00E8">
            <w:pPr>
              <w:spacing w:line="36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Прочие расходы 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230</w:t>
            </w:r>
          </w:p>
        </w:tc>
        <w:tc>
          <w:tcPr>
            <w:tcW w:w="1561" w:type="dxa"/>
          </w:tcPr>
          <w:p w:rsidR="00B84FA9" w:rsidRPr="00015DA8" w:rsidRDefault="009E2D9D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58 200,00</w:t>
            </w:r>
          </w:p>
        </w:tc>
        <w:tc>
          <w:tcPr>
            <w:tcW w:w="1560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70 171,12</w:t>
            </w:r>
          </w:p>
        </w:tc>
        <w:tc>
          <w:tcPr>
            <w:tcW w:w="851" w:type="dxa"/>
          </w:tcPr>
          <w:p w:rsidR="00B84FA9" w:rsidRPr="00015DA8" w:rsidRDefault="002D1AF0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120%</w:t>
            </w: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11 971,12</w:t>
            </w:r>
          </w:p>
        </w:tc>
      </w:tr>
      <w:tr w:rsidR="00B84FA9" w:rsidTr="00FB17E9">
        <w:tc>
          <w:tcPr>
            <w:tcW w:w="3214" w:type="dxa"/>
          </w:tcPr>
          <w:p w:rsidR="00B84FA9" w:rsidRPr="005D03EA" w:rsidRDefault="00B84FA9" w:rsidP="00EE00E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5D03EA">
              <w:rPr>
                <w:rFonts w:ascii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1003" w:type="dxa"/>
            <w:gridSpan w:val="2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</w:tcPr>
          <w:p w:rsidR="00B84FA9" w:rsidRPr="00015DA8" w:rsidRDefault="009E2D9D" w:rsidP="00B84FA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14 231 400,00</w:t>
            </w:r>
          </w:p>
        </w:tc>
        <w:tc>
          <w:tcPr>
            <w:tcW w:w="1560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16 281 797,00</w:t>
            </w:r>
          </w:p>
        </w:tc>
        <w:tc>
          <w:tcPr>
            <w:tcW w:w="851" w:type="dxa"/>
          </w:tcPr>
          <w:p w:rsidR="00B84FA9" w:rsidRPr="00015DA8" w:rsidRDefault="00B84FA9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B84FA9" w:rsidRPr="00015DA8" w:rsidRDefault="007436E6" w:rsidP="00015DA8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2 050 397,00</w:t>
            </w:r>
          </w:p>
        </w:tc>
      </w:tr>
      <w:tr w:rsidR="004F5032" w:rsidTr="004F5032">
        <w:tc>
          <w:tcPr>
            <w:tcW w:w="9606" w:type="dxa"/>
            <w:gridSpan w:val="7"/>
          </w:tcPr>
          <w:p w:rsidR="004F5032" w:rsidRPr="004F5032" w:rsidRDefault="004F5032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4F5032">
              <w:rPr>
                <w:rFonts w:ascii="Times New Roman" w:hAnsi="Times New Roman" w:cs="Times New Roman"/>
                <w:lang w:eastAsia="ru-RU"/>
              </w:rPr>
              <w:t xml:space="preserve">Субсидии на иные цели </w:t>
            </w:r>
          </w:p>
        </w:tc>
      </w:tr>
      <w:tr w:rsidR="004F5032" w:rsidTr="00FB17E9">
        <w:tc>
          <w:tcPr>
            <w:tcW w:w="3222" w:type="dxa"/>
            <w:gridSpan w:val="2"/>
          </w:tcPr>
          <w:p w:rsidR="004F5032" w:rsidRPr="004F5032" w:rsidRDefault="004F5032" w:rsidP="004F5032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Подключение к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радиомониторингу</w:t>
            </w:r>
            <w:proofErr w:type="spellEnd"/>
          </w:p>
        </w:tc>
        <w:tc>
          <w:tcPr>
            <w:tcW w:w="995" w:type="dxa"/>
          </w:tcPr>
          <w:p w:rsidR="004F5032" w:rsidRPr="004F5032" w:rsidRDefault="004F5032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225</w:t>
            </w:r>
          </w:p>
        </w:tc>
        <w:tc>
          <w:tcPr>
            <w:tcW w:w="1561" w:type="dxa"/>
          </w:tcPr>
          <w:p w:rsidR="004F5032" w:rsidRPr="004F5032" w:rsidRDefault="004F5032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1560" w:type="dxa"/>
          </w:tcPr>
          <w:p w:rsidR="004F5032" w:rsidRPr="004F5032" w:rsidRDefault="004F5032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</w:tcPr>
          <w:p w:rsidR="004F5032" w:rsidRPr="004F5032" w:rsidRDefault="004F5032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4F5032" w:rsidRPr="004F5032" w:rsidRDefault="00A642FC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-50 000,00</w:t>
            </w:r>
          </w:p>
        </w:tc>
      </w:tr>
      <w:tr w:rsidR="004F5032" w:rsidTr="00FB17E9">
        <w:tc>
          <w:tcPr>
            <w:tcW w:w="3222" w:type="dxa"/>
            <w:gridSpan w:val="2"/>
          </w:tcPr>
          <w:p w:rsidR="004F5032" w:rsidRPr="004F5032" w:rsidRDefault="00DC2D73" w:rsidP="004F5032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Увеличение стоимости МЗ</w:t>
            </w:r>
          </w:p>
        </w:tc>
        <w:tc>
          <w:tcPr>
            <w:tcW w:w="995" w:type="dxa"/>
          </w:tcPr>
          <w:p w:rsidR="004F5032" w:rsidRPr="004F5032" w:rsidRDefault="00DC2D73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340</w:t>
            </w:r>
          </w:p>
        </w:tc>
        <w:tc>
          <w:tcPr>
            <w:tcW w:w="1561" w:type="dxa"/>
          </w:tcPr>
          <w:p w:rsidR="004F5032" w:rsidRPr="004F5032" w:rsidRDefault="00DC2D73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20 000,00</w:t>
            </w:r>
          </w:p>
        </w:tc>
        <w:tc>
          <w:tcPr>
            <w:tcW w:w="1560" w:type="dxa"/>
          </w:tcPr>
          <w:p w:rsidR="004F5032" w:rsidRPr="004F5032" w:rsidRDefault="00DC2D73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20 000,00</w:t>
            </w:r>
          </w:p>
        </w:tc>
        <w:tc>
          <w:tcPr>
            <w:tcW w:w="851" w:type="dxa"/>
          </w:tcPr>
          <w:p w:rsidR="004F5032" w:rsidRPr="004F5032" w:rsidRDefault="00A642FC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100%</w:t>
            </w:r>
          </w:p>
        </w:tc>
        <w:tc>
          <w:tcPr>
            <w:tcW w:w="1417" w:type="dxa"/>
          </w:tcPr>
          <w:p w:rsidR="004F5032" w:rsidRPr="004F5032" w:rsidRDefault="00A642FC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0,00</w:t>
            </w:r>
          </w:p>
        </w:tc>
      </w:tr>
      <w:tr w:rsidR="00FB17E9" w:rsidTr="00FB17E9">
        <w:tc>
          <w:tcPr>
            <w:tcW w:w="3222" w:type="dxa"/>
            <w:gridSpan w:val="2"/>
          </w:tcPr>
          <w:p w:rsidR="00FB17E9" w:rsidRDefault="00FB17E9" w:rsidP="004F5032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Заработная плата</w:t>
            </w:r>
          </w:p>
        </w:tc>
        <w:tc>
          <w:tcPr>
            <w:tcW w:w="995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111</w:t>
            </w:r>
          </w:p>
        </w:tc>
        <w:tc>
          <w:tcPr>
            <w:tcW w:w="1561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14 590,27</w:t>
            </w:r>
          </w:p>
        </w:tc>
        <w:tc>
          <w:tcPr>
            <w:tcW w:w="851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14 590,27</w:t>
            </w:r>
          </w:p>
        </w:tc>
      </w:tr>
      <w:tr w:rsidR="00FB17E9" w:rsidTr="00FB17E9">
        <w:tc>
          <w:tcPr>
            <w:tcW w:w="3222" w:type="dxa"/>
            <w:gridSpan w:val="2"/>
          </w:tcPr>
          <w:p w:rsidR="00FB17E9" w:rsidRDefault="00FB17E9" w:rsidP="00FB17E9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995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112</w:t>
            </w:r>
          </w:p>
        </w:tc>
        <w:tc>
          <w:tcPr>
            <w:tcW w:w="1561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4 406,29</w:t>
            </w:r>
          </w:p>
        </w:tc>
        <w:tc>
          <w:tcPr>
            <w:tcW w:w="851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FB17E9" w:rsidRDefault="00FB17E9" w:rsidP="004F5032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4 406,29</w:t>
            </w:r>
          </w:p>
        </w:tc>
      </w:tr>
      <w:tr w:rsidR="00FB17E9" w:rsidTr="00FB17E9">
        <w:tc>
          <w:tcPr>
            <w:tcW w:w="3227" w:type="dxa"/>
            <w:gridSpan w:val="2"/>
          </w:tcPr>
          <w:p w:rsidR="00FB17E9" w:rsidRPr="00FB17E9" w:rsidRDefault="00FB17E9" w:rsidP="00FB17E9">
            <w:pPr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B17E9">
              <w:rPr>
                <w:rFonts w:ascii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990" w:type="dxa"/>
          </w:tcPr>
          <w:p w:rsidR="00FB17E9" w:rsidRDefault="00FB17E9" w:rsidP="00EE00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</w:tcPr>
          <w:p w:rsidR="00FB17E9" w:rsidRPr="00FB17E9" w:rsidRDefault="00FB17E9" w:rsidP="00FB17E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70 000,00</w:t>
            </w:r>
          </w:p>
        </w:tc>
        <w:tc>
          <w:tcPr>
            <w:tcW w:w="1560" w:type="dxa"/>
          </w:tcPr>
          <w:p w:rsidR="00FB17E9" w:rsidRPr="00FB17E9" w:rsidRDefault="00FB17E9" w:rsidP="00FB17E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38 996,56</w:t>
            </w:r>
          </w:p>
        </w:tc>
        <w:tc>
          <w:tcPr>
            <w:tcW w:w="851" w:type="dxa"/>
          </w:tcPr>
          <w:p w:rsidR="00FB17E9" w:rsidRPr="00FB17E9" w:rsidRDefault="00FB17E9" w:rsidP="00FB17E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FB17E9" w:rsidRPr="00FB17E9" w:rsidRDefault="00FB17E9" w:rsidP="00FB17E9">
            <w:pPr>
              <w:spacing w:line="36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</w:t>
            </w:r>
            <w:r w:rsidR="00860ABD">
              <w:rPr>
                <w:rFonts w:ascii="Times New Roman" w:hAnsi="Times New Roman" w:cs="Times New Roman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lang w:eastAsia="ru-RU"/>
              </w:rPr>
              <w:t>31 003,44</w:t>
            </w:r>
          </w:p>
        </w:tc>
      </w:tr>
    </w:tbl>
    <w:p w:rsidR="008B4FEA" w:rsidRDefault="008B4FEA" w:rsidP="00EE00E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42FC" w:rsidRDefault="00A642FC" w:rsidP="00EE00E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Субсидия на иные цели в размере 18 996,56 рублей, представленная в отчете об исполнении учреждением плана его ФХД (ф. 0503737), не запланирован</w:t>
      </w:r>
      <w:r w:rsidR="00FB17E9">
        <w:rPr>
          <w:rFonts w:ascii="Times New Roman" w:hAnsi="Times New Roman" w:cs="Times New Roman"/>
          <w:sz w:val="28"/>
          <w:szCs w:val="28"/>
          <w:lang w:eastAsia="ru-RU"/>
        </w:rPr>
        <w:t xml:space="preserve">ная, соглашение отсутствует. </w:t>
      </w:r>
    </w:p>
    <w:p w:rsidR="003C42D7" w:rsidRDefault="00860ABD" w:rsidP="00860ABD">
      <w:pPr>
        <w:pStyle w:val="ad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Проверка использования средств муниципального бюджета, направляемых на закупки, в соответствии с требованиями законодательства о контрактной системе в сфере закупок.</w:t>
      </w:r>
    </w:p>
    <w:p w:rsidR="00860ABD" w:rsidRDefault="00E75706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Учреждение, являясь бюджетным, осуществляет закупки товаров, работ, услуг </w:t>
      </w:r>
      <w:r w:rsidR="00DF29DB">
        <w:rPr>
          <w:rFonts w:ascii="Times New Roman" w:hAnsi="Times New Roman" w:cs="Times New Roman"/>
          <w:sz w:val="28"/>
          <w:szCs w:val="28"/>
          <w:lang w:eastAsia="ru-RU"/>
        </w:rPr>
        <w:t>в соответствии с</w:t>
      </w:r>
      <w:r w:rsidR="0078623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86232"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786232">
        <w:rPr>
          <w:rFonts w:ascii="Times New Roman" w:hAnsi="Times New Roman" w:cs="Times New Roman"/>
          <w:sz w:val="28"/>
          <w:szCs w:val="28"/>
          <w:lang w:eastAsia="ru-RU"/>
        </w:rPr>
        <w:t>. 1</w:t>
      </w:r>
      <w:r w:rsidR="00DF29DB">
        <w:rPr>
          <w:rFonts w:ascii="Times New Roman" w:hAnsi="Times New Roman" w:cs="Times New Roman"/>
          <w:sz w:val="28"/>
          <w:szCs w:val="28"/>
          <w:lang w:eastAsia="ru-RU"/>
        </w:rPr>
        <w:t xml:space="preserve"> ст</w:t>
      </w:r>
      <w:r w:rsidR="0078623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F29DB">
        <w:rPr>
          <w:rFonts w:ascii="Times New Roman" w:hAnsi="Times New Roman" w:cs="Times New Roman"/>
          <w:sz w:val="28"/>
          <w:szCs w:val="28"/>
          <w:lang w:eastAsia="ru-RU"/>
        </w:rPr>
        <w:t xml:space="preserve"> 15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Закон № 44-ФЗ).</w:t>
      </w:r>
    </w:p>
    <w:p w:rsidR="00DF29DB" w:rsidRDefault="00786232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 2 ст. 38 Закона № 44-ФЗ, если совокупный годовой объем закупок заказчика в соответствии с планом – графиком не превышает сто миллионов рублей и у заказчика отсутствует контрактная служба, заказчик назначает должностное лицо, ответственное за осуществление закупки или нескольких закупок, включая исполнение каждого контракта (далее – контрактный управляющий).</w:t>
      </w:r>
      <w:r w:rsidR="00AA12B4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 </w:t>
      </w:r>
      <w:proofErr w:type="gramStart"/>
      <w:r w:rsidR="00AA12B4"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AA12B4">
        <w:rPr>
          <w:rFonts w:ascii="Times New Roman" w:hAnsi="Times New Roman" w:cs="Times New Roman"/>
          <w:sz w:val="28"/>
          <w:szCs w:val="28"/>
          <w:lang w:eastAsia="ru-RU"/>
        </w:rPr>
        <w:t xml:space="preserve">. 6 ст. 38 Закона № 44-ФЗ контрактный управляющий должен иметь высшее образование или </w:t>
      </w:r>
      <w:r w:rsidR="00AA12B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дополнительное образование в сфере закупок. </w:t>
      </w:r>
      <w:r w:rsidR="00915D0C">
        <w:rPr>
          <w:rFonts w:ascii="Times New Roman" w:hAnsi="Times New Roman" w:cs="Times New Roman"/>
          <w:sz w:val="28"/>
          <w:szCs w:val="28"/>
          <w:lang w:eastAsia="ru-RU"/>
        </w:rPr>
        <w:t>Согласно статьям 60, 76 Федерального закона от 29.12.2012 г. № 273-ФЗ «Об образовании в Российской Федерации», документом, подтверждающим наличие дополнительного профессионального образования, является удостоверение о повышении квалификации или диплом о профессиональной подготовке.</w:t>
      </w:r>
      <w:r w:rsidR="003559E7">
        <w:rPr>
          <w:rFonts w:ascii="Times New Roman" w:hAnsi="Times New Roman" w:cs="Times New Roman"/>
          <w:sz w:val="28"/>
          <w:szCs w:val="28"/>
          <w:lang w:eastAsia="ru-RU"/>
        </w:rPr>
        <w:t xml:space="preserve"> Приказом МОБУ СОШ № 15 «О назначении контрактного управляющего» от 14.02.2018 года № 3/1, на должность контрактного управляющего назначена </w:t>
      </w:r>
      <w:proofErr w:type="spellStart"/>
      <w:r w:rsidR="003559E7">
        <w:rPr>
          <w:rFonts w:ascii="Times New Roman" w:hAnsi="Times New Roman" w:cs="Times New Roman"/>
          <w:sz w:val="28"/>
          <w:szCs w:val="28"/>
          <w:lang w:eastAsia="ru-RU"/>
        </w:rPr>
        <w:t>Шайдурова</w:t>
      </w:r>
      <w:proofErr w:type="spellEnd"/>
      <w:r w:rsidR="003559E7">
        <w:rPr>
          <w:rFonts w:ascii="Times New Roman" w:hAnsi="Times New Roman" w:cs="Times New Roman"/>
          <w:sz w:val="28"/>
          <w:szCs w:val="28"/>
          <w:lang w:eastAsia="ru-RU"/>
        </w:rPr>
        <w:t xml:space="preserve"> Валентина Ивановна, не имеющая высшего образования или дополнительного образования в сфере закупок, в чем были нарушены требования действующего законодательства.  </w:t>
      </w:r>
      <w:r w:rsidR="00A1762F">
        <w:rPr>
          <w:rFonts w:ascii="Times New Roman" w:hAnsi="Times New Roman" w:cs="Times New Roman"/>
          <w:sz w:val="28"/>
          <w:szCs w:val="28"/>
          <w:lang w:eastAsia="ru-RU"/>
        </w:rPr>
        <w:t xml:space="preserve">С должностной инструкцией, утвержденной 14.02.2018 г.,  контрактный управляющий не ознакомлен. </w:t>
      </w:r>
    </w:p>
    <w:p w:rsidR="000C40FE" w:rsidRDefault="00A1762F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Приказом № 3/2 от  14.02.2018 г.  «О создании приемочной комиссии по осуществлению приемки товаров, работ, услуг» утверждено Положение о приемочной комиссии и проведении экспертизы. В состав приемочной комиссии по осуществлению </w:t>
      </w:r>
      <w:r w:rsidR="00AE5DE0">
        <w:rPr>
          <w:rFonts w:ascii="Times New Roman" w:hAnsi="Times New Roman" w:cs="Times New Roman"/>
          <w:sz w:val="28"/>
          <w:szCs w:val="28"/>
          <w:lang w:eastAsia="ru-RU"/>
        </w:rPr>
        <w:t>приемки товаров, работ, услуг входят</w:t>
      </w:r>
      <w:r w:rsidR="00AE5DE0" w:rsidRPr="00AE5DE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E5DE0" w:rsidRDefault="00AE5DE0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Кузенкова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Татьяна Николаевна – Заместитель директора МОБУ СОШ № 15 – Председатель комиссии</w:t>
      </w:r>
      <w:r w:rsidRPr="00AE5DE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E5DE0" w:rsidRDefault="00AE5DE0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Дункай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Надежда Ивановна – Завхоз МОБУ СОШ № 15 – Заместитель председателя комиссии</w:t>
      </w:r>
      <w:r w:rsidRPr="00AE5DE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E5DE0" w:rsidRDefault="00AE5DE0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Черная Марина Васильевна – Бухгалтер </w:t>
      </w:r>
      <w:r w:rsidR="00E06D28">
        <w:rPr>
          <w:rFonts w:ascii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правления образования–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Се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кретарь комиссии</w:t>
      </w:r>
      <w:r w:rsidRPr="00AE5DE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E5DE0" w:rsidRDefault="00AE5DE0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Водько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Надежда Васильевна – Бухгалтер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категории </w:t>
      </w:r>
      <w:r w:rsidR="00E06D28">
        <w:rPr>
          <w:rFonts w:ascii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hAnsi="Times New Roman" w:cs="Times New Roman"/>
          <w:sz w:val="28"/>
          <w:szCs w:val="28"/>
          <w:lang w:eastAsia="ru-RU"/>
        </w:rPr>
        <w:t>правления образования – Член комиссии</w:t>
      </w:r>
      <w:r w:rsidRPr="00AE5DE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E5DE0" w:rsidRDefault="00AE5DE0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Дикарева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Люсьена Борисовна – Бухгалтер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категории </w:t>
      </w:r>
      <w:r w:rsidR="00E06D28">
        <w:rPr>
          <w:rFonts w:ascii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hAnsi="Times New Roman" w:cs="Times New Roman"/>
          <w:sz w:val="28"/>
          <w:szCs w:val="28"/>
          <w:lang w:eastAsia="ru-RU"/>
        </w:rPr>
        <w:t>правления образования – Член комиссии</w:t>
      </w:r>
      <w:r w:rsidRPr="00AE5DE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E5DE0" w:rsidRDefault="00AE5DE0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Карасева Галина Михайловна – Оператор </w:t>
      </w:r>
      <w:r w:rsidR="00E06D28">
        <w:rPr>
          <w:rFonts w:ascii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hAnsi="Times New Roman" w:cs="Times New Roman"/>
          <w:sz w:val="28"/>
          <w:szCs w:val="28"/>
          <w:lang w:eastAsia="ru-RU"/>
        </w:rPr>
        <w:t>правления образования – Член комиссии.</w:t>
      </w:r>
    </w:p>
    <w:p w:rsidR="008452F0" w:rsidRDefault="008452F0" w:rsidP="00E75706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проверке представлены план закупок товаров, работ, услуг на 2018 год и плановый период 2019 и 2020 годов, план-график закупок товаров, работ, услуг </w:t>
      </w:r>
      <w:r w:rsidR="009C4557">
        <w:rPr>
          <w:rFonts w:ascii="Times New Roman" w:hAnsi="Times New Roman" w:cs="Times New Roman"/>
          <w:sz w:val="28"/>
          <w:szCs w:val="28"/>
          <w:lang w:eastAsia="ru-RU"/>
        </w:rPr>
        <w:t>для обеспечения нужд субъекта Российской Федерации и муниципальных нужд на 2018 год.</w:t>
      </w:r>
      <w:r w:rsidR="00AA23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A3642" w:rsidRDefault="007A3642" w:rsidP="007A3642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Решением Думы </w:t>
      </w:r>
      <w:r w:rsidR="005135AE">
        <w:rPr>
          <w:rFonts w:ascii="Times New Roman" w:hAnsi="Times New Roman" w:cs="Times New Roman"/>
          <w:sz w:val="28"/>
          <w:szCs w:val="28"/>
          <w:lang w:eastAsia="ru-RU"/>
        </w:rPr>
        <w:t>от 20.12.2017 г. № 123-НПА утвержден бюджет Пожарского муниципального района на 2018 год и плановый период 2019 и 2020 годов.</w:t>
      </w:r>
      <w:r w:rsidR="00AB2C5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4595A" w:rsidRDefault="0074595A" w:rsidP="007A3642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План ФХД Учреждения на 2018 год </w:t>
      </w:r>
      <w:r w:rsidR="00EF1343">
        <w:rPr>
          <w:rFonts w:ascii="Times New Roman" w:hAnsi="Times New Roman" w:cs="Times New Roman"/>
          <w:sz w:val="28"/>
          <w:szCs w:val="28"/>
          <w:lang w:eastAsia="ru-RU"/>
        </w:rPr>
        <w:t xml:space="preserve">и плановый период на 2019 и 2020 годы </w:t>
      </w:r>
      <w:r>
        <w:rPr>
          <w:rFonts w:ascii="Times New Roman" w:hAnsi="Times New Roman" w:cs="Times New Roman"/>
          <w:sz w:val="28"/>
          <w:szCs w:val="28"/>
          <w:lang w:eastAsia="ru-RU"/>
        </w:rPr>
        <w:t>утвержден начальником Управления 29.12.2017 г.</w:t>
      </w:r>
    </w:p>
    <w:p w:rsidR="007A3642" w:rsidRDefault="007A3642" w:rsidP="007A3642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2018 году для нужд МОБУ СОШ № 15 на закупки товаров, работ, услуг предусмотрено Планом ФХД 5 206,50 тыс. руб.</w:t>
      </w:r>
    </w:p>
    <w:p w:rsidR="00036F05" w:rsidRDefault="003C6F22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силу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 8 ст. 17 Закона № 44-ФЗ бюджетные учреждения должны утверждать планы закупок в течение 10 рабочих дней после утверждения плана своей финансово-хозяйственной деятельности</w:t>
      </w:r>
      <w:r w:rsidR="00635C28">
        <w:rPr>
          <w:rFonts w:ascii="Times New Roman" w:hAnsi="Times New Roman" w:cs="Times New Roman"/>
          <w:sz w:val="28"/>
          <w:szCs w:val="28"/>
          <w:lang w:eastAsia="ru-RU"/>
        </w:rPr>
        <w:t xml:space="preserve">, план закупок </w:t>
      </w:r>
      <w:r w:rsidR="002E6AC5">
        <w:rPr>
          <w:rFonts w:ascii="Times New Roman" w:hAnsi="Times New Roman" w:cs="Times New Roman"/>
          <w:sz w:val="28"/>
          <w:szCs w:val="28"/>
          <w:lang w:eastAsia="ru-RU"/>
        </w:rPr>
        <w:t>МОБУ СОШ № 15 утвержден 27.12.2017 г., что является нарушением требований действующего законодательства.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9 ст. 17 Закона № 44-ФЗ план закупок подлежит размещению в ЕИС в течение 3 рабочих дней со дня утверждения и изменения такого плана. </w:t>
      </w:r>
      <w:r w:rsidR="00EF13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E6AC5">
        <w:rPr>
          <w:rFonts w:ascii="Times New Roman" w:hAnsi="Times New Roman" w:cs="Times New Roman"/>
          <w:sz w:val="28"/>
          <w:szCs w:val="28"/>
          <w:lang w:eastAsia="ru-RU"/>
        </w:rPr>
        <w:t xml:space="preserve">План закупок размещен 28.12.2017 г. </w:t>
      </w:r>
      <w:r w:rsidR="00EF13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A3642" w:rsidRDefault="00036F05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Аналогичная ситуация сложилась и с утверждением плана-графика -  план-график</w:t>
      </w:r>
      <w:r w:rsidR="0041299C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 28.12.2017 г. и размещен в ЕИС 29.12.2017 г. Согласно ч. 10 ст. 21 Закона № 44-ФЗ, план-график разрабатывается ежегодно на один год и утверждается заказчиком в течение 10 рабочих дней после получения им объема прав в денежном выражении на принятие и (или) исполнение обязательств или утверждения плана ФХД в соответствии с законодательством</w:t>
      </w:r>
      <w:proofErr w:type="gramEnd"/>
      <w:r w:rsidR="0041299C">
        <w:rPr>
          <w:rFonts w:ascii="Times New Roman" w:hAnsi="Times New Roman" w:cs="Times New Roman"/>
          <w:sz w:val="28"/>
          <w:szCs w:val="28"/>
          <w:lang w:eastAsia="ru-RU"/>
        </w:rPr>
        <w:t xml:space="preserve"> РФ.</w:t>
      </w:r>
    </w:p>
    <w:p w:rsidR="003105F2" w:rsidRDefault="003105F2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 15 ст. 21 Закона № 44-ФЗ утвержденный заказчиком план-график и внесенные в него изменения подлежат размещению в ЕИС в течение 3 рабочих дней</w:t>
      </w:r>
      <w:r w:rsidR="007C2016">
        <w:rPr>
          <w:rFonts w:ascii="Times New Roman" w:hAnsi="Times New Roman" w:cs="Times New Roman"/>
          <w:sz w:val="28"/>
          <w:szCs w:val="28"/>
          <w:lang w:eastAsia="ru-RU"/>
        </w:rPr>
        <w:t xml:space="preserve"> с даты утверждения или изменения плана-графика. В 2018 году в план-график вносилось изменение 1 раз и размещено в ЕИС 04.07.2018 г. </w:t>
      </w:r>
    </w:p>
    <w:p w:rsidR="004F1285" w:rsidRDefault="004F1285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 подпу</w:t>
      </w:r>
      <w:r w:rsidR="00E02ED2">
        <w:rPr>
          <w:rFonts w:ascii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ктом </w:t>
      </w:r>
      <w:r w:rsidR="00E02ED2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E02ED2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E02ED2">
        <w:rPr>
          <w:rFonts w:ascii="Times New Roman" w:hAnsi="Times New Roman" w:cs="Times New Roman"/>
          <w:sz w:val="28"/>
          <w:szCs w:val="28"/>
          <w:lang w:eastAsia="ru-RU"/>
        </w:rPr>
        <w:t xml:space="preserve">» пункта 1 </w:t>
      </w:r>
      <w:r w:rsidR="00C81D1F">
        <w:rPr>
          <w:rFonts w:ascii="Times New Roman" w:hAnsi="Times New Roman" w:cs="Times New Roman"/>
          <w:sz w:val="28"/>
          <w:szCs w:val="28"/>
          <w:lang w:eastAsia="ru-RU"/>
        </w:rPr>
        <w:t>«Требований к форме плана-графика закупок товаров, работ, услуг», утвержденного Постановлением Правительства РФ от 05.06.2015 г.</w:t>
      </w:r>
      <w:r w:rsidR="00E02ED2">
        <w:rPr>
          <w:rFonts w:ascii="Times New Roman" w:hAnsi="Times New Roman" w:cs="Times New Roman"/>
          <w:sz w:val="28"/>
          <w:szCs w:val="28"/>
          <w:lang w:eastAsia="ru-RU"/>
        </w:rPr>
        <w:t xml:space="preserve"> № 554 к форме плана-графика, в план – график включаются сведения о совокупном годовом объеме закупок </w:t>
      </w:r>
      <w:r w:rsidR="00E02E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(</w:t>
      </w:r>
      <w:proofErr w:type="spellStart"/>
      <w:r w:rsidR="00E02ED2">
        <w:rPr>
          <w:rFonts w:ascii="Times New Roman" w:hAnsi="Times New Roman" w:cs="Times New Roman"/>
          <w:sz w:val="28"/>
          <w:szCs w:val="28"/>
          <w:lang w:eastAsia="ru-RU"/>
        </w:rPr>
        <w:t>справочно</w:t>
      </w:r>
      <w:proofErr w:type="spellEnd"/>
      <w:r w:rsidR="00E02ED2">
        <w:rPr>
          <w:rFonts w:ascii="Times New Roman" w:hAnsi="Times New Roman" w:cs="Times New Roman"/>
          <w:sz w:val="28"/>
          <w:szCs w:val="28"/>
          <w:lang w:eastAsia="ru-RU"/>
        </w:rPr>
        <w:t>). В плане-графике закупок на 2018 год (в редакции от 28.12.2017 г.) включены сведения о совокупном годовом объеме закупок в размере 6 189 100,00 рублей.</w:t>
      </w:r>
      <w:r w:rsidR="00BD12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D1292" w:rsidRDefault="00BD1292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Совокупный годовой объем закупок представляет собой сумму средств по</w:t>
      </w:r>
      <w:r w:rsidRPr="00BD1292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контрактам, заключенным в предыдущих финансовых годах, в части, подлежащей оплате в текущем финансовом году</w:t>
      </w:r>
      <w:r w:rsidRPr="00BD1292">
        <w:rPr>
          <w:rFonts w:ascii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контрактам, заключенным в текущем финансовом году и исполняемым в текущем финансовом году</w:t>
      </w:r>
      <w:r w:rsidRPr="00BD1292">
        <w:rPr>
          <w:rFonts w:ascii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D44C8">
        <w:rPr>
          <w:rFonts w:ascii="Times New Roman" w:hAnsi="Times New Roman" w:cs="Times New Roman"/>
          <w:sz w:val="28"/>
          <w:szCs w:val="28"/>
          <w:lang w:eastAsia="ru-RU"/>
        </w:rPr>
        <w:t>контрактам, заключенным в текущем финансовом году и исполняемым в текущем и последующих годах, в части, подлежащей оплате в текущем финансовом году.</w:t>
      </w:r>
      <w:proofErr w:type="gramEnd"/>
      <w:r w:rsidR="003D44C8">
        <w:rPr>
          <w:rFonts w:ascii="Times New Roman" w:hAnsi="Times New Roman" w:cs="Times New Roman"/>
          <w:sz w:val="28"/>
          <w:szCs w:val="28"/>
          <w:lang w:eastAsia="ru-RU"/>
        </w:rPr>
        <w:t xml:space="preserve">  В соответствии с Таблицей 2.1 «Показатели выплат по расходам на закупку товаров, работ, услуг» Плана ФХД  на 2018 год и плановый период 2019 и 2020 годов (в редакции от 29.12.2017 г.) утвержден показатель «Выплаты по расходам на закупку товаров, работ, услуг, всего» в сумме 6 133 400,00 рублей. Таким образом, заказчиком в плане-графике закупок недостоверно отражена информация о совокупном годовом объеме закупок.</w:t>
      </w:r>
    </w:p>
    <w:p w:rsidR="00554FAB" w:rsidRPr="00BD1292" w:rsidRDefault="00554FAB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основании утвержденных плана закупок и плана-графика на 2018 год заказчиком запланированы закупки в общей сумме 6 189 100 рублей.</w:t>
      </w:r>
    </w:p>
    <w:p w:rsidR="007C2016" w:rsidRDefault="00442EFD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2018 году Заказчиком запланированы закупки только у единственного поставщика (подрядчика) в соответствии со ст. 93 Закона 44-ФЗ. </w:t>
      </w:r>
    </w:p>
    <w:p w:rsidR="00C15885" w:rsidRDefault="00C15885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проверке представлен договор теплоснабжения, заключенный 19.01.2018 года между директором МОБУ СОШ № 15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 ООО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«ТТП НЛХ Бикин». Цена договора, согласно п. 6.5 составляет 4 273 311,00 рублей. Указанный договор заключен в соответствии с п. 8 ч. 1 ст. 93 Закона № 44-ФЗ. </w:t>
      </w:r>
      <w:r w:rsidR="001368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533E5" w:rsidRDefault="001E7EA9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9533E5">
        <w:rPr>
          <w:rFonts w:ascii="Times New Roman" w:hAnsi="Times New Roman" w:cs="Times New Roman"/>
          <w:sz w:val="28"/>
          <w:szCs w:val="28"/>
          <w:lang w:eastAsia="ru-RU"/>
        </w:rPr>
        <w:t xml:space="preserve">аказчик разместил в ЕИС извещение об осуществлении закупки </w:t>
      </w:r>
      <w:r w:rsidR="00B97E6F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 w:rsidR="00B97E6F" w:rsidRPr="00B97E6F">
        <w:rPr>
          <w:rFonts w:ascii="Times New Roman" w:hAnsi="Times New Roman" w:cs="Times New Roman"/>
          <w:color w:val="000000"/>
          <w:sz w:val="28"/>
          <w:szCs w:val="28"/>
        </w:rPr>
        <w:t>0320300144418000001</w:t>
      </w:r>
      <w:r w:rsidR="00B97E6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533E5">
        <w:rPr>
          <w:rFonts w:ascii="Times New Roman" w:hAnsi="Times New Roman" w:cs="Times New Roman"/>
          <w:sz w:val="28"/>
          <w:szCs w:val="28"/>
          <w:lang w:eastAsia="ru-RU"/>
        </w:rPr>
        <w:t>09.01.2018 года, это более чем за пять дней до даты заключения контракта</w:t>
      </w:r>
      <w:r w:rsidR="00EE7CCD">
        <w:rPr>
          <w:rFonts w:ascii="Times New Roman" w:hAnsi="Times New Roman" w:cs="Times New Roman"/>
          <w:sz w:val="28"/>
          <w:szCs w:val="28"/>
          <w:lang w:eastAsia="ru-RU"/>
        </w:rPr>
        <w:t xml:space="preserve">, согласно требованиям </w:t>
      </w:r>
      <w:proofErr w:type="gramStart"/>
      <w:r w:rsidR="00EE7CCD"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EE7CCD">
        <w:rPr>
          <w:rFonts w:ascii="Times New Roman" w:hAnsi="Times New Roman" w:cs="Times New Roman"/>
          <w:sz w:val="28"/>
          <w:szCs w:val="28"/>
          <w:lang w:eastAsia="ru-RU"/>
        </w:rPr>
        <w:t>. 2 ст. 93 Закона № 44-ФЗ,  19.01.2018 года.</w:t>
      </w:r>
    </w:p>
    <w:p w:rsidR="004122FD" w:rsidRDefault="004122FD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Извещением о проведении закупки установлена цена контракта в сумме 4 055 100,00 рублей.  Согласно п. 1 ст. 34 Закона № 44 –ФЗ контракт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заключается на условиях, предусмотренных извещением об осуществлении закупки или приглашением принять участие в определении поставщика</w:t>
      </w:r>
      <w:r w:rsidR="005A2909">
        <w:rPr>
          <w:rFonts w:ascii="Times New Roman" w:hAnsi="Times New Roman" w:cs="Times New Roman"/>
          <w:sz w:val="28"/>
          <w:szCs w:val="28"/>
          <w:lang w:eastAsia="ru-RU"/>
        </w:rPr>
        <w:t xml:space="preserve"> (подрядчика), документацией о закупке, </w:t>
      </w:r>
      <w:r w:rsidR="005A2909" w:rsidRPr="005A29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заявкой, окончательным предложением участника закупки, с которым заключается контракт</w:t>
      </w:r>
      <w:r w:rsidR="005A29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При этом, как указано выше, фактически договор заключен на сумму 4 273 311,00 рублей, это на 218 211,00 рублей больше, чем установлено извещением о закупке.</w:t>
      </w:r>
      <w:r w:rsidR="008A09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Более того, начальная (максимальная) цена контракта, заключаемого с единственным поставщиком (подрядчиком) в соответствии с планом-графиком на 2018 год, в части закупки тепловой энергии составляет 4 055 100,00 рублей.</w:t>
      </w:r>
      <w:r w:rsidR="00246D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Планом ФХД МОБУ СОШ № 15 расходы на закупку тепловой энергии утверждены в объеме 3 370 000,00</w:t>
      </w:r>
      <w:r w:rsidR="00F24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рублей</w:t>
      </w:r>
      <w:r w:rsidR="002761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Изменения в ПФХД на 2018 год, в план закупок и план-график на 2018 год, в части увеличения объемов финансового обеспечения </w:t>
      </w:r>
      <w:r w:rsidR="002D3F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заказчиком не вносились.</w:t>
      </w:r>
      <w:r w:rsidR="00BB55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основании вышесказанного можно сделать вывод, что договор на поставку тепловой энергии заключен с нарушением п. 1 ст. 34</w:t>
      </w:r>
      <w:r w:rsidR="002D3F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B55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Закона № 44-ФЗ.</w:t>
      </w:r>
    </w:p>
    <w:p w:rsidR="00D22FBD" w:rsidRDefault="00D22FBD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разделе «реестр контрактов», содержащемся в ЕИС, 08.05.2018 года размещена информация о заключенном договоре теплоснабжения. Так как дата заключения договора теплоснабжения 19.01.2018 года, </w:t>
      </w:r>
      <w:r w:rsidR="001552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то, согласно ст. 103 Закона № 44-ФЗ </w:t>
      </w:r>
      <w:r w:rsidR="005A6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размещение </w:t>
      </w:r>
      <w:r w:rsidR="001552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осуществлено с нарушением установленных законом сроков. </w:t>
      </w:r>
    </w:p>
    <w:p w:rsidR="00155275" w:rsidRDefault="00155275" w:rsidP="00036F0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Согласно отчет</w:t>
      </w:r>
      <w:r w:rsidR="00D919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 исполнении данного договора оплата за поставленную тепловую энергию произведена за фактически поставленные услуги на общую сумму 4 351 140,86 рублей. </w:t>
      </w:r>
    </w:p>
    <w:p w:rsidR="00886EA5" w:rsidRDefault="00D9192C" w:rsidP="00886EA5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Также, к проверке представлен договор энергоснабжения, заключенный 19.01.2018 года между директором МОБУ СОШ № 15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 ООО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«ТТП НЛХ Бикин». </w:t>
      </w:r>
      <w:r w:rsidR="00886EA5">
        <w:rPr>
          <w:rFonts w:ascii="Times New Roman" w:hAnsi="Times New Roman" w:cs="Times New Roman"/>
          <w:sz w:val="28"/>
          <w:szCs w:val="28"/>
          <w:lang w:eastAsia="ru-RU"/>
        </w:rPr>
        <w:t xml:space="preserve">При заключении договора энергоснабжения по </w:t>
      </w:r>
      <w:r w:rsidR="00886EA5" w:rsidRPr="00F87C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п. 29 ч. 1 ст. 93 </w:t>
      </w:r>
      <w:r w:rsidR="00886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Закона </w:t>
      </w:r>
      <w:r w:rsidR="00886EA5" w:rsidRPr="00F87C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44-ФЗ </w:t>
      </w:r>
      <w:r w:rsidR="00886EA5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886EA5" w:rsidRPr="00F87C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86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размещать извещение не требуется. </w:t>
      </w:r>
    </w:p>
    <w:p w:rsidR="00D9192C" w:rsidRDefault="00D9192C" w:rsidP="00D9192C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Цена договора, согласно п. 3.4 составляет 1 179 731,00 рублей. Указанный договор заключен в соответствии с п. 29 ч. 1 ст. 93 Закона № 44-ФЗ.  </w:t>
      </w:r>
    </w:p>
    <w:p w:rsidR="00886EA5" w:rsidRDefault="00C076A4" w:rsidP="00D9192C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Согласно плану закупок и плана-графика, цена контракта, заключаемого с единственным поставщиком (подрядчиком) составляет 1 176 000 рублей. В соответствии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2 ст. 72 БК РФ цена контракта не может быть выше </w:t>
      </w:r>
      <w:r w:rsidR="002C6C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выделенных лимитов бюджетных обязательств и доведенных ассигнований.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C076A4" w:rsidRDefault="00D9192C" w:rsidP="00D9192C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87D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Планом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ФХД МОБУ СОШ № 15 расходы на </w:t>
      </w:r>
      <w:r w:rsidR="00CD4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поставку электрической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энергии утверждены в объеме </w:t>
      </w:r>
      <w:r w:rsidR="00CD4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CD4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164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000,00</w:t>
      </w:r>
      <w:r w:rsidR="00CD40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рублей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Изменения в ПФХД на 2018 год, в план закупок и план-график на 2018 год, в части увеличения объемов финансового обеспечения заказчиком не вносились. </w:t>
      </w:r>
    </w:p>
    <w:p w:rsidR="00C87DAC" w:rsidRDefault="00C87DAC" w:rsidP="00D9192C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нарушение ст. 95 Закона № 44-ФЗ фактическая цена договора</w:t>
      </w:r>
      <w:r w:rsidR="00886E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согласно дополнительному соглашению от 28.04.2019 г,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увеличилась более чем на 10%</w:t>
      </w:r>
      <w:r w:rsidR="00C914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(140%)</w:t>
      </w:r>
      <w:r w:rsidR="00886E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составила 1 654 571,64 руб</w:t>
      </w:r>
      <w:r w:rsidR="00C914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D9192C" w:rsidRDefault="00D9192C" w:rsidP="00D9192C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разделе «реестр контрактов», содержащемся в ЕИС, 08.05.2018 года размещена информация о заключенном договоре </w:t>
      </w:r>
      <w:r w:rsidR="00FA25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энергоснабжения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Так как дата заключения договора </w:t>
      </w:r>
      <w:r w:rsidR="00FA25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энергоснабжения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19.01.2018 года, то, согласно ст. 103 Закона № 44-ФЗ </w:t>
      </w:r>
      <w:r w:rsidR="00F733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размещение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осуществлено с нарушением установленных законом сроков. </w:t>
      </w:r>
    </w:p>
    <w:p w:rsidR="003C42D7" w:rsidRPr="003C42D7" w:rsidRDefault="00D9192C" w:rsidP="00515493">
      <w:pPr>
        <w:pStyle w:val="ad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Согласно отчету об исполнении данного договора оплата за поставленную </w:t>
      </w:r>
      <w:r w:rsidR="005154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электрическую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энергию произведена за фактически поставленные услуги на общую сумму </w:t>
      </w:r>
      <w:r w:rsidR="005154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5154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654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5154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571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,6</w:t>
      </w:r>
      <w:r w:rsidR="005154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рублей</w:t>
      </w:r>
      <w:r w:rsidR="005154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F1136" w:rsidRDefault="00B1377D" w:rsidP="00B1377D">
      <w:pPr>
        <w:pStyle w:val="ad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Организация бухгалтерского учета. </w:t>
      </w:r>
      <w:r w:rsidR="00135A8A" w:rsidRPr="00135A8A">
        <w:rPr>
          <w:rFonts w:ascii="Times New Roman" w:hAnsi="Times New Roman" w:cs="Times New Roman"/>
          <w:b/>
          <w:sz w:val="28"/>
          <w:szCs w:val="28"/>
          <w:lang w:eastAsia="ru-RU"/>
        </w:rPr>
        <w:t>Учетная политика</w:t>
      </w:r>
      <w:r w:rsidR="009525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Учреждения.</w:t>
      </w:r>
    </w:p>
    <w:p w:rsidR="003A4EC6" w:rsidRDefault="00B1377D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договору от </w:t>
      </w:r>
      <w:r w:rsidR="0077312B">
        <w:rPr>
          <w:rFonts w:ascii="Times New Roman" w:hAnsi="Times New Roman" w:cs="Times New Roman"/>
          <w:sz w:val="28"/>
          <w:szCs w:val="28"/>
          <w:lang w:eastAsia="ru-RU"/>
        </w:rPr>
        <w:t>14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7312B">
        <w:rPr>
          <w:rFonts w:ascii="Times New Roman" w:hAnsi="Times New Roman" w:cs="Times New Roman"/>
          <w:sz w:val="28"/>
          <w:szCs w:val="28"/>
          <w:lang w:eastAsia="ru-RU"/>
        </w:rPr>
        <w:t>февраля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2018 года на ведение бухгалтерской отчетности образовательного учреждения централизованной бухгалтерией, образовательное учреждение поручает, а управление образования администрации Пожарского муниципального района берет на себя обязанности по ведению бухгалтерской отчетности образовательного учреждения централизованной бухгалтерией управления образования администрации Пожарского муниципального района. Главным бухгалтером в проверяемом периоде являлась Сазонова Н.Ф. </w:t>
      </w:r>
    </w:p>
    <w:p w:rsidR="00B1377D" w:rsidRDefault="00B1377D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Ведение бухгалтерского учета в Учреждении осуществляется в соответствии с положениями приказов Министерства финансов Российской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Федерации от 01 декабря 2010 года № 157н «Об утверждении </w:t>
      </w:r>
      <w:r w:rsidR="002906C0">
        <w:rPr>
          <w:rFonts w:ascii="Times New Roman" w:hAnsi="Times New Roman" w:cs="Times New Roman"/>
          <w:sz w:val="28"/>
          <w:szCs w:val="28"/>
          <w:lang w:eastAsia="ru-RU"/>
        </w:rPr>
        <w:t>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от 06 декабря 2010 года № 162н «Об</w:t>
      </w:r>
      <w:proofErr w:type="gramEnd"/>
      <w:r w:rsidR="002906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906C0">
        <w:rPr>
          <w:rFonts w:ascii="Times New Roman" w:hAnsi="Times New Roman" w:cs="Times New Roman"/>
          <w:sz w:val="28"/>
          <w:szCs w:val="28"/>
          <w:lang w:eastAsia="ru-RU"/>
        </w:rPr>
        <w:t>утверждении</w:t>
      </w:r>
      <w:proofErr w:type="gramEnd"/>
      <w:r w:rsidR="002906C0">
        <w:rPr>
          <w:rFonts w:ascii="Times New Roman" w:hAnsi="Times New Roman" w:cs="Times New Roman"/>
          <w:sz w:val="28"/>
          <w:szCs w:val="28"/>
          <w:lang w:eastAsia="ru-RU"/>
        </w:rPr>
        <w:t xml:space="preserve"> Плана счетов бюджетного учета и Инструкции по его применению».</w:t>
      </w:r>
    </w:p>
    <w:p w:rsidR="00C04CC0" w:rsidRDefault="00B5121E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Согласно представленной к проверке учетной политики, бухгалтерский учет ведется в соответствии с Положением о порядке ведения кассовых операций с банкнотами и монетой Банка России на территории Российской Федерации от 12 октября 2011 года № 373-П</w:t>
      </w:r>
      <w:r w:rsidR="00C04CC0">
        <w:rPr>
          <w:rFonts w:ascii="Times New Roman" w:hAnsi="Times New Roman" w:cs="Times New Roman"/>
          <w:sz w:val="28"/>
          <w:szCs w:val="28"/>
          <w:lang w:eastAsia="ru-RU"/>
        </w:rPr>
        <w:t xml:space="preserve">, Приказом Министерства финансов России от 01 июля 2013 года № 65н «Об утверждении Указаний о порядке применения бюджетной классификации Российской Федерации». </w:t>
      </w:r>
      <w:proofErr w:type="gramEnd"/>
    </w:p>
    <w:p w:rsidR="00B5121E" w:rsidRPr="00A83B09" w:rsidRDefault="00C04CC0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3B09">
        <w:rPr>
          <w:rFonts w:ascii="Times New Roman" w:hAnsi="Times New Roman" w:cs="Times New Roman"/>
          <w:sz w:val="28"/>
          <w:szCs w:val="28"/>
          <w:lang w:eastAsia="ru-RU"/>
        </w:rPr>
        <w:t xml:space="preserve">Следует отметить, что Положение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№ 373-П утратило силу 01 июня 2014 года</w:t>
      </w:r>
      <w:r w:rsidRPr="00A83B09">
        <w:rPr>
          <w:rFonts w:ascii="Times New Roman" w:hAnsi="Times New Roman" w:cs="Times New Roman"/>
          <w:sz w:val="28"/>
          <w:szCs w:val="28"/>
          <w:lang w:eastAsia="ru-RU"/>
        </w:rPr>
        <w:t xml:space="preserve">, в настоящее время действует Указание Банка России от 11 марта 2014 года № 3210-У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предпринимательства».  </w:t>
      </w:r>
    </w:p>
    <w:p w:rsidR="004667BC" w:rsidRDefault="004667BC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п. 3.1.4. </w:t>
      </w:r>
      <w:r w:rsidR="00A83B09">
        <w:rPr>
          <w:rFonts w:ascii="Times New Roman" w:hAnsi="Times New Roman" w:cs="Times New Roman"/>
          <w:sz w:val="28"/>
          <w:szCs w:val="28"/>
          <w:lang w:eastAsia="ru-RU"/>
        </w:rPr>
        <w:t xml:space="preserve">Учетной политики </w:t>
      </w:r>
      <w:r w:rsidR="00E43B50">
        <w:rPr>
          <w:rFonts w:ascii="Times New Roman" w:hAnsi="Times New Roman" w:cs="Times New Roman"/>
          <w:sz w:val="28"/>
          <w:szCs w:val="28"/>
          <w:lang w:eastAsia="ru-RU"/>
        </w:rPr>
        <w:t>в основании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ссылаются на Общероссийский классификатор основных фондов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ОК 013-94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утвержденный постановлением Госстандарта России от 26 декабря 1994 года № 359, который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утратил силу 01 января 2017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43B50" w:rsidRDefault="00E43B50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п. 3.4.3. в основании указано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недействующее Указание Банка России от 20 июня 2007 года № 1843-У, утратило силу 01 июня 2014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155C3" w:rsidRDefault="008155C3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п. 3.4.4. указан </w:t>
      </w:r>
      <w:r w:rsidR="000754A6">
        <w:rPr>
          <w:rFonts w:ascii="Times New Roman" w:hAnsi="Times New Roman" w:cs="Times New Roman"/>
          <w:sz w:val="28"/>
          <w:szCs w:val="28"/>
          <w:lang w:eastAsia="ru-RU"/>
        </w:rPr>
        <w:t xml:space="preserve">30-тидневный </w:t>
      </w:r>
      <w:r>
        <w:rPr>
          <w:rFonts w:ascii="Times New Roman" w:hAnsi="Times New Roman" w:cs="Times New Roman"/>
          <w:sz w:val="28"/>
          <w:szCs w:val="28"/>
          <w:lang w:eastAsia="ru-RU"/>
        </w:rPr>
        <w:t>срок предоставления авансовых отчетов по суммам, выданным под отчет (за исключением сумм, выданных в связи с командировкой)</w:t>
      </w:r>
      <w:r w:rsidR="000754A6">
        <w:rPr>
          <w:rFonts w:ascii="Times New Roman" w:hAnsi="Times New Roman" w:cs="Times New Roman"/>
          <w:sz w:val="28"/>
          <w:szCs w:val="28"/>
          <w:lang w:eastAsia="ru-RU"/>
        </w:rPr>
        <w:t xml:space="preserve">, основание п. 26 постановления Правительства РФ от 13 октября 2008 года № 749, в котором сказано, что работник по </w:t>
      </w:r>
      <w:r w:rsidR="000754A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возвращении из командировки обязан предоставить работодателю в течение трех дней авансовый отчет об израсходованных в связи с командировкой суммах. </w:t>
      </w:r>
      <w:proofErr w:type="gramEnd"/>
    </w:p>
    <w:p w:rsidR="00337C0F" w:rsidRDefault="00337C0F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основании п. 6.4. ссылка на </w:t>
      </w:r>
      <w:r w:rsidRPr="00A83B09">
        <w:rPr>
          <w:rFonts w:ascii="Times New Roman" w:hAnsi="Times New Roman" w:cs="Times New Roman"/>
          <w:sz w:val="28"/>
          <w:szCs w:val="28"/>
          <w:u w:val="single"/>
          <w:lang w:eastAsia="ru-RU"/>
        </w:rPr>
        <w:t>утративший силу 08 мая 2018 года пункт 7 Инструкции к Единому плану счетов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A106C" w:rsidRPr="003A4EC6" w:rsidRDefault="00CA106C" w:rsidP="00B1377D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Согласно приказу от 1</w:t>
      </w:r>
      <w:r w:rsidR="0034486F">
        <w:rPr>
          <w:rFonts w:ascii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4486F">
        <w:rPr>
          <w:rFonts w:ascii="Times New Roman" w:hAnsi="Times New Roman" w:cs="Times New Roman"/>
          <w:sz w:val="28"/>
          <w:szCs w:val="28"/>
          <w:lang w:eastAsia="ru-RU"/>
        </w:rPr>
        <w:t>февраля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2018 года лимит остатка наличных денег в кассе установлен в сумме 0,00 рублей.</w:t>
      </w:r>
    </w:p>
    <w:p w:rsidR="005B7F18" w:rsidRPr="00B1050B" w:rsidRDefault="00CD5B58" w:rsidP="00B1050B">
      <w:pPr>
        <w:pStyle w:val="ad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1050B">
        <w:rPr>
          <w:rFonts w:ascii="Times New Roman" w:hAnsi="Times New Roman" w:cs="Times New Roman"/>
          <w:b/>
          <w:sz w:val="28"/>
          <w:szCs w:val="28"/>
          <w:lang w:eastAsia="ru-RU"/>
        </w:rPr>
        <w:t>Анализ дебиторской и кредиторской задолженности за 2018 год</w:t>
      </w:r>
    </w:p>
    <w:p w:rsidR="00CD5B58" w:rsidRPr="00CD5B58" w:rsidRDefault="00CD5B5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Дебиторская задолженность по виду деятельности «Собственные доходы учреждения» на 01.01.2019 год отсутствует.</w:t>
      </w:r>
    </w:p>
    <w:p w:rsidR="00F92369" w:rsidRDefault="00CD5B5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Кредиторская задолженность по виду деятельности «Собственные доходы учреждения» на 01.01.2019 г.</w:t>
      </w:r>
      <w:r w:rsidR="00B54ECA">
        <w:rPr>
          <w:rFonts w:ascii="Times New Roman" w:hAnsi="Times New Roman" w:cs="Times New Roman"/>
          <w:sz w:val="28"/>
          <w:szCs w:val="28"/>
          <w:lang w:eastAsia="ru-RU"/>
        </w:rPr>
        <w:t xml:space="preserve">, согласно отчету «Сведения по дебиторской и кредиторской задолженности» (ф. 0503769), составила  </w:t>
      </w:r>
      <w:r w:rsidR="00A140C1"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="00B54EC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140C1">
        <w:rPr>
          <w:rFonts w:ascii="Times New Roman" w:hAnsi="Times New Roman" w:cs="Times New Roman"/>
          <w:sz w:val="28"/>
          <w:szCs w:val="28"/>
          <w:lang w:eastAsia="ru-RU"/>
        </w:rPr>
        <w:t>898</w:t>
      </w:r>
      <w:r w:rsidR="00B54EC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A140C1"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="00B54ECA">
        <w:rPr>
          <w:rFonts w:ascii="Times New Roman" w:hAnsi="Times New Roman" w:cs="Times New Roman"/>
          <w:sz w:val="28"/>
          <w:szCs w:val="28"/>
          <w:lang w:eastAsia="ru-RU"/>
        </w:rPr>
        <w:t xml:space="preserve"> руб</w:t>
      </w:r>
      <w:r w:rsidR="00A140C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F21E2" w:rsidRPr="00A80E2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расходы по доходам – </w:t>
      </w:r>
      <w:r w:rsidR="00483C52">
        <w:rPr>
          <w:rFonts w:ascii="Times New Roman" w:hAnsi="Times New Roman" w:cs="Times New Roman"/>
          <w:sz w:val="28"/>
          <w:szCs w:val="28"/>
          <w:lang w:eastAsia="ru-RU"/>
        </w:rPr>
        <w:t>18 896,74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руб.</w:t>
      </w:r>
      <w:r w:rsidRPr="00A80E2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F21E2" w:rsidRP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расчеты с подотчетными лицами – 11</w:t>
      </w:r>
      <w:r w:rsidR="00483C52">
        <w:rPr>
          <w:rFonts w:ascii="Times New Roman" w:hAnsi="Times New Roman" w:cs="Times New Roman"/>
          <w:sz w:val="28"/>
          <w:szCs w:val="28"/>
          <w:lang w:eastAsia="ru-RU"/>
        </w:rPr>
        <w:t> 001,28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руб.</w:t>
      </w:r>
    </w:p>
    <w:p w:rsidR="00D567F6" w:rsidRPr="00D567F6" w:rsidRDefault="005F21E2" w:rsidP="00D567F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Дебиторская задолженность по виду деятельности «Субсидия на выполнение муниципального задания» на 01.01.2019 г. </w:t>
      </w:r>
      <w:r w:rsidR="00D567F6">
        <w:rPr>
          <w:rFonts w:ascii="Times New Roman" w:hAnsi="Times New Roman" w:cs="Times New Roman"/>
          <w:sz w:val="28"/>
          <w:szCs w:val="28"/>
          <w:lang w:eastAsia="ru-RU"/>
        </w:rPr>
        <w:t>составила 304 237,12 руб. – расходы по выданным авансам.</w:t>
      </w:r>
    </w:p>
    <w:p w:rsidR="00D46C1F" w:rsidRPr="00A80E2B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Кредиторская задолженность по виду деятельности «Субсидия на выполнение муниципального з</w:t>
      </w:r>
      <w:r w:rsidR="000E1C74">
        <w:rPr>
          <w:rFonts w:ascii="Times New Roman" w:hAnsi="Times New Roman" w:cs="Times New Roman"/>
          <w:sz w:val="28"/>
          <w:szCs w:val="28"/>
          <w:lang w:eastAsia="ru-RU"/>
        </w:rPr>
        <w:t>адания» на 01.01.2019 г. составила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E1C74">
        <w:rPr>
          <w:rFonts w:ascii="Times New Roman" w:hAnsi="Times New Roman" w:cs="Times New Roman"/>
          <w:sz w:val="28"/>
          <w:szCs w:val="28"/>
          <w:lang w:eastAsia="ru-RU"/>
        </w:rPr>
        <w:t>3 721 366,18 руб.</w:t>
      </w:r>
      <w:r w:rsidRPr="005F21E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- задолженность </w:t>
      </w:r>
      <w:r w:rsidR="00923759">
        <w:rPr>
          <w:rFonts w:ascii="Times New Roman" w:hAnsi="Times New Roman" w:cs="Times New Roman"/>
          <w:sz w:val="28"/>
          <w:szCs w:val="28"/>
          <w:lang w:eastAsia="ru-RU"/>
        </w:rPr>
        <w:t>по расходам с поставщиками и подрядчиками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923759">
        <w:rPr>
          <w:rFonts w:ascii="Times New Roman" w:hAnsi="Times New Roman" w:cs="Times New Roman"/>
          <w:sz w:val="28"/>
          <w:szCs w:val="28"/>
          <w:lang w:eastAsia="ru-RU"/>
        </w:rPr>
        <w:t>2 769 768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23759">
        <w:rPr>
          <w:rFonts w:ascii="Times New Roman" w:hAnsi="Times New Roman" w:cs="Times New Roman"/>
          <w:sz w:val="28"/>
          <w:szCs w:val="28"/>
          <w:lang w:eastAsia="ru-RU"/>
        </w:rPr>
        <w:t>64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руб.</w:t>
      </w:r>
      <w:r w:rsidR="00F32538">
        <w:rPr>
          <w:rFonts w:ascii="Times New Roman" w:hAnsi="Times New Roman" w:cs="Times New Roman"/>
          <w:sz w:val="28"/>
          <w:szCs w:val="28"/>
          <w:lang w:eastAsia="ru-RU"/>
        </w:rPr>
        <w:t xml:space="preserve"> (в т</w:t>
      </w:r>
      <w:proofErr w:type="gramStart"/>
      <w:r w:rsidR="00F32538">
        <w:rPr>
          <w:rFonts w:ascii="Times New Roman" w:hAnsi="Times New Roman" w:cs="Times New Roman"/>
          <w:sz w:val="28"/>
          <w:szCs w:val="28"/>
          <w:lang w:eastAsia="ru-RU"/>
        </w:rPr>
        <w:t>.ч</w:t>
      </w:r>
      <w:proofErr w:type="gramEnd"/>
      <w:r w:rsidR="00F32538">
        <w:rPr>
          <w:rFonts w:ascii="Times New Roman" w:hAnsi="Times New Roman" w:cs="Times New Roman"/>
          <w:sz w:val="28"/>
          <w:szCs w:val="28"/>
          <w:lang w:eastAsia="ru-RU"/>
        </w:rPr>
        <w:t xml:space="preserve"> просроченная  - 39 585,10)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23759" w:rsidRPr="00923759" w:rsidRDefault="00923759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задолженность по заработной плате - 170 444,02</w:t>
      </w:r>
      <w:r w:rsidRPr="00F3253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F21E2" w:rsidRPr="00923759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- текущая кредиторская задолженность по налогу на доходы физ. лиц  – </w:t>
      </w:r>
      <w:r w:rsidR="00F32538">
        <w:rPr>
          <w:rFonts w:ascii="Times New Roman" w:hAnsi="Times New Roman" w:cs="Times New Roman"/>
          <w:sz w:val="28"/>
          <w:szCs w:val="28"/>
          <w:lang w:eastAsia="ru-RU"/>
        </w:rPr>
        <w:t>227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F32538">
        <w:rPr>
          <w:rFonts w:ascii="Times New Roman" w:hAnsi="Times New Roman" w:cs="Times New Roman"/>
          <w:sz w:val="28"/>
          <w:szCs w:val="28"/>
          <w:lang w:eastAsia="ru-RU"/>
        </w:rPr>
        <w:t>865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32538">
        <w:rPr>
          <w:rFonts w:ascii="Times New Roman" w:hAnsi="Times New Roman" w:cs="Times New Roman"/>
          <w:sz w:val="28"/>
          <w:szCs w:val="28"/>
          <w:lang w:eastAsia="ru-RU"/>
        </w:rPr>
        <w:t>00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руб. (в т.ч. просроченная – 13</w:t>
      </w:r>
      <w:r w:rsidR="00F3253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F32538">
        <w:rPr>
          <w:rFonts w:ascii="Times New Roman" w:hAnsi="Times New Roman" w:cs="Times New Roman"/>
          <w:sz w:val="28"/>
          <w:szCs w:val="28"/>
          <w:lang w:eastAsia="ru-RU"/>
        </w:rPr>
        <w:t>105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32538">
        <w:rPr>
          <w:rFonts w:ascii="Times New Roman" w:hAnsi="Times New Roman" w:cs="Times New Roman"/>
          <w:sz w:val="28"/>
          <w:szCs w:val="28"/>
          <w:lang w:eastAsia="ru-RU"/>
        </w:rPr>
        <w:t>00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5F21E2" w:rsidRDefault="005F21E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- текущая </w:t>
      </w:r>
      <w:r w:rsidR="00C417EA"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кредиторская задолженность по страховым взносам 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 xml:space="preserve">на случай временной нетрудоспособности </w:t>
      </w:r>
      <w:r w:rsidR="00C417EA"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117</w:t>
      </w:r>
      <w:r w:rsidR="00C417EA" w:rsidRPr="00923759">
        <w:rPr>
          <w:rFonts w:ascii="Times New Roman" w:hAnsi="Times New Roman" w:cs="Times New Roman"/>
          <w:sz w:val="28"/>
          <w:szCs w:val="28"/>
          <w:lang w:eastAsia="ru-RU"/>
        </w:rPr>
        <w:t> 9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="00C417EA"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="00C417EA"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руб. (в т.ч. просроченная – 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="00C417EA" w:rsidRPr="0092375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755</w:t>
      </w:r>
      <w:r w:rsidR="00C417EA"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57</w:t>
      </w:r>
      <w:r w:rsidR="00C417EA" w:rsidRPr="0092375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980FB2" w:rsidRDefault="00980FB2" w:rsidP="00980F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текущая кредиторская задолженность по страховым взносам </w:t>
      </w:r>
      <w:r>
        <w:rPr>
          <w:rFonts w:ascii="Times New Roman" w:hAnsi="Times New Roman" w:cs="Times New Roman"/>
          <w:sz w:val="28"/>
          <w:szCs w:val="28"/>
          <w:lang w:eastAsia="ru-RU"/>
        </w:rPr>
        <w:t>от несчастных случаев на производстве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697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руб.;</w:t>
      </w:r>
    </w:p>
    <w:p w:rsidR="00980FB2" w:rsidRDefault="00980FB2" w:rsidP="00980FB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текущая кредиторская задолженность по страховым взносам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ФФОМС 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eastAsia="ru-RU"/>
        </w:rPr>
        <w:t>76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261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53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руб. (в т.ч. просроченная – </w:t>
      </w:r>
      <w:r>
        <w:rPr>
          <w:rFonts w:ascii="Times New Roman" w:hAnsi="Times New Roman" w:cs="Times New Roman"/>
          <w:sz w:val="28"/>
          <w:szCs w:val="28"/>
          <w:lang w:eastAsia="ru-RU"/>
        </w:rPr>
        <w:t>32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983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92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D46C1F" w:rsidRPr="00923759" w:rsidRDefault="00C417EA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- текущая кредиторская задолженность по страховым взносам в ПФР   – 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328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971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81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 xml:space="preserve"> руб. (в т.ч. просроченная – 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142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283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80FB2">
        <w:rPr>
          <w:rFonts w:ascii="Times New Roman" w:hAnsi="Times New Roman" w:cs="Times New Roman"/>
          <w:sz w:val="28"/>
          <w:szCs w:val="28"/>
          <w:lang w:eastAsia="ru-RU"/>
        </w:rPr>
        <w:t>75</w:t>
      </w:r>
      <w:r w:rsidRPr="00923759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781AA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417EA" w:rsidRPr="00980FB2" w:rsidRDefault="00C417EA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0FB2">
        <w:rPr>
          <w:rFonts w:ascii="Times New Roman" w:hAnsi="Times New Roman" w:cs="Times New Roman"/>
          <w:sz w:val="28"/>
          <w:szCs w:val="28"/>
          <w:lang w:eastAsia="ru-RU"/>
        </w:rPr>
        <w:t>- текущая кредиторская задолженность по налогу на имущество</w:t>
      </w:r>
      <w:r w:rsidR="00A3213E">
        <w:rPr>
          <w:rFonts w:ascii="Times New Roman" w:hAnsi="Times New Roman" w:cs="Times New Roman"/>
          <w:sz w:val="28"/>
          <w:szCs w:val="28"/>
          <w:lang w:eastAsia="ru-RU"/>
        </w:rPr>
        <w:t xml:space="preserve"> – 27 472,00 руб.</w:t>
      </w:r>
      <w:r w:rsidRPr="00980FB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417EA" w:rsidRPr="00C417EA" w:rsidRDefault="00C417EA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0FB2">
        <w:rPr>
          <w:rFonts w:ascii="Times New Roman" w:hAnsi="Times New Roman" w:cs="Times New Roman"/>
          <w:sz w:val="28"/>
          <w:szCs w:val="28"/>
          <w:lang w:eastAsia="ru-RU"/>
        </w:rPr>
        <w:t xml:space="preserve">- текущая кредиторская задолженность по удержаниям </w:t>
      </w:r>
      <w:proofErr w:type="spellStart"/>
      <w:r w:rsidR="00A3213E">
        <w:rPr>
          <w:rFonts w:ascii="Times New Roman" w:hAnsi="Times New Roman" w:cs="Times New Roman"/>
          <w:sz w:val="28"/>
          <w:szCs w:val="28"/>
          <w:lang w:eastAsia="ru-RU"/>
        </w:rPr>
        <w:t>профвзносов</w:t>
      </w:r>
      <w:proofErr w:type="spellEnd"/>
      <w:r w:rsidRPr="00980FB2">
        <w:rPr>
          <w:rFonts w:ascii="Times New Roman" w:hAnsi="Times New Roman" w:cs="Times New Roman"/>
          <w:sz w:val="28"/>
          <w:szCs w:val="28"/>
          <w:lang w:eastAsia="ru-RU"/>
        </w:rPr>
        <w:t xml:space="preserve"> –  </w:t>
      </w:r>
      <w:r w:rsidR="00A3213E">
        <w:rPr>
          <w:rFonts w:ascii="Times New Roman" w:hAnsi="Times New Roman" w:cs="Times New Roman"/>
          <w:sz w:val="28"/>
          <w:szCs w:val="28"/>
          <w:lang w:eastAsia="ru-RU"/>
        </w:rPr>
        <w:t>984</w:t>
      </w:r>
      <w:r w:rsidRPr="00980FB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A3213E">
        <w:rPr>
          <w:rFonts w:ascii="Times New Roman" w:hAnsi="Times New Roman" w:cs="Times New Roman"/>
          <w:sz w:val="28"/>
          <w:szCs w:val="28"/>
          <w:lang w:eastAsia="ru-RU"/>
        </w:rPr>
        <w:t>75</w:t>
      </w:r>
      <w:r w:rsidRPr="00980FB2">
        <w:rPr>
          <w:rFonts w:ascii="Times New Roman" w:hAnsi="Times New Roman" w:cs="Times New Roman"/>
          <w:sz w:val="28"/>
          <w:szCs w:val="28"/>
          <w:lang w:eastAsia="ru-RU"/>
        </w:rPr>
        <w:t xml:space="preserve"> руб.</w:t>
      </w:r>
    </w:p>
    <w:p w:rsidR="00B1050B" w:rsidRDefault="00B1050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Следует отметить, что за 2018 год МИФНС России № 2 по Приморскому краю взыскало </w:t>
      </w:r>
      <w:r w:rsidR="00B04356">
        <w:rPr>
          <w:rFonts w:ascii="Times New Roman" w:hAnsi="Times New Roman" w:cs="Times New Roman"/>
          <w:sz w:val="28"/>
          <w:szCs w:val="28"/>
          <w:lang w:eastAsia="ru-RU"/>
        </w:rPr>
        <w:t xml:space="preserve">с Учреждения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исполнительным листам </w:t>
      </w:r>
      <w:r w:rsidR="004463D9">
        <w:rPr>
          <w:rFonts w:ascii="Times New Roman" w:hAnsi="Times New Roman" w:cs="Times New Roman"/>
          <w:sz w:val="28"/>
          <w:szCs w:val="28"/>
          <w:lang w:eastAsia="ru-RU"/>
        </w:rPr>
        <w:t>1 067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4463D9">
        <w:rPr>
          <w:rFonts w:ascii="Times New Roman" w:hAnsi="Times New Roman" w:cs="Times New Roman"/>
          <w:sz w:val="28"/>
          <w:szCs w:val="28"/>
          <w:lang w:eastAsia="ru-RU"/>
        </w:rPr>
        <w:t>043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4463D9">
        <w:rPr>
          <w:rFonts w:ascii="Times New Roman" w:hAnsi="Times New Roman" w:cs="Times New Roman"/>
          <w:sz w:val="28"/>
          <w:szCs w:val="28"/>
          <w:lang w:eastAsia="ru-RU"/>
        </w:rPr>
        <w:t>31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 штрафов</w:t>
      </w:r>
      <w:r w:rsidR="004463D9">
        <w:rPr>
          <w:rFonts w:ascii="Times New Roman" w:hAnsi="Times New Roman" w:cs="Times New Roman"/>
          <w:sz w:val="28"/>
          <w:szCs w:val="28"/>
          <w:lang w:eastAsia="ru-RU"/>
        </w:rPr>
        <w:t>, недоимок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4463D9"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="00B043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463D9">
        <w:rPr>
          <w:rFonts w:ascii="Times New Roman" w:hAnsi="Times New Roman" w:cs="Times New Roman"/>
          <w:sz w:val="28"/>
          <w:szCs w:val="28"/>
          <w:lang w:eastAsia="ru-RU"/>
        </w:rPr>
        <w:t>728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4463D9">
        <w:rPr>
          <w:rFonts w:ascii="Times New Roman" w:hAnsi="Times New Roman" w:cs="Times New Roman"/>
          <w:sz w:val="28"/>
          <w:szCs w:val="28"/>
          <w:lang w:eastAsia="ru-RU"/>
        </w:rPr>
        <w:t>02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 пени за несвоевременную оплату налогов, сборов, страховых взносов.</w:t>
      </w:r>
    </w:p>
    <w:p w:rsidR="00227DEB" w:rsidRDefault="00356309" w:rsidP="00227DEB">
      <w:pPr>
        <w:pStyle w:val="ad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5630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Расходы по оплате труда </w:t>
      </w:r>
    </w:p>
    <w:p w:rsidR="00356309" w:rsidRDefault="00650253" w:rsidP="00650253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Приказом директора МОБУ СОШ № 15 от 27.12.2013 г. № 221-А утверждено Положение об оплате труда работников МОБУ СОШ № 15 Пожарского муниципального района. Также приказом МОБУ СОШ № 15  от 31.12.2013 г. № 225-А утверждено Положение о порядке установления выплат стимулирующего характера работникам МОБУ СОШ № 15 Пожарского муниципального района. </w:t>
      </w:r>
    </w:p>
    <w:p w:rsidR="008E6C75" w:rsidRDefault="008E6C75" w:rsidP="00650253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Постановлением администрации Пожарского муниципального района, с целью установления условий оплаты руководителей, их заместителей и главных бухгалтеров муниципальных бюджетных образовательных учреждений Пожарского муниципального района</w:t>
      </w:r>
      <w:r w:rsidR="002425DE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утверждено </w:t>
      </w:r>
      <w:r w:rsidR="00D11F04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Положение об оплате труда руководителей, их заместителей и главных бухгалтеров муниципальных бюджетных образовательных учреждений Пожарского муниципального района</w:t>
      </w:r>
      <w:r w:rsidR="00D11F04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A25CA1">
        <w:rPr>
          <w:rFonts w:ascii="Times New Roman" w:hAnsi="Times New Roman" w:cs="Times New Roman"/>
          <w:sz w:val="28"/>
          <w:szCs w:val="28"/>
          <w:lang w:eastAsia="ru-RU"/>
        </w:rPr>
        <w:t xml:space="preserve"> от 23.05.2017 г. № 370-па. Утвержденное Учреждением Положение не в полной мере соответствует Положению № 370-па. Учреждению следует внести изменения в Положение в соответствии с Положением № 370-па.</w:t>
      </w:r>
    </w:p>
    <w:p w:rsidR="00D4334F" w:rsidRDefault="00650253" w:rsidP="00650253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течение 2018 года расходование средств на оплату труда работникам МОБУ СОШ № 15 осуществлялось за счет субсидий на выполнение муниципального задания в сумме 8 751 322,56 рублей, из них из местного бюджета – 2 134 750,11 рублей и за счет субвенций из краевого бюджета – 6 616 572,45 рублей.</w:t>
      </w:r>
    </w:p>
    <w:p w:rsidR="00650253" w:rsidRPr="00B94FB7" w:rsidRDefault="00D4334F" w:rsidP="00650253">
      <w:pPr>
        <w:pStyle w:val="ad"/>
        <w:spacing w:after="0" w:line="360" w:lineRule="auto"/>
        <w:ind w:left="0" w:firstLine="92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Выборочной проверкой правильности начисления заработной платы работникам Учреждения установлено, что имеет место </w:t>
      </w:r>
      <w:r w:rsidR="00B94FB7">
        <w:rPr>
          <w:rFonts w:ascii="Times New Roman" w:hAnsi="Times New Roman" w:cs="Times New Roman"/>
          <w:sz w:val="28"/>
          <w:szCs w:val="28"/>
          <w:lang w:eastAsia="ru-RU"/>
        </w:rPr>
        <w:t xml:space="preserve">незаконное начисление и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выплата заработной платы</w:t>
      </w:r>
      <w:r w:rsidR="00B94F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75BF6">
        <w:rPr>
          <w:rFonts w:ascii="Times New Roman" w:hAnsi="Times New Roman" w:cs="Times New Roman"/>
          <w:sz w:val="28"/>
          <w:szCs w:val="28"/>
          <w:lang w:eastAsia="ru-RU"/>
        </w:rPr>
        <w:t>фиктивно оформленному сотруднику</w:t>
      </w:r>
      <w:r w:rsidR="00B94FB7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B94FB7">
        <w:rPr>
          <w:rFonts w:ascii="Times New Roman" w:hAnsi="Times New Roman" w:cs="Times New Roman"/>
          <w:sz w:val="28"/>
          <w:szCs w:val="28"/>
          <w:lang w:eastAsia="ru-RU"/>
        </w:rPr>
        <w:t>Лесникову</w:t>
      </w:r>
      <w:proofErr w:type="spellEnd"/>
      <w:r w:rsidR="00B94FB7">
        <w:rPr>
          <w:rFonts w:ascii="Times New Roman" w:hAnsi="Times New Roman" w:cs="Times New Roman"/>
          <w:sz w:val="28"/>
          <w:szCs w:val="28"/>
          <w:lang w:eastAsia="ru-RU"/>
        </w:rPr>
        <w:t xml:space="preserve"> О.Г. </w:t>
      </w:r>
      <w:r w:rsidR="00675BF6">
        <w:rPr>
          <w:rFonts w:ascii="Times New Roman" w:hAnsi="Times New Roman" w:cs="Times New Roman"/>
          <w:sz w:val="28"/>
          <w:szCs w:val="28"/>
          <w:lang w:eastAsia="ru-RU"/>
        </w:rPr>
        <w:t>Заключение, что сотрудник был оформлен фиктивно, следует из того, что д</w:t>
      </w:r>
      <w:r w:rsidR="004A6DB3">
        <w:rPr>
          <w:rFonts w:ascii="Times New Roman" w:hAnsi="Times New Roman" w:cs="Times New Roman"/>
          <w:sz w:val="28"/>
          <w:szCs w:val="28"/>
          <w:lang w:eastAsia="ru-RU"/>
        </w:rPr>
        <w:t>окументы данного работника, такие как</w:t>
      </w:r>
      <w:r w:rsidR="00247F40" w:rsidRPr="00675BF6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4A6DB3">
        <w:rPr>
          <w:rFonts w:ascii="Times New Roman" w:hAnsi="Times New Roman" w:cs="Times New Roman"/>
          <w:sz w:val="28"/>
          <w:szCs w:val="28"/>
          <w:lang w:eastAsia="ru-RU"/>
        </w:rPr>
        <w:t xml:space="preserve"> Т</w:t>
      </w:r>
      <w:r w:rsidR="00E71D4D">
        <w:rPr>
          <w:rFonts w:ascii="Times New Roman" w:hAnsi="Times New Roman" w:cs="Times New Roman"/>
          <w:sz w:val="28"/>
          <w:szCs w:val="28"/>
          <w:lang w:eastAsia="ru-RU"/>
        </w:rPr>
        <w:t>рудовая книжка, Трудовой договор, личное дело, карточка по форме Т-2</w:t>
      </w:r>
      <w:r w:rsidR="004A6DB3">
        <w:rPr>
          <w:rFonts w:ascii="Times New Roman" w:hAnsi="Times New Roman" w:cs="Times New Roman"/>
          <w:sz w:val="28"/>
          <w:szCs w:val="28"/>
          <w:lang w:eastAsia="ru-RU"/>
        </w:rPr>
        <w:t xml:space="preserve"> к проверке не </w:t>
      </w:r>
      <w:proofErr w:type="gramStart"/>
      <w:r w:rsidR="004A6DB3">
        <w:rPr>
          <w:rFonts w:ascii="Times New Roman" w:hAnsi="Times New Roman" w:cs="Times New Roman"/>
          <w:sz w:val="28"/>
          <w:szCs w:val="28"/>
          <w:lang w:eastAsia="ru-RU"/>
        </w:rPr>
        <w:t>представлены</w:t>
      </w:r>
      <w:proofErr w:type="gramEnd"/>
      <w:r w:rsidR="00E71D4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B94FB7">
        <w:rPr>
          <w:rFonts w:ascii="Times New Roman" w:hAnsi="Times New Roman" w:cs="Times New Roman"/>
          <w:sz w:val="28"/>
          <w:szCs w:val="28"/>
          <w:lang w:eastAsia="ru-RU"/>
        </w:rPr>
        <w:t>Согласно тарификационному списку на 01.09.2018 г.</w:t>
      </w:r>
      <w:r w:rsidR="00E71D4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94FB7">
        <w:rPr>
          <w:rFonts w:ascii="Times New Roman" w:hAnsi="Times New Roman" w:cs="Times New Roman"/>
          <w:sz w:val="28"/>
          <w:szCs w:val="28"/>
          <w:lang w:eastAsia="ru-RU"/>
        </w:rPr>
        <w:t xml:space="preserve"> Лесников Олег Григорьевич занимал две должности в Учреждении</w:t>
      </w:r>
      <w:r w:rsidR="00B94FB7" w:rsidRPr="00B94FB7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B94FB7">
        <w:rPr>
          <w:rFonts w:ascii="Times New Roman" w:hAnsi="Times New Roman" w:cs="Times New Roman"/>
          <w:sz w:val="28"/>
          <w:szCs w:val="28"/>
          <w:lang w:eastAsia="ru-RU"/>
        </w:rPr>
        <w:t xml:space="preserve"> рабочий по стирке – 0,5 ставки и уборщик служебных помещений - 0,5 ставки с окладами 3 329,00 руб. и 3 329,00 руб. соответственно. В 2018 году </w:t>
      </w:r>
      <w:proofErr w:type="spellStart"/>
      <w:r w:rsidR="00B94FB7">
        <w:rPr>
          <w:rFonts w:ascii="Times New Roman" w:hAnsi="Times New Roman" w:cs="Times New Roman"/>
          <w:sz w:val="28"/>
          <w:szCs w:val="28"/>
          <w:lang w:eastAsia="ru-RU"/>
        </w:rPr>
        <w:t>Лесников</w:t>
      </w:r>
      <w:r w:rsidR="00E71D4D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B94FB7">
        <w:rPr>
          <w:rFonts w:ascii="Times New Roman" w:hAnsi="Times New Roman" w:cs="Times New Roman"/>
          <w:sz w:val="28"/>
          <w:szCs w:val="28"/>
          <w:lang w:eastAsia="ru-RU"/>
        </w:rPr>
        <w:t xml:space="preserve"> О.Г. </w:t>
      </w:r>
      <w:r w:rsidR="00E71D4D">
        <w:rPr>
          <w:rFonts w:ascii="Times New Roman" w:hAnsi="Times New Roman" w:cs="Times New Roman"/>
          <w:sz w:val="28"/>
          <w:szCs w:val="28"/>
          <w:lang w:eastAsia="ru-RU"/>
        </w:rPr>
        <w:t xml:space="preserve">начислено 81 227,93 руб., удержано НДФЛ – 10 560,00 руб., выдано – 70 667,93 руб. </w:t>
      </w:r>
    </w:p>
    <w:p w:rsidR="00D46C1F" w:rsidRDefault="00B1050B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0B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Выводы: </w:t>
      </w:r>
    </w:p>
    <w:p w:rsidR="00CC0B83" w:rsidRDefault="0005169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Объем проверенных средств – 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464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592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46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рублей, из них</w:t>
      </w:r>
      <w:r w:rsidRPr="00051697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51697" w:rsidRDefault="0005169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субсидии на выполнение муниципального задания –  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16 281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797</w:t>
      </w:r>
      <w:r>
        <w:rPr>
          <w:rFonts w:ascii="Times New Roman" w:hAnsi="Times New Roman" w:cs="Times New Roman"/>
          <w:sz w:val="28"/>
          <w:szCs w:val="28"/>
          <w:lang w:eastAsia="ru-RU"/>
        </w:rPr>
        <w:t>, рублей</w:t>
      </w:r>
      <w:r w:rsidRPr="0005169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51697" w:rsidRDefault="00051697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собственные доходы Учреждения – 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182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795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22501">
        <w:rPr>
          <w:rFonts w:ascii="Times New Roman" w:hAnsi="Times New Roman" w:cs="Times New Roman"/>
          <w:sz w:val="28"/>
          <w:szCs w:val="28"/>
          <w:lang w:eastAsia="ru-RU"/>
        </w:rPr>
        <w:t>46 рублей</w:t>
      </w:r>
      <w:r w:rsidR="00C22501" w:rsidRPr="00C2250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22501" w:rsidRPr="00C22501" w:rsidRDefault="00C22501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субсидии на иные цели – 38 996,56 рублей.</w:t>
      </w:r>
    </w:p>
    <w:p w:rsidR="00C142E3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>Форм</w:t>
      </w:r>
      <w:r w:rsidR="00CC30A2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задания, в частности раздел 4.1 «Нормативные правовые акты, регулирующие порядок оказания муниципальной услуги» привести в соответствие, согласно внесенным изменениям ст. 69.2 БК РФ.</w:t>
      </w:r>
    </w:p>
    <w:p w:rsidR="00C142E3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Осуществлять </w:t>
      </w:r>
      <w:proofErr w:type="gramStart"/>
      <w:r w:rsidR="00166D71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муниципального задания Управлением, как определено муниципальным заданием – ежеквартально. </w:t>
      </w:r>
    </w:p>
    <w:p w:rsidR="00C142E3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>При изменении размера финансового обеспечения</w:t>
      </w:r>
      <w:r w:rsidR="00CC30A2">
        <w:rPr>
          <w:rFonts w:ascii="Times New Roman" w:hAnsi="Times New Roman" w:cs="Times New Roman"/>
          <w:sz w:val="28"/>
          <w:szCs w:val="28"/>
          <w:lang w:eastAsia="ru-RU"/>
        </w:rPr>
        <w:t xml:space="preserve">, согласно постановлению администрации Пожарского муниципального района от </w:t>
      </w:r>
      <w:r w:rsidR="00CC30A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31.10.2011 г. № 509-па «Порядок определения объема и условий предоставления субсидий бюджетным учреждениям из бюджета Пожарского муниципального района» 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 – заключать дополнительн</w:t>
      </w:r>
      <w:r w:rsidR="00CC30A2">
        <w:rPr>
          <w:rFonts w:ascii="Times New Roman" w:hAnsi="Times New Roman" w:cs="Times New Roman"/>
          <w:sz w:val="28"/>
          <w:szCs w:val="28"/>
          <w:lang w:eastAsia="ru-RU"/>
        </w:rPr>
        <w:t>ое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 соглашени</w:t>
      </w:r>
      <w:r w:rsidR="00CC30A2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166D7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C142E3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="00CC30A2">
        <w:rPr>
          <w:rFonts w:ascii="Times New Roman" w:hAnsi="Times New Roman" w:cs="Times New Roman"/>
          <w:sz w:val="28"/>
          <w:szCs w:val="28"/>
          <w:lang w:eastAsia="ru-RU"/>
        </w:rPr>
        <w:t xml:space="preserve">Отчет о выполнении </w:t>
      </w:r>
      <w:r w:rsidR="005278CB">
        <w:rPr>
          <w:rFonts w:ascii="Times New Roman" w:hAnsi="Times New Roman" w:cs="Times New Roman"/>
          <w:sz w:val="28"/>
          <w:szCs w:val="28"/>
          <w:lang w:eastAsia="ru-RU"/>
        </w:rPr>
        <w:t>муниципального задания формировать в соответствии с постановлением администрации Пожарского муниципального района от 26.07.2016 г. № 250-па.</w:t>
      </w:r>
    </w:p>
    <w:p w:rsidR="00D52351" w:rsidRDefault="00F430A0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="00C11E29">
        <w:rPr>
          <w:rFonts w:ascii="Times New Roman" w:hAnsi="Times New Roman" w:cs="Times New Roman"/>
          <w:sz w:val="28"/>
          <w:szCs w:val="28"/>
          <w:lang w:eastAsia="ru-RU"/>
        </w:rPr>
        <w:t>Привести в соответствие с требованиями действующего законодательства учетную политику Учреждения</w:t>
      </w:r>
      <w:r w:rsidR="007B327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42E3" w:rsidRDefault="00486CD1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="00634E74">
        <w:rPr>
          <w:rFonts w:ascii="Times New Roman" w:hAnsi="Times New Roman" w:cs="Times New Roman"/>
          <w:sz w:val="28"/>
          <w:szCs w:val="28"/>
          <w:lang w:eastAsia="ru-RU"/>
        </w:rPr>
        <w:t xml:space="preserve">Согласно п. 3.3.ст. 32 </w:t>
      </w:r>
      <w:r w:rsidR="00C11E29">
        <w:rPr>
          <w:rFonts w:ascii="Times New Roman" w:hAnsi="Times New Roman" w:cs="Times New Roman"/>
          <w:sz w:val="28"/>
          <w:szCs w:val="28"/>
          <w:lang w:eastAsia="ru-RU"/>
        </w:rPr>
        <w:t>Федерального закона от 12.01.1996 г. № 7-ФЗ «О некоммерческих организациях» размещать ежегодную годовую документацию в целях обеспечения открытости и доступности информации о деятельности.</w:t>
      </w:r>
    </w:p>
    <w:p w:rsidR="00C142E3" w:rsidRDefault="001B42D8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 </w:t>
      </w:r>
      <w:r w:rsidR="00264189">
        <w:rPr>
          <w:rFonts w:ascii="Times New Roman" w:hAnsi="Times New Roman" w:cs="Times New Roman"/>
          <w:sz w:val="28"/>
          <w:szCs w:val="28"/>
          <w:lang w:eastAsia="ru-RU"/>
        </w:rPr>
        <w:t>При внесении изменений в План ФХД</w:t>
      </w:r>
      <w:r w:rsidR="00F91C03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264189">
        <w:rPr>
          <w:rFonts w:ascii="Times New Roman" w:hAnsi="Times New Roman" w:cs="Times New Roman"/>
          <w:sz w:val="28"/>
          <w:szCs w:val="28"/>
          <w:lang w:eastAsia="ru-RU"/>
        </w:rPr>
        <w:t xml:space="preserve"> уточн</w:t>
      </w:r>
      <w:r w:rsidR="00F91C03">
        <w:rPr>
          <w:rFonts w:ascii="Times New Roman" w:hAnsi="Times New Roman" w:cs="Times New Roman"/>
          <w:sz w:val="28"/>
          <w:szCs w:val="28"/>
          <w:lang w:eastAsia="ru-RU"/>
        </w:rPr>
        <w:t>ять</w:t>
      </w:r>
      <w:r w:rsidR="00264189">
        <w:rPr>
          <w:rFonts w:ascii="Times New Roman" w:hAnsi="Times New Roman" w:cs="Times New Roman"/>
          <w:sz w:val="28"/>
          <w:szCs w:val="28"/>
          <w:lang w:eastAsia="ru-RU"/>
        </w:rPr>
        <w:t xml:space="preserve"> показател</w:t>
      </w:r>
      <w:r w:rsidR="00F91C03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26418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F91C03">
        <w:rPr>
          <w:rFonts w:ascii="Times New Roman" w:hAnsi="Times New Roman" w:cs="Times New Roman"/>
          <w:sz w:val="28"/>
          <w:szCs w:val="28"/>
          <w:lang w:eastAsia="ru-RU"/>
        </w:rPr>
        <w:t>в соответствии с п. 2.18  «Порядка составления и утверждения плана финансово-хозяйственной деятельности муниципальных учреждений», утвержденного постановлением администрации Пожарского муниципального района от 30.12.2011 г. № 666-па.</w:t>
      </w:r>
    </w:p>
    <w:p w:rsidR="00E8205D" w:rsidRDefault="00E8205D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8. Утверждение планов закупок, размещение планов-графиков, заключенных договоров в реестре контрактов осуществлять согласно требованиям Федерального закона № 44-ФЗ. </w:t>
      </w:r>
    </w:p>
    <w:p w:rsidR="007B3272" w:rsidRDefault="00E8205D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940073">
        <w:rPr>
          <w:rFonts w:ascii="Times New Roman" w:hAnsi="Times New Roman" w:cs="Times New Roman"/>
          <w:sz w:val="28"/>
          <w:szCs w:val="28"/>
          <w:lang w:eastAsia="ru-RU"/>
        </w:rPr>
        <w:t xml:space="preserve">. Не допускать образование штрафов и пени за несвоевременную оплату налоговых платежей. </w:t>
      </w:r>
    </w:p>
    <w:p w:rsidR="00CD0D47" w:rsidRPr="00D52351" w:rsidRDefault="00232E02" w:rsidP="00D048A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10. Не допускать «фиктивного» оформления сотрудников. С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Лесниковым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заключить договор, согласно ст. 65 ТК РФ.</w:t>
      </w:r>
    </w:p>
    <w:p w:rsidR="0093218B" w:rsidRDefault="0093218B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Акт проверки составлен в двух экземплярах. Один остается у </w:t>
      </w:r>
      <w:r w:rsidR="00E014EC">
        <w:rPr>
          <w:rFonts w:ascii="Times New Roman" w:eastAsia="Calibri" w:hAnsi="Times New Roman" w:cs="Times New Roman"/>
          <w:sz w:val="28"/>
          <w:szCs w:val="28"/>
        </w:rPr>
        <w:t>М</w:t>
      </w:r>
      <w:r w:rsidR="00C766E3">
        <w:rPr>
          <w:rFonts w:ascii="Times New Roman" w:eastAsia="Calibri" w:hAnsi="Times New Roman" w:cs="Times New Roman"/>
          <w:sz w:val="28"/>
          <w:szCs w:val="28"/>
        </w:rPr>
        <w:t>О</w:t>
      </w:r>
      <w:r w:rsidR="00E014EC">
        <w:rPr>
          <w:rFonts w:ascii="Times New Roman" w:eastAsia="Calibri" w:hAnsi="Times New Roman" w:cs="Times New Roman"/>
          <w:sz w:val="28"/>
          <w:szCs w:val="28"/>
        </w:rPr>
        <w:t xml:space="preserve">БУ </w:t>
      </w:r>
      <w:r w:rsidR="00C766E3">
        <w:rPr>
          <w:rFonts w:ascii="Times New Roman" w:eastAsia="Calibri" w:hAnsi="Times New Roman" w:cs="Times New Roman"/>
          <w:sz w:val="28"/>
          <w:szCs w:val="28"/>
        </w:rPr>
        <w:t>СОШ № 15</w:t>
      </w:r>
      <w:r w:rsidR="00CD0D47">
        <w:rPr>
          <w:rFonts w:ascii="Times New Roman" w:eastAsia="Calibri" w:hAnsi="Times New Roman" w:cs="Times New Roman"/>
          <w:sz w:val="28"/>
          <w:szCs w:val="28"/>
        </w:rPr>
        <w:t xml:space="preserve"> ПМР</w:t>
      </w:r>
      <w:r>
        <w:rPr>
          <w:rFonts w:ascii="Times New Roman" w:eastAsia="Calibri" w:hAnsi="Times New Roman" w:cs="Times New Roman"/>
          <w:sz w:val="28"/>
          <w:szCs w:val="28"/>
        </w:rPr>
        <w:t>, второй – хранится в отделе внутреннего муниципального финансового контроля. Копия экземпляра акта представляется в адрес главы администрации Пожарского муниципального района.</w:t>
      </w:r>
    </w:p>
    <w:p w:rsidR="0093218B" w:rsidRDefault="0093218B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Ведущий специалист 1 разряда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отдела внутреннего муниципального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>финансового контроля администрации</w:t>
      </w: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lastRenderedPageBreak/>
        <w:t>Пожа</w:t>
      </w:r>
      <w:r w:rsidR="00C766E3">
        <w:rPr>
          <w:rFonts w:ascii="Times New Roman" w:eastAsia="Calibri" w:hAnsi="Times New Roman" w:cs="Times New Roman"/>
          <w:sz w:val="28"/>
          <w:szCs w:val="28"/>
        </w:rPr>
        <w:t>рского муниципального района</w:t>
      </w:r>
      <w:r w:rsidR="00C766E3">
        <w:rPr>
          <w:rFonts w:ascii="Times New Roman" w:eastAsia="Calibri" w:hAnsi="Times New Roman" w:cs="Times New Roman"/>
          <w:sz w:val="28"/>
          <w:szCs w:val="28"/>
        </w:rPr>
        <w:tab/>
      </w:r>
      <w:r w:rsidR="00C766E3">
        <w:rPr>
          <w:rFonts w:ascii="Times New Roman" w:eastAsia="Calibri" w:hAnsi="Times New Roman" w:cs="Times New Roman"/>
          <w:sz w:val="28"/>
          <w:szCs w:val="28"/>
        </w:rPr>
        <w:tab/>
      </w:r>
      <w:r w:rsidR="00C766E3">
        <w:rPr>
          <w:rFonts w:ascii="Times New Roman" w:eastAsia="Calibri" w:hAnsi="Times New Roman" w:cs="Times New Roman"/>
          <w:sz w:val="28"/>
          <w:szCs w:val="28"/>
        </w:rPr>
        <w:tab/>
        <w:t xml:space="preserve">       </w:t>
      </w:r>
      <w:r w:rsidRPr="005B1A3B">
        <w:rPr>
          <w:rFonts w:ascii="Times New Roman" w:eastAsia="Calibri" w:hAnsi="Times New Roman" w:cs="Times New Roman"/>
          <w:sz w:val="28"/>
          <w:szCs w:val="28"/>
        </w:rPr>
        <w:t xml:space="preserve">И.Ю. </w:t>
      </w:r>
      <w:proofErr w:type="spellStart"/>
      <w:r w:rsidRPr="005B1A3B">
        <w:rPr>
          <w:rFonts w:ascii="Times New Roman" w:eastAsia="Calibri" w:hAnsi="Times New Roman" w:cs="Times New Roman"/>
          <w:sz w:val="28"/>
          <w:szCs w:val="28"/>
        </w:rPr>
        <w:t>Наральская</w:t>
      </w:r>
      <w:proofErr w:type="spellEnd"/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 xml:space="preserve">С актом проверки </w:t>
      </w:r>
      <w:proofErr w:type="gramStart"/>
      <w:r w:rsidRPr="005B1A3B">
        <w:rPr>
          <w:rFonts w:ascii="Times New Roman" w:eastAsia="Calibri" w:hAnsi="Times New Roman" w:cs="Times New Roman"/>
          <w:sz w:val="28"/>
          <w:szCs w:val="28"/>
        </w:rPr>
        <w:t>ознакомлен</w:t>
      </w:r>
      <w:r w:rsidR="00E014EC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5B1A3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3218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1A3B">
        <w:rPr>
          <w:rFonts w:ascii="Times New Roman" w:eastAsia="Calibri" w:hAnsi="Times New Roman" w:cs="Times New Roman"/>
          <w:sz w:val="28"/>
          <w:szCs w:val="28"/>
        </w:rPr>
        <w:t xml:space="preserve">Директор </w:t>
      </w:r>
      <w:r w:rsidR="00E014EC">
        <w:rPr>
          <w:rFonts w:ascii="Times New Roman" w:eastAsia="Calibri" w:hAnsi="Times New Roman" w:cs="Times New Roman"/>
          <w:sz w:val="28"/>
          <w:szCs w:val="28"/>
        </w:rPr>
        <w:t>М</w:t>
      </w:r>
      <w:r w:rsidR="00C766E3">
        <w:rPr>
          <w:rFonts w:ascii="Times New Roman" w:eastAsia="Calibri" w:hAnsi="Times New Roman" w:cs="Times New Roman"/>
          <w:sz w:val="28"/>
          <w:szCs w:val="28"/>
        </w:rPr>
        <w:t>О</w:t>
      </w:r>
      <w:r w:rsidR="00E014EC">
        <w:rPr>
          <w:rFonts w:ascii="Times New Roman" w:eastAsia="Calibri" w:hAnsi="Times New Roman" w:cs="Times New Roman"/>
          <w:sz w:val="28"/>
          <w:szCs w:val="28"/>
        </w:rPr>
        <w:t>БУ С</w:t>
      </w:r>
      <w:r w:rsidR="00C766E3">
        <w:rPr>
          <w:rFonts w:ascii="Times New Roman" w:eastAsia="Calibri" w:hAnsi="Times New Roman" w:cs="Times New Roman"/>
          <w:sz w:val="28"/>
          <w:szCs w:val="28"/>
        </w:rPr>
        <w:t>О</w:t>
      </w:r>
      <w:r w:rsidR="00E014EC">
        <w:rPr>
          <w:rFonts w:ascii="Times New Roman" w:eastAsia="Calibri" w:hAnsi="Times New Roman" w:cs="Times New Roman"/>
          <w:sz w:val="28"/>
          <w:szCs w:val="28"/>
        </w:rPr>
        <w:t xml:space="preserve">Ш  </w:t>
      </w:r>
      <w:r w:rsidR="00E014EC">
        <w:rPr>
          <w:rFonts w:ascii="Times New Roman" w:eastAsia="Calibri" w:hAnsi="Times New Roman" w:cs="Times New Roman"/>
          <w:sz w:val="28"/>
          <w:szCs w:val="28"/>
        </w:rPr>
        <w:tab/>
      </w:r>
      <w:r w:rsidR="00C766E3">
        <w:rPr>
          <w:rFonts w:ascii="Times New Roman" w:eastAsia="Calibri" w:hAnsi="Times New Roman" w:cs="Times New Roman"/>
          <w:sz w:val="28"/>
          <w:szCs w:val="28"/>
        </w:rPr>
        <w:tab/>
      </w:r>
      <w:r w:rsidR="00C766E3">
        <w:rPr>
          <w:rFonts w:ascii="Times New Roman" w:eastAsia="Calibri" w:hAnsi="Times New Roman" w:cs="Times New Roman"/>
          <w:sz w:val="28"/>
          <w:szCs w:val="28"/>
        </w:rPr>
        <w:tab/>
      </w:r>
      <w:r w:rsidR="00C766E3">
        <w:rPr>
          <w:rFonts w:ascii="Times New Roman" w:eastAsia="Calibri" w:hAnsi="Times New Roman" w:cs="Times New Roman"/>
          <w:sz w:val="28"/>
          <w:szCs w:val="28"/>
        </w:rPr>
        <w:tab/>
      </w:r>
      <w:r w:rsidR="00C766E3">
        <w:rPr>
          <w:rFonts w:ascii="Times New Roman" w:eastAsia="Calibri" w:hAnsi="Times New Roman" w:cs="Times New Roman"/>
          <w:sz w:val="28"/>
          <w:szCs w:val="28"/>
        </w:rPr>
        <w:tab/>
        <w:t xml:space="preserve">       О.Ю. </w:t>
      </w:r>
      <w:proofErr w:type="spellStart"/>
      <w:r w:rsidR="00C766E3">
        <w:rPr>
          <w:rFonts w:ascii="Times New Roman" w:eastAsia="Calibri" w:hAnsi="Times New Roman" w:cs="Times New Roman"/>
          <w:sz w:val="28"/>
          <w:szCs w:val="28"/>
        </w:rPr>
        <w:t>Могильникова</w:t>
      </w:r>
      <w:proofErr w:type="spellEnd"/>
    </w:p>
    <w:p w:rsidR="00C766E3" w:rsidRDefault="00C766E3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66E3" w:rsidRDefault="00C766E3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66E3" w:rsidRPr="005B1A3B" w:rsidRDefault="00C766E3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1133" w:rsidRPr="00E21133" w:rsidRDefault="00E21133" w:rsidP="004B23C2">
      <w:pPr>
        <w:spacing w:line="360" w:lineRule="auto"/>
        <w:rPr>
          <w:lang w:eastAsia="ru-RU"/>
        </w:rPr>
      </w:pPr>
    </w:p>
    <w:p w:rsidR="00CD0869" w:rsidRDefault="006121B6">
      <w:r>
        <w:tab/>
      </w:r>
    </w:p>
    <w:sectPr w:rsidR="00CD0869" w:rsidSect="001476E0">
      <w:headerReference w:type="default" r:id="rId8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168" w:rsidRDefault="00685168" w:rsidP="006E42AF">
      <w:pPr>
        <w:spacing w:after="0" w:line="240" w:lineRule="auto"/>
      </w:pPr>
      <w:r>
        <w:separator/>
      </w:r>
    </w:p>
  </w:endnote>
  <w:endnote w:type="continuationSeparator" w:id="0">
    <w:p w:rsidR="00685168" w:rsidRDefault="00685168" w:rsidP="006E4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168" w:rsidRDefault="00685168" w:rsidP="006E42AF">
      <w:pPr>
        <w:spacing w:after="0" w:line="240" w:lineRule="auto"/>
      </w:pPr>
      <w:r>
        <w:separator/>
      </w:r>
    </w:p>
  </w:footnote>
  <w:footnote w:type="continuationSeparator" w:id="0">
    <w:p w:rsidR="00685168" w:rsidRDefault="00685168" w:rsidP="006E4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169110"/>
      <w:docPartObj>
        <w:docPartGallery w:val="Page Numbers (Top of Page)"/>
        <w:docPartUnique/>
      </w:docPartObj>
    </w:sdtPr>
    <w:sdtContent>
      <w:p w:rsidR="001F41CF" w:rsidRDefault="001F41CF">
        <w:pPr>
          <w:pStyle w:val="a9"/>
          <w:jc w:val="center"/>
        </w:pPr>
        <w:fldSimple w:instr=" PAGE   \* MERGEFORMAT ">
          <w:r w:rsidR="00232E02">
            <w:rPr>
              <w:noProof/>
            </w:rPr>
            <w:t>25</w:t>
          </w:r>
        </w:fldSimple>
      </w:p>
    </w:sdtContent>
  </w:sdt>
  <w:p w:rsidR="001F41CF" w:rsidRDefault="001F41CF" w:rsidP="001476E0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E14"/>
    <w:multiLevelType w:val="hybridMultilevel"/>
    <w:tmpl w:val="7504781C"/>
    <w:lvl w:ilvl="0" w:tplc="B8B6A5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CD183B"/>
    <w:multiLevelType w:val="hybridMultilevel"/>
    <w:tmpl w:val="0D664B66"/>
    <w:lvl w:ilvl="0" w:tplc="B3D0DD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24670F"/>
    <w:multiLevelType w:val="hybridMultilevel"/>
    <w:tmpl w:val="55FC3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175FC"/>
    <w:multiLevelType w:val="hybridMultilevel"/>
    <w:tmpl w:val="2C8A38DA"/>
    <w:lvl w:ilvl="0" w:tplc="89201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88305F"/>
    <w:multiLevelType w:val="hybridMultilevel"/>
    <w:tmpl w:val="D13216BE"/>
    <w:lvl w:ilvl="0" w:tplc="D10C31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3A76EE0"/>
    <w:multiLevelType w:val="hybridMultilevel"/>
    <w:tmpl w:val="BB065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C1E5B"/>
    <w:multiLevelType w:val="hybridMultilevel"/>
    <w:tmpl w:val="CE042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CD283A"/>
    <w:multiLevelType w:val="hybridMultilevel"/>
    <w:tmpl w:val="8E143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869A9"/>
    <w:multiLevelType w:val="hybridMultilevel"/>
    <w:tmpl w:val="E098D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651BC"/>
    <w:multiLevelType w:val="multilevel"/>
    <w:tmpl w:val="B8FAD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AE537A"/>
    <w:multiLevelType w:val="hybridMultilevel"/>
    <w:tmpl w:val="0CB03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723F41"/>
    <w:multiLevelType w:val="hybridMultilevel"/>
    <w:tmpl w:val="A688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10"/>
  </w:num>
  <w:num w:numId="8">
    <w:abstractNumId w:val="8"/>
  </w:num>
  <w:num w:numId="9">
    <w:abstractNumId w:val="11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5B1"/>
    <w:rsid w:val="00000AC2"/>
    <w:rsid w:val="00015DA8"/>
    <w:rsid w:val="0002091A"/>
    <w:rsid w:val="00023437"/>
    <w:rsid w:val="00025CD2"/>
    <w:rsid w:val="00032392"/>
    <w:rsid w:val="00035A52"/>
    <w:rsid w:val="00036F05"/>
    <w:rsid w:val="00042F3E"/>
    <w:rsid w:val="0004315A"/>
    <w:rsid w:val="00050D16"/>
    <w:rsid w:val="00051697"/>
    <w:rsid w:val="00053282"/>
    <w:rsid w:val="00061C89"/>
    <w:rsid w:val="0006343A"/>
    <w:rsid w:val="00063F5A"/>
    <w:rsid w:val="00064B2E"/>
    <w:rsid w:val="00072BF2"/>
    <w:rsid w:val="00073A22"/>
    <w:rsid w:val="000754A6"/>
    <w:rsid w:val="00075BE4"/>
    <w:rsid w:val="00081274"/>
    <w:rsid w:val="00081BE9"/>
    <w:rsid w:val="00083C8F"/>
    <w:rsid w:val="0008583D"/>
    <w:rsid w:val="000940BC"/>
    <w:rsid w:val="000968F5"/>
    <w:rsid w:val="00096F09"/>
    <w:rsid w:val="000B2557"/>
    <w:rsid w:val="000B3E2F"/>
    <w:rsid w:val="000B5D46"/>
    <w:rsid w:val="000C0507"/>
    <w:rsid w:val="000C40FE"/>
    <w:rsid w:val="000C482B"/>
    <w:rsid w:val="000C5695"/>
    <w:rsid w:val="000D19EF"/>
    <w:rsid w:val="000E1C74"/>
    <w:rsid w:val="000E3A9A"/>
    <w:rsid w:val="000E531D"/>
    <w:rsid w:val="000F0CF1"/>
    <w:rsid w:val="000F243D"/>
    <w:rsid w:val="001051B3"/>
    <w:rsid w:val="0011099B"/>
    <w:rsid w:val="00112CCE"/>
    <w:rsid w:val="00116470"/>
    <w:rsid w:val="0011754A"/>
    <w:rsid w:val="00121218"/>
    <w:rsid w:val="001272AA"/>
    <w:rsid w:val="00132963"/>
    <w:rsid w:val="00135A8A"/>
    <w:rsid w:val="001361C8"/>
    <w:rsid w:val="0013687D"/>
    <w:rsid w:val="001476E0"/>
    <w:rsid w:val="00152A17"/>
    <w:rsid w:val="00155275"/>
    <w:rsid w:val="00164E8E"/>
    <w:rsid w:val="00166D71"/>
    <w:rsid w:val="00170F5F"/>
    <w:rsid w:val="0017185A"/>
    <w:rsid w:val="0017185C"/>
    <w:rsid w:val="00180943"/>
    <w:rsid w:val="001818DB"/>
    <w:rsid w:val="0018191E"/>
    <w:rsid w:val="00181EFA"/>
    <w:rsid w:val="00184378"/>
    <w:rsid w:val="00184776"/>
    <w:rsid w:val="00185892"/>
    <w:rsid w:val="00190A65"/>
    <w:rsid w:val="00192224"/>
    <w:rsid w:val="0019229A"/>
    <w:rsid w:val="00192A07"/>
    <w:rsid w:val="00195C80"/>
    <w:rsid w:val="001A1FDC"/>
    <w:rsid w:val="001A54C0"/>
    <w:rsid w:val="001B17C3"/>
    <w:rsid w:val="001B2EF9"/>
    <w:rsid w:val="001B403B"/>
    <w:rsid w:val="001B42D8"/>
    <w:rsid w:val="001C11FA"/>
    <w:rsid w:val="001C1AA6"/>
    <w:rsid w:val="001C2089"/>
    <w:rsid w:val="001C4E67"/>
    <w:rsid w:val="001C5B95"/>
    <w:rsid w:val="001C654E"/>
    <w:rsid w:val="001C65A0"/>
    <w:rsid w:val="001C765D"/>
    <w:rsid w:val="001C7CB7"/>
    <w:rsid w:val="001D4620"/>
    <w:rsid w:val="001D6A13"/>
    <w:rsid w:val="001D7302"/>
    <w:rsid w:val="001E7EA9"/>
    <w:rsid w:val="001F41CF"/>
    <w:rsid w:val="001F5DB1"/>
    <w:rsid w:val="001F7FF8"/>
    <w:rsid w:val="0020104A"/>
    <w:rsid w:val="00201A81"/>
    <w:rsid w:val="00203C90"/>
    <w:rsid w:val="00203F0A"/>
    <w:rsid w:val="00210790"/>
    <w:rsid w:val="0021382C"/>
    <w:rsid w:val="00217749"/>
    <w:rsid w:val="0022110C"/>
    <w:rsid w:val="00227DEB"/>
    <w:rsid w:val="00232E02"/>
    <w:rsid w:val="002330A2"/>
    <w:rsid w:val="00236DCE"/>
    <w:rsid w:val="002425DE"/>
    <w:rsid w:val="00244771"/>
    <w:rsid w:val="00246DC9"/>
    <w:rsid w:val="00247F40"/>
    <w:rsid w:val="00250F2A"/>
    <w:rsid w:val="00260376"/>
    <w:rsid w:val="002613E3"/>
    <w:rsid w:val="00264189"/>
    <w:rsid w:val="00264209"/>
    <w:rsid w:val="002662D7"/>
    <w:rsid w:val="00270259"/>
    <w:rsid w:val="002719B0"/>
    <w:rsid w:val="0027500B"/>
    <w:rsid w:val="002761D1"/>
    <w:rsid w:val="00281DE0"/>
    <w:rsid w:val="00282A76"/>
    <w:rsid w:val="002845A4"/>
    <w:rsid w:val="002852D5"/>
    <w:rsid w:val="002906C0"/>
    <w:rsid w:val="00292FF1"/>
    <w:rsid w:val="002947DA"/>
    <w:rsid w:val="002A2592"/>
    <w:rsid w:val="002A721A"/>
    <w:rsid w:val="002B3217"/>
    <w:rsid w:val="002B376C"/>
    <w:rsid w:val="002B6435"/>
    <w:rsid w:val="002C6CD2"/>
    <w:rsid w:val="002D1AF0"/>
    <w:rsid w:val="002D29BE"/>
    <w:rsid w:val="002D3F25"/>
    <w:rsid w:val="002D4A54"/>
    <w:rsid w:val="002D5A34"/>
    <w:rsid w:val="002E675F"/>
    <w:rsid w:val="002E6AC5"/>
    <w:rsid w:val="002E709C"/>
    <w:rsid w:val="002F05A8"/>
    <w:rsid w:val="002F18D6"/>
    <w:rsid w:val="002F51A8"/>
    <w:rsid w:val="002F660D"/>
    <w:rsid w:val="00303366"/>
    <w:rsid w:val="003038A5"/>
    <w:rsid w:val="003105F2"/>
    <w:rsid w:val="003140FC"/>
    <w:rsid w:val="003213A2"/>
    <w:rsid w:val="00321C53"/>
    <w:rsid w:val="00324034"/>
    <w:rsid w:val="0033006D"/>
    <w:rsid w:val="003301D9"/>
    <w:rsid w:val="00331550"/>
    <w:rsid w:val="003319B4"/>
    <w:rsid w:val="00332C93"/>
    <w:rsid w:val="00333597"/>
    <w:rsid w:val="003370E1"/>
    <w:rsid w:val="00337392"/>
    <w:rsid w:val="00337C0F"/>
    <w:rsid w:val="003413D4"/>
    <w:rsid w:val="0034325C"/>
    <w:rsid w:val="0034486F"/>
    <w:rsid w:val="003462AD"/>
    <w:rsid w:val="00346BFC"/>
    <w:rsid w:val="00347397"/>
    <w:rsid w:val="003559E7"/>
    <w:rsid w:val="00356309"/>
    <w:rsid w:val="00356590"/>
    <w:rsid w:val="00360408"/>
    <w:rsid w:val="00365792"/>
    <w:rsid w:val="00366E5A"/>
    <w:rsid w:val="00370067"/>
    <w:rsid w:val="003714C6"/>
    <w:rsid w:val="003716C2"/>
    <w:rsid w:val="00380E2C"/>
    <w:rsid w:val="0038243E"/>
    <w:rsid w:val="00382F2D"/>
    <w:rsid w:val="00383431"/>
    <w:rsid w:val="00384053"/>
    <w:rsid w:val="00385D8C"/>
    <w:rsid w:val="00385E3F"/>
    <w:rsid w:val="00391335"/>
    <w:rsid w:val="0039183D"/>
    <w:rsid w:val="003926D0"/>
    <w:rsid w:val="0039536C"/>
    <w:rsid w:val="00395A74"/>
    <w:rsid w:val="003A4EC6"/>
    <w:rsid w:val="003A7A6E"/>
    <w:rsid w:val="003B05B6"/>
    <w:rsid w:val="003B2C90"/>
    <w:rsid w:val="003B53FE"/>
    <w:rsid w:val="003C4055"/>
    <w:rsid w:val="003C42D7"/>
    <w:rsid w:val="003C6F22"/>
    <w:rsid w:val="003C7C8F"/>
    <w:rsid w:val="003D44C8"/>
    <w:rsid w:val="003E0DDD"/>
    <w:rsid w:val="003E70AB"/>
    <w:rsid w:val="003E7267"/>
    <w:rsid w:val="003F0EF9"/>
    <w:rsid w:val="003F170A"/>
    <w:rsid w:val="003F20AB"/>
    <w:rsid w:val="003F60EA"/>
    <w:rsid w:val="004011FE"/>
    <w:rsid w:val="004122FD"/>
    <w:rsid w:val="0041299C"/>
    <w:rsid w:val="00414ADF"/>
    <w:rsid w:val="00424B8E"/>
    <w:rsid w:val="00425226"/>
    <w:rsid w:val="00426835"/>
    <w:rsid w:val="0043595C"/>
    <w:rsid w:val="00437FEA"/>
    <w:rsid w:val="0044101C"/>
    <w:rsid w:val="00442EFD"/>
    <w:rsid w:val="00443895"/>
    <w:rsid w:val="00444861"/>
    <w:rsid w:val="004463D9"/>
    <w:rsid w:val="004469BD"/>
    <w:rsid w:val="00447A04"/>
    <w:rsid w:val="00450EC1"/>
    <w:rsid w:val="00455719"/>
    <w:rsid w:val="004667BC"/>
    <w:rsid w:val="00475B14"/>
    <w:rsid w:val="00475CAE"/>
    <w:rsid w:val="00477184"/>
    <w:rsid w:val="00477D4A"/>
    <w:rsid w:val="00483B7D"/>
    <w:rsid w:val="00483C52"/>
    <w:rsid w:val="00486CD1"/>
    <w:rsid w:val="00487414"/>
    <w:rsid w:val="0048780A"/>
    <w:rsid w:val="004959D4"/>
    <w:rsid w:val="00495FDB"/>
    <w:rsid w:val="00496687"/>
    <w:rsid w:val="004A2A19"/>
    <w:rsid w:val="004A3D1D"/>
    <w:rsid w:val="004A6DB3"/>
    <w:rsid w:val="004B23C2"/>
    <w:rsid w:val="004B5E6E"/>
    <w:rsid w:val="004C222D"/>
    <w:rsid w:val="004C4FB5"/>
    <w:rsid w:val="004C7F00"/>
    <w:rsid w:val="004D23A6"/>
    <w:rsid w:val="004D24F2"/>
    <w:rsid w:val="004D4A5F"/>
    <w:rsid w:val="004D7797"/>
    <w:rsid w:val="004E6DAD"/>
    <w:rsid w:val="004F1285"/>
    <w:rsid w:val="004F2CCF"/>
    <w:rsid w:val="004F4F59"/>
    <w:rsid w:val="004F5032"/>
    <w:rsid w:val="00500ACF"/>
    <w:rsid w:val="0050655E"/>
    <w:rsid w:val="00511123"/>
    <w:rsid w:val="00512BC1"/>
    <w:rsid w:val="005135AE"/>
    <w:rsid w:val="00515493"/>
    <w:rsid w:val="00525E36"/>
    <w:rsid w:val="005278CB"/>
    <w:rsid w:val="00530010"/>
    <w:rsid w:val="0053253D"/>
    <w:rsid w:val="00540667"/>
    <w:rsid w:val="00545D29"/>
    <w:rsid w:val="0054793A"/>
    <w:rsid w:val="0055382C"/>
    <w:rsid w:val="00554FAB"/>
    <w:rsid w:val="00557CC1"/>
    <w:rsid w:val="00561D83"/>
    <w:rsid w:val="005653F7"/>
    <w:rsid w:val="00571A86"/>
    <w:rsid w:val="00571B5A"/>
    <w:rsid w:val="00576505"/>
    <w:rsid w:val="0057787C"/>
    <w:rsid w:val="00581B04"/>
    <w:rsid w:val="005821C1"/>
    <w:rsid w:val="00582EC3"/>
    <w:rsid w:val="00584AEB"/>
    <w:rsid w:val="005A279C"/>
    <w:rsid w:val="005A2909"/>
    <w:rsid w:val="005A6101"/>
    <w:rsid w:val="005A7CAE"/>
    <w:rsid w:val="005B1A3B"/>
    <w:rsid w:val="005B2BBC"/>
    <w:rsid w:val="005B3A1E"/>
    <w:rsid w:val="005B50F6"/>
    <w:rsid w:val="005B7F18"/>
    <w:rsid w:val="005C5951"/>
    <w:rsid w:val="005D03EA"/>
    <w:rsid w:val="005D3598"/>
    <w:rsid w:val="005D3756"/>
    <w:rsid w:val="005D6EE2"/>
    <w:rsid w:val="005F21E2"/>
    <w:rsid w:val="005F45BD"/>
    <w:rsid w:val="00603537"/>
    <w:rsid w:val="006078CE"/>
    <w:rsid w:val="00611BDD"/>
    <w:rsid w:val="00611E96"/>
    <w:rsid w:val="006121B6"/>
    <w:rsid w:val="00614B25"/>
    <w:rsid w:val="0061766F"/>
    <w:rsid w:val="00617B5D"/>
    <w:rsid w:val="006316D2"/>
    <w:rsid w:val="00631F04"/>
    <w:rsid w:val="00634E74"/>
    <w:rsid w:val="00635C28"/>
    <w:rsid w:val="00642160"/>
    <w:rsid w:val="00647F8F"/>
    <w:rsid w:val="00650253"/>
    <w:rsid w:val="00655CB6"/>
    <w:rsid w:val="00662067"/>
    <w:rsid w:val="00673B51"/>
    <w:rsid w:val="00675BF6"/>
    <w:rsid w:val="00682530"/>
    <w:rsid w:val="00683BC8"/>
    <w:rsid w:val="006845B7"/>
    <w:rsid w:val="00685168"/>
    <w:rsid w:val="00687B0B"/>
    <w:rsid w:val="006902E7"/>
    <w:rsid w:val="006934DB"/>
    <w:rsid w:val="00697741"/>
    <w:rsid w:val="006A020B"/>
    <w:rsid w:val="006A1D32"/>
    <w:rsid w:val="006A6124"/>
    <w:rsid w:val="006B0DE8"/>
    <w:rsid w:val="006B3C9A"/>
    <w:rsid w:val="006B3D22"/>
    <w:rsid w:val="006B3F86"/>
    <w:rsid w:val="006B6E4D"/>
    <w:rsid w:val="006D61AC"/>
    <w:rsid w:val="006E42AF"/>
    <w:rsid w:val="006E4CFC"/>
    <w:rsid w:val="006E78E4"/>
    <w:rsid w:val="006F01F0"/>
    <w:rsid w:val="006F1A6E"/>
    <w:rsid w:val="006F46BB"/>
    <w:rsid w:val="006F4AC4"/>
    <w:rsid w:val="00702793"/>
    <w:rsid w:val="00715824"/>
    <w:rsid w:val="007177C5"/>
    <w:rsid w:val="00723D9E"/>
    <w:rsid w:val="00724F55"/>
    <w:rsid w:val="007253E9"/>
    <w:rsid w:val="007415AE"/>
    <w:rsid w:val="0074310C"/>
    <w:rsid w:val="007436E6"/>
    <w:rsid w:val="0074429B"/>
    <w:rsid w:val="0074595A"/>
    <w:rsid w:val="00757ECF"/>
    <w:rsid w:val="00763566"/>
    <w:rsid w:val="0076500D"/>
    <w:rsid w:val="00766268"/>
    <w:rsid w:val="0077312B"/>
    <w:rsid w:val="00774AF2"/>
    <w:rsid w:val="00781AAE"/>
    <w:rsid w:val="00782783"/>
    <w:rsid w:val="00784455"/>
    <w:rsid w:val="00784F2E"/>
    <w:rsid w:val="00786232"/>
    <w:rsid w:val="00791761"/>
    <w:rsid w:val="00791DEB"/>
    <w:rsid w:val="00794B47"/>
    <w:rsid w:val="007A3642"/>
    <w:rsid w:val="007B16FD"/>
    <w:rsid w:val="007B1BEC"/>
    <w:rsid w:val="007B3272"/>
    <w:rsid w:val="007B4FA2"/>
    <w:rsid w:val="007C00F6"/>
    <w:rsid w:val="007C1343"/>
    <w:rsid w:val="007C1AEC"/>
    <w:rsid w:val="007C2016"/>
    <w:rsid w:val="007C47A4"/>
    <w:rsid w:val="007C6D0D"/>
    <w:rsid w:val="007D15E7"/>
    <w:rsid w:val="007E0290"/>
    <w:rsid w:val="007E06BC"/>
    <w:rsid w:val="007E408B"/>
    <w:rsid w:val="007E4241"/>
    <w:rsid w:val="007E6D33"/>
    <w:rsid w:val="007F0BDF"/>
    <w:rsid w:val="007F3D21"/>
    <w:rsid w:val="007F69A7"/>
    <w:rsid w:val="0080441C"/>
    <w:rsid w:val="008155C3"/>
    <w:rsid w:val="00816244"/>
    <w:rsid w:val="008227FF"/>
    <w:rsid w:val="00822D0E"/>
    <w:rsid w:val="0082739D"/>
    <w:rsid w:val="008274DB"/>
    <w:rsid w:val="00832CD2"/>
    <w:rsid w:val="00836E40"/>
    <w:rsid w:val="00844028"/>
    <w:rsid w:val="008452F0"/>
    <w:rsid w:val="008518C4"/>
    <w:rsid w:val="00851DBF"/>
    <w:rsid w:val="00853C60"/>
    <w:rsid w:val="00853F0C"/>
    <w:rsid w:val="00860ABD"/>
    <w:rsid w:val="00863F00"/>
    <w:rsid w:val="00877B7C"/>
    <w:rsid w:val="008825C7"/>
    <w:rsid w:val="00886EA5"/>
    <w:rsid w:val="00891679"/>
    <w:rsid w:val="00896CA1"/>
    <w:rsid w:val="008A0939"/>
    <w:rsid w:val="008A4F03"/>
    <w:rsid w:val="008A6E0C"/>
    <w:rsid w:val="008B0D18"/>
    <w:rsid w:val="008B0F98"/>
    <w:rsid w:val="008B4FEA"/>
    <w:rsid w:val="008B5A6B"/>
    <w:rsid w:val="008C4F50"/>
    <w:rsid w:val="008C7170"/>
    <w:rsid w:val="008C79AE"/>
    <w:rsid w:val="008D0E80"/>
    <w:rsid w:val="008D445D"/>
    <w:rsid w:val="008D7B31"/>
    <w:rsid w:val="008E5BC8"/>
    <w:rsid w:val="008E6C75"/>
    <w:rsid w:val="008E79FB"/>
    <w:rsid w:val="008F1136"/>
    <w:rsid w:val="008F1C96"/>
    <w:rsid w:val="008F566A"/>
    <w:rsid w:val="008F598B"/>
    <w:rsid w:val="008F5FF5"/>
    <w:rsid w:val="008F66CC"/>
    <w:rsid w:val="008F6F7F"/>
    <w:rsid w:val="00904267"/>
    <w:rsid w:val="00907E4D"/>
    <w:rsid w:val="00910D09"/>
    <w:rsid w:val="009125B3"/>
    <w:rsid w:val="00915BE6"/>
    <w:rsid w:val="00915D0C"/>
    <w:rsid w:val="00916E56"/>
    <w:rsid w:val="00923759"/>
    <w:rsid w:val="00930464"/>
    <w:rsid w:val="00931A69"/>
    <w:rsid w:val="0093218B"/>
    <w:rsid w:val="0093232F"/>
    <w:rsid w:val="00932B9B"/>
    <w:rsid w:val="009350C4"/>
    <w:rsid w:val="00940073"/>
    <w:rsid w:val="00946F83"/>
    <w:rsid w:val="00952591"/>
    <w:rsid w:val="009533E5"/>
    <w:rsid w:val="00955875"/>
    <w:rsid w:val="00955AB8"/>
    <w:rsid w:val="00956B06"/>
    <w:rsid w:val="009576F5"/>
    <w:rsid w:val="00960185"/>
    <w:rsid w:val="0096288B"/>
    <w:rsid w:val="0096470C"/>
    <w:rsid w:val="00966C38"/>
    <w:rsid w:val="00970C54"/>
    <w:rsid w:val="0097192E"/>
    <w:rsid w:val="00971C36"/>
    <w:rsid w:val="009739CE"/>
    <w:rsid w:val="00974355"/>
    <w:rsid w:val="00977543"/>
    <w:rsid w:val="00980FB2"/>
    <w:rsid w:val="009831BC"/>
    <w:rsid w:val="00987A92"/>
    <w:rsid w:val="00987AE2"/>
    <w:rsid w:val="009954B8"/>
    <w:rsid w:val="00996A80"/>
    <w:rsid w:val="00996F59"/>
    <w:rsid w:val="009A0BCC"/>
    <w:rsid w:val="009B4CB3"/>
    <w:rsid w:val="009C4557"/>
    <w:rsid w:val="009C5A83"/>
    <w:rsid w:val="009C5F6B"/>
    <w:rsid w:val="009D04FD"/>
    <w:rsid w:val="009D5533"/>
    <w:rsid w:val="009E021B"/>
    <w:rsid w:val="009E2842"/>
    <w:rsid w:val="009E2D9D"/>
    <w:rsid w:val="009E691F"/>
    <w:rsid w:val="009E79F1"/>
    <w:rsid w:val="009F0EBE"/>
    <w:rsid w:val="00A0130A"/>
    <w:rsid w:val="00A10046"/>
    <w:rsid w:val="00A103E0"/>
    <w:rsid w:val="00A12A63"/>
    <w:rsid w:val="00A140C1"/>
    <w:rsid w:val="00A15A89"/>
    <w:rsid w:val="00A15C1E"/>
    <w:rsid w:val="00A1762F"/>
    <w:rsid w:val="00A17F50"/>
    <w:rsid w:val="00A20CF3"/>
    <w:rsid w:val="00A21D75"/>
    <w:rsid w:val="00A22823"/>
    <w:rsid w:val="00A25CA1"/>
    <w:rsid w:val="00A26B7E"/>
    <w:rsid w:val="00A315FE"/>
    <w:rsid w:val="00A3213E"/>
    <w:rsid w:val="00A333E5"/>
    <w:rsid w:val="00A43C7D"/>
    <w:rsid w:val="00A44317"/>
    <w:rsid w:val="00A50CE1"/>
    <w:rsid w:val="00A50E29"/>
    <w:rsid w:val="00A525CA"/>
    <w:rsid w:val="00A54419"/>
    <w:rsid w:val="00A55AB3"/>
    <w:rsid w:val="00A562FB"/>
    <w:rsid w:val="00A5676C"/>
    <w:rsid w:val="00A617C6"/>
    <w:rsid w:val="00A635F6"/>
    <w:rsid w:val="00A642FC"/>
    <w:rsid w:val="00A67BDF"/>
    <w:rsid w:val="00A71B63"/>
    <w:rsid w:val="00A74A4A"/>
    <w:rsid w:val="00A77C6B"/>
    <w:rsid w:val="00A80E02"/>
    <w:rsid w:val="00A80E2B"/>
    <w:rsid w:val="00A81530"/>
    <w:rsid w:val="00A83B09"/>
    <w:rsid w:val="00A8630F"/>
    <w:rsid w:val="00A8656F"/>
    <w:rsid w:val="00A94043"/>
    <w:rsid w:val="00A97DD0"/>
    <w:rsid w:val="00AA12B4"/>
    <w:rsid w:val="00AA2331"/>
    <w:rsid w:val="00AB1BC9"/>
    <w:rsid w:val="00AB2C5A"/>
    <w:rsid w:val="00AB3BDA"/>
    <w:rsid w:val="00AB767D"/>
    <w:rsid w:val="00AC0115"/>
    <w:rsid w:val="00AC01E0"/>
    <w:rsid w:val="00AC2D90"/>
    <w:rsid w:val="00AC6AD0"/>
    <w:rsid w:val="00AD2D1A"/>
    <w:rsid w:val="00AE2005"/>
    <w:rsid w:val="00AE474B"/>
    <w:rsid w:val="00AE4C12"/>
    <w:rsid w:val="00AE5030"/>
    <w:rsid w:val="00AE5DE0"/>
    <w:rsid w:val="00AE5FAF"/>
    <w:rsid w:val="00AF1D14"/>
    <w:rsid w:val="00AF28D3"/>
    <w:rsid w:val="00AF589D"/>
    <w:rsid w:val="00B04356"/>
    <w:rsid w:val="00B0485A"/>
    <w:rsid w:val="00B058A6"/>
    <w:rsid w:val="00B1050B"/>
    <w:rsid w:val="00B11AC5"/>
    <w:rsid w:val="00B1377D"/>
    <w:rsid w:val="00B21EB2"/>
    <w:rsid w:val="00B23235"/>
    <w:rsid w:val="00B23726"/>
    <w:rsid w:val="00B37BF2"/>
    <w:rsid w:val="00B436F8"/>
    <w:rsid w:val="00B43809"/>
    <w:rsid w:val="00B50C4E"/>
    <w:rsid w:val="00B5121E"/>
    <w:rsid w:val="00B54ECA"/>
    <w:rsid w:val="00B556BD"/>
    <w:rsid w:val="00B575AA"/>
    <w:rsid w:val="00B60050"/>
    <w:rsid w:val="00B627AD"/>
    <w:rsid w:val="00B64F60"/>
    <w:rsid w:val="00B8288C"/>
    <w:rsid w:val="00B84BD9"/>
    <w:rsid w:val="00B84FA9"/>
    <w:rsid w:val="00B86776"/>
    <w:rsid w:val="00B87E93"/>
    <w:rsid w:val="00B93615"/>
    <w:rsid w:val="00B94710"/>
    <w:rsid w:val="00B94FB7"/>
    <w:rsid w:val="00B95642"/>
    <w:rsid w:val="00B97E6F"/>
    <w:rsid w:val="00BA2220"/>
    <w:rsid w:val="00BA48F9"/>
    <w:rsid w:val="00BA504A"/>
    <w:rsid w:val="00BA7D6F"/>
    <w:rsid w:val="00BB351D"/>
    <w:rsid w:val="00BB55D6"/>
    <w:rsid w:val="00BB7318"/>
    <w:rsid w:val="00BC094E"/>
    <w:rsid w:val="00BC3C38"/>
    <w:rsid w:val="00BC5CEB"/>
    <w:rsid w:val="00BD05BD"/>
    <w:rsid w:val="00BD1292"/>
    <w:rsid w:val="00BD2452"/>
    <w:rsid w:val="00BD3572"/>
    <w:rsid w:val="00BD5932"/>
    <w:rsid w:val="00BD6927"/>
    <w:rsid w:val="00BE3FE6"/>
    <w:rsid w:val="00BF1517"/>
    <w:rsid w:val="00C023A5"/>
    <w:rsid w:val="00C04CC0"/>
    <w:rsid w:val="00C076A4"/>
    <w:rsid w:val="00C07F8A"/>
    <w:rsid w:val="00C11E29"/>
    <w:rsid w:val="00C142E3"/>
    <w:rsid w:val="00C1479B"/>
    <w:rsid w:val="00C15885"/>
    <w:rsid w:val="00C212CA"/>
    <w:rsid w:val="00C22501"/>
    <w:rsid w:val="00C24353"/>
    <w:rsid w:val="00C3797F"/>
    <w:rsid w:val="00C417EA"/>
    <w:rsid w:val="00C41B84"/>
    <w:rsid w:val="00C435FC"/>
    <w:rsid w:val="00C43D86"/>
    <w:rsid w:val="00C50947"/>
    <w:rsid w:val="00C51CDC"/>
    <w:rsid w:val="00C53F4F"/>
    <w:rsid w:val="00C63B11"/>
    <w:rsid w:val="00C736A1"/>
    <w:rsid w:val="00C7444B"/>
    <w:rsid w:val="00C76275"/>
    <w:rsid w:val="00C766E3"/>
    <w:rsid w:val="00C76B82"/>
    <w:rsid w:val="00C76FB6"/>
    <w:rsid w:val="00C77CFF"/>
    <w:rsid w:val="00C80DF0"/>
    <w:rsid w:val="00C8189C"/>
    <w:rsid w:val="00C81D1F"/>
    <w:rsid w:val="00C82BBB"/>
    <w:rsid w:val="00C833AA"/>
    <w:rsid w:val="00C87DAC"/>
    <w:rsid w:val="00C90A0A"/>
    <w:rsid w:val="00C9142D"/>
    <w:rsid w:val="00C915FA"/>
    <w:rsid w:val="00C95AF4"/>
    <w:rsid w:val="00CA03E2"/>
    <w:rsid w:val="00CA0D84"/>
    <w:rsid w:val="00CA106C"/>
    <w:rsid w:val="00CA24DA"/>
    <w:rsid w:val="00CB24BC"/>
    <w:rsid w:val="00CC0B83"/>
    <w:rsid w:val="00CC30A2"/>
    <w:rsid w:val="00CD00FE"/>
    <w:rsid w:val="00CD0869"/>
    <w:rsid w:val="00CD0D47"/>
    <w:rsid w:val="00CD1E59"/>
    <w:rsid w:val="00CD409B"/>
    <w:rsid w:val="00CD4FF2"/>
    <w:rsid w:val="00CD5B58"/>
    <w:rsid w:val="00CE1391"/>
    <w:rsid w:val="00CE33F0"/>
    <w:rsid w:val="00CE6282"/>
    <w:rsid w:val="00CF657D"/>
    <w:rsid w:val="00CF6869"/>
    <w:rsid w:val="00D01179"/>
    <w:rsid w:val="00D02BD3"/>
    <w:rsid w:val="00D048A3"/>
    <w:rsid w:val="00D0643A"/>
    <w:rsid w:val="00D11F04"/>
    <w:rsid w:val="00D13B71"/>
    <w:rsid w:val="00D15DFD"/>
    <w:rsid w:val="00D15ED0"/>
    <w:rsid w:val="00D17FFC"/>
    <w:rsid w:val="00D20C40"/>
    <w:rsid w:val="00D20F5F"/>
    <w:rsid w:val="00D22FBD"/>
    <w:rsid w:val="00D23EC0"/>
    <w:rsid w:val="00D24BB3"/>
    <w:rsid w:val="00D2765C"/>
    <w:rsid w:val="00D30586"/>
    <w:rsid w:val="00D340A5"/>
    <w:rsid w:val="00D4334F"/>
    <w:rsid w:val="00D44C75"/>
    <w:rsid w:val="00D4675D"/>
    <w:rsid w:val="00D46C1F"/>
    <w:rsid w:val="00D52351"/>
    <w:rsid w:val="00D53D26"/>
    <w:rsid w:val="00D567F6"/>
    <w:rsid w:val="00D572EF"/>
    <w:rsid w:val="00D57F77"/>
    <w:rsid w:val="00D6062D"/>
    <w:rsid w:val="00D622AC"/>
    <w:rsid w:val="00D679A4"/>
    <w:rsid w:val="00D80ABC"/>
    <w:rsid w:val="00D8461F"/>
    <w:rsid w:val="00D85269"/>
    <w:rsid w:val="00D906EF"/>
    <w:rsid w:val="00D9192C"/>
    <w:rsid w:val="00D93F17"/>
    <w:rsid w:val="00D9744C"/>
    <w:rsid w:val="00DA4C36"/>
    <w:rsid w:val="00DB3CA6"/>
    <w:rsid w:val="00DB4ABF"/>
    <w:rsid w:val="00DB62A0"/>
    <w:rsid w:val="00DC2D73"/>
    <w:rsid w:val="00DC304E"/>
    <w:rsid w:val="00DC6454"/>
    <w:rsid w:val="00DC70B0"/>
    <w:rsid w:val="00DD3122"/>
    <w:rsid w:val="00DD3B21"/>
    <w:rsid w:val="00DD5727"/>
    <w:rsid w:val="00DF29DB"/>
    <w:rsid w:val="00DF3591"/>
    <w:rsid w:val="00DF5FBA"/>
    <w:rsid w:val="00DF64CD"/>
    <w:rsid w:val="00E014EC"/>
    <w:rsid w:val="00E02ED2"/>
    <w:rsid w:val="00E032D5"/>
    <w:rsid w:val="00E06D28"/>
    <w:rsid w:val="00E103AD"/>
    <w:rsid w:val="00E10AEB"/>
    <w:rsid w:val="00E11483"/>
    <w:rsid w:val="00E11E59"/>
    <w:rsid w:val="00E1354A"/>
    <w:rsid w:val="00E13572"/>
    <w:rsid w:val="00E21133"/>
    <w:rsid w:val="00E315D4"/>
    <w:rsid w:val="00E3199E"/>
    <w:rsid w:val="00E43B50"/>
    <w:rsid w:val="00E56F0F"/>
    <w:rsid w:val="00E57E1E"/>
    <w:rsid w:val="00E63301"/>
    <w:rsid w:val="00E66029"/>
    <w:rsid w:val="00E71D4D"/>
    <w:rsid w:val="00E75706"/>
    <w:rsid w:val="00E807F0"/>
    <w:rsid w:val="00E8162E"/>
    <w:rsid w:val="00E8205D"/>
    <w:rsid w:val="00E85963"/>
    <w:rsid w:val="00E85A70"/>
    <w:rsid w:val="00E86AE2"/>
    <w:rsid w:val="00E87CA9"/>
    <w:rsid w:val="00E9483D"/>
    <w:rsid w:val="00E97128"/>
    <w:rsid w:val="00EA39A2"/>
    <w:rsid w:val="00EB171B"/>
    <w:rsid w:val="00EB414F"/>
    <w:rsid w:val="00EC01E2"/>
    <w:rsid w:val="00EC6A2E"/>
    <w:rsid w:val="00ED0A69"/>
    <w:rsid w:val="00ED6059"/>
    <w:rsid w:val="00ED7AE4"/>
    <w:rsid w:val="00ED7FEC"/>
    <w:rsid w:val="00EE00E8"/>
    <w:rsid w:val="00EE7CCD"/>
    <w:rsid w:val="00EF1026"/>
    <w:rsid w:val="00EF1343"/>
    <w:rsid w:val="00EF375B"/>
    <w:rsid w:val="00EF7471"/>
    <w:rsid w:val="00F03005"/>
    <w:rsid w:val="00F0563D"/>
    <w:rsid w:val="00F14FA1"/>
    <w:rsid w:val="00F150B6"/>
    <w:rsid w:val="00F15F0C"/>
    <w:rsid w:val="00F24744"/>
    <w:rsid w:val="00F30E57"/>
    <w:rsid w:val="00F3151E"/>
    <w:rsid w:val="00F324E7"/>
    <w:rsid w:val="00F32538"/>
    <w:rsid w:val="00F331F2"/>
    <w:rsid w:val="00F34AF8"/>
    <w:rsid w:val="00F40D6A"/>
    <w:rsid w:val="00F430A0"/>
    <w:rsid w:val="00F438BB"/>
    <w:rsid w:val="00F45ADC"/>
    <w:rsid w:val="00F46637"/>
    <w:rsid w:val="00F4730E"/>
    <w:rsid w:val="00F53906"/>
    <w:rsid w:val="00F55E43"/>
    <w:rsid w:val="00F611CA"/>
    <w:rsid w:val="00F641B1"/>
    <w:rsid w:val="00F65CC8"/>
    <w:rsid w:val="00F666F3"/>
    <w:rsid w:val="00F733AB"/>
    <w:rsid w:val="00F73B90"/>
    <w:rsid w:val="00F74606"/>
    <w:rsid w:val="00F779AB"/>
    <w:rsid w:val="00F815B1"/>
    <w:rsid w:val="00F87C1D"/>
    <w:rsid w:val="00F91C03"/>
    <w:rsid w:val="00F92369"/>
    <w:rsid w:val="00F92D62"/>
    <w:rsid w:val="00F94D3F"/>
    <w:rsid w:val="00F967DF"/>
    <w:rsid w:val="00FA1C9F"/>
    <w:rsid w:val="00FA2503"/>
    <w:rsid w:val="00FA3C96"/>
    <w:rsid w:val="00FA3D9F"/>
    <w:rsid w:val="00FA4ECA"/>
    <w:rsid w:val="00FB0AC0"/>
    <w:rsid w:val="00FB17E9"/>
    <w:rsid w:val="00FB31DF"/>
    <w:rsid w:val="00FB44FF"/>
    <w:rsid w:val="00FB6A5A"/>
    <w:rsid w:val="00FB763B"/>
    <w:rsid w:val="00FB7CF7"/>
    <w:rsid w:val="00FC6BC2"/>
    <w:rsid w:val="00FC7FF2"/>
    <w:rsid w:val="00FD6142"/>
    <w:rsid w:val="00FD71A7"/>
    <w:rsid w:val="00FE2E08"/>
    <w:rsid w:val="00FE38ED"/>
    <w:rsid w:val="00FE6C41"/>
    <w:rsid w:val="00FF4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5B1"/>
  </w:style>
  <w:style w:type="paragraph" w:styleId="1">
    <w:name w:val="heading 1"/>
    <w:basedOn w:val="a"/>
    <w:next w:val="a"/>
    <w:link w:val="10"/>
    <w:uiPriority w:val="9"/>
    <w:qFormat/>
    <w:rsid w:val="006620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211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620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620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620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15B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21133"/>
    <w:rPr>
      <w:color w:val="0000FF"/>
      <w:u w:val="single"/>
    </w:rPr>
  </w:style>
  <w:style w:type="paragraph" w:customStyle="1" w:styleId="copyright-info">
    <w:name w:val="copyright-info"/>
    <w:basedOn w:val="a"/>
    <w:rsid w:val="00E2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2113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211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620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620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620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6206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Normal (Web)"/>
    <w:basedOn w:val="a"/>
    <w:uiPriority w:val="99"/>
    <w:unhideWhenUsed/>
    <w:rsid w:val="00270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B6A5A"/>
    <w:rPr>
      <w:i/>
      <w:iCs/>
    </w:rPr>
  </w:style>
  <w:style w:type="character" w:styleId="a7">
    <w:name w:val="Strong"/>
    <w:basedOn w:val="a0"/>
    <w:uiPriority w:val="22"/>
    <w:qFormat/>
    <w:rsid w:val="00F3151E"/>
    <w:rPr>
      <w:b/>
      <w:bCs/>
    </w:rPr>
  </w:style>
  <w:style w:type="paragraph" w:customStyle="1" w:styleId="pboth">
    <w:name w:val="pboth"/>
    <w:basedOn w:val="a"/>
    <w:rsid w:val="00D9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443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ourcesample">
    <w:name w:val="sourcesample"/>
    <w:basedOn w:val="a0"/>
    <w:rsid w:val="00201A81"/>
  </w:style>
  <w:style w:type="paragraph" w:styleId="a9">
    <w:name w:val="header"/>
    <w:basedOn w:val="a"/>
    <w:link w:val="aa"/>
    <w:uiPriority w:val="99"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E42AF"/>
  </w:style>
  <w:style w:type="paragraph" w:styleId="ab">
    <w:name w:val="footer"/>
    <w:basedOn w:val="a"/>
    <w:link w:val="ac"/>
    <w:uiPriority w:val="99"/>
    <w:semiHidden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E42AF"/>
  </w:style>
  <w:style w:type="paragraph" w:styleId="ad">
    <w:name w:val="List Paragraph"/>
    <w:basedOn w:val="a"/>
    <w:uiPriority w:val="34"/>
    <w:qFormat/>
    <w:rsid w:val="009321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9028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87095D-7908-4B64-B32D-462B15904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26</Pages>
  <Words>6465</Words>
  <Characters>36851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2019-10-18T01:28:00Z</cp:lastPrinted>
  <dcterms:created xsi:type="dcterms:W3CDTF">2019-10-11T03:03:00Z</dcterms:created>
  <dcterms:modified xsi:type="dcterms:W3CDTF">2019-10-18T02:23:00Z</dcterms:modified>
</cp:coreProperties>
</file>